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0F" w:rsidRDefault="004F690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F690F" w:rsidRDefault="004F69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690F">
        <w:tc>
          <w:tcPr>
            <w:tcW w:w="4677" w:type="dxa"/>
            <w:tcBorders>
              <w:top w:val="nil"/>
              <w:left w:val="nil"/>
              <w:bottom w:val="nil"/>
              <w:right w:val="nil"/>
            </w:tcBorders>
          </w:tcPr>
          <w:p w:rsidR="004F690F" w:rsidRDefault="004F690F">
            <w:pPr>
              <w:pStyle w:val="ConsPlusNormal"/>
            </w:pPr>
            <w:r>
              <w:t>23 апреля 2013 года</w:t>
            </w:r>
          </w:p>
        </w:tc>
        <w:tc>
          <w:tcPr>
            <w:tcW w:w="4677" w:type="dxa"/>
            <w:tcBorders>
              <w:top w:val="nil"/>
              <w:left w:val="nil"/>
              <w:bottom w:val="nil"/>
              <w:right w:val="nil"/>
            </w:tcBorders>
          </w:tcPr>
          <w:p w:rsidR="004F690F" w:rsidRDefault="004F690F">
            <w:pPr>
              <w:pStyle w:val="ConsPlusNormal"/>
              <w:jc w:val="right"/>
            </w:pPr>
            <w:r>
              <w:t>N 2704-КЗ</w:t>
            </w:r>
          </w:p>
        </w:tc>
      </w:tr>
    </w:tbl>
    <w:p w:rsidR="004F690F" w:rsidRDefault="004F690F">
      <w:pPr>
        <w:pStyle w:val="ConsPlusNormal"/>
        <w:pBdr>
          <w:top w:val="single" w:sz="6" w:space="0" w:color="auto"/>
        </w:pBdr>
        <w:spacing w:before="100" w:after="100"/>
        <w:jc w:val="both"/>
        <w:rPr>
          <w:sz w:val="2"/>
          <w:szCs w:val="2"/>
        </w:rPr>
      </w:pPr>
    </w:p>
    <w:p w:rsidR="004F690F" w:rsidRDefault="004F690F">
      <w:pPr>
        <w:pStyle w:val="ConsPlusNormal"/>
        <w:jc w:val="both"/>
      </w:pPr>
    </w:p>
    <w:p w:rsidR="004F690F" w:rsidRDefault="004F690F">
      <w:pPr>
        <w:pStyle w:val="ConsPlusTitle"/>
        <w:jc w:val="center"/>
      </w:pPr>
      <w:r>
        <w:t>ЗАКОН</w:t>
      </w:r>
    </w:p>
    <w:p w:rsidR="004F690F" w:rsidRDefault="004F690F">
      <w:pPr>
        <w:pStyle w:val="ConsPlusTitle"/>
        <w:jc w:val="center"/>
      </w:pPr>
    </w:p>
    <w:p w:rsidR="004F690F" w:rsidRDefault="004F690F">
      <w:pPr>
        <w:pStyle w:val="ConsPlusTitle"/>
        <w:jc w:val="center"/>
      </w:pPr>
      <w:r>
        <w:t>КРАСНОДАРСКОГО КРАЯ</w:t>
      </w:r>
    </w:p>
    <w:p w:rsidR="004F690F" w:rsidRDefault="004F690F">
      <w:pPr>
        <w:pStyle w:val="ConsPlusTitle"/>
        <w:jc w:val="center"/>
      </w:pPr>
    </w:p>
    <w:p w:rsidR="004F690F" w:rsidRDefault="004F690F">
      <w:pPr>
        <w:pStyle w:val="ConsPlusTitle"/>
        <w:jc w:val="center"/>
      </w:pPr>
      <w:r>
        <w:t>О СОДЕЙСТВИИ ОТДЕЛЬНЫМ КАТЕГОРИЯМ ГРАЖДАН</w:t>
      </w:r>
    </w:p>
    <w:p w:rsidR="004F690F" w:rsidRDefault="004F690F">
      <w:pPr>
        <w:pStyle w:val="ConsPlusTitle"/>
        <w:jc w:val="center"/>
      </w:pPr>
      <w:r>
        <w:t>В УЛУЧШЕНИИ ЖИЛИЩНЫХ УСЛОВИЙ ПУТЕМ ПРИВЛЕЧЕНИЯ ИХ К УЧАСТИЮ</w:t>
      </w:r>
    </w:p>
    <w:p w:rsidR="004F690F" w:rsidRDefault="004F690F">
      <w:pPr>
        <w:pStyle w:val="ConsPlusTitle"/>
        <w:jc w:val="center"/>
      </w:pPr>
      <w:r>
        <w:t>В ЖИЛИЩНО-СТРОИТЕЛЬНЫХ КООПЕРАТИВАХ НА ТЕРРИТОРИИ</w:t>
      </w:r>
    </w:p>
    <w:p w:rsidR="004F690F" w:rsidRDefault="004F690F">
      <w:pPr>
        <w:pStyle w:val="ConsPlusTitle"/>
        <w:jc w:val="center"/>
      </w:pPr>
      <w:r>
        <w:t>КРАСНОДАРСКОГО КРАЯ</w:t>
      </w:r>
    </w:p>
    <w:p w:rsidR="004F690F" w:rsidRDefault="004F690F">
      <w:pPr>
        <w:pStyle w:val="ConsPlusNormal"/>
        <w:jc w:val="both"/>
      </w:pPr>
    </w:p>
    <w:p w:rsidR="004F690F" w:rsidRDefault="004F690F">
      <w:pPr>
        <w:pStyle w:val="ConsPlusNormal"/>
        <w:jc w:val="right"/>
      </w:pPr>
      <w:r>
        <w:t>Принят</w:t>
      </w:r>
    </w:p>
    <w:p w:rsidR="004F690F" w:rsidRDefault="004F690F">
      <w:pPr>
        <w:pStyle w:val="ConsPlusNormal"/>
        <w:jc w:val="right"/>
      </w:pPr>
      <w:r>
        <w:t>Законодательным Собранием Краснодарского края</w:t>
      </w:r>
    </w:p>
    <w:p w:rsidR="004F690F" w:rsidRDefault="004F690F">
      <w:pPr>
        <w:pStyle w:val="ConsPlusNormal"/>
        <w:jc w:val="right"/>
      </w:pPr>
      <w:r>
        <w:t>16 апреля 2013 года</w:t>
      </w:r>
    </w:p>
    <w:p w:rsidR="004F690F" w:rsidRDefault="004F69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690F">
        <w:trPr>
          <w:jc w:val="center"/>
        </w:trPr>
        <w:tc>
          <w:tcPr>
            <w:tcW w:w="9294" w:type="dxa"/>
            <w:tcBorders>
              <w:top w:val="nil"/>
              <w:left w:val="single" w:sz="24" w:space="0" w:color="CED3F1"/>
              <w:bottom w:val="nil"/>
              <w:right w:val="single" w:sz="24" w:space="0" w:color="F4F3F8"/>
            </w:tcBorders>
            <w:shd w:val="clear" w:color="auto" w:fill="F4F3F8"/>
          </w:tcPr>
          <w:p w:rsidR="004F690F" w:rsidRDefault="004F690F">
            <w:pPr>
              <w:pStyle w:val="ConsPlusNormal"/>
              <w:jc w:val="center"/>
            </w:pPr>
            <w:r>
              <w:rPr>
                <w:color w:val="392C69"/>
              </w:rPr>
              <w:t>Список изменяющих документов</w:t>
            </w:r>
          </w:p>
          <w:p w:rsidR="004F690F" w:rsidRDefault="004F690F">
            <w:pPr>
              <w:pStyle w:val="ConsPlusNormal"/>
              <w:jc w:val="center"/>
            </w:pPr>
            <w:r>
              <w:rPr>
                <w:color w:val="392C69"/>
              </w:rPr>
              <w:t xml:space="preserve">(в ред. Законов Краснодарского края от 01.11.2013 </w:t>
            </w:r>
            <w:hyperlink r:id="rId6" w:history="1">
              <w:r>
                <w:rPr>
                  <w:color w:val="0000FF"/>
                </w:rPr>
                <w:t>N 2817-КЗ</w:t>
              </w:r>
            </w:hyperlink>
            <w:r>
              <w:rPr>
                <w:color w:val="392C69"/>
              </w:rPr>
              <w:t>,</w:t>
            </w:r>
          </w:p>
          <w:p w:rsidR="004F690F" w:rsidRDefault="004F690F">
            <w:pPr>
              <w:pStyle w:val="ConsPlusNormal"/>
              <w:jc w:val="center"/>
            </w:pPr>
            <w:r>
              <w:rPr>
                <w:color w:val="392C69"/>
              </w:rPr>
              <w:t xml:space="preserve">от 06.03.2014 </w:t>
            </w:r>
            <w:hyperlink r:id="rId7" w:history="1">
              <w:r>
                <w:rPr>
                  <w:color w:val="0000FF"/>
                </w:rPr>
                <w:t>N 2919-КЗ</w:t>
              </w:r>
            </w:hyperlink>
            <w:r>
              <w:rPr>
                <w:color w:val="392C69"/>
              </w:rPr>
              <w:t xml:space="preserve">, от 06.03.2014 </w:t>
            </w:r>
            <w:hyperlink r:id="rId8" w:history="1">
              <w:r>
                <w:rPr>
                  <w:color w:val="0000FF"/>
                </w:rPr>
                <w:t>N 2918-КЗ</w:t>
              </w:r>
            </w:hyperlink>
            <w:r>
              <w:rPr>
                <w:color w:val="392C69"/>
              </w:rPr>
              <w:t xml:space="preserve">, от 05.11.2014 </w:t>
            </w:r>
            <w:hyperlink r:id="rId9" w:history="1">
              <w:r>
                <w:rPr>
                  <w:color w:val="0000FF"/>
                </w:rPr>
                <w:t>N 3048-КЗ</w:t>
              </w:r>
            </w:hyperlink>
            <w:r>
              <w:rPr>
                <w:color w:val="392C69"/>
              </w:rPr>
              <w:t>,</w:t>
            </w:r>
          </w:p>
          <w:p w:rsidR="004F690F" w:rsidRDefault="004F690F">
            <w:pPr>
              <w:pStyle w:val="ConsPlusNormal"/>
              <w:jc w:val="center"/>
            </w:pPr>
            <w:r>
              <w:rPr>
                <w:color w:val="392C69"/>
              </w:rPr>
              <w:t xml:space="preserve">от 06.11.2015 </w:t>
            </w:r>
            <w:hyperlink r:id="rId10" w:history="1">
              <w:r>
                <w:rPr>
                  <w:color w:val="0000FF"/>
                </w:rPr>
                <w:t>N 3269-КЗ</w:t>
              </w:r>
            </w:hyperlink>
            <w:r>
              <w:rPr>
                <w:color w:val="392C69"/>
              </w:rPr>
              <w:t xml:space="preserve">, от 29.12.2016 </w:t>
            </w:r>
            <w:hyperlink r:id="rId11" w:history="1">
              <w:r>
                <w:rPr>
                  <w:color w:val="0000FF"/>
                </w:rPr>
                <w:t>N 3541-КЗ</w:t>
              </w:r>
            </w:hyperlink>
            <w:r>
              <w:rPr>
                <w:color w:val="392C69"/>
              </w:rPr>
              <w:t xml:space="preserve">, от 25.07.2017 </w:t>
            </w:r>
            <w:hyperlink r:id="rId12" w:history="1">
              <w:r>
                <w:rPr>
                  <w:color w:val="0000FF"/>
                </w:rPr>
                <w:t>N 3664-КЗ</w:t>
              </w:r>
            </w:hyperlink>
            <w:r>
              <w:rPr>
                <w:color w:val="392C69"/>
              </w:rPr>
              <w:t>,</w:t>
            </w:r>
          </w:p>
          <w:p w:rsidR="004F690F" w:rsidRDefault="004F690F">
            <w:pPr>
              <w:pStyle w:val="ConsPlusNormal"/>
              <w:jc w:val="center"/>
            </w:pPr>
            <w:r>
              <w:rPr>
                <w:color w:val="392C69"/>
              </w:rPr>
              <w:t xml:space="preserve">от 12.04.2018 </w:t>
            </w:r>
            <w:hyperlink r:id="rId13" w:history="1">
              <w:r>
                <w:rPr>
                  <w:color w:val="0000FF"/>
                </w:rPr>
                <w:t>N 3771-КЗ</w:t>
              </w:r>
            </w:hyperlink>
            <w:r>
              <w:rPr>
                <w:color w:val="392C69"/>
              </w:rPr>
              <w:t xml:space="preserve">, от 11.11.2019 </w:t>
            </w:r>
            <w:hyperlink r:id="rId14" w:history="1">
              <w:r>
                <w:rPr>
                  <w:color w:val="0000FF"/>
                </w:rPr>
                <w:t>N 4145-КЗ</w:t>
              </w:r>
            </w:hyperlink>
            <w:r>
              <w:rPr>
                <w:color w:val="392C69"/>
              </w:rPr>
              <w:t xml:space="preserve">, от 10.03.2020 </w:t>
            </w:r>
            <w:hyperlink r:id="rId15" w:history="1">
              <w:r>
                <w:rPr>
                  <w:color w:val="0000FF"/>
                </w:rPr>
                <w:t>N 4234-КЗ</w:t>
              </w:r>
            </w:hyperlink>
            <w:r>
              <w:rPr>
                <w:color w:val="392C69"/>
              </w:rPr>
              <w:t>,</w:t>
            </w:r>
          </w:p>
          <w:p w:rsidR="004F690F" w:rsidRDefault="004F690F">
            <w:pPr>
              <w:pStyle w:val="ConsPlusNormal"/>
              <w:jc w:val="center"/>
            </w:pPr>
            <w:r>
              <w:rPr>
                <w:color w:val="392C69"/>
              </w:rPr>
              <w:t xml:space="preserve">от 08.06.2020 </w:t>
            </w:r>
            <w:hyperlink r:id="rId16" w:history="1">
              <w:r>
                <w:rPr>
                  <w:color w:val="0000FF"/>
                </w:rPr>
                <w:t>N 4301-КЗ</w:t>
              </w:r>
            </w:hyperlink>
            <w:r>
              <w:rPr>
                <w:color w:val="392C69"/>
              </w:rPr>
              <w:t>)</w:t>
            </w:r>
          </w:p>
        </w:tc>
      </w:tr>
    </w:tbl>
    <w:p w:rsidR="004F690F" w:rsidRDefault="004F690F">
      <w:pPr>
        <w:pStyle w:val="ConsPlusNormal"/>
        <w:jc w:val="both"/>
      </w:pPr>
    </w:p>
    <w:p w:rsidR="004F690F" w:rsidRDefault="004F690F">
      <w:pPr>
        <w:pStyle w:val="ConsPlusNormal"/>
        <w:ind w:firstLine="540"/>
        <w:jc w:val="both"/>
      </w:pPr>
      <w:r>
        <w:t xml:space="preserve">Настоящий Закон в соответствии с Федеральным </w:t>
      </w:r>
      <w:hyperlink r:id="rId1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и со </w:t>
      </w:r>
      <w:hyperlink r:id="rId18" w:history="1">
        <w:r>
          <w:rPr>
            <w:color w:val="0000FF"/>
          </w:rPr>
          <w:t>статьей 3</w:t>
        </w:r>
      </w:hyperlink>
      <w:r>
        <w:t xml:space="preserve"> Федерального закона от 25 октября 2001 года N 137-ФЗ "О введении в действие Земельного кодекса Российской Федерации" (далее - Федеральный закон "О введении в действие Земельного кодекса Российской Федерации") устанавливает отдельные категории граждан, которые могут быть приняты в члены жилищно-строительного кооператива, создающегося на территории Краснодарского края (далее - кооператив), основания для включения указанных граждан в списки граждан, имеющих право быть принятыми в члены указанного жилищно-строительного кооператива, правила формирования списков граждан, имеющих право быть принятыми в члены указанного жилищно-строительного кооператива.</w:t>
      </w:r>
    </w:p>
    <w:p w:rsidR="004F690F" w:rsidRDefault="004F690F">
      <w:pPr>
        <w:pStyle w:val="ConsPlusNormal"/>
        <w:jc w:val="both"/>
      </w:pPr>
    </w:p>
    <w:p w:rsidR="004F690F" w:rsidRDefault="004F690F">
      <w:pPr>
        <w:pStyle w:val="ConsPlusTitle"/>
        <w:ind w:firstLine="540"/>
        <w:jc w:val="both"/>
        <w:outlineLvl w:val="0"/>
      </w:pPr>
      <w:r>
        <w:t>Статья 1. Основные понятия, используемые в настоящем Законе</w:t>
      </w:r>
    </w:p>
    <w:p w:rsidR="004F690F" w:rsidRDefault="004F690F">
      <w:pPr>
        <w:pStyle w:val="ConsPlusNormal"/>
        <w:jc w:val="both"/>
      </w:pPr>
    </w:p>
    <w:p w:rsidR="004F690F" w:rsidRDefault="004F690F">
      <w:pPr>
        <w:pStyle w:val="ConsPlusNormal"/>
        <w:ind w:firstLine="540"/>
        <w:jc w:val="both"/>
      </w:pPr>
      <w:r>
        <w:t>Для целей настоящего Закона используются следующие основные понятия:</w:t>
      </w:r>
    </w:p>
    <w:p w:rsidR="004F690F" w:rsidRDefault="004F690F">
      <w:pPr>
        <w:pStyle w:val="ConsPlusNormal"/>
        <w:spacing w:before="220"/>
        <w:ind w:firstLine="540"/>
        <w:jc w:val="both"/>
      </w:pPr>
      <w:r>
        <w:t xml:space="preserve">1) кооператив - жилищно-строительный кооператив, созданный при содействии органа местного самоуправления в целях обеспечения жильем указанных в настоящем Законе категорий граждан в соответствии с регулирующими деятельность таких кооперативов федеральными законами, которому согласно Федеральному </w:t>
      </w:r>
      <w:hyperlink r:id="rId19" w:history="1">
        <w:r>
          <w:rPr>
            <w:color w:val="0000FF"/>
          </w:rPr>
          <w:t>закону</w:t>
        </w:r>
      </w:hyperlink>
      <w:r>
        <w:t xml:space="preserve"> "О содействии развитию жилищного строительства" в безвозмездное пользование может быть передан земельный участок единого института развития в жилищной сфере (далее - единый институт развития) для строительства многоквартирных домов, жилых домов, в том числе объектов индивидуального жилищного строительства, и строительства объектов инженерной инфраструктуры в границах этих земельных участков или которому согласно Федеральному </w:t>
      </w:r>
      <w:hyperlink r:id="rId20" w:history="1">
        <w:r>
          <w:rPr>
            <w:color w:val="0000FF"/>
          </w:rPr>
          <w:t>закону</w:t>
        </w:r>
      </w:hyperlink>
      <w:r>
        <w:t xml:space="preserve"> "О введении в действие Земельного кодекса Российской Федерации" в безвозмездное пользование может быть передан земельный участок, находящийся в государственной или муниципальной собственности, для строительства </w:t>
      </w:r>
      <w:r>
        <w:lastRenderedPageBreak/>
        <w:t>многоквартирных домов, которые и все жилые помещения в которых соответствуют условиям отнесения жилых помещений к жилым помещениям стандартного жилья, и строительства объектов инженерной инфраструктуры в границах этих земельных участков;</w:t>
      </w:r>
    </w:p>
    <w:p w:rsidR="004F690F" w:rsidRDefault="004F690F">
      <w:pPr>
        <w:pStyle w:val="ConsPlusNormal"/>
        <w:jc w:val="both"/>
      </w:pPr>
      <w:r>
        <w:t xml:space="preserve">(в ред. Законов Краснодарского края от 29.12.2016 </w:t>
      </w:r>
      <w:hyperlink r:id="rId21" w:history="1">
        <w:r>
          <w:rPr>
            <w:color w:val="0000FF"/>
          </w:rPr>
          <w:t>N 3541-КЗ</w:t>
        </w:r>
      </w:hyperlink>
      <w:r>
        <w:t xml:space="preserve">, от 12.04.2018 </w:t>
      </w:r>
      <w:hyperlink r:id="rId22" w:history="1">
        <w:r>
          <w:rPr>
            <w:color w:val="0000FF"/>
          </w:rPr>
          <w:t>N 3771-КЗ</w:t>
        </w:r>
      </w:hyperlink>
      <w:r>
        <w:t>)</w:t>
      </w:r>
    </w:p>
    <w:p w:rsidR="004F690F" w:rsidRDefault="004F690F">
      <w:pPr>
        <w:pStyle w:val="ConsPlusNormal"/>
        <w:spacing w:before="220"/>
        <w:ind w:firstLine="540"/>
        <w:jc w:val="both"/>
      </w:pPr>
      <w:r>
        <w:t>2) жилые помещения стандартного жилья - жилые помещения в многоквартирных домах, которые и все жилые помещения в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стандартное жилье).</w:t>
      </w:r>
    </w:p>
    <w:p w:rsidR="004F690F" w:rsidRDefault="004F690F">
      <w:pPr>
        <w:pStyle w:val="ConsPlusNormal"/>
        <w:jc w:val="both"/>
      </w:pPr>
      <w:r>
        <w:t xml:space="preserve">(в ред. Законов Краснодарского края от 12.04.2018 </w:t>
      </w:r>
      <w:hyperlink r:id="rId23" w:history="1">
        <w:r>
          <w:rPr>
            <w:color w:val="0000FF"/>
          </w:rPr>
          <w:t>N 3771-КЗ</w:t>
        </w:r>
      </w:hyperlink>
      <w:r>
        <w:t xml:space="preserve">, от 11.11.2019 </w:t>
      </w:r>
      <w:hyperlink r:id="rId24" w:history="1">
        <w:r>
          <w:rPr>
            <w:color w:val="0000FF"/>
          </w:rPr>
          <w:t>N 4145-КЗ</w:t>
        </w:r>
      </w:hyperlink>
      <w:r>
        <w:t>)</w:t>
      </w:r>
    </w:p>
    <w:p w:rsidR="004F690F" w:rsidRDefault="004F690F">
      <w:pPr>
        <w:pStyle w:val="ConsPlusNormal"/>
        <w:jc w:val="both"/>
      </w:pPr>
    </w:p>
    <w:p w:rsidR="004F690F" w:rsidRDefault="004F690F">
      <w:pPr>
        <w:pStyle w:val="ConsPlusTitle"/>
        <w:ind w:firstLine="540"/>
        <w:jc w:val="both"/>
        <w:outlineLvl w:val="0"/>
      </w:pPr>
      <w:bookmarkStart w:id="1" w:name="P33"/>
      <w:bookmarkEnd w:id="1"/>
      <w:r>
        <w:t>Статья 2. Перечень отдельных категорий граждан, которые могут быть приняты в члены кооператива</w:t>
      </w:r>
    </w:p>
    <w:p w:rsidR="004F690F" w:rsidRDefault="004F690F">
      <w:pPr>
        <w:pStyle w:val="ConsPlusNormal"/>
        <w:jc w:val="both"/>
      </w:pPr>
    </w:p>
    <w:p w:rsidR="004F690F" w:rsidRDefault="004F690F">
      <w:pPr>
        <w:pStyle w:val="ConsPlusNormal"/>
        <w:ind w:firstLine="540"/>
        <w:jc w:val="both"/>
      </w:pPr>
      <w:r>
        <w:t>К отдельным категориям граждан, которые могут быть приняты в члены кооператива, относятся:</w:t>
      </w:r>
    </w:p>
    <w:p w:rsidR="004F690F" w:rsidRDefault="004F690F">
      <w:pPr>
        <w:pStyle w:val="ConsPlusNormal"/>
        <w:spacing w:before="220"/>
        <w:ind w:firstLine="540"/>
        <w:jc w:val="both"/>
      </w:pPr>
      <w:bookmarkStart w:id="2" w:name="P36"/>
      <w:bookmarkEnd w:id="2"/>
      <w: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 в:</w:t>
      </w:r>
    </w:p>
    <w:p w:rsidR="004F690F" w:rsidRDefault="004F690F">
      <w:pPr>
        <w:pStyle w:val="ConsPlusNormal"/>
        <w:spacing w:before="220"/>
        <w:ind w:firstLine="540"/>
        <w:jc w:val="both"/>
      </w:pPr>
      <w:r>
        <w:t>а) государственных образовательных организациях, находящихся в ведении Краснодарского края, или муниципальных образовательных организациях, расположенных на территории Краснодарского края;</w:t>
      </w:r>
    </w:p>
    <w:p w:rsidR="004F690F" w:rsidRDefault="004F690F">
      <w:pPr>
        <w:pStyle w:val="ConsPlusNormal"/>
        <w:spacing w:before="220"/>
        <w:ind w:firstLine="540"/>
        <w:jc w:val="both"/>
      </w:pPr>
      <w:r>
        <w:t>б) организациях социального обслуживания, находящихся в ведении Краснодарского края;</w:t>
      </w:r>
    </w:p>
    <w:p w:rsidR="004F690F" w:rsidRDefault="004F690F">
      <w:pPr>
        <w:pStyle w:val="ConsPlusNormal"/>
        <w:spacing w:before="220"/>
        <w:ind w:firstLine="540"/>
        <w:jc w:val="both"/>
      </w:pPr>
      <w:r>
        <w:t>в) государственных учреждениях здравоохранения, находящихся в ведении Краснодарского края, или муниципальных учреждениях здравоохранения, расположенных на территории Краснодарского края;</w:t>
      </w:r>
    </w:p>
    <w:p w:rsidR="004F690F" w:rsidRDefault="004F690F">
      <w:pPr>
        <w:pStyle w:val="ConsPlusNormal"/>
        <w:spacing w:before="220"/>
        <w:ind w:firstLine="540"/>
        <w:jc w:val="both"/>
      </w:pPr>
      <w:r>
        <w:t>г) государственных учреждениях культуры, находящихся в ведении Краснодарского края, или муниципальных учреждениях культуры, расположенных на территории Краснодарского края;</w:t>
      </w:r>
    </w:p>
    <w:p w:rsidR="004F690F" w:rsidRDefault="004F690F">
      <w:pPr>
        <w:pStyle w:val="ConsPlusNormal"/>
        <w:jc w:val="both"/>
      </w:pPr>
      <w:r>
        <w:t xml:space="preserve">(п. 1 в ред. </w:t>
      </w:r>
      <w:hyperlink r:id="rId25" w:history="1">
        <w:r>
          <w:rPr>
            <w:color w:val="0000FF"/>
          </w:rPr>
          <w:t>Закона</w:t>
        </w:r>
      </w:hyperlink>
      <w:r>
        <w:t xml:space="preserve"> Краснодарского края от 06.11.2015 N 3269-КЗ)</w:t>
      </w:r>
    </w:p>
    <w:p w:rsidR="004F690F" w:rsidRDefault="004F690F">
      <w:pPr>
        <w:pStyle w:val="ConsPlusNormal"/>
        <w:spacing w:before="220"/>
        <w:ind w:firstLine="540"/>
        <w:jc w:val="both"/>
      </w:pPr>
      <w:bookmarkStart w:id="3" w:name="P42"/>
      <w:bookmarkEnd w:id="3"/>
      <w:r>
        <w:t>2) граждане Российской Федерации, являющиеся родителями в семье, имеющей трех и более детей, проживающие по месту жительства на территории Краснодарского края.</w:t>
      </w:r>
    </w:p>
    <w:p w:rsidR="004F690F" w:rsidRDefault="004F690F">
      <w:pPr>
        <w:pStyle w:val="ConsPlusNormal"/>
        <w:jc w:val="both"/>
      </w:pPr>
      <w:r>
        <w:t xml:space="preserve">(в ред. </w:t>
      </w:r>
      <w:hyperlink r:id="rId26" w:history="1">
        <w:r>
          <w:rPr>
            <w:color w:val="0000FF"/>
          </w:rPr>
          <w:t>Закона</w:t>
        </w:r>
      </w:hyperlink>
      <w:r>
        <w:t xml:space="preserve"> Краснодарского края от 06.03.2014 N 2918-КЗ)</w:t>
      </w:r>
    </w:p>
    <w:p w:rsidR="004F690F" w:rsidRDefault="004F690F">
      <w:pPr>
        <w:pStyle w:val="ConsPlusNormal"/>
        <w:jc w:val="both"/>
      </w:pPr>
    </w:p>
    <w:p w:rsidR="004F690F" w:rsidRDefault="004F690F">
      <w:pPr>
        <w:pStyle w:val="ConsPlusTitle"/>
        <w:ind w:firstLine="540"/>
        <w:jc w:val="both"/>
        <w:outlineLvl w:val="0"/>
      </w:pPr>
      <w:bookmarkStart w:id="4" w:name="P45"/>
      <w:bookmarkEnd w:id="4"/>
      <w:r>
        <w:t>Статья 3. Основания для включения граждан в списки граждан, имеющих право быть принятыми в члены кооператива</w:t>
      </w:r>
    </w:p>
    <w:p w:rsidR="004F690F" w:rsidRDefault="004F690F">
      <w:pPr>
        <w:pStyle w:val="ConsPlusNormal"/>
        <w:jc w:val="both"/>
      </w:pPr>
    </w:p>
    <w:p w:rsidR="004F690F" w:rsidRDefault="004F690F">
      <w:pPr>
        <w:pStyle w:val="ConsPlusNormal"/>
        <w:ind w:firstLine="540"/>
        <w:jc w:val="both"/>
      </w:pPr>
      <w:r>
        <w:t xml:space="preserve">1. Граждане, относящиеся к отдельным категориям, указанным в </w:t>
      </w:r>
      <w:hyperlink w:anchor="P36" w:history="1">
        <w:r>
          <w:rPr>
            <w:color w:val="0000FF"/>
          </w:rPr>
          <w:t>пункте 1 статьи 2</w:t>
        </w:r>
      </w:hyperlink>
      <w:r>
        <w:t xml:space="preserve"> настоящего Закона, имеют право на включение в список граждан, имеющих право быть принятыми в члены кооператива (далее также - список), при наличии следующих оснований в совокупности:</w:t>
      </w:r>
    </w:p>
    <w:p w:rsidR="004F690F" w:rsidRDefault="004F690F">
      <w:pPr>
        <w:pStyle w:val="ConsPlusNormal"/>
        <w:spacing w:before="220"/>
        <w:ind w:firstLine="540"/>
        <w:jc w:val="both"/>
      </w:pPr>
      <w:r>
        <w:t xml:space="preserve">1) работа в организации или учреждении, указанных в </w:t>
      </w:r>
      <w:hyperlink w:anchor="P36" w:history="1">
        <w:r>
          <w:rPr>
            <w:color w:val="0000FF"/>
          </w:rPr>
          <w:t>пункте 1 статьи 2</w:t>
        </w:r>
      </w:hyperlink>
      <w:r>
        <w:t xml:space="preserve"> настоящего Закона, является для гражданина основным местом работы;</w:t>
      </w:r>
    </w:p>
    <w:p w:rsidR="004F690F" w:rsidRDefault="004F690F">
      <w:pPr>
        <w:pStyle w:val="ConsPlusNormal"/>
        <w:jc w:val="both"/>
      </w:pPr>
      <w:r>
        <w:t xml:space="preserve">(в ред. Законов Краснодарского края от 01.11.2013 </w:t>
      </w:r>
      <w:hyperlink r:id="rId27" w:history="1">
        <w:r>
          <w:rPr>
            <w:color w:val="0000FF"/>
          </w:rPr>
          <w:t>N 2817-КЗ</w:t>
        </w:r>
      </w:hyperlink>
      <w:r>
        <w:t xml:space="preserve">, от 06.03.2014 </w:t>
      </w:r>
      <w:hyperlink r:id="rId28" w:history="1">
        <w:r>
          <w:rPr>
            <w:color w:val="0000FF"/>
          </w:rPr>
          <w:t>N 2919-КЗ</w:t>
        </w:r>
      </w:hyperlink>
      <w:r>
        <w:t>)</w:t>
      </w:r>
    </w:p>
    <w:p w:rsidR="004F690F" w:rsidRDefault="004F690F">
      <w:pPr>
        <w:pStyle w:val="ConsPlusNormal"/>
        <w:spacing w:before="220"/>
        <w:ind w:firstLine="540"/>
        <w:jc w:val="both"/>
      </w:pPr>
      <w:r>
        <w:t xml:space="preserve">2) общий стаж работы в организации или учреждении, указанных в </w:t>
      </w:r>
      <w:hyperlink w:anchor="P36" w:history="1">
        <w:r>
          <w:rPr>
            <w:color w:val="0000FF"/>
          </w:rPr>
          <w:t>пункте 1 статьи 2</w:t>
        </w:r>
      </w:hyperlink>
      <w:r>
        <w:t xml:space="preserve"> настоящего Закона, составляет не менее двух лет;</w:t>
      </w:r>
    </w:p>
    <w:p w:rsidR="004F690F" w:rsidRDefault="004F690F">
      <w:pPr>
        <w:pStyle w:val="ConsPlusNormal"/>
        <w:jc w:val="both"/>
      </w:pPr>
      <w:r>
        <w:lastRenderedPageBreak/>
        <w:t xml:space="preserve">(в ред. Законов Краснодарского края от 01.11.2013 </w:t>
      </w:r>
      <w:hyperlink r:id="rId29" w:history="1">
        <w:r>
          <w:rPr>
            <w:color w:val="0000FF"/>
          </w:rPr>
          <w:t>N 2817-КЗ</w:t>
        </w:r>
      </w:hyperlink>
      <w:r>
        <w:t xml:space="preserve">, от 06.03.2014 </w:t>
      </w:r>
      <w:hyperlink r:id="rId30" w:history="1">
        <w:r>
          <w:rPr>
            <w:color w:val="0000FF"/>
          </w:rPr>
          <w:t>N 2919-КЗ</w:t>
        </w:r>
      </w:hyperlink>
      <w:r>
        <w:t>)</w:t>
      </w:r>
    </w:p>
    <w:p w:rsidR="004F690F" w:rsidRDefault="004F690F">
      <w:pPr>
        <w:pStyle w:val="ConsPlusNormal"/>
        <w:spacing w:before="220"/>
        <w:ind w:firstLine="540"/>
        <w:jc w:val="both"/>
      </w:pPr>
      <w:r>
        <w:t xml:space="preserve">3) отсутствие у гражданина и членов его семьи, указанных в заявлении о включении в списки, земельного участка, предоставленного исполнительными органами государственной власти Краснодарского края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31" w:history="1">
        <w:r>
          <w:rPr>
            <w:color w:val="0000FF"/>
          </w:rPr>
          <w:t>закона</w:t>
        </w:r>
      </w:hyperlink>
      <w:r>
        <w:t xml:space="preserve"> "О государственной регистрации прав на недвижимое имущество и сделок с ним";</w:t>
      </w:r>
    </w:p>
    <w:p w:rsidR="004F690F" w:rsidRDefault="004F690F">
      <w:pPr>
        <w:pStyle w:val="ConsPlusNormal"/>
        <w:jc w:val="both"/>
      </w:pPr>
      <w:r>
        <w:t xml:space="preserve">(в ред. Законов Краснодарского края от 01.11.2013 </w:t>
      </w:r>
      <w:hyperlink r:id="rId32" w:history="1">
        <w:r>
          <w:rPr>
            <w:color w:val="0000FF"/>
          </w:rPr>
          <w:t>N 2817-КЗ</w:t>
        </w:r>
      </w:hyperlink>
      <w:r>
        <w:t xml:space="preserve">, от 06.03.2014 </w:t>
      </w:r>
      <w:hyperlink r:id="rId33" w:history="1">
        <w:r>
          <w:rPr>
            <w:color w:val="0000FF"/>
          </w:rPr>
          <w:t>N 2919-КЗ</w:t>
        </w:r>
      </w:hyperlink>
      <w:r>
        <w:t>)</w:t>
      </w:r>
    </w:p>
    <w:p w:rsidR="004F690F" w:rsidRDefault="004F690F">
      <w:pPr>
        <w:pStyle w:val="ConsPlusNormal"/>
        <w:spacing w:before="220"/>
        <w:ind w:firstLine="540"/>
        <w:jc w:val="both"/>
      </w:pPr>
      <w:r>
        <w:t xml:space="preserve">4) потребность в улучшении жилищных условий, критерии определения которой перечислены в </w:t>
      </w:r>
      <w:hyperlink w:anchor="P57" w:history="1">
        <w:r>
          <w:rPr>
            <w:color w:val="0000FF"/>
          </w:rPr>
          <w:t>части 3</w:t>
        </w:r>
      </w:hyperlink>
      <w:r>
        <w:t xml:space="preserve"> настоящей статьи.</w:t>
      </w:r>
    </w:p>
    <w:p w:rsidR="004F690F" w:rsidRDefault="004F690F">
      <w:pPr>
        <w:pStyle w:val="ConsPlusNormal"/>
        <w:spacing w:before="220"/>
        <w:ind w:firstLine="540"/>
        <w:jc w:val="both"/>
      </w:pPr>
      <w:r>
        <w:t xml:space="preserve">2. Граждане, относящиеся к отдельной категории, указанной в </w:t>
      </w:r>
      <w:hyperlink w:anchor="P42" w:history="1">
        <w:r>
          <w:rPr>
            <w:color w:val="0000FF"/>
          </w:rPr>
          <w:t>пункте 2 статьи 2</w:t>
        </w:r>
      </w:hyperlink>
      <w:r>
        <w:t xml:space="preserve"> настоящего Закона, имеют право на включение в список при наличии оснований, указанных в </w:t>
      </w:r>
      <w:hyperlink r:id="rId34" w:history="1">
        <w:r>
          <w:rPr>
            <w:color w:val="0000FF"/>
          </w:rPr>
          <w:t>пункте 8</w:t>
        </w:r>
      </w:hyperlink>
      <w:r>
        <w:t xml:space="preserve">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 утвержденного постановлением Правительства Российской Федерации от 9 февраля 2012 года N 108.</w:t>
      </w:r>
    </w:p>
    <w:p w:rsidR="004F690F" w:rsidRDefault="004F690F">
      <w:pPr>
        <w:pStyle w:val="ConsPlusNormal"/>
        <w:jc w:val="both"/>
      </w:pPr>
      <w:r>
        <w:t xml:space="preserve">(в ред. </w:t>
      </w:r>
      <w:hyperlink r:id="rId35"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bookmarkStart w:id="5" w:name="P57"/>
      <w:bookmarkEnd w:id="5"/>
      <w:r>
        <w:t xml:space="preserve">3. Граждане, относящиеся к категориям, указанным в </w:t>
      </w:r>
      <w:hyperlink w:anchor="P36" w:history="1">
        <w:r>
          <w:rPr>
            <w:color w:val="0000FF"/>
          </w:rPr>
          <w:t>пункте 1 статьи 2</w:t>
        </w:r>
      </w:hyperlink>
      <w:r>
        <w:t xml:space="preserve"> настоящего Закона, и члены их семей, перечисленные в заявлении о включении в список, имеют право на включение в список при наличии хотя бы одного из следующих критериев потребности в улучшении жилищных условий:</w:t>
      </w:r>
    </w:p>
    <w:p w:rsidR="004F690F" w:rsidRDefault="004F690F">
      <w:pPr>
        <w:pStyle w:val="ConsPlusNormal"/>
        <w:jc w:val="both"/>
      </w:pPr>
      <w:r>
        <w:t xml:space="preserve">(в ред. </w:t>
      </w:r>
      <w:hyperlink r:id="rId36"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1) гражданин принят на учет в качестве нуждающегося в жилом помещении, предоставляемом по договору социального найма, до 1 марта 2005 года и сохранил право состоять на данном учете;</w:t>
      </w:r>
    </w:p>
    <w:p w:rsidR="004F690F" w:rsidRDefault="004F690F">
      <w:pPr>
        <w:pStyle w:val="ConsPlusNormal"/>
        <w:spacing w:before="220"/>
        <w:ind w:firstLine="540"/>
        <w:jc w:val="both"/>
      </w:pPr>
      <w:r>
        <w:t>2) гражданин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4F690F" w:rsidRDefault="004F690F">
      <w:pPr>
        <w:pStyle w:val="ConsPlusNormal"/>
        <w:spacing w:before="220"/>
        <w:ind w:firstLine="540"/>
        <w:jc w:val="both"/>
      </w:pPr>
      <w:r>
        <w:t>3) гражданин проживает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w:t>
      </w:r>
    </w:p>
    <w:p w:rsidR="004F690F" w:rsidRDefault="004F690F">
      <w:pPr>
        <w:pStyle w:val="ConsPlusNormal"/>
        <w:spacing w:before="220"/>
        <w:ind w:firstLine="540"/>
        <w:jc w:val="both"/>
      </w:pPr>
      <w:r>
        <w:t>4)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(с учетом площади, приходящейся на каждого члена семьи) менее 15 квадратных метров на одного человека, либо количество комнат в жилом помещении (квартире или жилом доме) меньше количества проживающих в нем семей (в том числе семей, включающих родителей и постоянно проживающих с ними по месту жительства совершеннолетних детей, состоящих в браке) независимо от размеров занимаемого жилого помещения.</w:t>
      </w:r>
    </w:p>
    <w:p w:rsidR="004F690F" w:rsidRDefault="004F690F">
      <w:pPr>
        <w:pStyle w:val="ConsPlusNormal"/>
        <w:jc w:val="both"/>
      </w:pPr>
      <w:r>
        <w:t xml:space="preserve">(в ред. Законов Краснодарского края от 06.03.2014 </w:t>
      </w:r>
      <w:hyperlink r:id="rId37" w:history="1">
        <w:r>
          <w:rPr>
            <w:color w:val="0000FF"/>
          </w:rPr>
          <w:t>N 2919-КЗ</w:t>
        </w:r>
      </w:hyperlink>
      <w:r>
        <w:t xml:space="preserve">, от 06.03.2014 </w:t>
      </w:r>
      <w:hyperlink r:id="rId38" w:history="1">
        <w:r>
          <w:rPr>
            <w:color w:val="0000FF"/>
          </w:rPr>
          <w:t>N 2918-КЗ</w:t>
        </w:r>
      </w:hyperlink>
      <w:r>
        <w:t>)</w:t>
      </w:r>
    </w:p>
    <w:p w:rsidR="004F690F" w:rsidRDefault="004F690F">
      <w:pPr>
        <w:pStyle w:val="ConsPlusNormal"/>
        <w:spacing w:before="220"/>
        <w:ind w:firstLine="540"/>
        <w:jc w:val="both"/>
      </w:pPr>
      <w:r>
        <w:t xml:space="preserve">Уровень обеспеченности общей площадью жилого помещения в целях признания гражданина и членов его семьи нуждающимися в жилом помещении определяется в отношении гражданина, подавшего заявление о включении в списки, и каждого члена его семьи, указанного в таком заявлении, в соответствии с </w:t>
      </w:r>
      <w:hyperlink r:id="rId39" w:history="1">
        <w:r>
          <w:rPr>
            <w:color w:val="0000FF"/>
          </w:rPr>
          <w:t>Законом</w:t>
        </w:r>
      </w:hyperlink>
      <w:r>
        <w:t xml:space="preserve"> Краснодарского края от 29 декабря 2008 года N 1655-КЗ "О порядке ведения органами местного самоуправления учета граждан в качестве </w:t>
      </w:r>
      <w:r>
        <w:lastRenderedPageBreak/>
        <w:t>нуждающихся в жилых помещениях".</w:t>
      </w:r>
    </w:p>
    <w:p w:rsidR="004F690F" w:rsidRDefault="004F690F">
      <w:pPr>
        <w:pStyle w:val="ConsPlusNormal"/>
        <w:spacing w:before="220"/>
        <w:ind w:firstLine="540"/>
        <w:jc w:val="both"/>
      </w:pPr>
      <w:r>
        <w:t xml:space="preserve">4. Граждане, относящиеся к отдельным категориям, указанным в </w:t>
      </w:r>
      <w:hyperlink w:anchor="P33" w:history="1">
        <w:r>
          <w:rPr>
            <w:color w:val="0000FF"/>
          </w:rPr>
          <w:t>статье 2</w:t>
        </w:r>
      </w:hyperlink>
      <w:r>
        <w:t xml:space="preserve"> настоящего Закона, имеют право на однократное включение в списки и однократное вступление в члены кооператива, за исключением случая, предусмотренного </w:t>
      </w:r>
      <w:hyperlink r:id="rId40" w:history="1">
        <w:r>
          <w:rPr>
            <w:color w:val="0000FF"/>
          </w:rPr>
          <w:t>частью 3.1 статьи 16.5</w:t>
        </w:r>
      </w:hyperlink>
      <w:r>
        <w:t xml:space="preserve"> Федерального закона "О содействии развитию жилищного строительства".</w:t>
      </w:r>
    </w:p>
    <w:p w:rsidR="004F690F" w:rsidRDefault="004F690F">
      <w:pPr>
        <w:pStyle w:val="ConsPlusNormal"/>
        <w:jc w:val="both"/>
      </w:pPr>
      <w:r>
        <w:t xml:space="preserve">(в ред. Законов Краснодарского края от 01.11.2013 </w:t>
      </w:r>
      <w:hyperlink r:id="rId41" w:history="1">
        <w:r>
          <w:rPr>
            <w:color w:val="0000FF"/>
          </w:rPr>
          <w:t>N 2817-КЗ</w:t>
        </w:r>
      </w:hyperlink>
      <w:r>
        <w:t xml:space="preserve">, от 06.03.2014 </w:t>
      </w:r>
      <w:hyperlink r:id="rId42" w:history="1">
        <w:r>
          <w:rPr>
            <w:color w:val="0000FF"/>
          </w:rPr>
          <w:t>N 2919-КЗ</w:t>
        </w:r>
      </w:hyperlink>
      <w:r>
        <w:t>)</w:t>
      </w:r>
    </w:p>
    <w:p w:rsidR="004F690F" w:rsidRDefault="004F690F">
      <w:pPr>
        <w:pStyle w:val="ConsPlusNormal"/>
        <w:spacing w:before="220"/>
        <w:ind w:firstLine="540"/>
        <w:jc w:val="both"/>
      </w:pPr>
      <w:r>
        <w:t>5. Не допускается включение в списки граждан, которые:</w:t>
      </w:r>
    </w:p>
    <w:p w:rsidR="004F690F" w:rsidRDefault="004F690F">
      <w:pPr>
        <w:pStyle w:val="ConsPlusNormal"/>
        <w:spacing w:before="220"/>
        <w:ind w:firstLine="540"/>
        <w:jc w:val="both"/>
      </w:pPr>
      <w:r>
        <w:t xml:space="preserve">являются членами жилищно-строительного кооператива, которому в случаях, предусмотренных Федеральным </w:t>
      </w:r>
      <w:hyperlink r:id="rId43" w:history="1">
        <w:r>
          <w:rPr>
            <w:color w:val="0000FF"/>
          </w:rPr>
          <w:t>законом</w:t>
        </w:r>
      </w:hyperlink>
      <w:r>
        <w:t xml:space="preserve"> "О содействии развитию жилищного строительства", Земельным </w:t>
      </w:r>
      <w:hyperlink r:id="rId44" w:history="1">
        <w:r>
          <w:rPr>
            <w:color w:val="0000FF"/>
          </w:rPr>
          <w:t>кодексом</w:t>
        </w:r>
      </w:hyperlink>
      <w:r>
        <w:t xml:space="preserve"> Российской Федерации и другими федеральными законами, предоставлены в безвозмездное пользование земельные участки единого института развития, земельные участки, находящиеся в государственной собственности или муниципальной собственности;</w:t>
      </w:r>
    </w:p>
    <w:p w:rsidR="004F690F" w:rsidRDefault="004F690F">
      <w:pPr>
        <w:pStyle w:val="ConsPlusNormal"/>
        <w:jc w:val="both"/>
      </w:pPr>
      <w:r>
        <w:t xml:space="preserve">(в ред. Законов Краснодарского края от 05.11.2014 </w:t>
      </w:r>
      <w:hyperlink r:id="rId45" w:history="1">
        <w:r>
          <w:rPr>
            <w:color w:val="0000FF"/>
          </w:rPr>
          <w:t>N 3048-КЗ</w:t>
        </w:r>
      </w:hyperlink>
      <w:r>
        <w:t xml:space="preserve">, от 29.12.2016 </w:t>
      </w:r>
      <w:hyperlink r:id="rId46" w:history="1">
        <w:r>
          <w:rPr>
            <w:color w:val="0000FF"/>
          </w:rPr>
          <w:t>N 3541-КЗ</w:t>
        </w:r>
      </w:hyperlink>
      <w:r>
        <w:t>)</w:t>
      </w:r>
    </w:p>
    <w:p w:rsidR="004F690F" w:rsidRDefault="004F690F">
      <w:pPr>
        <w:pStyle w:val="ConsPlusNormal"/>
        <w:spacing w:before="220"/>
        <w:ind w:firstLine="540"/>
        <w:jc w:val="both"/>
      </w:pPr>
      <w:r>
        <w:t xml:space="preserve">абзац утратил силу. - </w:t>
      </w:r>
      <w:hyperlink r:id="rId47" w:history="1">
        <w:r>
          <w:rPr>
            <w:color w:val="0000FF"/>
          </w:rPr>
          <w:t>Закон</w:t>
        </w:r>
      </w:hyperlink>
      <w:r>
        <w:t xml:space="preserve"> Краснодарского края от 10.03.2020 N 4234-КЗ.</w:t>
      </w:r>
    </w:p>
    <w:p w:rsidR="004F690F" w:rsidRDefault="004F690F">
      <w:pPr>
        <w:pStyle w:val="ConsPlusNormal"/>
        <w:spacing w:before="220"/>
        <w:ind w:firstLine="540"/>
        <w:jc w:val="both"/>
      </w:pPr>
      <w:r>
        <w:t xml:space="preserve">реализовали свое право на приобретение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в соответствии с </w:t>
      </w:r>
      <w:hyperlink r:id="rId48" w:history="1">
        <w:r>
          <w:rPr>
            <w:color w:val="0000FF"/>
          </w:rPr>
          <w:t>частью 3(1) статьи 16(5)</w:t>
        </w:r>
      </w:hyperlink>
      <w:r>
        <w:t xml:space="preserve"> Федерального закона "О содействии развитию жилищного строительства".</w:t>
      </w:r>
    </w:p>
    <w:p w:rsidR="004F690F" w:rsidRDefault="004F690F">
      <w:pPr>
        <w:pStyle w:val="ConsPlusNormal"/>
        <w:jc w:val="both"/>
      </w:pPr>
      <w:r>
        <w:t xml:space="preserve">(абзац введен </w:t>
      </w:r>
      <w:hyperlink r:id="rId49" w:history="1">
        <w:r>
          <w:rPr>
            <w:color w:val="0000FF"/>
          </w:rPr>
          <w:t>Законом</w:t>
        </w:r>
      </w:hyperlink>
      <w:r>
        <w:t xml:space="preserve"> Краснодарского края от 08.06.2020 N 4301-КЗ)</w:t>
      </w:r>
    </w:p>
    <w:p w:rsidR="004F690F" w:rsidRDefault="004F690F">
      <w:pPr>
        <w:pStyle w:val="ConsPlusNormal"/>
        <w:jc w:val="both"/>
      </w:pPr>
    </w:p>
    <w:p w:rsidR="004F690F" w:rsidRDefault="004F690F">
      <w:pPr>
        <w:pStyle w:val="ConsPlusTitle"/>
        <w:ind w:firstLine="540"/>
        <w:jc w:val="both"/>
        <w:outlineLvl w:val="0"/>
      </w:pPr>
      <w:r>
        <w:t>Статья 4. Органы, осуществляющие формирование и ведение списков</w:t>
      </w:r>
    </w:p>
    <w:p w:rsidR="004F690F" w:rsidRDefault="004F690F">
      <w:pPr>
        <w:pStyle w:val="ConsPlusNormal"/>
        <w:jc w:val="both"/>
      </w:pPr>
    </w:p>
    <w:p w:rsidR="004F690F" w:rsidRDefault="004F690F">
      <w:pPr>
        <w:pStyle w:val="ConsPlusNormal"/>
        <w:ind w:firstLine="540"/>
        <w:jc w:val="both"/>
      </w:pPr>
      <w:r>
        <w:t xml:space="preserve">1. Формирование и ведение списков граждан, относящихся к отдельным категориям, указанным в </w:t>
      </w:r>
      <w:hyperlink w:anchor="P33" w:history="1">
        <w:r>
          <w:rPr>
            <w:color w:val="0000FF"/>
          </w:rPr>
          <w:t>статье 2</w:t>
        </w:r>
      </w:hyperlink>
      <w:r>
        <w:t xml:space="preserve"> настоящего Закона, осуществляют органы местного самоуправления городских округов и муниципальных районов (далее также - органы местного самоуправления).</w:t>
      </w:r>
    </w:p>
    <w:p w:rsidR="004F690F" w:rsidRDefault="004F690F">
      <w:pPr>
        <w:pStyle w:val="ConsPlusNormal"/>
        <w:jc w:val="both"/>
      </w:pPr>
      <w:r>
        <w:t xml:space="preserve">(в ред. Законов Краснодарского края от 06.03.2014 </w:t>
      </w:r>
      <w:hyperlink r:id="rId50" w:history="1">
        <w:r>
          <w:rPr>
            <w:color w:val="0000FF"/>
          </w:rPr>
          <w:t>N 2919-КЗ</w:t>
        </w:r>
      </w:hyperlink>
      <w:r>
        <w:t xml:space="preserve">, от 25.07.2017 </w:t>
      </w:r>
      <w:hyperlink r:id="rId51" w:history="1">
        <w:r>
          <w:rPr>
            <w:color w:val="0000FF"/>
          </w:rPr>
          <w:t>N 3664-КЗ</w:t>
        </w:r>
      </w:hyperlink>
      <w:r>
        <w:t>)</w:t>
      </w:r>
    </w:p>
    <w:p w:rsidR="004F690F" w:rsidRDefault="004F690F">
      <w:pPr>
        <w:pStyle w:val="ConsPlusNormal"/>
        <w:spacing w:before="220"/>
        <w:ind w:firstLine="540"/>
        <w:jc w:val="both"/>
      </w:pPr>
      <w:r>
        <w:t>2. Глава городского округа или муниципального района (далее - глава муниципального образования) определяет структурное подразделение органа местного самоуправления или муниципального(ых) служащего(их), уполномоченного(ых) формировать и вести списки (далее - уполномоченный орган местного самоуправления).</w:t>
      </w:r>
    </w:p>
    <w:p w:rsidR="004F690F" w:rsidRDefault="004F690F">
      <w:pPr>
        <w:pStyle w:val="ConsPlusNormal"/>
        <w:jc w:val="both"/>
      </w:pPr>
      <w:r>
        <w:t xml:space="preserve">(в ред. Законов Краснодарского края от 06.03.2014 </w:t>
      </w:r>
      <w:hyperlink r:id="rId52" w:history="1">
        <w:r>
          <w:rPr>
            <w:color w:val="0000FF"/>
          </w:rPr>
          <w:t>N 2919-КЗ</w:t>
        </w:r>
      </w:hyperlink>
      <w:r>
        <w:t xml:space="preserve">, от 25.07.2017 </w:t>
      </w:r>
      <w:hyperlink r:id="rId53" w:history="1">
        <w:r>
          <w:rPr>
            <w:color w:val="0000FF"/>
          </w:rPr>
          <w:t>N 3664-КЗ</w:t>
        </w:r>
      </w:hyperlink>
      <w:r>
        <w:t>)</w:t>
      </w:r>
    </w:p>
    <w:p w:rsidR="004F690F" w:rsidRDefault="004F690F">
      <w:pPr>
        <w:pStyle w:val="ConsPlusNormal"/>
        <w:jc w:val="both"/>
      </w:pPr>
    </w:p>
    <w:p w:rsidR="004F690F" w:rsidRDefault="004F690F">
      <w:pPr>
        <w:pStyle w:val="ConsPlusTitle"/>
        <w:ind w:firstLine="540"/>
        <w:jc w:val="both"/>
        <w:outlineLvl w:val="0"/>
      </w:pPr>
      <w:r>
        <w:t>Статья 5. Правила формирования списков</w:t>
      </w:r>
    </w:p>
    <w:p w:rsidR="004F690F" w:rsidRDefault="004F690F">
      <w:pPr>
        <w:pStyle w:val="ConsPlusNormal"/>
        <w:jc w:val="both"/>
      </w:pPr>
    </w:p>
    <w:p w:rsidR="004F690F" w:rsidRDefault="004F690F">
      <w:pPr>
        <w:pStyle w:val="ConsPlusNormal"/>
        <w:ind w:firstLine="540"/>
        <w:jc w:val="both"/>
      </w:pPr>
      <w:r>
        <w:t xml:space="preserve">1. Включение граждан, относящихся к отдельным категориям, указанным в </w:t>
      </w:r>
      <w:hyperlink w:anchor="P33" w:history="1">
        <w:r>
          <w:rPr>
            <w:color w:val="0000FF"/>
          </w:rPr>
          <w:t>статье 2</w:t>
        </w:r>
      </w:hyperlink>
      <w:r>
        <w:t xml:space="preserve"> настоящего Закона, в список осуществляется на основании заявлений данных граждан или их законных представителей о включении в список (далее - заявление), поданных ими на имя главы муниципального образования в уполномоченный орган местного самоуправления либо в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
    <w:p w:rsidR="004F690F" w:rsidRDefault="004F690F">
      <w:pPr>
        <w:pStyle w:val="ConsPlusNormal"/>
        <w:spacing w:before="220"/>
        <w:ind w:firstLine="540"/>
        <w:jc w:val="both"/>
      </w:pPr>
      <w:r>
        <w:t xml:space="preserve">2. Граждане, относящиеся к отдельным категориям, указанным в </w:t>
      </w:r>
      <w:hyperlink w:anchor="P36" w:history="1">
        <w:r>
          <w:rPr>
            <w:color w:val="0000FF"/>
          </w:rPr>
          <w:t>пункте 1 статьи 2</w:t>
        </w:r>
      </w:hyperlink>
      <w:r>
        <w:t xml:space="preserve"> настоящего Закона, подают заявления о включении в список в уполномоченный орган местного самоуправления муниципального образования либо в многофункциональный центр, находящийся в муниципальном образовании, территория которого является местом жительства гражданина или на территории которого находится основное место его работы (службы).</w:t>
      </w:r>
    </w:p>
    <w:p w:rsidR="004F690F" w:rsidRDefault="004F690F">
      <w:pPr>
        <w:pStyle w:val="ConsPlusNormal"/>
        <w:spacing w:before="220"/>
        <w:ind w:firstLine="540"/>
        <w:jc w:val="both"/>
      </w:pPr>
      <w:r>
        <w:t xml:space="preserve">3. Граждане, относящиеся к категории, указанной в </w:t>
      </w:r>
      <w:hyperlink w:anchor="P42" w:history="1">
        <w:r>
          <w:rPr>
            <w:color w:val="0000FF"/>
          </w:rPr>
          <w:t>пункте 2 статьи 2</w:t>
        </w:r>
      </w:hyperlink>
      <w:r>
        <w:t xml:space="preserve"> настоящего Закона, подают заявления о включении в список в уполномоченный орган местного самоуправления </w:t>
      </w:r>
      <w:r>
        <w:lastRenderedPageBreak/>
        <w:t xml:space="preserve">муниципального образования либо в многофункциональный центр, находящийся в муниципальном образовании, территория которого является местом жительства гражданина, за исключением случая, когда такой гражданин одновременно относится к какой-либо отдельной категории, указанной в </w:t>
      </w:r>
      <w:hyperlink w:anchor="P36" w:history="1">
        <w:r>
          <w:rPr>
            <w:color w:val="0000FF"/>
          </w:rPr>
          <w:t>пункте 1 статьи 2</w:t>
        </w:r>
      </w:hyperlink>
      <w:r>
        <w:t xml:space="preserve"> настоящего Закона.</w:t>
      </w:r>
    </w:p>
    <w:p w:rsidR="004F690F" w:rsidRDefault="004F690F">
      <w:pPr>
        <w:pStyle w:val="ConsPlusNormal"/>
        <w:spacing w:before="220"/>
        <w:ind w:firstLine="540"/>
        <w:jc w:val="both"/>
      </w:pPr>
      <w:r>
        <w:t xml:space="preserve">4. Утратил силу. - </w:t>
      </w:r>
      <w:hyperlink r:id="rId54" w:history="1">
        <w:r>
          <w:rPr>
            <w:color w:val="0000FF"/>
          </w:rPr>
          <w:t>Закон</w:t>
        </w:r>
      </w:hyperlink>
      <w:r>
        <w:t xml:space="preserve"> Краснодарского края от 06.03.2014 N 2919-КЗ.</w:t>
      </w:r>
    </w:p>
    <w:p w:rsidR="004F690F" w:rsidRDefault="004F690F">
      <w:pPr>
        <w:pStyle w:val="ConsPlusNormal"/>
        <w:spacing w:before="220"/>
        <w:ind w:firstLine="540"/>
        <w:jc w:val="both"/>
      </w:pPr>
      <w:r>
        <w:t>5. Гражданин по своему желанию может быть включен в список индивидуально либо с членами семьи (в составе семьи).</w:t>
      </w:r>
    </w:p>
    <w:p w:rsidR="004F690F" w:rsidRDefault="004F690F">
      <w:pPr>
        <w:pStyle w:val="ConsPlusNormal"/>
        <w:spacing w:before="220"/>
        <w:ind w:firstLine="540"/>
        <w:jc w:val="both"/>
      </w:pPr>
      <w:r>
        <w:t xml:space="preserve">К членам семьи гражданина, имеющим право на включение в список, относятся лица, установленные Жилищным </w:t>
      </w:r>
      <w:hyperlink r:id="rId55" w:history="1">
        <w:r>
          <w:rPr>
            <w:color w:val="0000FF"/>
          </w:rPr>
          <w:t>кодексом</w:t>
        </w:r>
      </w:hyperlink>
      <w:r>
        <w:t xml:space="preserve"> Российской Федерации.</w:t>
      </w:r>
    </w:p>
    <w:p w:rsidR="004F690F" w:rsidRDefault="004F690F">
      <w:pPr>
        <w:pStyle w:val="ConsPlusNormal"/>
        <w:spacing w:before="220"/>
        <w:ind w:firstLine="540"/>
        <w:jc w:val="both"/>
      </w:pPr>
      <w:r>
        <w:t>6. В случае прекращения семейных отношений между гражданами, включенными в список в составе одной семьи, за бывшими членами семьи сохраняется право быть включенными в список при наличии законных оснований.</w:t>
      </w:r>
    </w:p>
    <w:p w:rsidR="004F690F" w:rsidRDefault="004F690F">
      <w:pPr>
        <w:pStyle w:val="ConsPlusNormal"/>
        <w:spacing w:before="220"/>
        <w:ind w:firstLine="540"/>
        <w:jc w:val="both"/>
      </w:pPr>
      <w:r>
        <w:t>7. В случае включения гражданина в список с членами семьи (в составе семьи) в заявлении указываются члены его семьи, включаемые в списки вместе с ним.</w:t>
      </w:r>
    </w:p>
    <w:p w:rsidR="004F690F" w:rsidRDefault="004F690F">
      <w:pPr>
        <w:pStyle w:val="ConsPlusNormal"/>
        <w:spacing w:before="220"/>
        <w:ind w:firstLine="540"/>
        <w:jc w:val="both"/>
      </w:pPr>
      <w:r>
        <w:t>8. Заявление подписывается гражданином и всеми указанными в заявлении дееспособными членами его семьи.</w:t>
      </w:r>
    </w:p>
    <w:p w:rsidR="004F690F" w:rsidRDefault="004F690F">
      <w:pPr>
        <w:pStyle w:val="ConsPlusNormal"/>
        <w:spacing w:before="220"/>
        <w:ind w:firstLine="540"/>
        <w:jc w:val="both"/>
      </w:pPr>
      <w:r>
        <w:t xml:space="preserve">9. В заявлении указываются тип жилого помещения (квартира, жилой дом), количество комнат и минимальный размер общей площади жилого помещения или жилого помещения стандартного жилья, которое может быть приобретено гражданином и членами его семьи. В соответствии с федеральным законодательством размер общей площади жилого помещения рассчитывается исходя из нормы предоставления площади жилого помещения по договору социального найма в соответствии со </w:t>
      </w:r>
      <w:hyperlink r:id="rId56" w:history="1">
        <w:r>
          <w:rPr>
            <w:color w:val="0000FF"/>
          </w:rPr>
          <w:t>статьей 50</w:t>
        </w:r>
      </w:hyperlink>
      <w:r>
        <w:t xml:space="preserve"> Жилищного кодекса Российской Федерации, которая может быть превышена не более чем на 18 квадратных метров общей площади жилого помещения.</w:t>
      </w:r>
    </w:p>
    <w:p w:rsidR="004F690F" w:rsidRDefault="004F690F">
      <w:pPr>
        <w:pStyle w:val="ConsPlusNormal"/>
        <w:jc w:val="both"/>
      </w:pPr>
      <w:r>
        <w:t xml:space="preserve">(в ред. Законов Краснодарского края от 29.12.2016 </w:t>
      </w:r>
      <w:hyperlink r:id="rId57" w:history="1">
        <w:r>
          <w:rPr>
            <w:color w:val="0000FF"/>
          </w:rPr>
          <w:t>N 3541-КЗ</w:t>
        </w:r>
      </w:hyperlink>
      <w:r>
        <w:t xml:space="preserve">, от 12.04.2018 </w:t>
      </w:r>
      <w:hyperlink r:id="rId58" w:history="1">
        <w:r>
          <w:rPr>
            <w:color w:val="0000FF"/>
          </w:rPr>
          <w:t>N 3771-КЗ</w:t>
        </w:r>
      </w:hyperlink>
      <w:r>
        <w:t>)</w:t>
      </w:r>
    </w:p>
    <w:p w:rsidR="004F690F" w:rsidRDefault="004F690F">
      <w:pPr>
        <w:pStyle w:val="ConsPlusNormal"/>
        <w:spacing w:before="220"/>
        <w:ind w:firstLine="540"/>
        <w:jc w:val="both"/>
      </w:pPr>
      <w:r>
        <w:t>10. В заявлении должно быть выражено согласие гражданина и всех указанных в заявлении дееспособных членов его семьи на обработку его (их) персональных данных в порядке, установленном федеральным законодательством.</w:t>
      </w:r>
    </w:p>
    <w:p w:rsidR="004F690F" w:rsidRDefault="004F690F">
      <w:pPr>
        <w:pStyle w:val="ConsPlusNormal"/>
        <w:spacing w:before="220"/>
        <w:ind w:firstLine="540"/>
        <w:jc w:val="both"/>
      </w:pPr>
      <w:r>
        <w:t xml:space="preserve">11. С заявлением должны быть представлены документы, подтверждающие принадлежность гражданина к какой-либо из указанных в </w:t>
      </w:r>
      <w:hyperlink w:anchor="P33" w:history="1">
        <w:r>
          <w:rPr>
            <w:color w:val="0000FF"/>
          </w:rPr>
          <w:t>статье 2</w:t>
        </w:r>
      </w:hyperlink>
      <w:r>
        <w:t xml:space="preserve"> настоящего Закона отдельных категорий, а также наличие установленных в </w:t>
      </w:r>
      <w:hyperlink w:anchor="P45" w:history="1">
        <w:r>
          <w:rPr>
            <w:color w:val="0000FF"/>
          </w:rPr>
          <w:t>статье 3</w:t>
        </w:r>
      </w:hyperlink>
      <w:r>
        <w:t xml:space="preserve"> настоящего Закона оснований для включения их в списки (далее - учетные документы), кроме документов, получаемых уполномоченным органом местного самоуправления по межведомственным запросам.</w:t>
      </w:r>
    </w:p>
    <w:p w:rsidR="004F690F" w:rsidRDefault="004F690F">
      <w:pPr>
        <w:pStyle w:val="ConsPlusNormal"/>
        <w:spacing w:before="220"/>
        <w:ind w:firstLine="540"/>
        <w:jc w:val="both"/>
      </w:pPr>
      <w:r>
        <w:t>Форма заявления и перечень учетных документов утверждаются органом исполнительной власти Краснодарского края, осуществляющим реализацию государственной политики в сфере жилищно-коммунального хозяйства.</w:t>
      </w:r>
    </w:p>
    <w:p w:rsidR="004F690F" w:rsidRDefault="004F690F">
      <w:pPr>
        <w:pStyle w:val="ConsPlusNormal"/>
        <w:jc w:val="both"/>
      </w:pPr>
      <w:r>
        <w:t xml:space="preserve">(в ред. </w:t>
      </w:r>
      <w:hyperlink r:id="rId59"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12. Гражданину, подавшему заявление вместе с учетными документами, выдается расписка в получении этих документов с указанием их перечня, даты и времени получения уполномоченным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в многофункциональный центр расписка выдается указанным многофункциональным центром.</w:t>
      </w:r>
    </w:p>
    <w:p w:rsidR="004F690F" w:rsidRDefault="004F690F">
      <w:pPr>
        <w:pStyle w:val="ConsPlusNormal"/>
        <w:spacing w:before="220"/>
        <w:ind w:firstLine="540"/>
        <w:jc w:val="both"/>
      </w:pPr>
      <w:r>
        <w:t xml:space="preserve">13. Уполномоченный орган местного самоуправления самостоятельно запрашивает документы (их копии или содержащиеся в них сведения), необходимые для включения </w:t>
      </w:r>
      <w:r>
        <w:lastRenderedPageBreak/>
        <w:t>гражданина в список,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rsidR="004F690F" w:rsidRDefault="004F690F">
      <w:pPr>
        <w:pStyle w:val="ConsPlusNormal"/>
        <w:spacing w:before="220"/>
        <w:ind w:firstLine="540"/>
        <w:jc w:val="both"/>
      </w:pPr>
      <w:r>
        <w:t>14. Заявления подлежат регистрации в книге регистрации заявлений и уведомлений граждан по вопросам формирования списков (далее - книга регистрации заявлений и уведомлений граждан) в день их представления в уполномоченный орган местного самоуправления либо в многофункциональный центр с указанием даты и времени представления заявления и учетных документов, обязанность по представлению которых возложена на заявителя.</w:t>
      </w:r>
    </w:p>
    <w:p w:rsidR="004F690F" w:rsidRDefault="004F690F">
      <w:pPr>
        <w:pStyle w:val="ConsPlusNormal"/>
        <w:spacing w:before="220"/>
        <w:ind w:firstLine="540"/>
        <w:jc w:val="both"/>
      </w:pPr>
      <w:r>
        <w:t>15. При отсутствии какого-либо учетного документа, обязанность по представлению которого возложена на заявителя, уполномоченный орган местного самоуправления выдает гражданину под подпись или направляет заказным письмом с уведомлением о вручении уведомление с указанием перечня недостающих учетных документов и срока их представления. В книге регистрации заявлений и уведомлений граждан делается отметка о выдаче (направлении) гражданину соответствующего уведомления с указанием даты его выдачи (направления).</w:t>
      </w:r>
    </w:p>
    <w:p w:rsidR="004F690F" w:rsidRDefault="004F690F">
      <w:pPr>
        <w:pStyle w:val="ConsPlusNormal"/>
        <w:jc w:val="both"/>
      </w:pPr>
      <w:r>
        <w:t xml:space="preserve">(в ред. </w:t>
      </w:r>
      <w:hyperlink r:id="rId60"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16. В случае непредставления гражданином недостающих учетных документов, обязанность по представлению которых возложена на заявителя, в течение 30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 перечисленных в уведомлении, глава муниципального образования по заявлению гражданина принимает решение на основании имеющихся учетных документов.</w:t>
      </w:r>
    </w:p>
    <w:p w:rsidR="004F690F" w:rsidRDefault="004F690F">
      <w:pPr>
        <w:pStyle w:val="ConsPlusNormal"/>
        <w:spacing w:before="220"/>
        <w:ind w:firstLine="540"/>
        <w:jc w:val="both"/>
      </w:pPr>
      <w:r>
        <w:t>17. Рассмотрение поступивших заявлений производится в хронологическом порядке исходя из даты и времени их принятия.</w:t>
      </w:r>
    </w:p>
    <w:p w:rsidR="004F690F" w:rsidRDefault="004F690F">
      <w:pPr>
        <w:pStyle w:val="ConsPlusNormal"/>
        <w:spacing w:before="220"/>
        <w:ind w:firstLine="540"/>
        <w:jc w:val="both"/>
      </w:pPr>
      <w:r>
        <w:t xml:space="preserve">18. Уполномоченный орган местного самоуправления на основании представленных гражданином и полученных в порядке межведомственного взаимодействия учетных документов устанавливает принадлежность гражданина к отдельным категориям граждан, указанным в </w:t>
      </w:r>
      <w:hyperlink w:anchor="P33" w:history="1">
        <w:r>
          <w:rPr>
            <w:color w:val="0000FF"/>
          </w:rPr>
          <w:t>статье 2</w:t>
        </w:r>
      </w:hyperlink>
      <w:r>
        <w:t xml:space="preserve"> настоящего Закона, а также наличие установленных в </w:t>
      </w:r>
      <w:hyperlink w:anchor="P45" w:history="1">
        <w:r>
          <w:rPr>
            <w:color w:val="0000FF"/>
          </w:rPr>
          <w:t>статье 3</w:t>
        </w:r>
      </w:hyperlink>
      <w:r>
        <w:t xml:space="preserve"> настоящего Закона оснований для включения в список.</w:t>
      </w:r>
    </w:p>
    <w:p w:rsidR="004F690F" w:rsidRDefault="004F690F">
      <w:pPr>
        <w:pStyle w:val="ConsPlusNormal"/>
        <w:spacing w:before="220"/>
        <w:ind w:firstLine="540"/>
        <w:jc w:val="both"/>
      </w:pPr>
      <w:r>
        <w:t>19. Глава муниципального образования принимает решение о включении гражданина в список или об отказе во включении в список по результатам рассмотрения заявления, иных представленных гражданином или полученных по межведомственным запросам документов не позднее чем через 30 календарных дней со дня представления документов, обязанность по представлению которых возложена на заявителя, в уполномоченный орган местного самоуправления или многофункциональный центр.</w:t>
      </w:r>
    </w:p>
    <w:p w:rsidR="004F690F" w:rsidRDefault="004F690F">
      <w:pPr>
        <w:pStyle w:val="ConsPlusNormal"/>
        <w:spacing w:before="220"/>
        <w:ind w:firstLine="540"/>
        <w:jc w:val="both"/>
      </w:pPr>
      <w:r>
        <w:t>20. Форма списка утверждается органом исполнительной власти Краснодарского края, осуществляющим реализацию государственной политики в сфере жилищно-коммунального хозяйства.</w:t>
      </w:r>
    </w:p>
    <w:p w:rsidR="004F690F" w:rsidRDefault="004F690F">
      <w:pPr>
        <w:pStyle w:val="ConsPlusNormal"/>
        <w:jc w:val="both"/>
      </w:pPr>
      <w:r>
        <w:t xml:space="preserve">(часть 20 в ред. </w:t>
      </w:r>
      <w:hyperlink r:id="rId61"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 xml:space="preserve">21. Формирование списков осуществляется с соблюдением требований Федерального </w:t>
      </w:r>
      <w:hyperlink r:id="rId6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63" w:history="1">
        <w:r>
          <w:rPr>
            <w:color w:val="0000FF"/>
          </w:rPr>
          <w:t>закона</w:t>
        </w:r>
      </w:hyperlink>
      <w:r>
        <w:t xml:space="preserve"> от 27 июля 2006 года N 152-ФЗ "О персональных данных" в электронной форме.</w:t>
      </w:r>
    </w:p>
    <w:p w:rsidR="004F690F" w:rsidRDefault="004F690F">
      <w:pPr>
        <w:pStyle w:val="ConsPlusNormal"/>
        <w:jc w:val="both"/>
      </w:pPr>
      <w:r>
        <w:lastRenderedPageBreak/>
        <w:t xml:space="preserve">(в ред. </w:t>
      </w:r>
      <w:hyperlink r:id="rId64"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22. Датой и временем включения в список гражданина, в отношении которого принят соответствующий правовой акт главы муниципального образования, являются дата и время представления гражданином в уполномоченный орган местного самоуправления или многофункциональный центр заявления и учетных документов, обязанность по представлению которых возложена на заявителя.</w:t>
      </w:r>
    </w:p>
    <w:p w:rsidR="004F690F" w:rsidRDefault="004F690F">
      <w:pPr>
        <w:pStyle w:val="ConsPlusNormal"/>
        <w:spacing w:before="220"/>
        <w:ind w:firstLine="540"/>
        <w:jc w:val="both"/>
      </w:pPr>
      <w:r>
        <w:t>23. На гражданина (семью), включенного(ую) в список, из представленных гражданином и полученных по межведомственным запросам учетных документов (копий учетных документов) формируется учетное дело.</w:t>
      </w:r>
    </w:p>
    <w:p w:rsidR="004F690F" w:rsidRDefault="004F690F">
      <w:pPr>
        <w:pStyle w:val="ConsPlusNormal"/>
        <w:spacing w:before="220"/>
        <w:ind w:firstLine="540"/>
        <w:jc w:val="both"/>
      </w:pPr>
      <w:bookmarkStart w:id="6" w:name="P113"/>
      <w:bookmarkEnd w:id="6"/>
      <w:r>
        <w:t>24. Отказ во включении гражданина в список допускается по следующим основаниям:</w:t>
      </w:r>
    </w:p>
    <w:p w:rsidR="004F690F" w:rsidRDefault="004F690F">
      <w:pPr>
        <w:pStyle w:val="ConsPlusNormal"/>
        <w:spacing w:before="220"/>
        <w:ind w:firstLine="540"/>
        <w:jc w:val="both"/>
      </w:pPr>
      <w:r>
        <w:t>1) не представлены учетные документы, обязанность по представлению которых возложена на заявителя;</w:t>
      </w:r>
    </w:p>
    <w:p w:rsidR="004F690F" w:rsidRDefault="004F690F">
      <w:pPr>
        <w:pStyle w:val="ConsPlusNormal"/>
        <w:spacing w:before="220"/>
        <w:ind w:firstLine="540"/>
        <w:jc w:val="both"/>
      </w:pPr>
      <w: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включения гражданина в список,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гражданина быть включенным в список;</w:t>
      </w:r>
    </w:p>
    <w:p w:rsidR="004F690F" w:rsidRDefault="004F690F">
      <w:pPr>
        <w:pStyle w:val="ConsPlusNormal"/>
        <w:spacing w:before="220"/>
        <w:ind w:firstLine="540"/>
        <w:jc w:val="both"/>
      </w:pPr>
      <w:r>
        <w:t xml:space="preserve">3) представлены документы, которые не подтверждают принадлежность гражданина к какой-либо из отдельных категорий, указанных в </w:t>
      </w:r>
      <w:hyperlink w:anchor="P33" w:history="1">
        <w:r>
          <w:rPr>
            <w:color w:val="0000FF"/>
          </w:rPr>
          <w:t>статье 2</w:t>
        </w:r>
      </w:hyperlink>
      <w:r>
        <w:t xml:space="preserve"> настоящего Закона;</w:t>
      </w:r>
    </w:p>
    <w:p w:rsidR="004F690F" w:rsidRDefault="004F690F">
      <w:pPr>
        <w:pStyle w:val="ConsPlusNormal"/>
        <w:spacing w:before="220"/>
        <w:ind w:firstLine="540"/>
        <w:jc w:val="both"/>
      </w:pPr>
      <w:r>
        <w:t xml:space="preserve">4) представлены документы, которые не подтверждают наличие предусмотренных в </w:t>
      </w:r>
      <w:hyperlink w:anchor="P45" w:history="1">
        <w:r>
          <w:rPr>
            <w:color w:val="0000FF"/>
          </w:rPr>
          <w:t>статье 3</w:t>
        </w:r>
      </w:hyperlink>
      <w:r>
        <w:t xml:space="preserve"> настоящего Закона оснований для включения гражданина в список.</w:t>
      </w:r>
    </w:p>
    <w:p w:rsidR="004F690F" w:rsidRDefault="004F690F">
      <w:pPr>
        <w:pStyle w:val="ConsPlusNormal"/>
        <w:spacing w:before="220"/>
        <w:ind w:firstLine="540"/>
        <w:jc w:val="both"/>
      </w:pPr>
      <w:r>
        <w:t xml:space="preserve">25. Решение главы муниципального образования об отказе во включении гражданина в список должно содержать обоснование такого отказа с обязательной ссылкой на основания, предусмотренные </w:t>
      </w:r>
      <w:hyperlink w:anchor="P113" w:history="1">
        <w:r>
          <w:rPr>
            <w:color w:val="0000FF"/>
          </w:rPr>
          <w:t>частью 24</w:t>
        </w:r>
      </w:hyperlink>
      <w:r>
        <w:t xml:space="preserve"> настоящей статьи.</w:t>
      </w:r>
    </w:p>
    <w:p w:rsidR="004F690F" w:rsidRDefault="004F690F">
      <w:pPr>
        <w:pStyle w:val="ConsPlusNormal"/>
        <w:spacing w:before="220"/>
        <w:ind w:firstLine="540"/>
        <w:jc w:val="both"/>
      </w:pPr>
      <w:r>
        <w:t>26. Уполномоченный орган местного самоуправления не позднее чем через три рабочих дня со дня принятия правового акта главы муниципального образования о включении гражданина в список или об отказе во включении в список выдает под подпись или направляет заказным письмом с уведомлением о вручении гражданину уведомление, подтверждающее принятие такого правового акта главы муниципального образования. В случае представления гражданином заявления в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F690F" w:rsidRDefault="004F690F">
      <w:pPr>
        <w:pStyle w:val="ConsPlusNormal"/>
        <w:jc w:val="both"/>
      </w:pPr>
      <w:r>
        <w:t xml:space="preserve">(в ред. </w:t>
      </w:r>
      <w:hyperlink r:id="rId65"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27. Решение главы муниципального образования об отказе во включении в список может быть обжаловано гражданином (его законным представителем) в судебном порядке.</w:t>
      </w:r>
    </w:p>
    <w:p w:rsidR="004F690F" w:rsidRDefault="004F690F">
      <w:pPr>
        <w:pStyle w:val="ConsPlusNormal"/>
        <w:spacing w:before="220"/>
        <w:ind w:firstLine="540"/>
        <w:jc w:val="both"/>
      </w:pPr>
      <w:r>
        <w:t>28. Гражданам, которым отказано во включении в список, полученные от них учетные документы не возвращаются.</w:t>
      </w:r>
    </w:p>
    <w:p w:rsidR="004F690F" w:rsidRDefault="004F690F">
      <w:pPr>
        <w:pStyle w:val="ConsPlusNormal"/>
        <w:jc w:val="both"/>
      </w:pPr>
    </w:p>
    <w:p w:rsidR="004F690F" w:rsidRDefault="004F690F">
      <w:pPr>
        <w:pStyle w:val="ConsPlusTitle"/>
        <w:ind w:firstLine="540"/>
        <w:jc w:val="both"/>
        <w:outlineLvl w:val="0"/>
      </w:pPr>
      <w:r>
        <w:t>Статья 6. Порядок исключения граждан из списка</w:t>
      </w:r>
    </w:p>
    <w:p w:rsidR="004F690F" w:rsidRDefault="004F690F">
      <w:pPr>
        <w:pStyle w:val="ConsPlusNormal"/>
        <w:jc w:val="both"/>
      </w:pPr>
    </w:p>
    <w:p w:rsidR="004F690F" w:rsidRDefault="004F690F">
      <w:pPr>
        <w:pStyle w:val="ConsPlusNormal"/>
        <w:ind w:firstLine="540"/>
        <w:jc w:val="both"/>
      </w:pPr>
      <w:bookmarkStart w:id="7" w:name="P126"/>
      <w:bookmarkEnd w:id="7"/>
      <w:r>
        <w:t>1. Граждане исключаются из списка в случае:</w:t>
      </w:r>
    </w:p>
    <w:p w:rsidR="004F690F" w:rsidRDefault="004F690F">
      <w:pPr>
        <w:pStyle w:val="ConsPlusNormal"/>
        <w:spacing w:before="220"/>
        <w:ind w:firstLine="540"/>
        <w:jc w:val="both"/>
      </w:pPr>
      <w:r>
        <w:t>1) подачи ими в уполномоченный орган местного самоуправления или в многофункциональный центр заявления об исключении из списка;</w:t>
      </w:r>
    </w:p>
    <w:p w:rsidR="004F690F" w:rsidRDefault="004F690F">
      <w:pPr>
        <w:pStyle w:val="ConsPlusNormal"/>
        <w:spacing w:before="220"/>
        <w:ind w:firstLine="540"/>
        <w:jc w:val="both"/>
      </w:pPr>
      <w:r>
        <w:lastRenderedPageBreak/>
        <w:t>2) смерти или объявления судом умершими;</w:t>
      </w:r>
    </w:p>
    <w:p w:rsidR="004F690F" w:rsidRDefault="004F690F">
      <w:pPr>
        <w:pStyle w:val="ConsPlusNormal"/>
        <w:spacing w:before="220"/>
        <w:ind w:firstLine="540"/>
        <w:jc w:val="both"/>
      </w:pPr>
      <w:r>
        <w:t>3) утраты ими оснований, дающих право на включение в список;</w:t>
      </w:r>
    </w:p>
    <w:p w:rsidR="004F690F" w:rsidRDefault="004F690F">
      <w:pPr>
        <w:pStyle w:val="ConsPlusNormal"/>
        <w:spacing w:before="220"/>
        <w:ind w:firstLine="540"/>
        <w:jc w:val="both"/>
      </w:pPr>
      <w:r>
        <w:t>4) выезда на место жительства в другое муниципальное образование, за исключением случая наличия у гражданина основного места работы (службы) на территории данного муниципального образования;</w:t>
      </w:r>
    </w:p>
    <w:p w:rsidR="004F690F" w:rsidRDefault="004F690F">
      <w:pPr>
        <w:pStyle w:val="ConsPlusNormal"/>
        <w:spacing w:before="220"/>
        <w:ind w:firstLine="540"/>
        <w:jc w:val="both"/>
      </w:pPr>
      <w:r>
        <w:t>5) утраты основного места работы на территории муниципального образования в случае, если местом жительства гражданина не является территория данного муниципального образования;</w:t>
      </w:r>
    </w:p>
    <w:p w:rsidR="004F690F" w:rsidRDefault="004F690F">
      <w:pPr>
        <w:pStyle w:val="ConsPlusNormal"/>
        <w:spacing w:before="220"/>
        <w:ind w:firstLine="540"/>
        <w:jc w:val="both"/>
      </w:pPr>
      <w:r>
        <w:t>6) выявления в представленных учетных документах сведений, не соответствующих действительности и послуживших основанием для включения в список, а также неправомерных действий должностных лиц уполномоченного органа местного самоуправления при решении вопроса о включении в список;</w:t>
      </w:r>
    </w:p>
    <w:p w:rsidR="004F690F" w:rsidRDefault="004F690F">
      <w:pPr>
        <w:pStyle w:val="ConsPlusNormal"/>
        <w:spacing w:before="220"/>
        <w:ind w:firstLine="540"/>
        <w:jc w:val="both"/>
      </w:pPr>
      <w:r>
        <w:t>7) вступления в члены кооператива;</w:t>
      </w:r>
    </w:p>
    <w:p w:rsidR="004F690F" w:rsidRDefault="004F690F">
      <w:pPr>
        <w:pStyle w:val="ConsPlusNormal"/>
        <w:spacing w:before="220"/>
        <w:ind w:firstLine="540"/>
        <w:jc w:val="both"/>
      </w:pPr>
      <w:r>
        <w:t xml:space="preserve">8) утратил силу. - </w:t>
      </w:r>
      <w:hyperlink r:id="rId66" w:history="1">
        <w:r>
          <w:rPr>
            <w:color w:val="0000FF"/>
          </w:rPr>
          <w:t>Закон</w:t>
        </w:r>
      </w:hyperlink>
      <w:r>
        <w:t xml:space="preserve"> Краснодарского края от 10.03.2020 N 4234-КЗ.</w:t>
      </w:r>
    </w:p>
    <w:p w:rsidR="004F690F" w:rsidRDefault="004F690F">
      <w:pPr>
        <w:pStyle w:val="ConsPlusNormal"/>
        <w:spacing w:before="220"/>
        <w:ind w:firstLine="540"/>
        <w:jc w:val="both"/>
      </w:pPr>
      <w:r>
        <w:t xml:space="preserve">9) если они реализовали свое право на приобретение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в соответствии с </w:t>
      </w:r>
      <w:hyperlink r:id="rId67" w:history="1">
        <w:r>
          <w:rPr>
            <w:color w:val="0000FF"/>
          </w:rPr>
          <w:t>частью 3(1) статьи 16(5)</w:t>
        </w:r>
      </w:hyperlink>
      <w:r>
        <w:t xml:space="preserve"> Федерального закона "О содействии развитию жилищного строительства".</w:t>
      </w:r>
    </w:p>
    <w:p w:rsidR="004F690F" w:rsidRDefault="004F690F">
      <w:pPr>
        <w:pStyle w:val="ConsPlusNormal"/>
        <w:jc w:val="both"/>
      </w:pPr>
      <w:r>
        <w:t xml:space="preserve">(п. 9 введен </w:t>
      </w:r>
      <w:hyperlink r:id="rId68" w:history="1">
        <w:r>
          <w:rPr>
            <w:color w:val="0000FF"/>
          </w:rPr>
          <w:t>Законом</w:t>
        </w:r>
      </w:hyperlink>
      <w:r>
        <w:t xml:space="preserve"> Краснодарского края от 08.06.2020 N 4301-КЗ)</w:t>
      </w:r>
    </w:p>
    <w:p w:rsidR="004F690F" w:rsidRDefault="004F690F">
      <w:pPr>
        <w:pStyle w:val="ConsPlusNormal"/>
        <w:spacing w:before="220"/>
        <w:ind w:firstLine="540"/>
        <w:jc w:val="both"/>
      </w:pPr>
      <w:r>
        <w:t xml:space="preserve">2. Решения главы муниципального образования об исключении граждан из списка принимаются не позднее чем в течение 30 календарных дней со дня выявления обстоятельств, являющихся основанием для принятия таких решений. Решения об исключении граждан из списка должны содержать обоснования исключения с обязательной ссылкой на обстоятельства, предусмотренные </w:t>
      </w:r>
      <w:hyperlink w:anchor="P126" w:history="1">
        <w:r>
          <w:rPr>
            <w:color w:val="0000FF"/>
          </w:rPr>
          <w:t>частью 1</w:t>
        </w:r>
      </w:hyperlink>
      <w:r>
        <w:t xml:space="preserve"> настоящей статьи.</w:t>
      </w:r>
    </w:p>
    <w:p w:rsidR="004F690F" w:rsidRDefault="004F690F">
      <w:pPr>
        <w:pStyle w:val="ConsPlusNormal"/>
        <w:spacing w:before="220"/>
        <w:ind w:firstLine="540"/>
        <w:jc w:val="both"/>
      </w:pPr>
      <w:r>
        <w:t>3. Уполномоченный орган местного самоуправления не позднее чем через три рабочих дня со дня принятия правового акта главы муниципального образования об исключении гражданина из списка выдает под подпись или направляет заказным письмом с уведомлением о вручении гражданину уведомления, подтверждающего принятие такого правового акта главы муниципального образования.</w:t>
      </w:r>
    </w:p>
    <w:p w:rsidR="004F690F" w:rsidRDefault="004F690F">
      <w:pPr>
        <w:pStyle w:val="ConsPlusNormal"/>
        <w:jc w:val="both"/>
      </w:pPr>
      <w:r>
        <w:t xml:space="preserve">(в ред. </w:t>
      </w:r>
      <w:hyperlink r:id="rId69" w:history="1">
        <w:r>
          <w:rPr>
            <w:color w:val="0000FF"/>
          </w:rPr>
          <w:t>Закона</w:t>
        </w:r>
      </w:hyperlink>
      <w:r>
        <w:t xml:space="preserve"> Краснодарского края от 06.03.2014 N 2919-КЗ)</w:t>
      </w:r>
    </w:p>
    <w:p w:rsidR="004F690F" w:rsidRDefault="004F690F">
      <w:pPr>
        <w:pStyle w:val="ConsPlusNormal"/>
        <w:jc w:val="both"/>
      </w:pPr>
    </w:p>
    <w:p w:rsidR="004F690F" w:rsidRDefault="004F690F">
      <w:pPr>
        <w:pStyle w:val="ConsPlusTitle"/>
        <w:ind w:firstLine="540"/>
        <w:jc w:val="both"/>
        <w:outlineLvl w:val="0"/>
      </w:pPr>
      <w:r>
        <w:t>Статья 7. Порядок представления и утверждения списков</w:t>
      </w:r>
    </w:p>
    <w:p w:rsidR="004F690F" w:rsidRDefault="004F690F">
      <w:pPr>
        <w:pStyle w:val="ConsPlusNormal"/>
        <w:ind w:firstLine="540"/>
        <w:jc w:val="both"/>
      </w:pPr>
      <w:r>
        <w:t xml:space="preserve">(в ред. </w:t>
      </w:r>
      <w:hyperlink r:id="rId70" w:history="1">
        <w:r>
          <w:rPr>
            <w:color w:val="0000FF"/>
          </w:rPr>
          <w:t>Закона</w:t>
        </w:r>
      </w:hyperlink>
      <w:r>
        <w:t xml:space="preserve"> Краснодарского края от 25.07.2017 N 3664-КЗ)</w:t>
      </w:r>
    </w:p>
    <w:p w:rsidR="004F690F" w:rsidRDefault="004F690F">
      <w:pPr>
        <w:pStyle w:val="ConsPlusNormal"/>
        <w:jc w:val="both"/>
      </w:pPr>
    </w:p>
    <w:p w:rsidR="004F690F" w:rsidRDefault="004F690F">
      <w:pPr>
        <w:pStyle w:val="ConsPlusNormal"/>
        <w:ind w:firstLine="540"/>
        <w:jc w:val="both"/>
      </w:pPr>
      <w:r>
        <w:t>1. Списки граждан, имеющих право быть принятыми в члены кооператива, утверждаются главами муниципальных образований по состоянию на 1 января и 1 июля и представляются в орган исполнительной власти Краснодарского края, осуществляющий реализацию государственной политики в сфере жилищно-коммунального хозяйства. Списки, утвержденные по состоянию на 1 января, представляются до 20 января, списки, утвержденные по состоянию на 1 июля, представляются до 10 июля.</w:t>
      </w:r>
    </w:p>
    <w:p w:rsidR="004F690F" w:rsidRDefault="004F690F">
      <w:pPr>
        <w:pStyle w:val="ConsPlusNormal"/>
        <w:spacing w:before="220"/>
        <w:ind w:firstLine="540"/>
        <w:jc w:val="both"/>
      </w:pPr>
      <w:r>
        <w:t>2. Орган местного самоуправления муниципального района формирует список граждан, имеющих право быть принятыми в члены кооператива, раздельно по каждому поселению, которое входит в состав соответствующего муниципального района.</w:t>
      </w:r>
    </w:p>
    <w:p w:rsidR="004F690F" w:rsidRDefault="004F690F">
      <w:pPr>
        <w:pStyle w:val="ConsPlusNormal"/>
        <w:spacing w:before="220"/>
        <w:ind w:firstLine="540"/>
        <w:jc w:val="both"/>
      </w:pPr>
      <w:r>
        <w:t xml:space="preserve">3. Орган исполнительной власти Краснодарского края, осуществляющий реализацию государственной политики в сфере жилищно-коммунального хозяйства, утверждает </w:t>
      </w:r>
      <w:r>
        <w:lastRenderedPageBreak/>
        <w:t xml:space="preserve">представленные органами местного самоуправления списки и представляет их в течение пяти рабочих дней в орган исполнительной власти Краснодарского края, уполномоченный обращаться в единый институт развития с ходатайствами, предусмотренными </w:t>
      </w:r>
      <w:hyperlink r:id="rId71" w:history="1">
        <w:r>
          <w:rPr>
            <w:color w:val="0000FF"/>
          </w:rPr>
          <w:t>частью 6.6 статьи 11</w:t>
        </w:r>
      </w:hyperlink>
      <w:r>
        <w:t xml:space="preserve"> Федерального закона "О содействии развитию жилищного строительства".</w:t>
      </w:r>
    </w:p>
    <w:p w:rsidR="004F690F" w:rsidRDefault="004F690F">
      <w:pPr>
        <w:pStyle w:val="ConsPlusNormal"/>
        <w:jc w:val="both"/>
      </w:pPr>
    </w:p>
    <w:p w:rsidR="004F690F" w:rsidRDefault="004F690F">
      <w:pPr>
        <w:pStyle w:val="ConsPlusTitle"/>
        <w:ind w:firstLine="540"/>
        <w:jc w:val="both"/>
        <w:outlineLvl w:val="0"/>
      </w:pPr>
      <w:r>
        <w:t>Статья 8. Содействие в создании кооператива</w:t>
      </w:r>
    </w:p>
    <w:p w:rsidR="004F690F" w:rsidRDefault="004F690F">
      <w:pPr>
        <w:pStyle w:val="ConsPlusNormal"/>
        <w:jc w:val="both"/>
      </w:pPr>
    </w:p>
    <w:p w:rsidR="004F690F" w:rsidRDefault="004F690F">
      <w:pPr>
        <w:pStyle w:val="ConsPlusNormal"/>
        <w:ind w:firstLine="540"/>
        <w:jc w:val="both"/>
      </w:pPr>
      <w:r>
        <w:t xml:space="preserve">1. Кооперативы создаются в соответствии с Жилищным </w:t>
      </w:r>
      <w:hyperlink r:id="rId72" w:history="1">
        <w:r>
          <w:rPr>
            <w:color w:val="0000FF"/>
          </w:rPr>
          <w:t>кодексом</w:t>
        </w:r>
      </w:hyperlink>
      <w:r>
        <w:t xml:space="preserve"> Российской Федерации и со </w:t>
      </w:r>
      <w:hyperlink r:id="rId73" w:history="1">
        <w:r>
          <w:rPr>
            <w:color w:val="0000FF"/>
          </w:rPr>
          <w:t>статьей 16.5</w:t>
        </w:r>
      </w:hyperlink>
      <w:r>
        <w:t xml:space="preserve"> Федерального закона "О содействии развитию жилищного строительства".</w:t>
      </w:r>
    </w:p>
    <w:p w:rsidR="004F690F" w:rsidRDefault="004F690F">
      <w:pPr>
        <w:pStyle w:val="ConsPlusNormal"/>
        <w:spacing w:before="220"/>
        <w:ind w:firstLine="540"/>
        <w:jc w:val="both"/>
      </w:pPr>
      <w:r>
        <w:t>2. Решение об организации кооператива принимается собранием учредителей, желающих организовать кооператив.</w:t>
      </w:r>
    </w:p>
    <w:p w:rsidR="004F690F" w:rsidRDefault="004F690F">
      <w:pPr>
        <w:pStyle w:val="ConsPlusNormal"/>
        <w:spacing w:before="220"/>
        <w:ind w:firstLine="540"/>
        <w:jc w:val="both"/>
      </w:pPr>
      <w:r>
        <w:t>3. Орган местного самоуправления не позднее чем через 30 календарных дней со дня принятия решения о передаче земельного участка кооперативу содействует в проведении собрания учредителей, желающих организовать кооператив.</w:t>
      </w:r>
    </w:p>
    <w:p w:rsidR="004F690F" w:rsidRDefault="004F690F">
      <w:pPr>
        <w:pStyle w:val="ConsPlusNormal"/>
        <w:jc w:val="both"/>
      </w:pPr>
      <w:r>
        <w:t xml:space="preserve">(в ред. </w:t>
      </w:r>
      <w:hyperlink r:id="rId74" w:history="1">
        <w:r>
          <w:rPr>
            <w:color w:val="0000FF"/>
          </w:rPr>
          <w:t>Закона</w:t>
        </w:r>
      </w:hyperlink>
      <w:r>
        <w:t xml:space="preserve"> Краснодарского края от 06.03.2014 N 2919-КЗ)</w:t>
      </w:r>
    </w:p>
    <w:p w:rsidR="004F690F" w:rsidRDefault="004F690F">
      <w:pPr>
        <w:pStyle w:val="ConsPlusNormal"/>
        <w:spacing w:before="220"/>
        <w:ind w:firstLine="540"/>
        <w:jc w:val="both"/>
      </w:pPr>
      <w:r>
        <w:t xml:space="preserve">4 - 5. Утратили силу. - </w:t>
      </w:r>
      <w:hyperlink r:id="rId75" w:history="1">
        <w:r>
          <w:rPr>
            <w:color w:val="0000FF"/>
          </w:rPr>
          <w:t>Закон</w:t>
        </w:r>
      </w:hyperlink>
      <w:r>
        <w:t xml:space="preserve"> Краснодарского края от 06.03.2014 N 2919-КЗ.</w:t>
      </w:r>
    </w:p>
    <w:p w:rsidR="004F690F" w:rsidRDefault="004F690F">
      <w:pPr>
        <w:pStyle w:val="ConsPlusNormal"/>
        <w:spacing w:before="220"/>
        <w:ind w:firstLine="540"/>
        <w:jc w:val="both"/>
      </w:pPr>
      <w:r>
        <w:t>6. В соответствии с федеральным законодательством типовой устав кооператива утверждается Правительством Российской Федерации.</w:t>
      </w:r>
    </w:p>
    <w:p w:rsidR="004F690F" w:rsidRDefault="004F690F">
      <w:pPr>
        <w:pStyle w:val="ConsPlusNormal"/>
        <w:spacing w:before="220"/>
        <w:ind w:firstLine="540"/>
        <w:jc w:val="both"/>
      </w:pPr>
      <w:r>
        <w:t>7. Земельные участки, находящиеся в государственной собственности или муниципальной собственности, передаются в безвозмездное пользование кооперативам для строительства только многоквартирных домов, которые и все жилые помещения в которых соответствуют условиям отнесения жилых помещений к стандартному жилью.</w:t>
      </w:r>
    </w:p>
    <w:p w:rsidR="004F690F" w:rsidRDefault="004F690F">
      <w:pPr>
        <w:pStyle w:val="ConsPlusNormal"/>
        <w:jc w:val="both"/>
      </w:pPr>
      <w:r>
        <w:t xml:space="preserve">(в ред. Законов Краснодарского края от 05.11.2014 </w:t>
      </w:r>
      <w:hyperlink r:id="rId76" w:history="1">
        <w:r>
          <w:rPr>
            <w:color w:val="0000FF"/>
          </w:rPr>
          <w:t>N 3048-КЗ</w:t>
        </w:r>
      </w:hyperlink>
      <w:r>
        <w:t xml:space="preserve">, от 06.11.2015 </w:t>
      </w:r>
      <w:hyperlink r:id="rId77" w:history="1">
        <w:r>
          <w:rPr>
            <w:color w:val="0000FF"/>
          </w:rPr>
          <w:t>N 3269-КЗ</w:t>
        </w:r>
      </w:hyperlink>
      <w:r>
        <w:t xml:space="preserve">, от 29.12.2016 </w:t>
      </w:r>
      <w:hyperlink r:id="rId78" w:history="1">
        <w:r>
          <w:rPr>
            <w:color w:val="0000FF"/>
          </w:rPr>
          <w:t>N 3541-КЗ</w:t>
        </w:r>
      </w:hyperlink>
      <w:r>
        <w:t xml:space="preserve">, от 12.04.2018 </w:t>
      </w:r>
      <w:hyperlink r:id="rId79" w:history="1">
        <w:r>
          <w:rPr>
            <w:color w:val="0000FF"/>
          </w:rPr>
          <w:t>N 3771-КЗ</w:t>
        </w:r>
      </w:hyperlink>
      <w:r>
        <w:t>)</w:t>
      </w:r>
    </w:p>
    <w:p w:rsidR="004F690F" w:rsidRDefault="004F690F">
      <w:pPr>
        <w:pStyle w:val="ConsPlusNormal"/>
        <w:spacing w:before="220"/>
        <w:ind w:firstLine="540"/>
        <w:jc w:val="both"/>
      </w:pPr>
      <w:r>
        <w:t>8. Земельные участки единого института развития передаются в безвозмездное пользование кооперативам для строительства многоквартирных домов, жилых домов, в том числе объектов индивидуального жилищного строительства.</w:t>
      </w:r>
    </w:p>
    <w:p w:rsidR="004F690F" w:rsidRDefault="004F690F">
      <w:pPr>
        <w:pStyle w:val="ConsPlusNormal"/>
        <w:jc w:val="both"/>
      </w:pPr>
      <w:r>
        <w:t xml:space="preserve">(в ред. Законов Краснодарского края от 05.11.2014 </w:t>
      </w:r>
      <w:hyperlink r:id="rId80" w:history="1">
        <w:r>
          <w:rPr>
            <w:color w:val="0000FF"/>
          </w:rPr>
          <w:t>N 3048-КЗ</w:t>
        </w:r>
      </w:hyperlink>
      <w:r>
        <w:t xml:space="preserve">, от 06.11.2015 </w:t>
      </w:r>
      <w:hyperlink r:id="rId81" w:history="1">
        <w:r>
          <w:rPr>
            <w:color w:val="0000FF"/>
          </w:rPr>
          <w:t>N 3269-КЗ</w:t>
        </w:r>
      </w:hyperlink>
      <w:r>
        <w:t xml:space="preserve">, от 29.12.2016 </w:t>
      </w:r>
      <w:hyperlink r:id="rId82" w:history="1">
        <w:r>
          <w:rPr>
            <w:color w:val="0000FF"/>
          </w:rPr>
          <w:t>N 3541-КЗ</w:t>
        </w:r>
      </w:hyperlink>
      <w:r>
        <w:t>)</w:t>
      </w:r>
    </w:p>
    <w:p w:rsidR="004F690F" w:rsidRDefault="004F690F">
      <w:pPr>
        <w:pStyle w:val="ConsPlusNormal"/>
        <w:spacing w:before="220"/>
        <w:ind w:firstLine="540"/>
        <w:jc w:val="both"/>
      </w:pPr>
      <w:r>
        <w:t>9. Созданный кооператив подлежит государственной регистрации в соответствии с законодательством о государственной регистрации юридических лиц.</w:t>
      </w:r>
    </w:p>
    <w:p w:rsidR="004F690F" w:rsidRDefault="004F690F">
      <w:pPr>
        <w:pStyle w:val="ConsPlusNormal"/>
        <w:spacing w:before="220"/>
        <w:ind w:firstLine="540"/>
        <w:jc w:val="both"/>
      </w:pPr>
      <w:r>
        <w:t>10. Граждане, проголосовавшие за организацию кооператива, с момента его государственной регистрации в качестве юридического лица становятся членами данного кооператива.</w:t>
      </w:r>
    </w:p>
    <w:p w:rsidR="004F690F" w:rsidRDefault="004F690F">
      <w:pPr>
        <w:pStyle w:val="ConsPlusNormal"/>
        <w:spacing w:before="220"/>
        <w:ind w:firstLine="540"/>
        <w:jc w:val="both"/>
      </w:pPr>
      <w:r>
        <w:t xml:space="preserve">11. Утратила силу. - </w:t>
      </w:r>
      <w:hyperlink r:id="rId83" w:history="1">
        <w:r>
          <w:rPr>
            <w:color w:val="0000FF"/>
          </w:rPr>
          <w:t>Закон</w:t>
        </w:r>
      </w:hyperlink>
      <w:r>
        <w:t xml:space="preserve"> Краснодарского края от 01.11.2013 N 2817-КЗ.</w:t>
      </w:r>
    </w:p>
    <w:p w:rsidR="004F690F" w:rsidRDefault="004F690F">
      <w:pPr>
        <w:pStyle w:val="ConsPlusNormal"/>
        <w:spacing w:before="220"/>
        <w:ind w:firstLine="540"/>
        <w:jc w:val="both"/>
      </w:pPr>
      <w:r>
        <w:t>12. Кооператив может быть ликвидирован по основаниям и в порядке, которые предусмотрены гражданским законодательством.</w:t>
      </w:r>
    </w:p>
    <w:p w:rsidR="004F690F" w:rsidRDefault="004F690F">
      <w:pPr>
        <w:pStyle w:val="ConsPlusNormal"/>
        <w:jc w:val="both"/>
      </w:pPr>
    </w:p>
    <w:p w:rsidR="004F690F" w:rsidRDefault="004F690F">
      <w:pPr>
        <w:pStyle w:val="ConsPlusTitle"/>
        <w:ind w:firstLine="540"/>
        <w:jc w:val="both"/>
        <w:outlineLvl w:val="0"/>
      </w:pPr>
      <w:r>
        <w:t>Статья 9. Вступление в силу настоящего Закона</w:t>
      </w:r>
    </w:p>
    <w:p w:rsidR="004F690F" w:rsidRDefault="004F690F">
      <w:pPr>
        <w:pStyle w:val="ConsPlusNormal"/>
        <w:jc w:val="both"/>
      </w:pPr>
    </w:p>
    <w:p w:rsidR="004F690F" w:rsidRDefault="004F690F">
      <w:pPr>
        <w:pStyle w:val="ConsPlusNormal"/>
        <w:ind w:firstLine="540"/>
        <w:jc w:val="both"/>
      </w:pPr>
      <w:r>
        <w:t>1. Настоящий Закон вступает в силу через 10 дней после дня его официального опубликования.</w:t>
      </w:r>
    </w:p>
    <w:p w:rsidR="004F690F" w:rsidRDefault="004F690F">
      <w:pPr>
        <w:pStyle w:val="ConsPlusNormal"/>
        <w:spacing w:before="220"/>
        <w:ind w:firstLine="540"/>
        <w:jc w:val="both"/>
      </w:pPr>
      <w:r>
        <w:t xml:space="preserve">2. Утратила силу. - </w:t>
      </w:r>
      <w:hyperlink r:id="rId84" w:history="1">
        <w:r>
          <w:rPr>
            <w:color w:val="0000FF"/>
          </w:rPr>
          <w:t>Закон</w:t>
        </w:r>
      </w:hyperlink>
      <w:r>
        <w:t xml:space="preserve"> Краснодарского края от 06.03.2014 N 2919-КЗ.</w:t>
      </w:r>
    </w:p>
    <w:p w:rsidR="004F690F" w:rsidRDefault="004F690F">
      <w:pPr>
        <w:pStyle w:val="ConsPlusNormal"/>
        <w:jc w:val="both"/>
      </w:pPr>
    </w:p>
    <w:p w:rsidR="004F690F" w:rsidRDefault="004F690F">
      <w:pPr>
        <w:pStyle w:val="ConsPlusNormal"/>
        <w:jc w:val="right"/>
      </w:pPr>
      <w:r>
        <w:t>Глава администрации (губернатор)</w:t>
      </w:r>
    </w:p>
    <w:p w:rsidR="004F690F" w:rsidRDefault="004F690F">
      <w:pPr>
        <w:pStyle w:val="ConsPlusNormal"/>
        <w:jc w:val="right"/>
      </w:pPr>
      <w:r>
        <w:lastRenderedPageBreak/>
        <w:t>Краснодарского края</w:t>
      </w:r>
    </w:p>
    <w:p w:rsidR="004F690F" w:rsidRDefault="004F690F">
      <w:pPr>
        <w:pStyle w:val="ConsPlusNormal"/>
        <w:jc w:val="right"/>
      </w:pPr>
      <w:r>
        <w:t>А.Н.ТКАЧЕВ</w:t>
      </w:r>
    </w:p>
    <w:p w:rsidR="004F690F" w:rsidRDefault="004F690F">
      <w:pPr>
        <w:pStyle w:val="ConsPlusNormal"/>
      </w:pPr>
      <w:r>
        <w:t>г. Краснодар</w:t>
      </w:r>
    </w:p>
    <w:p w:rsidR="004F690F" w:rsidRDefault="004F690F">
      <w:pPr>
        <w:pStyle w:val="ConsPlusNormal"/>
        <w:spacing w:before="220"/>
      </w:pPr>
      <w:r>
        <w:t>23 апреля 2013 года</w:t>
      </w:r>
    </w:p>
    <w:p w:rsidR="004F690F" w:rsidRDefault="004F690F">
      <w:pPr>
        <w:pStyle w:val="ConsPlusNormal"/>
        <w:spacing w:before="220"/>
      </w:pPr>
      <w:r>
        <w:t>N 2704-КЗ</w:t>
      </w:r>
    </w:p>
    <w:p w:rsidR="004F690F" w:rsidRDefault="004F690F">
      <w:pPr>
        <w:pStyle w:val="ConsPlusNormal"/>
        <w:jc w:val="both"/>
      </w:pPr>
    </w:p>
    <w:p w:rsidR="004F690F" w:rsidRDefault="004F690F">
      <w:pPr>
        <w:pStyle w:val="ConsPlusNormal"/>
        <w:jc w:val="both"/>
      </w:pPr>
    </w:p>
    <w:p w:rsidR="004F690F" w:rsidRDefault="004F690F">
      <w:pPr>
        <w:pStyle w:val="ConsPlusNormal"/>
        <w:pBdr>
          <w:top w:val="single" w:sz="6" w:space="0" w:color="auto"/>
        </w:pBdr>
        <w:spacing w:before="100" w:after="100"/>
        <w:jc w:val="both"/>
        <w:rPr>
          <w:sz w:val="2"/>
          <w:szCs w:val="2"/>
        </w:rPr>
      </w:pPr>
    </w:p>
    <w:p w:rsidR="00A55016" w:rsidRDefault="00A55016"/>
    <w:sectPr w:rsidR="00A55016" w:rsidSect="000B6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0F"/>
    <w:rsid w:val="00003E99"/>
    <w:rsid w:val="0002656A"/>
    <w:rsid w:val="002159FB"/>
    <w:rsid w:val="00224E54"/>
    <w:rsid w:val="002B4384"/>
    <w:rsid w:val="002F1B4A"/>
    <w:rsid w:val="00372DAE"/>
    <w:rsid w:val="004324A7"/>
    <w:rsid w:val="00433B8C"/>
    <w:rsid w:val="004F690F"/>
    <w:rsid w:val="00561845"/>
    <w:rsid w:val="00594027"/>
    <w:rsid w:val="00594A89"/>
    <w:rsid w:val="006C17ED"/>
    <w:rsid w:val="007644CB"/>
    <w:rsid w:val="009E75AA"/>
    <w:rsid w:val="00A55016"/>
    <w:rsid w:val="00A90839"/>
    <w:rsid w:val="00C471C0"/>
    <w:rsid w:val="00D0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9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6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69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51ECFB2DE38A0F21C7E6EFB0CC6DDB9D7BEB7BA26165EE8D67B20BDCED1B345AE7A21FAFC324DFFC7F0F77C25C26EC26DF5D6A83B517926C2F1CAEb7B2O" TargetMode="External"/><Relationship Id="rId21" Type="http://schemas.openxmlformats.org/officeDocument/2006/relationships/hyperlink" Target="consultantplus://offline/ref=4D51ECFB2DE38A0F21C7E6EFB0CC6DDB9D7BEB7BA26165EE8D62B20BDCED1B345AE7A21FAFC324DFFC7F0F75C85C26EC26DF5D6A83B517926C2F1CAEb7B2O" TargetMode="External"/><Relationship Id="rId42" Type="http://schemas.openxmlformats.org/officeDocument/2006/relationships/hyperlink" Target="consultantplus://offline/ref=4D51ECFB2DE38A0F21C7E6EFB0CC6DDB9D7BEB7BA26165EE8D64B20BDCED1B345AE7A21FAFC324DFFC7F0F77C15C26EC26DF5D6A83B517926C2F1CAEb7B2O" TargetMode="External"/><Relationship Id="rId47" Type="http://schemas.openxmlformats.org/officeDocument/2006/relationships/hyperlink" Target="consultantplus://offline/ref=4D51ECFB2DE38A0F21C7E6EFB0CC6DDB9D7BEB7BA26165EF8E68B20BDCED1B345AE7A21FAFC324DFFC7F0F75C85C26EC26DF5D6A83B517926C2F1CAEb7B2O" TargetMode="External"/><Relationship Id="rId63" Type="http://schemas.openxmlformats.org/officeDocument/2006/relationships/hyperlink" Target="consultantplus://offline/ref=4D51ECFB2DE38A0F21C7F8E2A6A032D19878B37FA66066BFD535B45C83BD1D6108A7FC46ED8137DEFA610D75C3b5B7O" TargetMode="External"/><Relationship Id="rId68" Type="http://schemas.openxmlformats.org/officeDocument/2006/relationships/hyperlink" Target="consultantplus://offline/ref=4D51ECFB2DE38A0F21C7E6EFB0CC6DDB9D7BEB7BA2606FE88161B20BDCED1B345AE7A21FAFC324DFFC7F0F74C05C26EC26DF5D6A83B517926C2F1CAEb7B2O" TargetMode="External"/><Relationship Id="rId84" Type="http://schemas.openxmlformats.org/officeDocument/2006/relationships/hyperlink" Target="consultantplus://offline/ref=4D51ECFB2DE38A0F21C7E6EFB0CC6DDB9D7BEB7BA26165EE8D64B20BDCED1B345AE7A21FAFC324DFFC7F0F70C05C26EC26DF5D6A83B517926C2F1CAEb7B2O" TargetMode="External"/><Relationship Id="rId16" Type="http://schemas.openxmlformats.org/officeDocument/2006/relationships/hyperlink" Target="consultantplus://offline/ref=4D51ECFB2DE38A0F21C7E6EFB0CC6DDB9D7BEB7BA2606FE88161B20BDCED1B345AE7A21FAFC324DFFC7F0F75C95C26EC26DF5D6A83B517926C2F1CAEb7B2O" TargetMode="External"/><Relationship Id="rId11" Type="http://schemas.openxmlformats.org/officeDocument/2006/relationships/hyperlink" Target="consultantplus://offline/ref=4D51ECFB2DE38A0F21C7E6EFB0CC6DDB9D7BEB7BA26165EE8D62B20BDCED1B345AE7A21FAFC324DFFC7F0F75C95C26EC26DF5D6A83B517926C2F1CAEb7B2O" TargetMode="External"/><Relationship Id="rId32" Type="http://schemas.openxmlformats.org/officeDocument/2006/relationships/hyperlink" Target="consultantplus://offline/ref=4D51ECFB2DE38A0F21C7E6EFB0CC6DDB9D7BEB7BA26165EE8D66B20BDCED1B345AE7A21FAFC324DFFC7F0F74C75C26EC26DF5D6A83B517926C2F1CAEb7B2O" TargetMode="External"/><Relationship Id="rId37" Type="http://schemas.openxmlformats.org/officeDocument/2006/relationships/hyperlink" Target="consultantplus://offline/ref=4D51ECFB2DE38A0F21C7E6EFB0CC6DDB9D7BEB7BA26165EE8D64B20BDCED1B345AE7A21FAFC324DFFC7F0F74C85C26EC26DF5D6A83B517926C2F1CAEb7B2O" TargetMode="External"/><Relationship Id="rId53" Type="http://schemas.openxmlformats.org/officeDocument/2006/relationships/hyperlink" Target="consultantplus://offline/ref=4D51ECFB2DE38A0F21C7E6EFB0CC6DDB9D7BEB7BA26165EE8D63B20BDCED1B345AE7A21FAFC324DFFC7F0F74C05C26EC26DF5D6A83B517926C2F1CAEb7B2O" TargetMode="External"/><Relationship Id="rId58" Type="http://schemas.openxmlformats.org/officeDocument/2006/relationships/hyperlink" Target="consultantplus://offline/ref=4D51ECFB2DE38A0F21C7E6EFB0CC6DDB9D7BEB7BA26165EE8D60B20BDCED1B345AE7A21FAFC324DFFC7F0F74C55C26EC26DF5D6A83B517926C2F1CAEb7B2O" TargetMode="External"/><Relationship Id="rId74" Type="http://schemas.openxmlformats.org/officeDocument/2006/relationships/hyperlink" Target="consultantplus://offline/ref=4D51ECFB2DE38A0F21C7E6EFB0CC6DDB9D7BEB7BA26165EE8D64B20BDCED1B345AE7A21FAFC324DFFC7F0F71C85C26EC26DF5D6A83B517926C2F1CAEb7B2O" TargetMode="External"/><Relationship Id="rId79" Type="http://schemas.openxmlformats.org/officeDocument/2006/relationships/hyperlink" Target="consultantplus://offline/ref=4D51ECFB2DE38A0F21C7E6EFB0CC6DDB9D7BEB7BA26165EE8D60B20BDCED1B345AE7A21FAFC324DFFC7F0F74C75C26EC26DF5D6A83B517926C2F1CAEb7B2O"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4D51ECFB2DE38A0F21C7F8E2A6A032D19975B474A66966BFD535B45C83BD1D6108A7FC46ED8137DEFA610D75C3b5B7O" TargetMode="External"/><Relationship Id="rId14" Type="http://schemas.openxmlformats.org/officeDocument/2006/relationships/hyperlink" Target="consultantplus://offline/ref=4D51ECFB2DE38A0F21C7E6EFB0CC6DDB9D7BEB7BA26164E18864B20BDCED1B345AE7A21FAFC324DFFC7F0F71C35C26EC26DF5D6A83B517926C2F1CAEb7B2O" TargetMode="External"/><Relationship Id="rId22" Type="http://schemas.openxmlformats.org/officeDocument/2006/relationships/hyperlink" Target="consultantplus://offline/ref=4D51ECFB2DE38A0F21C7E6EFB0CC6DDB9D7BEB7BA26165EE8D60B20BDCED1B345AE7A21FAFC324DFFC7F0F74C15C26EC26DF5D6A83B517926C2F1CAEb7B2O" TargetMode="External"/><Relationship Id="rId27" Type="http://schemas.openxmlformats.org/officeDocument/2006/relationships/hyperlink" Target="consultantplus://offline/ref=4D51ECFB2DE38A0F21C7E6EFB0CC6DDB9D7BEB7BA26165EE8D66B20BDCED1B345AE7A21FAFC324DFFC7F0F74C45C26EC26DF5D6A83B517926C2F1CAEb7B2O" TargetMode="External"/><Relationship Id="rId30" Type="http://schemas.openxmlformats.org/officeDocument/2006/relationships/hyperlink" Target="consultantplus://offline/ref=4D51ECFB2DE38A0F21C7E6EFB0CC6DDB9D7BEB7BA26165EE8D64B20BDCED1B345AE7A21FAFC324DFFC7F0F74C55C26EC26DF5D6A83B517926C2F1CAEb7B2O" TargetMode="External"/><Relationship Id="rId35" Type="http://schemas.openxmlformats.org/officeDocument/2006/relationships/hyperlink" Target="consultantplus://offline/ref=4D51ECFB2DE38A0F21C7E6EFB0CC6DDB9D7BEB7BA26165EE8D64B20BDCED1B345AE7A21FAFC324DFFC7F0F74C75C26EC26DF5D6A83B517926C2F1CAEb7B2O" TargetMode="External"/><Relationship Id="rId43" Type="http://schemas.openxmlformats.org/officeDocument/2006/relationships/hyperlink" Target="consultantplus://offline/ref=4D51ECFB2DE38A0F21C7F8E2A6A032D19975B474A66966BFD535B45C83BD1D6108A7FC46ED8137DEFA610D75C3b5B7O" TargetMode="External"/><Relationship Id="rId48" Type="http://schemas.openxmlformats.org/officeDocument/2006/relationships/hyperlink" Target="consultantplus://offline/ref=4D51ECFB2DE38A0F21C7F8E2A6A032D19975B474A66966BFD535B45C83BD1D611AA7A442EB86228AAD3B5A78C0516CBD6494526B87bABBO" TargetMode="External"/><Relationship Id="rId56" Type="http://schemas.openxmlformats.org/officeDocument/2006/relationships/hyperlink" Target="consultantplus://offline/ref=4D51ECFB2DE38A0F21C7F8E2A6A032D19975B675A56966BFD535B45C83BD1D611AA7A44AEC872ADBF9745B2485027FBC6494506D9BA91796b7B2O" TargetMode="External"/><Relationship Id="rId64" Type="http://schemas.openxmlformats.org/officeDocument/2006/relationships/hyperlink" Target="consultantplus://offline/ref=4D51ECFB2DE38A0F21C7E6EFB0CC6DDB9D7BEB7BA26165EE8D64B20BDCED1B345AE7A21FAFC324DFFC7F0F76C55C26EC26DF5D6A83B517926C2F1CAEb7B2O" TargetMode="External"/><Relationship Id="rId69" Type="http://schemas.openxmlformats.org/officeDocument/2006/relationships/hyperlink" Target="consultantplus://offline/ref=4D51ECFB2DE38A0F21C7E6EFB0CC6DDB9D7BEB7BA26165EE8D64B20BDCED1B345AE7A21FAFC324DFFC7F0F71C05C26EC26DF5D6A83B517926C2F1CAEb7B2O" TargetMode="External"/><Relationship Id="rId77" Type="http://schemas.openxmlformats.org/officeDocument/2006/relationships/hyperlink" Target="consultantplus://offline/ref=4D51ECFB2DE38A0F21C7E6EFB0CC6DDB9D7BEB7BA26D6DEF8F61B20BDCED1B345AE7A21FAFC324DFFC7F0F74C65C26EC26DF5D6A83B517926C2F1CAEb7B2O" TargetMode="External"/><Relationship Id="rId8" Type="http://schemas.openxmlformats.org/officeDocument/2006/relationships/hyperlink" Target="consultantplus://offline/ref=4D51ECFB2DE38A0F21C7E6EFB0CC6DDB9D7BEB7BA26165EE8D67B20BDCED1B345AE7A21FAFC324DFFC7F0F77C35C26EC26DF5D6A83B517926C2F1CAEb7B2O" TargetMode="External"/><Relationship Id="rId51" Type="http://schemas.openxmlformats.org/officeDocument/2006/relationships/hyperlink" Target="consultantplus://offline/ref=4D51ECFB2DE38A0F21C7E6EFB0CC6DDB9D7BEB7BA26165EE8D63B20BDCED1B345AE7A21FAFC324DFFC7F0F74C15C26EC26DF5D6A83B517926C2F1CAEb7B2O" TargetMode="External"/><Relationship Id="rId72" Type="http://schemas.openxmlformats.org/officeDocument/2006/relationships/hyperlink" Target="consultantplus://offline/ref=4D51ECFB2DE38A0F21C7F8E2A6A032D19975B675A56966BFD535B45C83BD1D6108A7FC46ED8137DEFA610D75C3b5B7O" TargetMode="External"/><Relationship Id="rId80" Type="http://schemas.openxmlformats.org/officeDocument/2006/relationships/hyperlink" Target="consultantplus://offline/ref=4D51ECFB2DE38A0F21C7E6EFB0CC6DDB9D7BEB7BA26165EE8D65B20BDCED1B345AE7A21FAFC324DFFC7F0F74C45C26EC26DF5D6A83B517926C2F1CAEb7B2O"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D51ECFB2DE38A0F21C7E6EFB0CC6DDB9D7BEB7BA26165EE8D63B20BDCED1B345AE7A21FAFC324DFFC7F0F75C95C26EC26DF5D6A83B517926C2F1CAEb7B2O" TargetMode="External"/><Relationship Id="rId17" Type="http://schemas.openxmlformats.org/officeDocument/2006/relationships/hyperlink" Target="consultantplus://offline/ref=4D51ECFB2DE38A0F21C7F8E2A6A032D19975B474A66966BFD535B45C83BD1D6108A7FC46ED8137DEFA610D75C3b5B7O" TargetMode="External"/><Relationship Id="rId25" Type="http://schemas.openxmlformats.org/officeDocument/2006/relationships/hyperlink" Target="consultantplus://offline/ref=4D51ECFB2DE38A0F21C7E6EFB0CC6DDB9D7BEB7BA26D6DEF8F61B20BDCED1B345AE7A21FAFC324DFFC7F0F74C15C26EC26DF5D6A83B517926C2F1CAEb7B2O" TargetMode="External"/><Relationship Id="rId33" Type="http://schemas.openxmlformats.org/officeDocument/2006/relationships/hyperlink" Target="consultantplus://offline/ref=4D51ECFB2DE38A0F21C7E6EFB0CC6DDB9D7BEB7BA26165EE8D64B20BDCED1B345AE7A21FAFC324DFFC7F0F74C45C26EC26DF5D6A83B517926C2F1CAEb7B2O" TargetMode="External"/><Relationship Id="rId38" Type="http://schemas.openxmlformats.org/officeDocument/2006/relationships/hyperlink" Target="consultantplus://offline/ref=4D51ECFB2DE38A0F21C7E6EFB0CC6DDB9D7BEB7BA26165EE8D67B20BDCED1B345AE7A21FAFC324DFFC7F0F77C55C26EC26DF5D6A83B517926C2F1CAEb7B2O" TargetMode="External"/><Relationship Id="rId46" Type="http://schemas.openxmlformats.org/officeDocument/2006/relationships/hyperlink" Target="consultantplus://offline/ref=4D51ECFB2DE38A0F21C7E6EFB0CC6DDB9D7BEB7BA26165EE8D62B20BDCED1B345AE7A21FAFC324DFFC7F0F74C05C26EC26DF5D6A83B517926C2F1CAEb7B2O" TargetMode="External"/><Relationship Id="rId59" Type="http://schemas.openxmlformats.org/officeDocument/2006/relationships/hyperlink" Target="consultantplus://offline/ref=4D51ECFB2DE38A0F21C7E6EFB0CC6DDB9D7BEB7BA26165EE8D64B20BDCED1B345AE7A21FAFC324DFFC7F0F76C15C26EC26DF5D6A83B517926C2F1CAEb7B2O" TargetMode="External"/><Relationship Id="rId67" Type="http://schemas.openxmlformats.org/officeDocument/2006/relationships/hyperlink" Target="consultantplus://offline/ref=4D51ECFB2DE38A0F21C7F8E2A6A032D19975B474A66966BFD535B45C83BD1D611AA7A442EB86228AAD3B5A78C0516CBD6494526B87bABBO" TargetMode="External"/><Relationship Id="rId20" Type="http://schemas.openxmlformats.org/officeDocument/2006/relationships/hyperlink" Target="consultantplus://offline/ref=4D51ECFB2DE38A0F21C7F8E2A6A032D19974B776A16066BFD535B45C83BD1D6108A7FC46ED8137DEFA610D75C3b5B7O" TargetMode="External"/><Relationship Id="rId41" Type="http://schemas.openxmlformats.org/officeDocument/2006/relationships/hyperlink" Target="consultantplus://offline/ref=4D51ECFB2DE38A0F21C7E6EFB0CC6DDB9D7BEB7BA26165EE8D66B20BDCED1B345AE7A21FAFC324DFFC7F0F74C65C26EC26DF5D6A83B517926C2F1CAEb7B2O" TargetMode="External"/><Relationship Id="rId54" Type="http://schemas.openxmlformats.org/officeDocument/2006/relationships/hyperlink" Target="consultantplus://offline/ref=4D51ECFB2DE38A0F21C7E6EFB0CC6DDB9D7BEB7BA26165EE8D64B20BDCED1B345AE7A21FAFC324DFFC7F0F77C85C26EC26DF5D6A83B517926C2F1CAEb7B2O" TargetMode="External"/><Relationship Id="rId62" Type="http://schemas.openxmlformats.org/officeDocument/2006/relationships/hyperlink" Target="consultantplus://offline/ref=4D51ECFB2DE38A0F21C7F8E2A6A032D19974BC72A06A66BFD535B45C83BD1D6108A7FC46ED8137DEFA610D75C3b5B7O" TargetMode="External"/><Relationship Id="rId70" Type="http://schemas.openxmlformats.org/officeDocument/2006/relationships/hyperlink" Target="consultantplus://offline/ref=4D51ECFB2DE38A0F21C7E6EFB0CC6DDB9D7BEB7BA26165EE8D63B20BDCED1B345AE7A21FAFC324DFFC7F0F74C35C26EC26DF5D6A83B517926C2F1CAEb7B2O" TargetMode="External"/><Relationship Id="rId75" Type="http://schemas.openxmlformats.org/officeDocument/2006/relationships/hyperlink" Target="consultantplus://offline/ref=4D51ECFB2DE38A0F21C7E6EFB0CC6DDB9D7BEB7BA26165EE8D64B20BDCED1B345AE7A21FAFC324DFFC7F0F70C15C26EC26DF5D6A83B517926C2F1CAEb7B2O" TargetMode="External"/><Relationship Id="rId83" Type="http://schemas.openxmlformats.org/officeDocument/2006/relationships/hyperlink" Target="consultantplus://offline/ref=4D51ECFB2DE38A0F21C7E6EFB0CC6DDB9D7BEB7BA26165EE8D66B20BDCED1B345AE7A21FAFC324DFFC7F0F77C15C26EC26DF5D6A83B517926C2F1CAEb7B2O" TargetMode="External"/><Relationship Id="rId1" Type="http://schemas.openxmlformats.org/officeDocument/2006/relationships/styles" Target="styles.xml"/><Relationship Id="rId6" Type="http://schemas.openxmlformats.org/officeDocument/2006/relationships/hyperlink" Target="consultantplus://offline/ref=4D51ECFB2DE38A0F21C7E6EFB0CC6DDB9D7BEB7BA26165EE8D66B20BDCED1B345AE7A21FAFC324DFFC7F0F75C95C26EC26DF5D6A83B517926C2F1CAEb7B2O" TargetMode="External"/><Relationship Id="rId15" Type="http://schemas.openxmlformats.org/officeDocument/2006/relationships/hyperlink" Target="consultantplus://offline/ref=4D51ECFB2DE38A0F21C7E6EFB0CC6DDB9D7BEB7BA26165EF8E68B20BDCED1B345AE7A21FAFC324DFFC7F0F75C85C26EC26DF5D6A83B517926C2F1CAEb7B2O" TargetMode="External"/><Relationship Id="rId23" Type="http://schemas.openxmlformats.org/officeDocument/2006/relationships/hyperlink" Target="consultantplus://offline/ref=4D51ECFB2DE38A0F21C7E6EFB0CC6DDB9D7BEB7BA26165EE8D60B20BDCED1B345AE7A21FAFC324DFFC7F0F74C05C26EC26DF5D6A83B517926C2F1CAEb7B2O" TargetMode="External"/><Relationship Id="rId28" Type="http://schemas.openxmlformats.org/officeDocument/2006/relationships/hyperlink" Target="consultantplus://offline/ref=4D51ECFB2DE38A0F21C7E6EFB0CC6DDB9D7BEB7BA26165EE8D64B20BDCED1B345AE7A21FAFC324DFFC7F0F74C55C26EC26DF5D6A83B517926C2F1CAEb7B2O" TargetMode="External"/><Relationship Id="rId36" Type="http://schemas.openxmlformats.org/officeDocument/2006/relationships/hyperlink" Target="consultantplus://offline/ref=4D51ECFB2DE38A0F21C7E6EFB0CC6DDB9D7BEB7BA26165EE8D64B20BDCED1B345AE7A21FAFC324DFFC7F0F74C95C26EC26DF5D6A83B517926C2F1CAEb7B2O" TargetMode="External"/><Relationship Id="rId49" Type="http://schemas.openxmlformats.org/officeDocument/2006/relationships/hyperlink" Target="consultantplus://offline/ref=4D51ECFB2DE38A0F21C7E6EFB0CC6DDB9D7BEB7BA2606FE88161B20BDCED1B345AE7A21FAFC324DFFC7F0F75C85C26EC26DF5D6A83B517926C2F1CAEb7B2O" TargetMode="External"/><Relationship Id="rId57" Type="http://schemas.openxmlformats.org/officeDocument/2006/relationships/hyperlink" Target="consultantplus://offline/ref=4D51ECFB2DE38A0F21C7E6EFB0CC6DDB9D7BEB7BA26165EE8D62B20BDCED1B345AE7A21FAFC324DFFC7F0F74C35C26EC26DF5D6A83B517926C2F1CAEb7B2O" TargetMode="External"/><Relationship Id="rId10" Type="http://schemas.openxmlformats.org/officeDocument/2006/relationships/hyperlink" Target="consultantplus://offline/ref=4D51ECFB2DE38A0F21C7E6EFB0CC6DDB9D7BEB7BA26D6DEF8F61B20BDCED1B345AE7A21FAFC324DFFC7F0F75C95C26EC26DF5D6A83B517926C2F1CAEb7B2O" TargetMode="External"/><Relationship Id="rId31" Type="http://schemas.openxmlformats.org/officeDocument/2006/relationships/hyperlink" Target="consultantplus://offline/ref=4D51ECFB2DE38A0F21C7F8E2A6A032D19870B47EA16966BFD535B45C83BD1D6108A7FC46ED8137DEFA610D75C3b5B7O" TargetMode="External"/><Relationship Id="rId44" Type="http://schemas.openxmlformats.org/officeDocument/2006/relationships/hyperlink" Target="consultantplus://offline/ref=4D51ECFB2DE38A0F21C7F8E2A6A032D19974BD76A26F66BFD535B45C83BD1D6108A7FC46ED8137DEFA610D75C3b5B7O" TargetMode="External"/><Relationship Id="rId52" Type="http://schemas.openxmlformats.org/officeDocument/2006/relationships/hyperlink" Target="consultantplus://offline/ref=4D51ECFB2DE38A0F21C7E6EFB0CC6DDB9D7BEB7BA26165EE8D64B20BDCED1B345AE7A21FAFC324DFFC7F0F77C65C26EC26DF5D6A83B517926C2F1CAEb7B2O" TargetMode="External"/><Relationship Id="rId60" Type="http://schemas.openxmlformats.org/officeDocument/2006/relationships/hyperlink" Target="consultantplus://offline/ref=4D51ECFB2DE38A0F21C7E6EFB0CC6DDB9D7BEB7BA26165EE8D64B20BDCED1B345AE7A21FAFC324DFFC7F0F76C05C26EC26DF5D6A83B517926C2F1CAEb7B2O" TargetMode="External"/><Relationship Id="rId65" Type="http://schemas.openxmlformats.org/officeDocument/2006/relationships/hyperlink" Target="consultantplus://offline/ref=4D51ECFB2DE38A0F21C7E6EFB0CC6DDB9D7BEB7BA26165EE8D64B20BDCED1B345AE7A21FAFC324DFFC7F0F76C65C26EC26DF5D6A83B517926C2F1CAEb7B2O" TargetMode="External"/><Relationship Id="rId73" Type="http://schemas.openxmlformats.org/officeDocument/2006/relationships/hyperlink" Target="consultantplus://offline/ref=4D51ECFB2DE38A0F21C7F8E2A6A032D19975B474A66966BFD535B45C83BD1D611AA7A449EE8C7D8FB82A0274C74972BB7C885069b8B5O" TargetMode="External"/><Relationship Id="rId78" Type="http://schemas.openxmlformats.org/officeDocument/2006/relationships/hyperlink" Target="consultantplus://offline/ref=4D51ECFB2DE38A0F21C7E6EFB0CC6DDB9D7BEB7BA26165EE8D62B20BDCED1B345AE7A21FAFC324DFFC7F0F74C45C26EC26DF5D6A83B517926C2F1CAEb7B2O" TargetMode="External"/><Relationship Id="rId81" Type="http://schemas.openxmlformats.org/officeDocument/2006/relationships/hyperlink" Target="consultantplus://offline/ref=4D51ECFB2DE38A0F21C7E6EFB0CC6DDB9D7BEB7BA26D6DEF8F61B20BDCED1B345AE7A21FAFC324DFFC7F0F74C95C26EC26DF5D6A83B517926C2F1CAEb7B2O"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D51ECFB2DE38A0F21C7E6EFB0CC6DDB9D7BEB7BA26165EE8D65B20BDCED1B345AE7A21FAFC324DFFC7F0F74C35C26EC26DF5D6A83B517926C2F1CAEb7B2O" TargetMode="External"/><Relationship Id="rId13" Type="http://schemas.openxmlformats.org/officeDocument/2006/relationships/hyperlink" Target="consultantplus://offline/ref=4D51ECFB2DE38A0F21C7E6EFB0CC6DDB9D7BEB7BA26165EE8D60B20BDCED1B345AE7A21FAFC324DFFC7F0F75C95C26EC26DF5D6A83B517926C2F1CAEb7B2O" TargetMode="External"/><Relationship Id="rId18" Type="http://schemas.openxmlformats.org/officeDocument/2006/relationships/hyperlink" Target="consultantplus://offline/ref=4D51ECFB2DE38A0F21C7F8E2A6A032D19974B776A16066BFD535B45C83BD1D611AA7A44AEC8729DFFA745B2485027FBC6494506D9BA91796b7B2O" TargetMode="External"/><Relationship Id="rId39" Type="http://schemas.openxmlformats.org/officeDocument/2006/relationships/hyperlink" Target="consultantplus://offline/ref=4D51ECFB2DE38A0F21C7E6EFB0CC6DDB9D7BEB7BA26C6FEC8169B20BDCED1B345AE7A21FAFC324DFFC7F0F76C85C26EC26DF5D6A83B517926C2F1CAEb7B2O" TargetMode="External"/><Relationship Id="rId34" Type="http://schemas.openxmlformats.org/officeDocument/2006/relationships/hyperlink" Target="consultantplus://offline/ref=4D51ECFB2DE38A0F21C7F8E2A6A032D19971BC73A76E66BFD535B45C83BD1D611AA7A449EA8C7D8FB82A0274C74972BB7C885069b8B5O" TargetMode="External"/><Relationship Id="rId50" Type="http://schemas.openxmlformats.org/officeDocument/2006/relationships/hyperlink" Target="consultantplus://offline/ref=4D51ECFB2DE38A0F21C7E6EFB0CC6DDB9D7BEB7BA26165EE8D64B20BDCED1B345AE7A21FAFC324DFFC7F0F77C75C26EC26DF5D6A83B517926C2F1CAEb7B2O" TargetMode="External"/><Relationship Id="rId55" Type="http://schemas.openxmlformats.org/officeDocument/2006/relationships/hyperlink" Target="consultantplus://offline/ref=4D51ECFB2DE38A0F21C7F8E2A6A032D19975B675A56966BFD535B45C83BD1D6108A7FC46ED8137DEFA610D75C3b5B7O" TargetMode="External"/><Relationship Id="rId76" Type="http://schemas.openxmlformats.org/officeDocument/2006/relationships/hyperlink" Target="consultantplus://offline/ref=4D51ECFB2DE38A0F21C7E6EFB0CC6DDB9D7BEB7BA26165EE8D65B20BDCED1B345AE7A21FAFC324DFFC7F0F74C45C26EC26DF5D6A83B517926C2F1CAEb7B2O" TargetMode="External"/><Relationship Id="rId7" Type="http://schemas.openxmlformats.org/officeDocument/2006/relationships/hyperlink" Target="consultantplus://offline/ref=4D51ECFB2DE38A0F21C7E6EFB0CC6DDB9D7BEB7BA26165EE8D64B20BDCED1B345AE7A21FAFC324DFFC7F0F75C95C26EC26DF5D6A83B517926C2F1CAEb7B2O" TargetMode="External"/><Relationship Id="rId71" Type="http://schemas.openxmlformats.org/officeDocument/2006/relationships/hyperlink" Target="consultantplus://offline/ref=4D51ECFB2DE38A0F21C7F8E2A6A032D19975B474A66966BFD535B45C83BD1D611AA7A44CEA8E228AAD3B5A78C0516CBD6494526B87bABBO" TargetMode="External"/><Relationship Id="rId2" Type="http://schemas.microsoft.com/office/2007/relationships/stylesWithEffects" Target="stylesWithEffects.xml"/><Relationship Id="rId29" Type="http://schemas.openxmlformats.org/officeDocument/2006/relationships/hyperlink" Target="consultantplus://offline/ref=4D51ECFB2DE38A0F21C7E6EFB0CC6DDB9D7BEB7BA26165EE8D66B20BDCED1B345AE7A21FAFC324DFFC7F0F74C45C26EC26DF5D6A83B517926C2F1CAEb7B2O" TargetMode="External"/><Relationship Id="rId24" Type="http://schemas.openxmlformats.org/officeDocument/2006/relationships/hyperlink" Target="consultantplus://offline/ref=4D51ECFB2DE38A0F21C7E6EFB0CC6DDB9D7BEB7BA26164E18864B20BDCED1B345AE7A21FAFC324DFFC7F0F71C35C26EC26DF5D6A83B517926C2F1CAEb7B2O" TargetMode="External"/><Relationship Id="rId40" Type="http://schemas.openxmlformats.org/officeDocument/2006/relationships/hyperlink" Target="consultantplus://offline/ref=4D51ECFB2DE38A0F21C7F8E2A6A032D19975B474A66966BFD535B45C83BD1D611AA7A443EE8C7D8FB82A0274C74972BB7C885069b8B5O" TargetMode="External"/><Relationship Id="rId45" Type="http://schemas.openxmlformats.org/officeDocument/2006/relationships/hyperlink" Target="consultantplus://offline/ref=4D51ECFB2DE38A0F21C7E6EFB0CC6DDB9D7BEB7BA26165EE8D65B20BDCED1B345AE7A21FAFC324DFFC7F0F74C55C26EC26DF5D6A83B517926C2F1CAEb7B2O" TargetMode="External"/><Relationship Id="rId66" Type="http://schemas.openxmlformats.org/officeDocument/2006/relationships/hyperlink" Target="consultantplus://offline/ref=4D51ECFB2DE38A0F21C7E6EFB0CC6DDB9D7BEB7BA26165EF8E68B20BDCED1B345AE7A21FAFC324DFFC7F0F75C85C26EC26DF5D6A83B517926C2F1CAEb7B2O" TargetMode="External"/><Relationship Id="rId61" Type="http://schemas.openxmlformats.org/officeDocument/2006/relationships/hyperlink" Target="consultantplus://offline/ref=4D51ECFB2DE38A0F21C7E6EFB0CC6DDB9D7BEB7BA26165EE8D64B20BDCED1B345AE7A21FAFC324DFFC7F0F76C35C26EC26DF5D6A83B517926C2F1CAEb7B2O" TargetMode="External"/><Relationship Id="rId82" Type="http://schemas.openxmlformats.org/officeDocument/2006/relationships/hyperlink" Target="consultantplus://offline/ref=4D51ECFB2DE38A0F21C7E6EFB0CC6DDB9D7BEB7BA26165EE8D62B20BDCED1B345AE7A21FAFC324DFFC7F0F74C75C26EC26DF5D6A83B517926C2F1CAEb7B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6199</Words>
  <Characters>35335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Горобцова Дарья Викторовна</dc:creator>
  <cp:lastModifiedBy>Елена А. Шишова</cp:lastModifiedBy>
  <cp:revision>2</cp:revision>
  <dcterms:created xsi:type="dcterms:W3CDTF">2025-06-17T05:29:00Z</dcterms:created>
  <dcterms:modified xsi:type="dcterms:W3CDTF">2025-06-17T05:29:00Z</dcterms:modified>
</cp:coreProperties>
</file>