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56" w:rsidRPr="004312D2" w:rsidRDefault="005B5A56" w:rsidP="00EE21EC">
      <w:pPr>
        <w:jc w:val="center"/>
        <w:rPr>
          <w:sz w:val="28"/>
          <w:szCs w:val="28"/>
        </w:rPr>
      </w:pPr>
      <w:r w:rsidRPr="004312D2">
        <w:rPr>
          <w:sz w:val="28"/>
          <w:szCs w:val="28"/>
        </w:rPr>
        <w:t>Уважаемый президиум!</w:t>
      </w:r>
    </w:p>
    <w:p w:rsidR="002F1A06" w:rsidRPr="004312D2" w:rsidRDefault="002F1A06" w:rsidP="00EE21EC">
      <w:pPr>
        <w:jc w:val="center"/>
        <w:rPr>
          <w:sz w:val="28"/>
          <w:szCs w:val="28"/>
        </w:rPr>
      </w:pPr>
    </w:p>
    <w:p w:rsidR="002F1A06" w:rsidRPr="004312D2" w:rsidRDefault="002F1A06" w:rsidP="00EE21EC">
      <w:pPr>
        <w:jc w:val="center"/>
        <w:rPr>
          <w:sz w:val="28"/>
          <w:szCs w:val="28"/>
        </w:rPr>
      </w:pPr>
    </w:p>
    <w:p w:rsidR="005B5A56" w:rsidRPr="004312D2" w:rsidRDefault="005B5A56" w:rsidP="005B5A56">
      <w:pPr>
        <w:jc w:val="center"/>
        <w:rPr>
          <w:sz w:val="28"/>
          <w:szCs w:val="28"/>
        </w:rPr>
      </w:pPr>
      <w:r w:rsidRPr="004312D2">
        <w:rPr>
          <w:sz w:val="28"/>
          <w:szCs w:val="28"/>
        </w:rPr>
        <w:t>Уважаемые депутаты, жители станицы, приглашенные!</w:t>
      </w:r>
    </w:p>
    <w:p w:rsidR="002F1A06" w:rsidRPr="004312D2" w:rsidRDefault="002F1A06" w:rsidP="005B5A56">
      <w:pPr>
        <w:rPr>
          <w:color w:val="000000"/>
          <w:sz w:val="28"/>
          <w:szCs w:val="28"/>
        </w:rPr>
      </w:pPr>
    </w:p>
    <w:p w:rsidR="005B5A56" w:rsidRPr="004312D2" w:rsidRDefault="005B5A56" w:rsidP="005B5A56">
      <w:pPr>
        <w:ind w:firstLine="720"/>
        <w:jc w:val="both"/>
        <w:rPr>
          <w:sz w:val="28"/>
          <w:szCs w:val="28"/>
        </w:rPr>
      </w:pPr>
      <w:r w:rsidRPr="004312D2">
        <w:rPr>
          <w:sz w:val="28"/>
          <w:szCs w:val="28"/>
        </w:rPr>
        <w:t xml:space="preserve">Новоджерелиевское сельское поселение </w:t>
      </w:r>
      <w:r w:rsidR="00EF2C1E" w:rsidRPr="004312D2">
        <w:rPr>
          <w:sz w:val="28"/>
          <w:szCs w:val="28"/>
        </w:rPr>
        <w:t>с</w:t>
      </w:r>
      <w:r w:rsidR="00940DDE" w:rsidRPr="004312D2">
        <w:rPr>
          <w:sz w:val="28"/>
          <w:szCs w:val="28"/>
        </w:rPr>
        <w:t>остоит из 3 населенных пунктов.</w:t>
      </w:r>
      <w:r w:rsidR="008606E6" w:rsidRPr="004312D2">
        <w:rPr>
          <w:sz w:val="28"/>
          <w:szCs w:val="28"/>
        </w:rPr>
        <w:t xml:space="preserve"> Ежегодно на 1 июля идёт уточнение сведений в похозяйственных книгах.</w:t>
      </w:r>
    </w:p>
    <w:p w:rsidR="002F1A06" w:rsidRPr="004312D2" w:rsidRDefault="002F1A06" w:rsidP="0024190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66"/>
        <w:gridCol w:w="856"/>
        <w:gridCol w:w="992"/>
        <w:gridCol w:w="856"/>
        <w:gridCol w:w="893"/>
        <w:gridCol w:w="856"/>
        <w:gridCol w:w="856"/>
      </w:tblGrid>
      <w:tr w:rsidR="005B5A56" w:rsidRPr="004312D2" w:rsidTr="002D5097">
        <w:trPr>
          <w:trHeight w:val="240"/>
        </w:trPr>
        <w:tc>
          <w:tcPr>
            <w:tcW w:w="648" w:type="dxa"/>
            <w:vMerge w:val="restart"/>
            <w:tcBorders>
              <w:top w:val="single" w:sz="4" w:space="0" w:color="auto"/>
              <w:left w:val="single" w:sz="4" w:space="0" w:color="auto"/>
              <w:bottom w:val="single" w:sz="4" w:space="0" w:color="auto"/>
              <w:right w:val="single" w:sz="4" w:space="0" w:color="auto"/>
            </w:tcBorders>
            <w:hideMark/>
          </w:tcPr>
          <w:p w:rsidR="005B5A56" w:rsidRPr="004312D2" w:rsidRDefault="005B5A56">
            <w:pPr>
              <w:rPr>
                <w:sz w:val="28"/>
                <w:szCs w:val="28"/>
              </w:rPr>
            </w:pPr>
            <w:r w:rsidRPr="004312D2">
              <w:rPr>
                <w:sz w:val="28"/>
                <w:szCs w:val="28"/>
              </w:rPr>
              <w:t xml:space="preserve">№ </w:t>
            </w:r>
            <w:proofErr w:type="gramStart"/>
            <w:r w:rsidRPr="004312D2">
              <w:rPr>
                <w:sz w:val="28"/>
                <w:szCs w:val="28"/>
              </w:rPr>
              <w:t>п</w:t>
            </w:r>
            <w:proofErr w:type="gramEnd"/>
            <w:r w:rsidRPr="004312D2">
              <w:rPr>
                <w:sz w:val="28"/>
                <w:szCs w:val="28"/>
              </w:rPr>
              <w:t>/п</w:t>
            </w:r>
          </w:p>
        </w:tc>
        <w:tc>
          <w:tcPr>
            <w:tcW w:w="4066" w:type="dxa"/>
            <w:vMerge w:val="restart"/>
            <w:tcBorders>
              <w:top w:val="single" w:sz="4" w:space="0" w:color="auto"/>
              <w:left w:val="single" w:sz="4" w:space="0" w:color="auto"/>
              <w:bottom w:val="single" w:sz="4" w:space="0" w:color="auto"/>
              <w:right w:val="single" w:sz="4" w:space="0" w:color="auto"/>
            </w:tcBorders>
            <w:hideMark/>
          </w:tcPr>
          <w:p w:rsidR="005B5A56" w:rsidRPr="004312D2" w:rsidRDefault="005B5A56">
            <w:pPr>
              <w:rPr>
                <w:sz w:val="28"/>
                <w:szCs w:val="28"/>
              </w:rPr>
            </w:pPr>
            <w:r w:rsidRPr="004312D2">
              <w:rPr>
                <w:sz w:val="28"/>
                <w:szCs w:val="28"/>
              </w:rPr>
              <w:t>Наименование населенного пункта</w:t>
            </w:r>
          </w:p>
        </w:tc>
        <w:tc>
          <w:tcPr>
            <w:tcW w:w="2704" w:type="dxa"/>
            <w:gridSpan w:val="3"/>
            <w:tcBorders>
              <w:top w:val="single" w:sz="4" w:space="0" w:color="auto"/>
              <w:left w:val="single" w:sz="4" w:space="0" w:color="auto"/>
              <w:bottom w:val="single" w:sz="4" w:space="0" w:color="auto"/>
              <w:right w:val="single" w:sz="4" w:space="0" w:color="auto"/>
            </w:tcBorders>
            <w:hideMark/>
          </w:tcPr>
          <w:p w:rsidR="005B5A56" w:rsidRPr="004312D2" w:rsidRDefault="005B5A56">
            <w:pPr>
              <w:rPr>
                <w:sz w:val="28"/>
                <w:szCs w:val="28"/>
              </w:rPr>
            </w:pPr>
            <w:r w:rsidRPr="004312D2">
              <w:rPr>
                <w:sz w:val="28"/>
                <w:szCs w:val="28"/>
              </w:rPr>
              <w:t>Кол-во дворов</w:t>
            </w:r>
          </w:p>
        </w:tc>
        <w:tc>
          <w:tcPr>
            <w:tcW w:w="2605" w:type="dxa"/>
            <w:gridSpan w:val="3"/>
            <w:tcBorders>
              <w:top w:val="single" w:sz="4" w:space="0" w:color="auto"/>
              <w:left w:val="single" w:sz="4" w:space="0" w:color="auto"/>
              <w:bottom w:val="single" w:sz="4" w:space="0" w:color="auto"/>
              <w:right w:val="single" w:sz="4" w:space="0" w:color="auto"/>
            </w:tcBorders>
            <w:hideMark/>
          </w:tcPr>
          <w:p w:rsidR="005B5A56" w:rsidRPr="004312D2" w:rsidRDefault="005B5A56">
            <w:pPr>
              <w:rPr>
                <w:sz w:val="28"/>
                <w:szCs w:val="28"/>
              </w:rPr>
            </w:pPr>
            <w:r w:rsidRPr="004312D2">
              <w:rPr>
                <w:sz w:val="28"/>
                <w:szCs w:val="28"/>
              </w:rPr>
              <w:t>Кол-во жителей</w:t>
            </w:r>
          </w:p>
        </w:tc>
      </w:tr>
      <w:tr w:rsidR="002D5097" w:rsidRPr="004312D2" w:rsidTr="002D509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097" w:rsidRPr="004312D2" w:rsidRDefault="002D509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097" w:rsidRPr="004312D2" w:rsidRDefault="002D5097">
            <w:pP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lang w:val="en-US"/>
              </w:rPr>
            </w:pPr>
            <w:r w:rsidRPr="004312D2">
              <w:rPr>
                <w:sz w:val="28"/>
                <w:szCs w:val="28"/>
                <w:lang w:val="en-US"/>
              </w:rPr>
              <w:t>2022</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rPr>
            </w:pPr>
            <w:r w:rsidRPr="004312D2">
              <w:rPr>
                <w:sz w:val="28"/>
                <w:szCs w:val="28"/>
              </w:rPr>
              <w:t>2023</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jc w:val="center"/>
              <w:rPr>
                <w:sz w:val="28"/>
                <w:szCs w:val="28"/>
              </w:rPr>
            </w:pPr>
            <w:r w:rsidRPr="004312D2">
              <w:rPr>
                <w:sz w:val="28"/>
                <w:szCs w:val="28"/>
              </w:rPr>
              <w:t>2024</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lang w:val="en-US"/>
              </w:rPr>
            </w:pPr>
            <w:r w:rsidRPr="004312D2">
              <w:rPr>
                <w:sz w:val="28"/>
                <w:szCs w:val="28"/>
                <w:lang w:val="en-US"/>
              </w:rPr>
              <w:t>2022</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rPr>
            </w:pPr>
            <w:r w:rsidRPr="004312D2">
              <w:rPr>
                <w:sz w:val="28"/>
                <w:szCs w:val="28"/>
              </w:rPr>
              <w:t>2023</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jc w:val="center"/>
              <w:rPr>
                <w:sz w:val="28"/>
                <w:szCs w:val="28"/>
              </w:rPr>
            </w:pPr>
            <w:r w:rsidRPr="004312D2">
              <w:rPr>
                <w:sz w:val="28"/>
                <w:szCs w:val="28"/>
              </w:rPr>
              <w:t>2024</w:t>
            </w:r>
          </w:p>
        </w:tc>
      </w:tr>
      <w:tr w:rsidR="002D5097" w:rsidRPr="004312D2" w:rsidTr="002D5097">
        <w:tc>
          <w:tcPr>
            <w:tcW w:w="648" w:type="dxa"/>
            <w:tcBorders>
              <w:top w:val="single" w:sz="4" w:space="0" w:color="auto"/>
              <w:left w:val="single" w:sz="4" w:space="0" w:color="auto"/>
              <w:bottom w:val="single" w:sz="4" w:space="0" w:color="auto"/>
              <w:right w:val="single" w:sz="4" w:space="0" w:color="auto"/>
            </w:tcBorders>
            <w:hideMark/>
          </w:tcPr>
          <w:p w:rsidR="002D5097" w:rsidRPr="004312D2" w:rsidRDefault="002D5097">
            <w:pPr>
              <w:jc w:val="center"/>
              <w:rPr>
                <w:sz w:val="28"/>
                <w:szCs w:val="28"/>
              </w:rPr>
            </w:pPr>
            <w:r w:rsidRPr="004312D2">
              <w:rPr>
                <w:sz w:val="28"/>
                <w:szCs w:val="28"/>
              </w:rPr>
              <w:t>1</w:t>
            </w:r>
          </w:p>
        </w:tc>
        <w:tc>
          <w:tcPr>
            <w:tcW w:w="4066" w:type="dxa"/>
            <w:tcBorders>
              <w:top w:val="single" w:sz="4" w:space="0" w:color="auto"/>
              <w:left w:val="single" w:sz="4" w:space="0" w:color="auto"/>
              <w:bottom w:val="single" w:sz="4" w:space="0" w:color="auto"/>
              <w:right w:val="single" w:sz="4" w:space="0" w:color="auto"/>
            </w:tcBorders>
            <w:hideMark/>
          </w:tcPr>
          <w:p w:rsidR="002D5097" w:rsidRPr="004312D2" w:rsidRDefault="002D5097">
            <w:pPr>
              <w:jc w:val="center"/>
              <w:rPr>
                <w:sz w:val="28"/>
                <w:szCs w:val="28"/>
              </w:rPr>
            </w:pPr>
            <w:r w:rsidRPr="004312D2">
              <w:rPr>
                <w:sz w:val="28"/>
                <w:szCs w:val="28"/>
              </w:rPr>
              <w:t>2</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rPr>
            </w:pPr>
            <w:r w:rsidRPr="004312D2">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lang w:val="en-US"/>
              </w:rPr>
            </w:pPr>
            <w:r w:rsidRPr="004312D2">
              <w:rPr>
                <w:sz w:val="28"/>
                <w:szCs w:val="28"/>
                <w:lang w:val="en-US"/>
              </w:rPr>
              <w:t>5</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jc w:val="center"/>
              <w:rPr>
                <w:sz w:val="28"/>
                <w:szCs w:val="28"/>
              </w:rPr>
            </w:pPr>
            <w:r w:rsidRPr="004312D2">
              <w:rPr>
                <w:sz w:val="28"/>
                <w:szCs w:val="28"/>
              </w:rPr>
              <w:t>6</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rPr>
            </w:pPr>
            <w:r w:rsidRPr="004312D2">
              <w:rPr>
                <w:sz w:val="28"/>
                <w:szCs w:val="28"/>
              </w:rPr>
              <w:t>7</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jc w:val="center"/>
              <w:rPr>
                <w:sz w:val="28"/>
                <w:szCs w:val="28"/>
              </w:rPr>
            </w:pPr>
            <w:r w:rsidRPr="004312D2">
              <w:rPr>
                <w:sz w:val="28"/>
                <w:szCs w:val="28"/>
              </w:rPr>
              <w:t>8</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jc w:val="center"/>
              <w:rPr>
                <w:sz w:val="28"/>
                <w:szCs w:val="28"/>
              </w:rPr>
            </w:pPr>
            <w:r w:rsidRPr="004312D2">
              <w:rPr>
                <w:sz w:val="28"/>
                <w:szCs w:val="28"/>
              </w:rPr>
              <w:t>9</w:t>
            </w:r>
          </w:p>
        </w:tc>
      </w:tr>
      <w:tr w:rsidR="002D5097" w:rsidRPr="004312D2" w:rsidTr="002D5097">
        <w:tc>
          <w:tcPr>
            <w:tcW w:w="648" w:type="dxa"/>
            <w:tcBorders>
              <w:top w:val="single" w:sz="4" w:space="0" w:color="auto"/>
              <w:left w:val="single" w:sz="4" w:space="0" w:color="auto"/>
              <w:bottom w:val="single" w:sz="4" w:space="0" w:color="auto"/>
              <w:right w:val="single" w:sz="4" w:space="0" w:color="auto"/>
            </w:tcBorders>
            <w:hideMark/>
          </w:tcPr>
          <w:p w:rsidR="002D5097" w:rsidRPr="004312D2" w:rsidRDefault="002D5097">
            <w:pPr>
              <w:jc w:val="center"/>
              <w:rPr>
                <w:sz w:val="28"/>
                <w:szCs w:val="28"/>
              </w:rPr>
            </w:pPr>
            <w:r w:rsidRPr="004312D2">
              <w:rPr>
                <w:sz w:val="28"/>
                <w:szCs w:val="28"/>
              </w:rPr>
              <w:t>1</w:t>
            </w:r>
          </w:p>
        </w:tc>
        <w:tc>
          <w:tcPr>
            <w:tcW w:w="4066" w:type="dxa"/>
            <w:tcBorders>
              <w:top w:val="single" w:sz="4" w:space="0" w:color="auto"/>
              <w:left w:val="single" w:sz="4" w:space="0" w:color="auto"/>
              <w:bottom w:val="single" w:sz="4" w:space="0" w:color="auto"/>
              <w:right w:val="single" w:sz="4" w:space="0" w:color="auto"/>
            </w:tcBorders>
            <w:hideMark/>
          </w:tcPr>
          <w:p w:rsidR="002D5097" w:rsidRPr="004312D2" w:rsidRDefault="002D5097">
            <w:pPr>
              <w:rPr>
                <w:sz w:val="28"/>
                <w:szCs w:val="28"/>
              </w:rPr>
            </w:pPr>
            <w:r w:rsidRPr="004312D2">
              <w:rPr>
                <w:sz w:val="28"/>
                <w:szCs w:val="28"/>
              </w:rPr>
              <w:t>ст. Новоджерелиевская</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2043</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2057</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F04D94" w:rsidP="00532513">
            <w:pPr>
              <w:rPr>
                <w:sz w:val="28"/>
                <w:szCs w:val="28"/>
              </w:rPr>
            </w:pPr>
            <w:r w:rsidRPr="004312D2">
              <w:rPr>
                <w:sz w:val="28"/>
                <w:szCs w:val="28"/>
              </w:rPr>
              <w:t>2069</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5219</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5221</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rPr>
                <w:sz w:val="28"/>
                <w:szCs w:val="28"/>
              </w:rPr>
            </w:pPr>
            <w:r w:rsidRPr="004312D2">
              <w:rPr>
                <w:sz w:val="28"/>
                <w:szCs w:val="28"/>
              </w:rPr>
              <w:t>5222</w:t>
            </w:r>
          </w:p>
        </w:tc>
      </w:tr>
      <w:tr w:rsidR="002D5097" w:rsidRPr="004312D2" w:rsidTr="002D5097">
        <w:tc>
          <w:tcPr>
            <w:tcW w:w="648" w:type="dxa"/>
            <w:tcBorders>
              <w:top w:val="single" w:sz="4" w:space="0" w:color="auto"/>
              <w:left w:val="single" w:sz="4" w:space="0" w:color="auto"/>
              <w:bottom w:val="single" w:sz="4" w:space="0" w:color="auto"/>
              <w:right w:val="single" w:sz="4" w:space="0" w:color="auto"/>
            </w:tcBorders>
            <w:hideMark/>
          </w:tcPr>
          <w:p w:rsidR="002D5097" w:rsidRPr="004312D2" w:rsidRDefault="002D5097">
            <w:pPr>
              <w:jc w:val="center"/>
              <w:rPr>
                <w:sz w:val="28"/>
                <w:szCs w:val="28"/>
              </w:rPr>
            </w:pPr>
            <w:r w:rsidRPr="004312D2">
              <w:rPr>
                <w:sz w:val="28"/>
                <w:szCs w:val="28"/>
              </w:rPr>
              <w:t>2</w:t>
            </w:r>
          </w:p>
        </w:tc>
        <w:tc>
          <w:tcPr>
            <w:tcW w:w="4066" w:type="dxa"/>
            <w:tcBorders>
              <w:top w:val="single" w:sz="4" w:space="0" w:color="auto"/>
              <w:left w:val="single" w:sz="4" w:space="0" w:color="auto"/>
              <w:bottom w:val="single" w:sz="4" w:space="0" w:color="auto"/>
              <w:right w:val="single" w:sz="4" w:space="0" w:color="auto"/>
            </w:tcBorders>
            <w:hideMark/>
          </w:tcPr>
          <w:p w:rsidR="002D5097" w:rsidRPr="004312D2" w:rsidRDefault="002D5097">
            <w:pPr>
              <w:rPr>
                <w:sz w:val="28"/>
                <w:szCs w:val="28"/>
              </w:rPr>
            </w:pPr>
            <w:r w:rsidRPr="004312D2">
              <w:rPr>
                <w:sz w:val="28"/>
                <w:szCs w:val="28"/>
              </w:rPr>
              <w:t>х. Челюскинец</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416</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418</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F04D94" w:rsidP="00EF75B8">
            <w:pPr>
              <w:rPr>
                <w:sz w:val="28"/>
                <w:szCs w:val="28"/>
              </w:rPr>
            </w:pPr>
            <w:r w:rsidRPr="004312D2">
              <w:rPr>
                <w:sz w:val="28"/>
                <w:szCs w:val="28"/>
              </w:rPr>
              <w:t>418</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1110</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1110</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rPr>
                <w:sz w:val="28"/>
                <w:szCs w:val="28"/>
              </w:rPr>
            </w:pPr>
            <w:r w:rsidRPr="004312D2">
              <w:rPr>
                <w:sz w:val="28"/>
                <w:szCs w:val="28"/>
              </w:rPr>
              <w:t>1111</w:t>
            </w:r>
          </w:p>
        </w:tc>
      </w:tr>
      <w:tr w:rsidR="002D5097" w:rsidRPr="004312D2" w:rsidTr="002D5097">
        <w:tc>
          <w:tcPr>
            <w:tcW w:w="648" w:type="dxa"/>
            <w:tcBorders>
              <w:top w:val="single" w:sz="4" w:space="0" w:color="auto"/>
              <w:left w:val="single" w:sz="4" w:space="0" w:color="auto"/>
              <w:bottom w:val="single" w:sz="4" w:space="0" w:color="auto"/>
              <w:right w:val="single" w:sz="4" w:space="0" w:color="auto"/>
            </w:tcBorders>
            <w:hideMark/>
          </w:tcPr>
          <w:p w:rsidR="002D5097" w:rsidRPr="004312D2" w:rsidRDefault="002D5097">
            <w:pPr>
              <w:jc w:val="center"/>
              <w:rPr>
                <w:sz w:val="28"/>
                <w:szCs w:val="28"/>
              </w:rPr>
            </w:pPr>
            <w:r w:rsidRPr="004312D2">
              <w:rPr>
                <w:sz w:val="28"/>
                <w:szCs w:val="28"/>
              </w:rPr>
              <w:t>3</w:t>
            </w:r>
          </w:p>
        </w:tc>
        <w:tc>
          <w:tcPr>
            <w:tcW w:w="4066" w:type="dxa"/>
            <w:tcBorders>
              <w:top w:val="single" w:sz="4" w:space="0" w:color="auto"/>
              <w:left w:val="single" w:sz="4" w:space="0" w:color="auto"/>
              <w:bottom w:val="single" w:sz="4" w:space="0" w:color="auto"/>
              <w:right w:val="single" w:sz="4" w:space="0" w:color="auto"/>
            </w:tcBorders>
            <w:hideMark/>
          </w:tcPr>
          <w:p w:rsidR="002D5097" w:rsidRPr="004312D2" w:rsidRDefault="002D5097">
            <w:pPr>
              <w:rPr>
                <w:sz w:val="28"/>
                <w:szCs w:val="28"/>
              </w:rPr>
            </w:pPr>
            <w:r w:rsidRPr="004312D2">
              <w:rPr>
                <w:sz w:val="28"/>
                <w:szCs w:val="28"/>
              </w:rPr>
              <w:t>с. Бейсугское</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159</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161</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F04D94" w:rsidP="00EF75B8">
            <w:pPr>
              <w:rPr>
                <w:sz w:val="28"/>
                <w:szCs w:val="28"/>
              </w:rPr>
            </w:pPr>
            <w:r w:rsidRPr="004312D2">
              <w:rPr>
                <w:sz w:val="28"/>
                <w:szCs w:val="28"/>
              </w:rPr>
              <w:t>161</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lang w:val="en-US"/>
              </w:rPr>
            </w:pPr>
            <w:r w:rsidRPr="004312D2">
              <w:rPr>
                <w:sz w:val="28"/>
                <w:szCs w:val="28"/>
                <w:lang w:val="en-US"/>
              </w:rPr>
              <w:t>412</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414</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EF75B8">
            <w:pPr>
              <w:rPr>
                <w:sz w:val="28"/>
                <w:szCs w:val="28"/>
              </w:rPr>
            </w:pPr>
            <w:r w:rsidRPr="004312D2">
              <w:rPr>
                <w:sz w:val="28"/>
                <w:szCs w:val="28"/>
              </w:rPr>
              <w:t>417</w:t>
            </w:r>
          </w:p>
        </w:tc>
      </w:tr>
      <w:tr w:rsidR="002D5097" w:rsidRPr="004312D2" w:rsidTr="002D5097">
        <w:tc>
          <w:tcPr>
            <w:tcW w:w="4714" w:type="dxa"/>
            <w:gridSpan w:val="2"/>
            <w:tcBorders>
              <w:top w:val="single" w:sz="4" w:space="0" w:color="auto"/>
              <w:left w:val="single" w:sz="4" w:space="0" w:color="auto"/>
              <w:bottom w:val="single" w:sz="4" w:space="0" w:color="auto"/>
              <w:right w:val="single" w:sz="4" w:space="0" w:color="auto"/>
            </w:tcBorders>
            <w:hideMark/>
          </w:tcPr>
          <w:p w:rsidR="002D5097" w:rsidRPr="004312D2" w:rsidRDefault="002D5097">
            <w:pPr>
              <w:jc w:val="right"/>
              <w:rPr>
                <w:sz w:val="28"/>
                <w:szCs w:val="28"/>
              </w:rPr>
            </w:pPr>
            <w:r w:rsidRPr="004312D2">
              <w:rPr>
                <w:sz w:val="28"/>
                <w:szCs w:val="28"/>
              </w:rPr>
              <w:t>итого</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pPr>
              <w:rPr>
                <w:sz w:val="28"/>
                <w:szCs w:val="28"/>
              </w:rPr>
            </w:pPr>
            <w:r w:rsidRPr="004312D2">
              <w:rPr>
                <w:sz w:val="28"/>
                <w:szCs w:val="28"/>
                <w:lang w:val="en-US"/>
              </w:rPr>
              <w:t>26</w:t>
            </w:r>
            <w:r w:rsidRPr="004312D2">
              <w:rPr>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2636</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F04D94" w:rsidP="002D5097">
            <w:pPr>
              <w:rPr>
                <w:sz w:val="28"/>
                <w:szCs w:val="28"/>
              </w:rPr>
            </w:pPr>
            <w:r w:rsidRPr="004312D2">
              <w:rPr>
                <w:sz w:val="28"/>
                <w:szCs w:val="28"/>
              </w:rPr>
              <w:t>2648</w:t>
            </w:r>
          </w:p>
        </w:tc>
        <w:tc>
          <w:tcPr>
            <w:tcW w:w="893" w:type="dxa"/>
            <w:tcBorders>
              <w:top w:val="single" w:sz="4" w:space="0" w:color="auto"/>
              <w:left w:val="single" w:sz="4" w:space="0" w:color="auto"/>
              <w:bottom w:val="single" w:sz="4" w:space="0" w:color="auto"/>
              <w:right w:val="single" w:sz="4" w:space="0" w:color="auto"/>
            </w:tcBorders>
          </w:tcPr>
          <w:p w:rsidR="002D5097" w:rsidRPr="004312D2" w:rsidRDefault="002D5097" w:rsidP="00420E74">
            <w:pPr>
              <w:rPr>
                <w:sz w:val="28"/>
                <w:szCs w:val="28"/>
              </w:rPr>
            </w:pPr>
            <w:r w:rsidRPr="004312D2">
              <w:rPr>
                <w:sz w:val="28"/>
                <w:szCs w:val="28"/>
                <w:lang w:val="en-US"/>
              </w:rPr>
              <w:t>674</w:t>
            </w:r>
            <w:r w:rsidRPr="004312D2">
              <w:rPr>
                <w:sz w:val="28"/>
                <w:szCs w:val="28"/>
              </w:rPr>
              <w:t>1</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6745</w:t>
            </w:r>
          </w:p>
        </w:tc>
        <w:tc>
          <w:tcPr>
            <w:tcW w:w="856" w:type="dxa"/>
            <w:tcBorders>
              <w:top w:val="single" w:sz="4" w:space="0" w:color="auto"/>
              <w:left w:val="single" w:sz="4" w:space="0" w:color="auto"/>
              <w:bottom w:val="single" w:sz="4" w:space="0" w:color="auto"/>
              <w:right w:val="single" w:sz="4" w:space="0" w:color="auto"/>
            </w:tcBorders>
          </w:tcPr>
          <w:p w:rsidR="002D5097" w:rsidRPr="004312D2" w:rsidRDefault="002D5097" w:rsidP="002D5097">
            <w:pPr>
              <w:rPr>
                <w:sz w:val="28"/>
                <w:szCs w:val="28"/>
              </w:rPr>
            </w:pPr>
            <w:r w:rsidRPr="004312D2">
              <w:rPr>
                <w:sz w:val="28"/>
                <w:szCs w:val="28"/>
              </w:rPr>
              <w:t>6750</w:t>
            </w:r>
          </w:p>
        </w:tc>
      </w:tr>
    </w:tbl>
    <w:p w:rsidR="00EF2C1E" w:rsidRPr="004312D2" w:rsidRDefault="00EF2C1E" w:rsidP="005B5A56">
      <w:pPr>
        <w:jc w:val="both"/>
        <w:rPr>
          <w:sz w:val="28"/>
          <w:szCs w:val="28"/>
        </w:rPr>
      </w:pPr>
    </w:p>
    <w:tbl>
      <w:tblPr>
        <w:tblStyle w:val="a6"/>
        <w:tblW w:w="10031" w:type="dxa"/>
        <w:tblLook w:val="04A0" w:firstRow="1" w:lastRow="0" w:firstColumn="1" w:lastColumn="0" w:noHBand="0" w:noVBand="1"/>
      </w:tblPr>
      <w:tblGrid>
        <w:gridCol w:w="648"/>
        <w:gridCol w:w="1761"/>
        <w:gridCol w:w="856"/>
        <w:gridCol w:w="982"/>
        <w:gridCol w:w="1673"/>
        <w:gridCol w:w="2229"/>
        <w:gridCol w:w="1882"/>
      </w:tblGrid>
      <w:tr w:rsidR="00F04D94" w:rsidRPr="004312D2" w:rsidTr="00F04D94">
        <w:tc>
          <w:tcPr>
            <w:tcW w:w="648" w:type="dxa"/>
          </w:tcPr>
          <w:p w:rsidR="00F04D94" w:rsidRPr="004312D2" w:rsidRDefault="00F04D94" w:rsidP="005B5A56">
            <w:pPr>
              <w:jc w:val="both"/>
              <w:rPr>
                <w:sz w:val="28"/>
                <w:szCs w:val="28"/>
              </w:rPr>
            </w:pPr>
            <w:r w:rsidRPr="004312D2">
              <w:rPr>
                <w:sz w:val="28"/>
                <w:szCs w:val="28"/>
              </w:rPr>
              <w:t xml:space="preserve">№ </w:t>
            </w:r>
            <w:proofErr w:type="gramStart"/>
            <w:r w:rsidRPr="004312D2">
              <w:rPr>
                <w:sz w:val="28"/>
                <w:szCs w:val="28"/>
              </w:rPr>
              <w:t>п</w:t>
            </w:r>
            <w:proofErr w:type="gramEnd"/>
            <w:r w:rsidRPr="004312D2">
              <w:rPr>
                <w:sz w:val="28"/>
                <w:szCs w:val="28"/>
              </w:rPr>
              <w:t>/п</w:t>
            </w:r>
          </w:p>
        </w:tc>
        <w:tc>
          <w:tcPr>
            <w:tcW w:w="1761" w:type="dxa"/>
          </w:tcPr>
          <w:p w:rsidR="00F04D94" w:rsidRPr="004312D2" w:rsidRDefault="00F04D94" w:rsidP="005B5A56">
            <w:pPr>
              <w:jc w:val="both"/>
              <w:rPr>
                <w:sz w:val="28"/>
                <w:szCs w:val="28"/>
              </w:rPr>
            </w:pPr>
            <w:r w:rsidRPr="004312D2">
              <w:rPr>
                <w:sz w:val="28"/>
                <w:szCs w:val="28"/>
              </w:rPr>
              <w:t xml:space="preserve">Показатель </w:t>
            </w:r>
          </w:p>
        </w:tc>
        <w:tc>
          <w:tcPr>
            <w:tcW w:w="856" w:type="dxa"/>
          </w:tcPr>
          <w:p w:rsidR="00F04D94" w:rsidRPr="004312D2" w:rsidRDefault="00F04D94" w:rsidP="00360CD9">
            <w:pPr>
              <w:jc w:val="both"/>
              <w:rPr>
                <w:sz w:val="28"/>
                <w:szCs w:val="28"/>
              </w:rPr>
            </w:pPr>
            <w:r w:rsidRPr="004312D2">
              <w:rPr>
                <w:sz w:val="28"/>
                <w:szCs w:val="28"/>
              </w:rPr>
              <w:t>2019</w:t>
            </w:r>
          </w:p>
        </w:tc>
        <w:tc>
          <w:tcPr>
            <w:tcW w:w="982" w:type="dxa"/>
          </w:tcPr>
          <w:p w:rsidR="00F04D94" w:rsidRPr="004312D2" w:rsidRDefault="00F04D94" w:rsidP="005B5A56">
            <w:pPr>
              <w:jc w:val="both"/>
              <w:rPr>
                <w:sz w:val="28"/>
                <w:szCs w:val="28"/>
              </w:rPr>
            </w:pPr>
            <w:r w:rsidRPr="004312D2">
              <w:rPr>
                <w:sz w:val="28"/>
                <w:szCs w:val="28"/>
              </w:rPr>
              <w:t>2020</w:t>
            </w:r>
          </w:p>
        </w:tc>
        <w:tc>
          <w:tcPr>
            <w:tcW w:w="1673" w:type="dxa"/>
          </w:tcPr>
          <w:p w:rsidR="00F04D94" w:rsidRPr="004312D2" w:rsidRDefault="00F04D94" w:rsidP="009C6C4A">
            <w:pPr>
              <w:jc w:val="both"/>
              <w:rPr>
                <w:sz w:val="28"/>
                <w:szCs w:val="28"/>
                <w:lang w:val="en-US"/>
              </w:rPr>
            </w:pPr>
            <w:r w:rsidRPr="004312D2">
              <w:rPr>
                <w:sz w:val="28"/>
                <w:szCs w:val="28"/>
                <w:lang w:val="en-US"/>
              </w:rPr>
              <w:t>2021</w:t>
            </w:r>
          </w:p>
        </w:tc>
        <w:tc>
          <w:tcPr>
            <w:tcW w:w="2229" w:type="dxa"/>
          </w:tcPr>
          <w:p w:rsidR="00F04D94" w:rsidRPr="004312D2" w:rsidRDefault="00F04D94" w:rsidP="00014B10">
            <w:pPr>
              <w:jc w:val="both"/>
              <w:rPr>
                <w:sz w:val="28"/>
                <w:szCs w:val="28"/>
              </w:rPr>
            </w:pPr>
            <w:r w:rsidRPr="004312D2">
              <w:rPr>
                <w:sz w:val="28"/>
                <w:szCs w:val="28"/>
              </w:rPr>
              <w:t>2022</w:t>
            </w:r>
          </w:p>
        </w:tc>
        <w:tc>
          <w:tcPr>
            <w:tcW w:w="1882" w:type="dxa"/>
          </w:tcPr>
          <w:p w:rsidR="00F04D94" w:rsidRPr="004312D2" w:rsidRDefault="00F04D94" w:rsidP="00F04D94">
            <w:pPr>
              <w:jc w:val="both"/>
              <w:rPr>
                <w:sz w:val="28"/>
                <w:szCs w:val="28"/>
              </w:rPr>
            </w:pPr>
            <w:r w:rsidRPr="004312D2">
              <w:rPr>
                <w:sz w:val="28"/>
                <w:szCs w:val="28"/>
              </w:rPr>
              <w:t>2023</w:t>
            </w:r>
          </w:p>
        </w:tc>
      </w:tr>
      <w:tr w:rsidR="00F04D94" w:rsidRPr="004312D2" w:rsidTr="00F04D94">
        <w:tc>
          <w:tcPr>
            <w:tcW w:w="648" w:type="dxa"/>
          </w:tcPr>
          <w:p w:rsidR="00F04D94" w:rsidRPr="004312D2" w:rsidRDefault="00F04D94" w:rsidP="00C80E08">
            <w:pPr>
              <w:jc w:val="center"/>
              <w:rPr>
                <w:sz w:val="28"/>
                <w:szCs w:val="28"/>
              </w:rPr>
            </w:pPr>
            <w:r w:rsidRPr="004312D2">
              <w:rPr>
                <w:sz w:val="28"/>
                <w:szCs w:val="28"/>
              </w:rPr>
              <w:t>1</w:t>
            </w:r>
          </w:p>
        </w:tc>
        <w:tc>
          <w:tcPr>
            <w:tcW w:w="1761" w:type="dxa"/>
          </w:tcPr>
          <w:p w:rsidR="00F04D94" w:rsidRPr="004312D2" w:rsidRDefault="00F04D94" w:rsidP="005B5A56">
            <w:pPr>
              <w:jc w:val="both"/>
              <w:rPr>
                <w:sz w:val="28"/>
                <w:szCs w:val="28"/>
              </w:rPr>
            </w:pPr>
            <w:r w:rsidRPr="004312D2">
              <w:rPr>
                <w:sz w:val="28"/>
                <w:szCs w:val="28"/>
              </w:rPr>
              <w:t xml:space="preserve">Родилось </w:t>
            </w:r>
          </w:p>
        </w:tc>
        <w:tc>
          <w:tcPr>
            <w:tcW w:w="856" w:type="dxa"/>
          </w:tcPr>
          <w:p w:rsidR="00F04D94" w:rsidRPr="004312D2" w:rsidRDefault="00F04D94" w:rsidP="009C6C4A">
            <w:pPr>
              <w:rPr>
                <w:sz w:val="28"/>
                <w:szCs w:val="28"/>
              </w:rPr>
            </w:pPr>
            <w:r w:rsidRPr="004312D2">
              <w:rPr>
                <w:sz w:val="28"/>
                <w:szCs w:val="28"/>
              </w:rPr>
              <w:t>47</w:t>
            </w:r>
          </w:p>
        </w:tc>
        <w:tc>
          <w:tcPr>
            <w:tcW w:w="982" w:type="dxa"/>
          </w:tcPr>
          <w:p w:rsidR="00F04D94" w:rsidRPr="004312D2" w:rsidRDefault="00F04D94" w:rsidP="009C6C4A">
            <w:pPr>
              <w:rPr>
                <w:sz w:val="28"/>
                <w:szCs w:val="28"/>
              </w:rPr>
            </w:pPr>
            <w:r w:rsidRPr="004312D2">
              <w:rPr>
                <w:sz w:val="28"/>
                <w:szCs w:val="28"/>
              </w:rPr>
              <w:t>46</w:t>
            </w:r>
          </w:p>
        </w:tc>
        <w:tc>
          <w:tcPr>
            <w:tcW w:w="1673" w:type="dxa"/>
          </w:tcPr>
          <w:p w:rsidR="00F04D94" w:rsidRPr="004312D2" w:rsidRDefault="00F04D94" w:rsidP="009C6C4A">
            <w:pPr>
              <w:rPr>
                <w:sz w:val="28"/>
                <w:szCs w:val="28"/>
              </w:rPr>
            </w:pPr>
            <w:r w:rsidRPr="004312D2">
              <w:rPr>
                <w:sz w:val="28"/>
                <w:szCs w:val="28"/>
                <w:lang w:val="en-US"/>
              </w:rPr>
              <w:t>64</w:t>
            </w:r>
            <w:r w:rsidRPr="004312D2">
              <w:rPr>
                <w:sz w:val="28"/>
                <w:szCs w:val="28"/>
              </w:rPr>
              <w:t>(+ 18)</w:t>
            </w:r>
          </w:p>
        </w:tc>
        <w:tc>
          <w:tcPr>
            <w:tcW w:w="2229" w:type="dxa"/>
          </w:tcPr>
          <w:p w:rsidR="00F04D94" w:rsidRPr="004312D2" w:rsidRDefault="00F04D94" w:rsidP="00EF75B8">
            <w:pPr>
              <w:rPr>
                <w:sz w:val="28"/>
                <w:szCs w:val="28"/>
              </w:rPr>
            </w:pPr>
            <w:r w:rsidRPr="004312D2">
              <w:rPr>
                <w:sz w:val="28"/>
                <w:szCs w:val="28"/>
              </w:rPr>
              <w:t>43(-21)</w:t>
            </w:r>
          </w:p>
        </w:tc>
        <w:tc>
          <w:tcPr>
            <w:tcW w:w="1882" w:type="dxa"/>
          </w:tcPr>
          <w:p w:rsidR="00F04D94" w:rsidRPr="004312D2" w:rsidRDefault="00F04D94" w:rsidP="00F04D94">
            <w:pPr>
              <w:rPr>
                <w:sz w:val="28"/>
                <w:szCs w:val="28"/>
              </w:rPr>
            </w:pPr>
            <w:r w:rsidRPr="004312D2">
              <w:rPr>
                <w:sz w:val="28"/>
                <w:szCs w:val="28"/>
              </w:rPr>
              <w:t>42(-1)</w:t>
            </w:r>
          </w:p>
        </w:tc>
      </w:tr>
      <w:tr w:rsidR="00F04D94" w:rsidRPr="004312D2" w:rsidTr="00F04D94">
        <w:tc>
          <w:tcPr>
            <w:tcW w:w="648" w:type="dxa"/>
            <w:vMerge w:val="restart"/>
          </w:tcPr>
          <w:p w:rsidR="00F04D94" w:rsidRPr="004312D2" w:rsidRDefault="00F04D94" w:rsidP="00C80E08">
            <w:pPr>
              <w:jc w:val="center"/>
              <w:rPr>
                <w:sz w:val="28"/>
                <w:szCs w:val="28"/>
              </w:rPr>
            </w:pPr>
            <w:r w:rsidRPr="004312D2">
              <w:rPr>
                <w:sz w:val="28"/>
                <w:szCs w:val="28"/>
              </w:rPr>
              <w:t>2</w:t>
            </w:r>
          </w:p>
        </w:tc>
        <w:tc>
          <w:tcPr>
            <w:tcW w:w="1761" w:type="dxa"/>
          </w:tcPr>
          <w:p w:rsidR="00F04D94" w:rsidRPr="004312D2" w:rsidRDefault="00F04D94" w:rsidP="005B5A56">
            <w:pPr>
              <w:jc w:val="both"/>
              <w:rPr>
                <w:sz w:val="28"/>
                <w:szCs w:val="28"/>
              </w:rPr>
            </w:pPr>
            <w:r w:rsidRPr="004312D2">
              <w:rPr>
                <w:sz w:val="28"/>
                <w:szCs w:val="28"/>
              </w:rPr>
              <w:t xml:space="preserve">Умерло </w:t>
            </w:r>
          </w:p>
        </w:tc>
        <w:tc>
          <w:tcPr>
            <w:tcW w:w="856" w:type="dxa"/>
          </w:tcPr>
          <w:p w:rsidR="00F04D94" w:rsidRPr="004312D2" w:rsidRDefault="00F04D94" w:rsidP="009C6C4A">
            <w:pPr>
              <w:rPr>
                <w:sz w:val="28"/>
                <w:szCs w:val="28"/>
              </w:rPr>
            </w:pPr>
            <w:r w:rsidRPr="004312D2">
              <w:rPr>
                <w:sz w:val="28"/>
                <w:szCs w:val="28"/>
              </w:rPr>
              <w:t>105</w:t>
            </w:r>
          </w:p>
        </w:tc>
        <w:tc>
          <w:tcPr>
            <w:tcW w:w="982" w:type="dxa"/>
          </w:tcPr>
          <w:p w:rsidR="00F04D94" w:rsidRPr="004312D2" w:rsidRDefault="00F04D94" w:rsidP="009C6C4A">
            <w:pPr>
              <w:rPr>
                <w:sz w:val="28"/>
                <w:szCs w:val="28"/>
              </w:rPr>
            </w:pPr>
            <w:r w:rsidRPr="004312D2">
              <w:rPr>
                <w:sz w:val="28"/>
                <w:szCs w:val="28"/>
              </w:rPr>
              <w:t>110</w:t>
            </w:r>
          </w:p>
        </w:tc>
        <w:tc>
          <w:tcPr>
            <w:tcW w:w="1673" w:type="dxa"/>
          </w:tcPr>
          <w:p w:rsidR="00F04D94" w:rsidRPr="004312D2" w:rsidRDefault="00F04D94" w:rsidP="009C6C4A">
            <w:pPr>
              <w:rPr>
                <w:sz w:val="28"/>
                <w:szCs w:val="28"/>
              </w:rPr>
            </w:pPr>
            <w:r w:rsidRPr="004312D2">
              <w:rPr>
                <w:sz w:val="28"/>
                <w:szCs w:val="28"/>
                <w:lang w:val="en-US"/>
              </w:rPr>
              <w:t>123</w:t>
            </w:r>
            <w:r w:rsidRPr="004312D2">
              <w:rPr>
                <w:sz w:val="28"/>
                <w:szCs w:val="28"/>
              </w:rPr>
              <w:t>(+13)</w:t>
            </w:r>
          </w:p>
        </w:tc>
        <w:tc>
          <w:tcPr>
            <w:tcW w:w="2229" w:type="dxa"/>
          </w:tcPr>
          <w:p w:rsidR="00F04D94" w:rsidRPr="004312D2" w:rsidRDefault="00F04D94" w:rsidP="00EF75B8">
            <w:pPr>
              <w:rPr>
                <w:sz w:val="28"/>
                <w:szCs w:val="28"/>
              </w:rPr>
            </w:pPr>
            <w:r w:rsidRPr="004312D2">
              <w:rPr>
                <w:sz w:val="28"/>
                <w:szCs w:val="28"/>
              </w:rPr>
              <w:t>106(-17)</w:t>
            </w:r>
          </w:p>
        </w:tc>
        <w:tc>
          <w:tcPr>
            <w:tcW w:w="1882" w:type="dxa"/>
          </w:tcPr>
          <w:p w:rsidR="00F04D94" w:rsidRPr="004312D2" w:rsidRDefault="00F04D94" w:rsidP="00F04D94">
            <w:pPr>
              <w:rPr>
                <w:sz w:val="28"/>
                <w:szCs w:val="28"/>
              </w:rPr>
            </w:pPr>
            <w:r w:rsidRPr="004312D2">
              <w:rPr>
                <w:sz w:val="28"/>
                <w:szCs w:val="28"/>
              </w:rPr>
              <w:t>72(-34)</w:t>
            </w:r>
          </w:p>
        </w:tc>
      </w:tr>
      <w:tr w:rsidR="00F04D94" w:rsidRPr="004312D2" w:rsidTr="00F04D94">
        <w:tc>
          <w:tcPr>
            <w:tcW w:w="648" w:type="dxa"/>
            <w:vMerge/>
          </w:tcPr>
          <w:p w:rsidR="00F04D94" w:rsidRPr="004312D2" w:rsidRDefault="00F04D94" w:rsidP="00C80E08">
            <w:pPr>
              <w:jc w:val="center"/>
              <w:rPr>
                <w:sz w:val="28"/>
                <w:szCs w:val="28"/>
              </w:rPr>
            </w:pPr>
          </w:p>
        </w:tc>
        <w:tc>
          <w:tcPr>
            <w:tcW w:w="3599" w:type="dxa"/>
            <w:gridSpan w:val="3"/>
          </w:tcPr>
          <w:p w:rsidR="00F04D94" w:rsidRPr="004312D2" w:rsidRDefault="00F04D94" w:rsidP="00CB197F">
            <w:pPr>
              <w:rPr>
                <w:sz w:val="28"/>
                <w:szCs w:val="28"/>
              </w:rPr>
            </w:pPr>
            <w:r w:rsidRPr="004312D2">
              <w:rPr>
                <w:sz w:val="28"/>
                <w:szCs w:val="28"/>
              </w:rPr>
              <w:t xml:space="preserve">от 80 лет и выше – </w:t>
            </w:r>
            <w:r w:rsidR="008606E6" w:rsidRPr="004312D2">
              <w:rPr>
                <w:sz w:val="28"/>
                <w:szCs w:val="28"/>
              </w:rPr>
              <w:t>чел.</w:t>
            </w:r>
          </w:p>
          <w:p w:rsidR="00F04D94" w:rsidRPr="004312D2" w:rsidRDefault="00F04D94" w:rsidP="00CB197F">
            <w:pPr>
              <w:rPr>
                <w:sz w:val="28"/>
                <w:szCs w:val="28"/>
              </w:rPr>
            </w:pPr>
            <w:r w:rsidRPr="004312D2">
              <w:rPr>
                <w:sz w:val="28"/>
                <w:szCs w:val="28"/>
              </w:rPr>
              <w:t xml:space="preserve">от 70 до 80 лет – </w:t>
            </w:r>
            <w:r w:rsidR="008606E6" w:rsidRPr="004312D2">
              <w:rPr>
                <w:sz w:val="28"/>
                <w:szCs w:val="28"/>
              </w:rPr>
              <w:t>чел.</w:t>
            </w:r>
          </w:p>
          <w:p w:rsidR="00F04D94" w:rsidRPr="004312D2" w:rsidRDefault="00F04D94" w:rsidP="00CB197F">
            <w:pPr>
              <w:rPr>
                <w:sz w:val="28"/>
                <w:szCs w:val="28"/>
              </w:rPr>
            </w:pPr>
            <w:r w:rsidRPr="004312D2">
              <w:rPr>
                <w:sz w:val="28"/>
                <w:szCs w:val="28"/>
              </w:rPr>
              <w:t xml:space="preserve">от 60 до 70 лет – </w:t>
            </w:r>
            <w:r w:rsidR="008606E6" w:rsidRPr="004312D2">
              <w:rPr>
                <w:sz w:val="28"/>
                <w:szCs w:val="28"/>
              </w:rPr>
              <w:t>чел.</w:t>
            </w:r>
          </w:p>
          <w:p w:rsidR="00F04D94" w:rsidRPr="004312D2" w:rsidRDefault="00F04D94" w:rsidP="00CB197F">
            <w:pPr>
              <w:rPr>
                <w:sz w:val="28"/>
                <w:szCs w:val="28"/>
              </w:rPr>
            </w:pPr>
            <w:r w:rsidRPr="004312D2">
              <w:rPr>
                <w:sz w:val="28"/>
                <w:szCs w:val="28"/>
              </w:rPr>
              <w:t xml:space="preserve">от 50 до 60 лет – </w:t>
            </w:r>
            <w:r w:rsidR="008606E6" w:rsidRPr="004312D2">
              <w:rPr>
                <w:sz w:val="28"/>
                <w:szCs w:val="28"/>
              </w:rPr>
              <w:t>чел.</w:t>
            </w:r>
          </w:p>
          <w:p w:rsidR="00F04D94" w:rsidRPr="004312D2" w:rsidRDefault="00F04D94" w:rsidP="00CB197F">
            <w:pPr>
              <w:rPr>
                <w:sz w:val="28"/>
                <w:szCs w:val="28"/>
              </w:rPr>
            </w:pPr>
            <w:r w:rsidRPr="004312D2">
              <w:rPr>
                <w:sz w:val="28"/>
                <w:szCs w:val="28"/>
              </w:rPr>
              <w:t xml:space="preserve">от 40 до 50 лет – </w:t>
            </w:r>
            <w:r w:rsidR="008606E6" w:rsidRPr="004312D2">
              <w:rPr>
                <w:sz w:val="28"/>
                <w:szCs w:val="28"/>
              </w:rPr>
              <w:t>чел.</w:t>
            </w:r>
          </w:p>
          <w:p w:rsidR="00F04D94" w:rsidRPr="004312D2" w:rsidRDefault="00F04D94" w:rsidP="00CB197F">
            <w:pPr>
              <w:rPr>
                <w:sz w:val="28"/>
                <w:szCs w:val="28"/>
              </w:rPr>
            </w:pPr>
            <w:r w:rsidRPr="004312D2">
              <w:rPr>
                <w:sz w:val="28"/>
                <w:szCs w:val="28"/>
              </w:rPr>
              <w:t xml:space="preserve">от 30 до 40 лет – </w:t>
            </w:r>
            <w:r w:rsidR="008606E6" w:rsidRPr="004312D2">
              <w:rPr>
                <w:sz w:val="28"/>
                <w:szCs w:val="28"/>
              </w:rPr>
              <w:t>чел.</w:t>
            </w:r>
          </w:p>
          <w:p w:rsidR="00F04D94" w:rsidRPr="004312D2" w:rsidRDefault="00F04D94" w:rsidP="00CB197F">
            <w:pPr>
              <w:rPr>
                <w:sz w:val="28"/>
                <w:szCs w:val="28"/>
              </w:rPr>
            </w:pPr>
            <w:r w:rsidRPr="004312D2">
              <w:rPr>
                <w:sz w:val="28"/>
                <w:szCs w:val="28"/>
              </w:rPr>
              <w:t>до 30 лет</w:t>
            </w:r>
          </w:p>
        </w:tc>
        <w:tc>
          <w:tcPr>
            <w:tcW w:w="1673" w:type="dxa"/>
          </w:tcPr>
          <w:p w:rsidR="00F04D94" w:rsidRPr="004312D2" w:rsidRDefault="008606E6" w:rsidP="009C6C4A">
            <w:pPr>
              <w:pBdr>
                <w:bottom w:val="single" w:sz="12" w:space="1" w:color="auto"/>
              </w:pBdr>
              <w:rPr>
                <w:sz w:val="28"/>
                <w:szCs w:val="28"/>
              </w:rPr>
            </w:pPr>
            <w:r w:rsidRPr="004312D2">
              <w:rPr>
                <w:sz w:val="28"/>
                <w:szCs w:val="28"/>
              </w:rPr>
              <w:t>35</w:t>
            </w:r>
          </w:p>
          <w:p w:rsidR="00F04D94" w:rsidRPr="004312D2" w:rsidRDefault="008606E6" w:rsidP="009C6C4A">
            <w:pPr>
              <w:pBdr>
                <w:bottom w:val="single" w:sz="12" w:space="1" w:color="auto"/>
              </w:pBdr>
              <w:rPr>
                <w:sz w:val="28"/>
                <w:szCs w:val="28"/>
              </w:rPr>
            </w:pPr>
            <w:r w:rsidRPr="004312D2">
              <w:rPr>
                <w:sz w:val="28"/>
                <w:szCs w:val="28"/>
              </w:rPr>
              <w:t>30</w:t>
            </w:r>
          </w:p>
          <w:p w:rsidR="00F04D94" w:rsidRPr="004312D2" w:rsidRDefault="008606E6" w:rsidP="009C6C4A">
            <w:pPr>
              <w:pBdr>
                <w:bottom w:val="single" w:sz="12" w:space="1" w:color="auto"/>
              </w:pBdr>
              <w:rPr>
                <w:sz w:val="28"/>
                <w:szCs w:val="28"/>
              </w:rPr>
            </w:pPr>
            <w:r w:rsidRPr="004312D2">
              <w:rPr>
                <w:sz w:val="28"/>
                <w:szCs w:val="28"/>
              </w:rPr>
              <w:t>32</w:t>
            </w:r>
          </w:p>
          <w:p w:rsidR="00F04D94" w:rsidRPr="004312D2" w:rsidRDefault="008606E6" w:rsidP="009C6C4A">
            <w:pPr>
              <w:pBdr>
                <w:bottom w:val="single" w:sz="12" w:space="1" w:color="auto"/>
              </w:pBdr>
              <w:rPr>
                <w:sz w:val="28"/>
                <w:szCs w:val="28"/>
              </w:rPr>
            </w:pPr>
            <w:r w:rsidRPr="004312D2">
              <w:rPr>
                <w:sz w:val="28"/>
                <w:szCs w:val="28"/>
              </w:rPr>
              <w:t>15</w:t>
            </w:r>
          </w:p>
          <w:p w:rsidR="00F04D94" w:rsidRPr="004312D2" w:rsidRDefault="008606E6" w:rsidP="009C6C4A">
            <w:pPr>
              <w:pBdr>
                <w:bottom w:val="single" w:sz="12" w:space="1" w:color="auto"/>
              </w:pBdr>
              <w:rPr>
                <w:sz w:val="28"/>
                <w:szCs w:val="28"/>
              </w:rPr>
            </w:pPr>
            <w:r w:rsidRPr="004312D2">
              <w:rPr>
                <w:sz w:val="28"/>
                <w:szCs w:val="28"/>
              </w:rPr>
              <w:t>8</w:t>
            </w:r>
          </w:p>
          <w:p w:rsidR="00F04D94" w:rsidRPr="004312D2" w:rsidRDefault="008606E6" w:rsidP="009C6C4A">
            <w:pPr>
              <w:pBdr>
                <w:bottom w:val="single" w:sz="12" w:space="1" w:color="auto"/>
              </w:pBdr>
              <w:rPr>
                <w:sz w:val="28"/>
                <w:szCs w:val="28"/>
              </w:rPr>
            </w:pPr>
            <w:r w:rsidRPr="004312D2">
              <w:rPr>
                <w:sz w:val="28"/>
                <w:szCs w:val="28"/>
              </w:rPr>
              <w:t>3</w:t>
            </w:r>
          </w:p>
          <w:p w:rsidR="00F04D94" w:rsidRPr="004312D2" w:rsidRDefault="00F04D94" w:rsidP="009C6C4A">
            <w:pPr>
              <w:pBdr>
                <w:bottom w:val="single" w:sz="12" w:space="1" w:color="auto"/>
              </w:pBdr>
              <w:rPr>
                <w:sz w:val="28"/>
                <w:szCs w:val="28"/>
              </w:rPr>
            </w:pPr>
          </w:p>
        </w:tc>
        <w:tc>
          <w:tcPr>
            <w:tcW w:w="2229" w:type="dxa"/>
          </w:tcPr>
          <w:p w:rsidR="00F04D94" w:rsidRPr="004312D2" w:rsidRDefault="00F04D94" w:rsidP="00EF75B8">
            <w:pPr>
              <w:rPr>
                <w:sz w:val="28"/>
                <w:szCs w:val="28"/>
              </w:rPr>
            </w:pPr>
            <w:r w:rsidRPr="004312D2">
              <w:rPr>
                <w:sz w:val="28"/>
                <w:szCs w:val="28"/>
              </w:rPr>
              <w:t>27</w:t>
            </w:r>
          </w:p>
          <w:p w:rsidR="00F04D94" w:rsidRPr="004312D2" w:rsidRDefault="00F04D94" w:rsidP="00EF75B8">
            <w:pPr>
              <w:rPr>
                <w:sz w:val="28"/>
                <w:szCs w:val="28"/>
              </w:rPr>
            </w:pPr>
            <w:r w:rsidRPr="004312D2">
              <w:rPr>
                <w:sz w:val="28"/>
                <w:szCs w:val="28"/>
              </w:rPr>
              <w:t>24</w:t>
            </w:r>
          </w:p>
          <w:p w:rsidR="00F04D94" w:rsidRPr="004312D2" w:rsidRDefault="00F04D94" w:rsidP="00EF75B8">
            <w:pPr>
              <w:rPr>
                <w:sz w:val="28"/>
                <w:szCs w:val="28"/>
              </w:rPr>
            </w:pPr>
            <w:r w:rsidRPr="004312D2">
              <w:rPr>
                <w:sz w:val="28"/>
                <w:szCs w:val="28"/>
              </w:rPr>
              <w:t>32</w:t>
            </w:r>
          </w:p>
          <w:p w:rsidR="00F04D94" w:rsidRPr="004312D2" w:rsidRDefault="00F04D94" w:rsidP="00EF75B8">
            <w:pPr>
              <w:rPr>
                <w:sz w:val="28"/>
                <w:szCs w:val="28"/>
              </w:rPr>
            </w:pPr>
            <w:r w:rsidRPr="004312D2">
              <w:rPr>
                <w:sz w:val="28"/>
                <w:szCs w:val="28"/>
              </w:rPr>
              <w:t>11</w:t>
            </w:r>
          </w:p>
          <w:p w:rsidR="00F04D94" w:rsidRPr="004312D2" w:rsidRDefault="00F04D94" w:rsidP="00EF75B8">
            <w:pPr>
              <w:rPr>
                <w:sz w:val="28"/>
                <w:szCs w:val="28"/>
              </w:rPr>
            </w:pPr>
            <w:r w:rsidRPr="004312D2">
              <w:rPr>
                <w:sz w:val="28"/>
                <w:szCs w:val="28"/>
              </w:rPr>
              <w:t>7</w:t>
            </w:r>
          </w:p>
          <w:p w:rsidR="00F04D94" w:rsidRPr="004312D2" w:rsidRDefault="00F04D94" w:rsidP="00EF75B8">
            <w:pPr>
              <w:rPr>
                <w:sz w:val="28"/>
                <w:szCs w:val="28"/>
              </w:rPr>
            </w:pPr>
            <w:r w:rsidRPr="004312D2">
              <w:rPr>
                <w:sz w:val="28"/>
                <w:szCs w:val="28"/>
              </w:rPr>
              <w:t>4</w:t>
            </w:r>
          </w:p>
          <w:p w:rsidR="00F04D94" w:rsidRPr="004312D2" w:rsidRDefault="00F04D94" w:rsidP="00457E24">
            <w:pPr>
              <w:rPr>
                <w:sz w:val="28"/>
                <w:szCs w:val="28"/>
              </w:rPr>
            </w:pPr>
            <w:r w:rsidRPr="004312D2">
              <w:rPr>
                <w:sz w:val="28"/>
                <w:szCs w:val="28"/>
              </w:rPr>
              <w:t>1</w:t>
            </w:r>
          </w:p>
        </w:tc>
        <w:tc>
          <w:tcPr>
            <w:tcW w:w="1882" w:type="dxa"/>
          </w:tcPr>
          <w:p w:rsidR="00F04D94" w:rsidRPr="004312D2" w:rsidRDefault="008606E6" w:rsidP="008606E6">
            <w:pPr>
              <w:rPr>
                <w:sz w:val="28"/>
                <w:szCs w:val="28"/>
              </w:rPr>
            </w:pPr>
            <w:r w:rsidRPr="004312D2">
              <w:rPr>
                <w:sz w:val="28"/>
                <w:szCs w:val="28"/>
              </w:rPr>
              <w:t>30</w:t>
            </w:r>
          </w:p>
          <w:p w:rsidR="00F04D94" w:rsidRPr="004312D2" w:rsidRDefault="008606E6" w:rsidP="008606E6">
            <w:pPr>
              <w:rPr>
                <w:sz w:val="28"/>
                <w:szCs w:val="28"/>
              </w:rPr>
            </w:pPr>
            <w:r w:rsidRPr="004312D2">
              <w:rPr>
                <w:sz w:val="28"/>
                <w:szCs w:val="28"/>
              </w:rPr>
              <w:t>9</w:t>
            </w:r>
          </w:p>
          <w:p w:rsidR="00F04D94" w:rsidRPr="004312D2" w:rsidRDefault="008606E6" w:rsidP="008606E6">
            <w:pPr>
              <w:rPr>
                <w:sz w:val="28"/>
                <w:szCs w:val="28"/>
              </w:rPr>
            </w:pPr>
            <w:r w:rsidRPr="004312D2">
              <w:rPr>
                <w:sz w:val="28"/>
                <w:szCs w:val="28"/>
              </w:rPr>
              <w:t>12</w:t>
            </w:r>
          </w:p>
          <w:p w:rsidR="00F04D94" w:rsidRPr="004312D2" w:rsidRDefault="008606E6" w:rsidP="008606E6">
            <w:pPr>
              <w:rPr>
                <w:sz w:val="28"/>
                <w:szCs w:val="28"/>
              </w:rPr>
            </w:pPr>
            <w:r w:rsidRPr="004312D2">
              <w:rPr>
                <w:sz w:val="28"/>
                <w:szCs w:val="28"/>
              </w:rPr>
              <w:t>8</w:t>
            </w:r>
          </w:p>
          <w:p w:rsidR="008606E6" w:rsidRPr="004312D2" w:rsidRDefault="008606E6" w:rsidP="008606E6">
            <w:pPr>
              <w:rPr>
                <w:sz w:val="28"/>
                <w:szCs w:val="28"/>
              </w:rPr>
            </w:pPr>
            <w:r w:rsidRPr="004312D2">
              <w:rPr>
                <w:sz w:val="28"/>
                <w:szCs w:val="28"/>
              </w:rPr>
              <w:t>8</w:t>
            </w:r>
          </w:p>
          <w:p w:rsidR="008606E6" w:rsidRPr="004312D2" w:rsidRDefault="008606E6" w:rsidP="008606E6">
            <w:pPr>
              <w:rPr>
                <w:sz w:val="28"/>
                <w:szCs w:val="28"/>
              </w:rPr>
            </w:pPr>
            <w:r w:rsidRPr="004312D2">
              <w:rPr>
                <w:sz w:val="28"/>
                <w:szCs w:val="28"/>
              </w:rPr>
              <w:t>3</w:t>
            </w:r>
          </w:p>
          <w:p w:rsidR="008606E6" w:rsidRPr="004312D2" w:rsidRDefault="008606E6" w:rsidP="008606E6">
            <w:pPr>
              <w:rPr>
                <w:sz w:val="28"/>
                <w:szCs w:val="28"/>
              </w:rPr>
            </w:pPr>
            <w:r w:rsidRPr="004312D2">
              <w:rPr>
                <w:sz w:val="28"/>
                <w:szCs w:val="28"/>
              </w:rPr>
              <w:t>2</w:t>
            </w:r>
          </w:p>
        </w:tc>
      </w:tr>
    </w:tbl>
    <w:p w:rsidR="0041457E" w:rsidRPr="004312D2" w:rsidRDefault="0041457E" w:rsidP="003E10D8">
      <w:pPr>
        <w:rPr>
          <w:sz w:val="28"/>
          <w:szCs w:val="28"/>
        </w:rPr>
      </w:pPr>
    </w:p>
    <w:p w:rsidR="005B5A56" w:rsidRPr="004312D2" w:rsidRDefault="00477481" w:rsidP="00241906">
      <w:pPr>
        <w:spacing w:line="276" w:lineRule="auto"/>
        <w:ind w:firstLine="720"/>
        <w:jc w:val="both"/>
        <w:rPr>
          <w:color w:val="000000"/>
          <w:sz w:val="28"/>
          <w:szCs w:val="28"/>
        </w:rPr>
      </w:pPr>
      <w:r w:rsidRPr="004312D2">
        <w:rPr>
          <w:color w:val="000000"/>
          <w:sz w:val="28"/>
          <w:szCs w:val="28"/>
        </w:rPr>
        <w:t xml:space="preserve">В поселении проживают граждане 23 национальностей. Основной состав – русские – 96 %. </w:t>
      </w:r>
    </w:p>
    <w:p w:rsidR="002F1A06" w:rsidRPr="004312D2" w:rsidRDefault="002F1A06" w:rsidP="00241906">
      <w:pPr>
        <w:spacing w:line="276" w:lineRule="auto"/>
        <w:ind w:firstLine="720"/>
        <w:jc w:val="both"/>
        <w:rPr>
          <w:color w:val="000000"/>
          <w:sz w:val="28"/>
          <w:szCs w:val="28"/>
        </w:rPr>
      </w:pPr>
    </w:p>
    <w:p w:rsidR="00457E24" w:rsidRPr="004312D2" w:rsidRDefault="00457E24" w:rsidP="00241906">
      <w:pPr>
        <w:spacing w:line="276" w:lineRule="auto"/>
        <w:ind w:firstLine="720"/>
        <w:rPr>
          <w:sz w:val="28"/>
          <w:szCs w:val="28"/>
          <w:u w:val="single"/>
        </w:rPr>
      </w:pPr>
      <w:r w:rsidRPr="004312D2">
        <w:rPr>
          <w:sz w:val="28"/>
          <w:szCs w:val="28"/>
          <w:u w:val="single"/>
        </w:rPr>
        <w:t>За 202</w:t>
      </w:r>
      <w:r w:rsidR="008606E6" w:rsidRPr="004312D2">
        <w:rPr>
          <w:sz w:val="28"/>
          <w:szCs w:val="28"/>
          <w:u w:val="single"/>
        </w:rPr>
        <w:t>3</w:t>
      </w:r>
      <w:r w:rsidRPr="004312D2">
        <w:rPr>
          <w:sz w:val="28"/>
          <w:szCs w:val="28"/>
          <w:u w:val="single"/>
        </w:rPr>
        <w:t xml:space="preserve"> год:</w:t>
      </w:r>
    </w:p>
    <w:p w:rsidR="008606E6" w:rsidRPr="004312D2" w:rsidRDefault="008606E6" w:rsidP="008606E6">
      <w:pPr>
        <w:rPr>
          <w:sz w:val="28"/>
          <w:szCs w:val="28"/>
        </w:rPr>
      </w:pPr>
      <w:r w:rsidRPr="004312D2">
        <w:rPr>
          <w:sz w:val="28"/>
          <w:szCs w:val="28"/>
        </w:rPr>
        <w:t>зарегистрировано входящей корреспонденции – 2571 (2541),</w:t>
      </w:r>
    </w:p>
    <w:p w:rsidR="008606E6" w:rsidRPr="004312D2" w:rsidRDefault="008606E6" w:rsidP="008606E6">
      <w:pPr>
        <w:rPr>
          <w:sz w:val="28"/>
          <w:szCs w:val="28"/>
        </w:rPr>
      </w:pPr>
      <w:r w:rsidRPr="004312D2">
        <w:rPr>
          <w:sz w:val="28"/>
          <w:szCs w:val="28"/>
        </w:rPr>
        <w:t>отправлено исходящей корреспонденции – 2756 (1550),</w:t>
      </w:r>
    </w:p>
    <w:p w:rsidR="008606E6" w:rsidRPr="004312D2" w:rsidRDefault="008606E6" w:rsidP="008606E6">
      <w:pPr>
        <w:rPr>
          <w:sz w:val="28"/>
          <w:szCs w:val="28"/>
        </w:rPr>
      </w:pPr>
      <w:r w:rsidRPr="004312D2">
        <w:rPr>
          <w:sz w:val="28"/>
          <w:szCs w:val="28"/>
        </w:rPr>
        <w:t>выдано справок по подсобному хозяйству – 38 (29),</w:t>
      </w:r>
    </w:p>
    <w:p w:rsidR="008606E6" w:rsidRPr="004312D2" w:rsidRDefault="008606E6" w:rsidP="008606E6">
      <w:pPr>
        <w:rPr>
          <w:sz w:val="28"/>
          <w:szCs w:val="28"/>
        </w:rPr>
      </w:pPr>
      <w:r w:rsidRPr="004312D2">
        <w:rPr>
          <w:sz w:val="28"/>
          <w:szCs w:val="28"/>
        </w:rPr>
        <w:t>выдано справок общего запроса – 1736 (1713),</w:t>
      </w:r>
    </w:p>
    <w:p w:rsidR="008606E6" w:rsidRPr="004312D2" w:rsidRDefault="008606E6" w:rsidP="008606E6">
      <w:pPr>
        <w:rPr>
          <w:sz w:val="28"/>
          <w:szCs w:val="28"/>
        </w:rPr>
      </w:pPr>
      <w:r w:rsidRPr="004312D2">
        <w:rPr>
          <w:sz w:val="28"/>
          <w:szCs w:val="28"/>
        </w:rPr>
        <w:t>подготовлено распоряжений по личному составу – 32,</w:t>
      </w:r>
    </w:p>
    <w:p w:rsidR="008606E6" w:rsidRPr="004312D2" w:rsidRDefault="008606E6" w:rsidP="008606E6">
      <w:pPr>
        <w:rPr>
          <w:sz w:val="28"/>
          <w:szCs w:val="28"/>
        </w:rPr>
      </w:pPr>
      <w:r w:rsidRPr="004312D2">
        <w:rPr>
          <w:sz w:val="28"/>
          <w:szCs w:val="28"/>
        </w:rPr>
        <w:t xml:space="preserve">подготовлено распоряжений </w:t>
      </w:r>
      <w:r w:rsidR="004D5359">
        <w:rPr>
          <w:sz w:val="28"/>
          <w:szCs w:val="28"/>
        </w:rPr>
        <w:t xml:space="preserve">по </w:t>
      </w:r>
      <w:r w:rsidRPr="004312D2">
        <w:rPr>
          <w:sz w:val="28"/>
          <w:szCs w:val="28"/>
        </w:rPr>
        <w:t>отпускам и командировкам – 54,</w:t>
      </w:r>
    </w:p>
    <w:p w:rsidR="008606E6" w:rsidRPr="004312D2" w:rsidRDefault="008606E6" w:rsidP="008606E6">
      <w:pPr>
        <w:rPr>
          <w:sz w:val="28"/>
          <w:szCs w:val="28"/>
        </w:rPr>
      </w:pPr>
      <w:r w:rsidRPr="004312D2">
        <w:rPr>
          <w:sz w:val="28"/>
          <w:szCs w:val="28"/>
        </w:rPr>
        <w:t xml:space="preserve">выдано 9 выписок из лицевых счетов хозяйств, </w:t>
      </w:r>
    </w:p>
    <w:p w:rsidR="008606E6" w:rsidRPr="004312D2" w:rsidRDefault="008606E6" w:rsidP="008606E6">
      <w:pPr>
        <w:rPr>
          <w:sz w:val="28"/>
          <w:szCs w:val="28"/>
        </w:rPr>
      </w:pPr>
      <w:r w:rsidRPr="004312D2">
        <w:rPr>
          <w:sz w:val="28"/>
          <w:szCs w:val="28"/>
        </w:rPr>
        <w:t xml:space="preserve">отправлено 23 </w:t>
      </w:r>
      <w:proofErr w:type="gramStart"/>
      <w:r w:rsidRPr="004312D2">
        <w:rPr>
          <w:sz w:val="28"/>
          <w:szCs w:val="28"/>
        </w:rPr>
        <w:t>статистических</w:t>
      </w:r>
      <w:proofErr w:type="gramEnd"/>
      <w:r w:rsidRPr="004312D2">
        <w:rPr>
          <w:sz w:val="28"/>
          <w:szCs w:val="28"/>
        </w:rPr>
        <w:t xml:space="preserve"> отчета по различным формам,</w:t>
      </w:r>
    </w:p>
    <w:p w:rsidR="008606E6" w:rsidRPr="004312D2" w:rsidRDefault="008606E6" w:rsidP="008606E6">
      <w:pPr>
        <w:rPr>
          <w:sz w:val="28"/>
          <w:szCs w:val="28"/>
        </w:rPr>
      </w:pPr>
      <w:r w:rsidRPr="004312D2">
        <w:rPr>
          <w:sz w:val="28"/>
          <w:szCs w:val="28"/>
        </w:rPr>
        <w:t xml:space="preserve">подготовлено и отправлено 4 квартальных и 12 ежемесячных отчетов на ЦЗН, </w:t>
      </w:r>
    </w:p>
    <w:p w:rsidR="008606E6" w:rsidRPr="004312D2" w:rsidRDefault="008606E6" w:rsidP="008606E6">
      <w:pPr>
        <w:rPr>
          <w:sz w:val="28"/>
          <w:szCs w:val="28"/>
        </w:rPr>
      </w:pPr>
      <w:r w:rsidRPr="004312D2">
        <w:rPr>
          <w:sz w:val="28"/>
          <w:szCs w:val="28"/>
        </w:rPr>
        <w:t>51 дело заархивировано для передачи в архив Брюховецкого района.</w:t>
      </w:r>
    </w:p>
    <w:p w:rsidR="008606E6" w:rsidRPr="004312D2" w:rsidRDefault="008606E6" w:rsidP="008606E6">
      <w:pPr>
        <w:jc w:val="both"/>
        <w:rPr>
          <w:sz w:val="28"/>
          <w:szCs w:val="28"/>
        </w:rPr>
      </w:pPr>
      <w:r w:rsidRPr="004312D2">
        <w:rPr>
          <w:sz w:val="28"/>
          <w:szCs w:val="28"/>
        </w:rPr>
        <w:lastRenderedPageBreak/>
        <w:t>Принято 193 (164</w:t>
      </w:r>
      <w:r w:rsidRPr="004312D2">
        <w:rPr>
          <w:b/>
          <w:sz w:val="28"/>
          <w:szCs w:val="28"/>
        </w:rPr>
        <w:t xml:space="preserve">) </w:t>
      </w:r>
      <w:r w:rsidRPr="004312D2">
        <w:rPr>
          <w:sz w:val="28"/>
          <w:szCs w:val="28"/>
        </w:rPr>
        <w:t>постановления и 121 (130</w:t>
      </w:r>
      <w:r w:rsidRPr="004312D2">
        <w:rPr>
          <w:b/>
          <w:sz w:val="28"/>
          <w:szCs w:val="28"/>
        </w:rPr>
        <w:t xml:space="preserve">) </w:t>
      </w:r>
      <w:r w:rsidRPr="004312D2">
        <w:rPr>
          <w:sz w:val="28"/>
          <w:szCs w:val="28"/>
        </w:rPr>
        <w:t>распоряжение администрации Новоджерелиевского сельского поселения.</w:t>
      </w:r>
    </w:p>
    <w:p w:rsidR="008606E6" w:rsidRPr="004312D2" w:rsidRDefault="008606E6" w:rsidP="008606E6">
      <w:pPr>
        <w:ind w:firstLine="720"/>
        <w:jc w:val="both"/>
        <w:rPr>
          <w:sz w:val="28"/>
          <w:szCs w:val="28"/>
        </w:rPr>
      </w:pPr>
      <w:r w:rsidRPr="004312D2">
        <w:rPr>
          <w:sz w:val="28"/>
          <w:szCs w:val="28"/>
        </w:rPr>
        <w:t>В 2023 году от граждан поступило 33 (36 – 2022) письменных обращений граждан, из них 12 (17) – на имя главы поселения, 21 (13) обращений – из администрации муниципального образования Брюховецкий район. Вопросы касались социального, земельного характера, медицины. Все обращения граждан рассматривались комиссионно с выездом к заявителю с привлечением руководителей соответствующих служб, депутатов Совета. Личный прием граждан, по-прежнему, проводился ежедневно и в формате социальных сетей.</w:t>
      </w:r>
    </w:p>
    <w:p w:rsidR="00EE3512" w:rsidRPr="004312D2" w:rsidRDefault="008606E6" w:rsidP="00241906">
      <w:pPr>
        <w:spacing w:line="276" w:lineRule="auto"/>
        <w:ind w:firstLine="720"/>
        <w:jc w:val="both"/>
        <w:rPr>
          <w:sz w:val="28"/>
          <w:szCs w:val="28"/>
        </w:rPr>
      </w:pPr>
      <w:r w:rsidRPr="004312D2">
        <w:rPr>
          <w:sz w:val="28"/>
          <w:szCs w:val="28"/>
        </w:rPr>
        <w:t>П</w:t>
      </w:r>
      <w:r w:rsidR="008632FB" w:rsidRPr="004312D2">
        <w:rPr>
          <w:sz w:val="28"/>
          <w:szCs w:val="28"/>
        </w:rPr>
        <w:t xml:space="preserve">роведено </w:t>
      </w:r>
      <w:r w:rsidR="00EE3512" w:rsidRPr="004312D2">
        <w:rPr>
          <w:sz w:val="28"/>
          <w:szCs w:val="28"/>
        </w:rPr>
        <w:t>1</w:t>
      </w:r>
      <w:r w:rsidRPr="004312D2">
        <w:rPr>
          <w:sz w:val="28"/>
          <w:szCs w:val="28"/>
        </w:rPr>
        <w:t>5</w:t>
      </w:r>
      <w:r w:rsidR="00EE3512" w:rsidRPr="004312D2">
        <w:rPr>
          <w:sz w:val="28"/>
          <w:szCs w:val="28"/>
        </w:rPr>
        <w:t xml:space="preserve"> </w:t>
      </w:r>
      <w:r w:rsidRPr="004312D2">
        <w:rPr>
          <w:sz w:val="28"/>
          <w:szCs w:val="28"/>
        </w:rPr>
        <w:t xml:space="preserve">заседаний </w:t>
      </w:r>
      <w:r w:rsidR="00EE3512" w:rsidRPr="004312D2">
        <w:rPr>
          <w:sz w:val="28"/>
          <w:szCs w:val="28"/>
        </w:rPr>
        <w:t xml:space="preserve">Совета </w:t>
      </w:r>
      <w:r w:rsidRPr="004312D2">
        <w:rPr>
          <w:sz w:val="28"/>
          <w:szCs w:val="28"/>
        </w:rPr>
        <w:t>депутатов</w:t>
      </w:r>
      <w:r w:rsidR="00EE3512" w:rsidRPr="004312D2">
        <w:rPr>
          <w:sz w:val="28"/>
          <w:szCs w:val="28"/>
        </w:rPr>
        <w:t xml:space="preserve">, </w:t>
      </w:r>
      <w:r w:rsidR="008632FB" w:rsidRPr="004312D2">
        <w:rPr>
          <w:sz w:val="28"/>
          <w:szCs w:val="28"/>
        </w:rPr>
        <w:t xml:space="preserve">принято </w:t>
      </w:r>
      <w:r w:rsidRPr="004312D2">
        <w:rPr>
          <w:sz w:val="28"/>
          <w:szCs w:val="28"/>
        </w:rPr>
        <w:t>50</w:t>
      </w:r>
      <w:r w:rsidR="008632FB" w:rsidRPr="004312D2">
        <w:rPr>
          <w:sz w:val="28"/>
          <w:szCs w:val="28"/>
        </w:rPr>
        <w:t xml:space="preserve"> решений.</w:t>
      </w:r>
    </w:p>
    <w:p w:rsidR="00A67483" w:rsidRDefault="00A67483" w:rsidP="00B56EBD">
      <w:pPr>
        <w:spacing w:line="276" w:lineRule="auto"/>
        <w:jc w:val="center"/>
        <w:rPr>
          <w:b/>
          <w:sz w:val="28"/>
          <w:szCs w:val="28"/>
        </w:rPr>
      </w:pPr>
    </w:p>
    <w:p w:rsidR="00A67483" w:rsidRPr="00E20534" w:rsidRDefault="00B56EBD" w:rsidP="00A67483">
      <w:pPr>
        <w:spacing w:line="276" w:lineRule="auto"/>
        <w:jc w:val="center"/>
        <w:rPr>
          <w:b/>
          <w:sz w:val="28"/>
          <w:szCs w:val="28"/>
        </w:rPr>
      </w:pPr>
      <w:r w:rsidRPr="00E20534">
        <w:rPr>
          <w:b/>
          <w:sz w:val="28"/>
          <w:szCs w:val="28"/>
        </w:rPr>
        <w:t>Нотариат</w:t>
      </w:r>
    </w:p>
    <w:p w:rsidR="00B56EBD" w:rsidRDefault="00B56EBD" w:rsidP="00B56EBD">
      <w:pPr>
        <w:spacing w:line="276" w:lineRule="auto"/>
        <w:jc w:val="both"/>
        <w:rPr>
          <w:sz w:val="28"/>
          <w:szCs w:val="28"/>
        </w:rPr>
      </w:pPr>
      <w:r>
        <w:rPr>
          <w:sz w:val="28"/>
          <w:szCs w:val="28"/>
        </w:rPr>
        <w:t>Осуществлено 30 нотариальных действий (из них выдано 24 доверенности, заверено 2 подписи и 4 копии документов).</w:t>
      </w:r>
    </w:p>
    <w:p w:rsidR="00B56EBD" w:rsidRPr="00E20534" w:rsidRDefault="00B56EBD" w:rsidP="00B56EBD">
      <w:pPr>
        <w:spacing w:line="276" w:lineRule="auto"/>
        <w:jc w:val="center"/>
        <w:rPr>
          <w:b/>
          <w:sz w:val="28"/>
          <w:szCs w:val="28"/>
        </w:rPr>
      </w:pPr>
      <w:r w:rsidRPr="00E20534">
        <w:rPr>
          <w:b/>
          <w:sz w:val="28"/>
          <w:szCs w:val="28"/>
        </w:rPr>
        <w:t>Работа с запросами, переписка с различными организациями</w:t>
      </w:r>
    </w:p>
    <w:p w:rsidR="00B56EBD" w:rsidRPr="00E20534" w:rsidRDefault="00B56EBD" w:rsidP="00B56EBD">
      <w:pPr>
        <w:spacing w:line="276" w:lineRule="auto"/>
        <w:jc w:val="both"/>
        <w:rPr>
          <w:sz w:val="28"/>
          <w:szCs w:val="28"/>
        </w:rPr>
      </w:pPr>
      <w:r>
        <w:rPr>
          <w:sz w:val="28"/>
          <w:szCs w:val="28"/>
        </w:rPr>
        <w:t>отработано 323 письма (ответы</w:t>
      </w:r>
      <w:r w:rsidRPr="00E20534">
        <w:rPr>
          <w:sz w:val="28"/>
          <w:szCs w:val="28"/>
        </w:rPr>
        <w:t xml:space="preserve"> на запросы, протесты </w:t>
      </w:r>
      <w:r>
        <w:rPr>
          <w:sz w:val="28"/>
          <w:szCs w:val="28"/>
        </w:rPr>
        <w:t>и</w:t>
      </w:r>
      <w:r w:rsidRPr="00E20534">
        <w:rPr>
          <w:sz w:val="28"/>
          <w:szCs w:val="28"/>
        </w:rPr>
        <w:t xml:space="preserve"> представления из </w:t>
      </w:r>
      <w:r>
        <w:rPr>
          <w:sz w:val="28"/>
          <w:szCs w:val="28"/>
        </w:rPr>
        <w:t xml:space="preserve">прокуратуры, синкопа, ЕМСЭД, </w:t>
      </w:r>
      <w:r w:rsidRPr="00E20534">
        <w:rPr>
          <w:sz w:val="28"/>
          <w:szCs w:val="28"/>
        </w:rPr>
        <w:t>заявления граждан</w:t>
      </w:r>
      <w:r>
        <w:rPr>
          <w:sz w:val="28"/>
          <w:szCs w:val="28"/>
        </w:rPr>
        <w:t>, МО Брюховецкий район и т.д.).</w:t>
      </w:r>
    </w:p>
    <w:p w:rsidR="00B56EBD" w:rsidRPr="00E20534" w:rsidRDefault="00B56EBD" w:rsidP="00B56EBD">
      <w:pPr>
        <w:spacing w:line="276" w:lineRule="auto"/>
        <w:jc w:val="center"/>
        <w:rPr>
          <w:b/>
          <w:sz w:val="28"/>
          <w:szCs w:val="28"/>
        </w:rPr>
      </w:pPr>
      <w:r w:rsidRPr="00E20534">
        <w:rPr>
          <w:b/>
          <w:sz w:val="28"/>
          <w:szCs w:val="28"/>
        </w:rPr>
        <w:t>Договоры</w:t>
      </w:r>
    </w:p>
    <w:p w:rsidR="00B56EBD" w:rsidRPr="00E20534" w:rsidRDefault="00B56EBD" w:rsidP="00B56EBD">
      <w:pPr>
        <w:spacing w:line="276" w:lineRule="auto"/>
        <w:ind w:firstLine="709"/>
        <w:rPr>
          <w:sz w:val="28"/>
          <w:szCs w:val="28"/>
        </w:rPr>
      </w:pPr>
      <w:r w:rsidRPr="00E20534">
        <w:rPr>
          <w:sz w:val="28"/>
          <w:szCs w:val="28"/>
        </w:rPr>
        <w:t>Разработано более 40 договоров с организациям</w:t>
      </w:r>
      <w:r>
        <w:rPr>
          <w:sz w:val="28"/>
          <w:szCs w:val="28"/>
        </w:rPr>
        <w:t>и.</w:t>
      </w:r>
    </w:p>
    <w:p w:rsidR="00B56EBD" w:rsidRDefault="00B56EBD" w:rsidP="00B56EBD">
      <w:pPr>
        <w:spacing w:line="276" w:lineRule="auto"/>
        <w:jc w:val="center"/>
        <w:rPr>
          <w:b/>
          <w:sz w:val="28"/>
          <w:szCs w:val="28"/>
        </w:rPr>
      </w:pPr>
      <w:r w:rsidRPr="00E20534">
        <w:rPr>
          <w:b/>
          <w:sz w:val="28"/>
          <w:szCs w:val="28"/>
        </w:rPr>
        <w:t>Муниципальный контроль</w:t>
      </w:r>
    </w:p>
    <w:p w:rsidR="00B56EBD" w:rsidRDefault="00B56EBD" w:rsidP="00B56EBD">
      <w:pPr>
        <w:spacing w:line="276" w:lineRule="auto"/>
        <w:ind w:firstLine="709"/>
        <w:jc w:val="both"/>
        <w:rPr>
          <w:sz w:val="28"/>
          <w:szCs w:val="28"/>
        </w:rPr>
      </w:pPr>
      <w:r w:rsidRPr="00A9542D">
        <w:rPr>
          <w:sz w:val="28"/>
          <w:szCs w:val="28"/>
        </w:rPr>
        <w:t>Плановые</w:t>
      </w:r>
      <w:r>
        <w:rPr>
          <w:sz w:val="28"/>
          <w:szCs w:val="28"/>
        </w:rPr>
        <w:t xml:space="preserve"> контрольные мероприятия в 2023</w:t>
      </w:r>
      <w:r w:rsidRPr="00A9542D">
        <w:rPr>
          <w:sz w:val="28"/>
          <w:szCs w:val="28"/>
        </w:rPr>
        <w:t xml:space="preserve"> году не проводились.</w:t>
      </w:r>
    </w:p>
    <w:p w:rsidR="00B56EBD" w:rsidRPr="00A9542D" w:rsidRDefault="00B56EBD" w:rsidP="00B56EBD">
      <w:pPr>
        <w:spacing w:line="276" w:lineRule="auto"/>
        <w:ind w:firstLine="709"/>
        <w:jc w:val="both"/>
        <w:rPr>
          <w:sz w:val="28"/>
          <w:szCs w:val="28"/>
        </w:rPr>
      </w:pPr>
      <w:r>
        <w:rPr>
          <w:sz w:val="28"/>
          <w:szCs w:val="28"/>
        </w:rPr>
        <w:t>П</w:t>
      </w:r>
      <w:r w:rsidRPr="001C0674">
        <w:rPr>
          <w:sz w:val="28"/>
          <w:szCs w:val="28"/>
        </w:rPr>
        <w:t>одготовлены</w:t>
      </w:r>
      <w:r>
        <w:rPr>
          <w:sz w:val="28"/>
          <w:szCs w:val="28"/>
        </w:rPr>
        <w:t xml:space="preserve"> постановления</w:t>
      </w:r>
      <w:r w:rsidRPr="001C0674">
        <w:rPr>
          <w:sz w:val="28"/>
          <w:szCs w:val="28"/>
        </w:rPr>
        <w:t xml:space="preserve"> </w:t>
      </w:r>
      <w:r>
        <w:rPr>
          <w:sz w:val="28"/>
          <w:szCs w:val="28"/>
        </w:rPr>
        <w:t>«</w:t>
      </w:r>
      <w:r w:rsidRPr="001C0674">
        <w:rPr>
          <w:sz w:val="28"/>
          <w:szCs w:val="28"/>
        </w:rPr>
        <w:t>Об утверждении формы проверочного листа, используемого при осуществлении муниципального контроля в сфере благоустройства и в сфере дорожного контроля</w:t>
      </w:r>
      <w:r>
        <w:rPr>
          <w:sz w:val="28"/>
          <w:szCs w:val="28"/>
        </w:rPr>
        <w:t>»</w:t>
      </w:r>
      <w:r w:rsidRPr="001C0674">
        <w:rPr>
          <w:sz w:val="28"/>
          <w:szCs w:val="28"/>
        </w:rPr>
        <w:t xml:space="preserve">. </w:t>
      </w:r>
    </w:p>
    <w:p w:rsidR="00B56EBD" w:rsidRPr="00DD191B" w:rsidRDefault="00B56EBD" w:rsidP="00B56EBD">
      <w:pPr>
        <w:ind w:firstLine="708"/>
        <w:jc w:val="both"/>
        <w:rPr>
          <w:rFonts w:eastAsia="Calibri"/>
          <w:sz w:val="28"/>
        </w:rPr>
      </w:pPr>
      <w:r>
        <w:rPr>
          <w:rFonts w:eastAsia="Calibri"/>
          <w:sz w:val="28"/>
        </w:rPr>
        <w:t>О</w:t>
      </w:r>
      <w:r w:rsidRPr="00DD191B">
        <w:rPr>
          <w:rFonts w:eastAsia="Calibri"/>
          <w:sz w:val="28"/>
        </w:rPr>
        <w:t>беспечено размещение утвержденных программ профилактики</w:t>
      </w:r>
      <w:r>
        <w:rPr>
          <w:rFonts w:eastAsia="Calibri"/>
          <w:sz w:val="28"/>
        </w:rPr>
        <w:t xml:space="preserve"> на 2024 год</w:t>
      </w:r>
      <w:r w:rsidRPr="00DD191B">
        <w:rPr>
          <w:rFonts w:eastAsia="Calibri"/>
          <w:sz w:val="28"/>
        </w:rPr>
        <w:t xml:space="preserve"> на официальном сайте </w:t>
      </w:r>
      <w:hyperlink r:id="rId9" w:history="1">
        <w:r w:rsidRPr="00DD191B">
          <w:rPr>
            <w:rFonts w:eastAsia="Calibri"/>
            <w:color w:val="0000FF"/>
            <w:sz w:val="28"/>
            <w:u w:val="single"/>
          </w:rPr>
          <w:t>http://новоджерелиевская.рф/?page_id=44937</w:t>
        </w:r>
      </w:hyperlink>
      <w:r w:rsidRPr="00DD191B">
        <w:rPr>
          <w:rFonts w:eastAsia="Calibri"/>
          <w:sz w:val="28"/>
        </w:rPr>
        <w:t>.</w:t>
      </w:r>
    </w:p>
    <w:p w:rsidR="00B56EBD" w:rsidRPr="00DD191B" w:rsidRDefault="00B56EBD" w:rsidP="00A67483">
      <w:pPr>
        <w:ind w:firstLine="708"/>
        <w:jc w:val="both"/>
        <w:rPr>
          <w:rFonts w:eastAsia="Calibri"/>
          <w:sz w:val="28"/>
        </w:rPr>
      </w:pPr>
      <w:r w:rsidRPr="00DD191B">
        <w:rPr>
          <w:rFonts w:eastAsia="Calibri"/>
          <w:sz w:val="28"/>
        </w:rPr>
        <w:t xml:space="preserve"> Так же указанные программы были внесены в информационную систему </w:t>
      </w:r>
      <w:hyperlink r:id="rId10" w:history="1">
        <w:r w:rsidRPr="00DD191B">
          <w:rPr>
            <w:rFonts w:eastAsia="Calibri"/>
            <w:color w:val="0000FF"/>
            <w:sz w:val="28"/>
            <w:u w:val="single"/>
          </w:rPr>
          <w:t>https://monitoring.ar.gov.ru/</w:t>
        </w:r>
      </w:hyperlink>
      <w:r>
        <w:rPr>
          <w:rFonts w:eastAsia="Calibri"/>
          <w:sz w:val="28"/>
        </w:rPr>
        <w:t xml:space="preserve"> </w:t>
      </w:r>
      <w:r w:rsidRPr="00DD191B">
        <w:rPr>
          <w:rFonts w:eastAsia="Calibri"/>
          <w:sz w:val="28"/>
        </w:rPr>
        <w:t xml:space="preserve">и на сайт </w:t>
      </w:r>
      <w:hyperlink r:id="rId11" w:history="1">
        <w:r w:rsidRPr="00DD191B">
          <w:rPr>
            <w:rFonts w:eastAsia="Calibri"/>
            <w:color w:val="0000FF"/>
            <w:sz w:val="28"/>
            <w:u w:val="single"/>
          </w:rPr>
          <w:t>https://ervk.gov.ru/</w:t>
        </w:r>
      </w:hyperlink>
      <w:r w:rsidRPr="00DD191B">
        <w:rPr>
          <w:rFonts w:eastAsia="Calibri"/>
          <w:sz w:val="28"/>
        </w:rPr>
        <w:t>.</w:t>
      </w:r>
    </w:p>
    <w:p w:rsidR="00B56EBD" w:rsidRDefault="00B56EBD" w:rsidP="00B56EBD">
      <w:pPr>
        <w:spacing w:line="276" w:lineRule="auto"/>
        <w:jc w:val="center"/>
        <w:rPr>
          <w:b/>
          <w:sz w:val="28"/>
          <w:szCs w:val="28"/>
        </w:rPr>
      </w:pPr>
      <w:r w:rsidRPr="00880DB1">
        <w:rPr>
          <w:b/>
          <w:sz w:val="28"/>
          <w:szCs w:val="28"/>
        </w:rPr>
        <w:t>Суд</w:t>
      </w:r>
    </w:p>
    <w:p w:rsidR="00B56EBD" w:rsidRDefault="00B56EBD" w:rsidP="00B56EBD">
      <w:pPr>
        <w:spacing w:line="276" w:lineRule="auto"/>
        <w:jc w:val="both"/>
        <w:rPr>
          <w:sz w:val="28"/>
          <w:szCs w:val="28"/>
        </w:rPr>
      </w:pPr>
      <w:r>
        <w:rPr>
          <w:sz w:val="28"/>
          <w:szCs w:val="28"/>
        </w:rPr>
        <w:t xml:space="preserve">Подготовлены следующие процессуальные документы: </w:t>
      </w:r>
    </w:p>
    <w:p w:rsidR="00B56EBD" w:rsidRDefault="00B56EBD" w:rsidP="00B56EBD">
      <w:pPr>
        <w:spacing w:line="276" w:lineRule="auto"/>
        <w:jc w:val="both"/>
        <w:rPr>
          <w:sz w:val="28"/>
          <w:szCs w:val="28"/>
        </w:rPr>
      </w:pPr>
      <w:r>
        <w:rPr>
          <w:sz w:val="28"/>
          <w:szCs w:val="28"/>
        </w:rPr>
        <w:t>13 отзывов на исковые заявления</w:t>
      </w:r>
    </w:p>
    <w:p w:rsidR="00B56EBD" w:rsidRDefault="00B56EBD" w:rsidP="00B56EBD">
      <w:pPr>
        <w:spacing w:line="276" w:lineRule="auto"/>
        <w:jc w:val="both"/>
        <w:rPr>
          <w:sz w:val="28"/>
          <w:szCs w:val="28"/>
        </w:rPr>
      </w:pPr>
      <w:r>
        <w:rPr>
          <w:sz w:val="28"/>
          <w:szCs w:val="28"/>
        </w:rPr>
        <w:t xml:space="preserve">1 </w:t>
      </w:r>
      <w:r w:rsidRPr="006828C2">
        <w:rPr>
          <w:sz w:val="28"/>
          <w:szCs w:val="28"/>
        </w:rPr>
        <w:t>Заявление об объявлении гражданина умершим</w:t>
      </w:r>
      <w:r>
        <w:rPr>
          <w:sz w:val="28"/>
          <w:szCs w:val="28"/>
        </w:rPr>
        <w:t xml:space="preserve"> (</w:t>
      </w:r>
      <w:proofErr w:type="gramStart"/>
      <w:r>
        <w:rPr>
          <w:sz w:val="28"/>
          <w:szCs w:val="28"/>
        </w:rPr>
        <w:t>Красная</w:t>
      </w:r>
      <w:proofErr w:type="gramEnd"/>
      <w:r>
        <w:rPr>
          <w:sz w:val="28"/>
          <w:szCs w:val="28"/>
        </w:rPr>
        <w:t xml:space="preserve"> 25)</w:t>
      </w:r>
    </w:p>
    <w:p w:rsidR="00B56EBD" w:rsidRDefault="00B56EBD" w:rsidP="00B56EBD">
      <w:pPr>
        <w:spacing w:line="276" w:lineRule="auto"/>
        <w:jc w:val="both"/>
        <w:rPr>
          <w:szCs w:val="28"/>
        </w:rPr>
      </w:pPr>
      <w:r>
        <w:rPr>
          <w:sz w:val="28"/>
          <w:szCs w:val="28"/>
        </w:rPr>
        <w:t xml:space="preserve">3 </w:t>
      </w:r>
      <w:proofErr w:type="gramStart"/>
      <w:r>
        <w:rPr>
          <w:sz w:val="28"/>
          <w:szCs w:val="28"/>
        </w:rPr>
        <w:t>исковых</w:t>
      </w:r>
      <w:proofErr w:type="gramEnd"/>
      <w:r>
        <w:rPr>
          <w:sz w:val="28"/>
          <w:szCs w:val="28"/>
        </w:rPr>
        <w:t xml:space="preserve"> заявления по признанию права на бесхозяйную вещь (</w:t>
      </w:r>
      <w:r w:rsidRPr="006828C2">
        <w:rPr>
          <w:szCs w:val="28"/>
        </w:rPr>
        <w:t>Гражданская 8, Октябрьская 110, Рогачева 2)</w:t>
      </w:r>
    </w:p>
    <w:p w:rsidR="00B56EBD" w:rsidRPr="0007462B" w:rsidRDefault="00B56EBD" w:rsidP="00B56EBD">
      <w:pPr>
        <w:spacing w:line="276" w:lineRule="auto"/>
        <w:jc w:val="both"/>
        <w:rPr>
          <w:sz w:val="28"/>
          <w:szCs w:val="28"/>
        </w:rPr>
      </w:pPr>
      <w:r w:rsidRPr="0007462B">
        <w:rPr>
          <w:sz w:val="28"/>
          <w:szCs w:val="28"/>
        </w:rPr>
        <w:t xml:space="preserve">8 ходатайств </w:t>
      </w:r>
      <w:r>
        <w:rPr>
          <w:sz w:val="28"/>
          <w:szCs w:val="28"/>
        </w:rPr>
        <w:t>в суды.</w:t>
      </w:r>
    </w:p>
    <w:p w:rsidR="00B56EBD" w:rsidRDefault="00B56EBD" w:rsidP="00B56EBD">
      <w:pPr>
        <w:spacing w:line="276" w:lineRule="auto"/>
        <w:jc w:val="both"/>
        <w:rPr>
          <w:sz w:val="28"/>
          <w:szCs w:val="28"/>
        </w:rPr>
      </w:pPr>
      <w:r>
        <w:rPr>
          <w:sz w:val="28"/>
          <w:szCs w:val="28"/>
        </w:rPr>
        <w:t>3 претензии по некачественным тротуарам</w:t>
      </w:r>
    </w:p>
    <w:p w:rsidR="00B56EBD" w:rsidRPr="00A67483" w:rsidRDefault="00B56EBD" w:rsidP="00B56EBD">
      <w:pPr>
        <w:spacing w:line="276" w:lineRule="auto"/>
        <w:jc w:val="both"/>
        <w:rPr>
          <w:sz w:val="28"/>
          <w:szCs w:val="28"/>
        </w:rPr>
      </w:pPr>
      <w:r>
        <w:rPr>
          <w:sz w:val="28"/>
          <w:szCs w:val="28"/>
        </w:rPr>
        <w:t xml:space="preserve">2 обращения и 1 жалоба на судебных приставов </w:t>
      </w:r>
    </w:p>
    <w:p w:rsidR="00B56EBD" w:rsidRPr="003D1170" w:rsidRDefault="00B56EBD" w:rsidP="00B56EBD">
      <w:pPr>
        <w:spacing w:line="276" w:lineRule="auto"/>
        <w:jc w:val="center"/>
        <w:rPr>
          <w:b/>
          <w:sz w:val="28"/>
          <w:szCs w:val="28"/>
        </w:rPr>
      </w:pPr>
      <w:r w:rsidRPr="003D1170">
        <w:rPr>
          <w:b/>
          <w:sz w:val="28"/>
          <w:szCs w:val="28"/>
        </w:rPr>
        <w:t>НТО</w:t>
      </w:r>
    </w:p>
    <w:p w:rsidR="00B56EBD" w:rsidRDefault="00B56EBD" w:rsidP="00B56EBD">
      <w:pPr>
        <w:spacing w:line="276" w:lineRule="auto"/>
        <w:jc w:val="both"/>
        <w:rPr>
          <w:sz w:val="28"/>
          <w:szCs w:val="28"/>
        </w:rPr>
      </w:pPr>
      <w:r>
        <w:rPr>
          <w:sz w:val="28"/>
          <w:szCs w:val="28"/>
        </w:rPr>
        <w:t>Проведено 2 конкурса на размещение НТО. В течени</w:t>
      </w:r>
      <w:proofErr w:type="gramStart"/>
      <w:r>
        <w:rPr>
          <w:sz w:val="28"/>
          <w:szCs w:val="28"/>
        </w:rPr>
        <w:t>и</w:t>
      </w:r>
      <w:proofErr w:type="gramEnd"/>
      <w:r>
        <w:rPr>
          <w:sz w:val="28"/>
          <w:szCs w:val="28"/>
        </w:rPr>
        <w:t xml:space="preserve"> года заключено 2 договора. Всего на территории поселения заключено 4 договора на размещение НТО.</w:t>
      </w:r>
    </w:p>
    <w:p w:rsidR="00B56EBD" w:rsidRPr="001A3BB7" w:rsidRDefault="00B56EBD" w:rsidP="00B56EBD">
      <w:pPr>
        <w:spacing w:line="276" w:lineRule="auto"/>
        <w:jc w:val="center"/>
        <w:rPr>
          <w:b/>
          <w:sz w:val="28"/>
          <w:szCs w:val="28"/>
        </w:rPr>
      </w:pPr>
      <w:r w:rsidRPr="001A3BB7">
        <w:rPr>
          <w:b/>
          <w:sz w:val="28"/>
          <w:szCs w:val="28"/>
        </w:rPr>
        <w:t xml:space="preserve">Работа в </w:t>
      </w:r>
      <w:proofErr w:type="spellStart"/>
      <w:r w:rsidRPr="001A3BB7">
        <w:rPr>
          <w:b/>
          <w:sz w:val="28"/>
          <w:szCs w:val="28"/>
        </w:rPr>
        <w:t>KaisXmlCreator</w:t>
      </w:r>
      <w:proofErr w:type="spellEnd"/>
    </w:p>
    <w:p w:rsidR="00B56EBD" w:rsidRDefault="00B56EBD" w:rsidP="00B56EBD">
      <w:pPr>
        <w:spacing w:line="276" w:lineRule="auto"/>
        <w:jc w:val="both"/>
        <w:rPr>
          <w:sz w:val="28"/>
          <w:szCs w:val="28"/>
        </w:rPr>
      </w:pPr>
      <w:r>
        <w:rPr>
          <w:sz w:val="28"/>
          <w:szCs w:val="28"/>
        </w:rPr>
        <w:lastRenderedPageBreak/>
        <w:t xml:space="preserve">За 2023 год через программу </w:t>
      </w:r>
      <w:proofErr w:type="spellStart"/>
      <w:r w:rsidRPr="001A3BB7">
        <w:rPr>
          <w:sz w:val="28"/>
          <w:szCs w:val="28"/>
        </w:rPr>
        <w:t>KaisXmlCreator</w:t>
      </w:r>
      <w:proofErr w:type="spellEnd"/>
      <w:r>
        <w:rPr>
          <w:sz w:val="28"/>
          <w:szCs w:val="28"/>
        </w:rPr>
        <w:t xml:space="preserve"> сформировано и отправлено 3 заявления об уточнении (изменении) адресов.</w:t>
      </w:r>
    </w:p>
    <w:p w:rsidR="00B56EBD" w:rsidRPr="00F31A38" w:rsidRDefault="00B56EBD" w:rsidP="00B56EBD">
      <w:pPr>
        <w:spacing w:line="276" w:lineRule="auto"/>
        <w:jc w:val="center"/>
        <w:rPr>
          <w:b/>
          <w:sz w:val="28"/>
          <w:szCs w:val="28"/>
        </w:rPr>
      </w:pPr>
      <w:r w:rsidRPr="001A3BB7">
        <w:rPr>
          <w:b/>
          <w:sz w:val="28"/>
          <w:szCs w:val="28"/>
        </w:rPr>
        <w:t>Работа по оформлению имущества, приватизации</w:t>
      </w:r>
      <w:r>
        <w:rPr>
          <w:b/>
          <w:sz w:val="28"/>
          <w:szCs w:val="28"/>
        </w:rPr>
        <w:t>, аренда</w:t>
      </w:r>
    </w:p>
    <w:p w:rsidR="00B56EBD" w:rsidRDefault="00B56EBD" w:rsidP="00B56EBD">
      <w:pPr>
        <w:spacing w:line="276" w:lineRule="auto"/>
        <w:ind w:firstLine="426"/>
        <w:jc w:val="both"/>
        <w:rPr>
          <w:sz w:val="28"/>
          <w:szCs w:val="28"/>
        </w:rPr>
      </w:pPr>
      <w:r>
        <w:rPr>
          <w:sz w:val="28"/>
          <w:szCs w:val="28"/>
        </w:rPr>
        <w:t>Отработано более 250 объектов недвижимости, сведения о которых отсутствовали в Едином гос. реестре недвижимости. Зарегистрировано право собственности на объекты недвижимости 75 гражданам.</w:t>
      </w:r>
    </w:p>
    <w:p w:rsidR="00B56EBD" w:rsidRDefault="00B56EBD" w:rsidP="00A67483">
      <w:pPr>
        <w:ind w:firstLine="426"/>
        <w:jc w:val="center"/>
        <w:rPr>
          <w:b/>
          <w:sz w:val="28"/>
        </w:rPr>
      </w:pPr>
      <w:r>
        <w:rPr>
          <w:b/>
          <w:sz w:val="28"/>
        </w:rPr>
        <w:t>Бесхозяйное</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В 2023 году зарегистрировано право муниципальной собственности на следующие бесхозяйные объекты недвижимости:</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 xml:space="preserve">здание и земельный участок, </w:t>
      </w:r>
      <w:proofErr w:type="gramStart"/>
      <w:r w:rsidRPr="00830002">
        <w:rPr>
          <w:rFonts w:ascii="Times New Roman" w:hAnsi="Times New Roman" w:cs="Times New Roman"/>
          <w:sz w:val="28"/>
          <w:szCs w:val="28"/>
        </w:rPr>
        <w:t>расположенные</w:t>
      </w:r>
      <w:proofErr w:type="gramEnd"/>
      <w:r w:rsidRPr="00830002">
        <w:rPr>
          <w:rFonts w:ascii="Times New Roman" w:hAnsi="Times New Roman" w:cs="Times New Roman"/>
          <w:sz w:val="28"/>
          <w:szCs w:val="28"/>
        </w:rPr>
        <w:t xml:space="preserve"> по адресу: </w:t>
      </w:r>
      <w:proofErr w:type="spellStart"/>
      <w:r w:rsidRPr="00830002">
        <w:rPr>
          <w:rFonts w:ascii="Times New Roman" w:hAnsi="Times New Roman" w:cs="Times New Roman"/>
          <w:sz w:val="28"/>
          <w:szCs w:val="28"/>
        </w:rPr>
        <w:t>ст-ца</w:t>
      </w:r>
      <w:proofErr w:type="spellEnd"/>
      <w:r w:rsidRPr="00830002">
        <w:rPr>
          <w:rFonts w:ascii="Times New Roman" w:hAnsi="Times New Roman" w:cs="Times New Roman"/>
          <w:sz w:val="28"/>
          <w:szCs w:val="28"/>
        </w:rPr>
        <w:t xml:space="preserve"> Новоджерелиевская, ул. Гражданская, 8;</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 xml:space="preserve">здание и земельный участок, </w:t>
      </w:r>
      <w:proofErr w:type="gramStart"/>
      <w:r w:rsidRPr="00830002">
        <w:rPr>
          <w:rFonts w:ascii="Times New Roman" w:hAnsi="Times New Roman" w:cs="Times New Roman"/>
          <w:sz w:val="28"/>
          <w:szCs w:val="28"/>
        </w:rPr>
        <w:t>расположенные</w:t>
      </w:r>
      <w:proofErr w:type="gramEnd"/>
      <w:r w:rsidRPr="00830002">
        <w:rPr>
          <w:rFonts w:ascii="Times New Roman" w:hAnsi="Times New Roman" w:cs="Times New Roman"/>
          <w:sz w:val="28"/>
          <w:szCs w:val="28"/>
        </w:rPr>
        <w:t xml:space="preserve"> по адресу: </w:t>
      </w:r>
      <w:proofErr w:type="spellStart"/>
      <w:r w:rsidRPr="00830002">
        <w:rPr>
          <w:rFonts w:ascii="Times New Roman" w:hAnsi="Times New Roman" w:cs="Times New Roman"/>
          <w:sz w:val="28"/>
          <w:szCs w:val="28"/>
        </w:rPr>
        <w:t>ст-ца</w:t>
      </w:r>
      <w:proofErr w:type="spellEnd"/>
      <w:r w:rsidRPr="00830002">
        <w:rPr>
          <w:rFonts w:ascii="Times New Roman" w:hAnsi="Times New Roman" w:cs="Times New Roman"/>
          <w:sz w:val="28"/>
          <w:szCs w:val="28"/>
        </w:rPr>
        <w:t xml:space="preserve"> Новоджерелиевская, ул. Октябрьская, д. 110;</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 xml:space="preserve">здание и земельный участок, </w:t>
      </w:r>
      <w:proofErr w:type="gramStart"/>
      <w:r w:rsidRPr="00830002">
        <w:rPr>
          <w:rFonts w:ascii="Times New Roman" w:hAnsi="Times New Roman" w:cs="Times New Roman"/>
          <w:sz w:val="28"/>
          <w:szCs w:val="28"/>
        </w:rPr>
        <w:t>расположенные</w:t>
      </w:r>
      <w:proofErr w:type="gramEnd"/>
      <w:r w:rsidRPr="00830002">
        <w:rPr>
          <w:rFonts w:ascii="Times New Roman" w:hAnsi="Times New Roman" w:cs="Times New Roman"/>
          <w:sz w:val="28"/>
          <w:szCs w:val="28"/>
        </w:rPr>
        <w:t xml:space="preserve"> по адресу: </w:t>
      </w:r>
      <w:proofErr w:type="spellStart"/>
      <w:r w:rsidRPr="00830002">
        <w:rPr>
          <w:rFonts w:ascii="Times New Roman" w:hAnsi="Times New Roman" w:cs="Times New Roman"/>
          <w:sz w:val="28"/>
          <w:szCs w:val="28"/>
        </w:rPr>
        <w:t>ст-ца</w:t>
      </w:r>
      <w:proofErr w:type="spellEnd"/>
      <w:r w:rsidRPr="00830002">
        <w:rPr>
          <w:rFonts w:ascii="Times New Roman" w:hAnsi="Times New Roman" w:cs="Times New Roman"/>
          <w:sz w:val="28"/>
          <w:szCs w:val="28"/>
        </w:rPr>
        <w:t xml:space="preserve"> Новоджерелиевская, ул. Рогачева, д. 2.</w:t>
      </w:r>
    </w:p>
    <w:p w:rsidR="00B56EBD" w:rsidRPr="00A67483" w:rsidRDefault="00B56EBD" w:rsidP="00A67483">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 xml:space="preserve">здание и земельный участок, расположенные по адресу: </w:t>
      </w:r>
      <w:proofErr w:type="spellStart"/>
      <w:r w:rsidRPr="00830002">
        <w:rPr>
          <w:rFonts w:ascii="Times New Roman" w:hAnsi="Times New Roman" w:cs="Times New Roman"/>
          <w:sz w:val="28"/>
          <w:szCs w:val="28"/>
        </w:rPr>
        <w:t>ст-ца</w:t>
      </w:r>
      <w:proofErr w:type="spellEnd"/>
      <w:r w:rsidRPr="00830002">
        <w:rPr>
          <w:rFonts w:ascii="Times New Roman" w:hAnsi="Times New Roman" w:cs="Times New Roman"/>
          <w:sz w:val="28"/>
          <w:szCs w:val="28"/>
        </w:rPr>
        <w:t xml:space="preserve"> Новоджерелиевская, ул. 417 Стрелковой Дивизии, д. 87.</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В 2023 году поставлены на кадастровый учет два нежилых здания по адресам:</w:t>
      </w:r>
    </w:p>
    <w:p w:rsidR="00B56EBD" w:rsidRPr="00830002" w:rsidRDefault="00B56EBD" w:rsidP="00B56EBD">
      <w:pPr>
        <w:pStyle w:val="a5"/>
        <w:ind w:left="0" w:firstLine="284"/>
        <w:jc w:val="both"/>
        <w:rPr>
          <w:rFonts w:ascii="Times New Roman" w:hAnsi="Times New Roman" w:cs="Times New Roman"/>
          <w:sz w:val="28"/>
          <w:szCs w:val="28"/>
        </w:rPr>
      </w:pPr>
      <w:r w:rsidRPr="00830002">
        <w:rPr>
          <w:rFonts w:ascii="Times New Roman" w:hAnsi="Times New Roman" w:cs="Times New Roman"/>
          <w:sz w:val="28"/>
          <w:szCs w:val="28"/>
        </w:rPr>
        <w:t xml:space="preserve">Краснодарский край, Брюховецкий р-н, </w:t>
      </w:r>
      <w:proofErr w:type="spellStart"/>
      <w:r w:rsidRPr="00830002">
        <w:rPr>
          <w:rFonts w:ascii="Times New Roman" w:hAnsi="Times New Roman" w:cs="Times New Roman"/>
          <w:sz w:val="28"/>
          <w:szCs w:val="28"/>
        </w:rPr>
        <w:t>ст-ца</w:t>
      </w:r>
      <w:proofErr w:type="spellEnd"/>
      <w:r w:rsidRPr="00830002">
        <w:rPr>
          <w:rFonts w:ascii="Times New Roman" w:hAnsi="Times New Roman" w:cs="Times New Roman"/>
          <w:sz w:val="28"/>
          <w:szCs w:val="28"/>
        </w:rPr>
        <w:t xml:space="preserve"> Новоджерелиевская, ул. Ленина, д. 51/2;</w:t>
      </w:r>
    </w:p>
    <w:p w:rsidR="00B56EBD" w:rsidRDefault="00B56EBD" w:rsidP="00B56EBD">
      <w:pPr>
        <w:pStyle w:val="a5"/>
        <w:ind w:left="0" w:firstLine="284"/>
        <w:jc w:val="both"/>
        <w:rPr>
          <w:rFonts w:ascii="Times New Roman" w:hAnsi="Times New Roman" w:cs="Times New Roman"/>
          <w:sz w:val="28"/>
          <w:szCs w:val="28"/>
        </w:rPr>
      </w:pPr>
      <w:proofErr w:type="gramStart"/>
      <w:r w:rsidRPr="00830002">
        <w:rPr>
          <w:rFonts w:ascii="Times New Roman" w:hAnsi="Times New Roman" w:cs="Times New Roman"/>
          <w:sz w:val="28"/>
          <w:szCs w:val="28"/>
        </w:rPr>
        <w:t>Российская Федерация, Краснодарский край, Брюховецкий р-н, х. Челюскинец, ул. Матросова, д. 1/1.</w:t>
      </w:r>
      <w:proofErr w:type="gramEnd"/>
    </w:p>
    <w:p w:rsidR="00B56EBD" w:rsidRDefault="00B56EBD" w:rsidP="00A67483">
      <w:pPr>
        <w:pStyle w:val="a5"/>
        <w:ind w:left="0" w:firstLine="426"/>
        <w:jc w:val="center"/>
        <w:rPr>
          <w:rFonts w:ascii="Times New Roman" w:hAnsi="Times New Roman" w:cs="Times New Roman"/>
          <w:b/>
          <w:sz w:val="28"/>
        </w:rPr>
      </w:pPr>
      <w:r>
        <w:rPr>
          <w:rFonts w:ascii="Times New Roman" w:hAnsi="Times New Roman" w:cs="Times New Roman"/>
          <w:b/>
          <w:sz w:val="28"/>
        </w:rPr>
        <w:t>Выморочное</w:t>
      </w:r>
    </w:p>
    <w:p w:rsidR="00B56EBD" w:rsidRPr="00830002" w:rsidRDefault="00B56EBD" w:rsidP="00B56EBD">
      <w:pPr>
        <w:ind w:firstLine="709"/>
        <w:jc w:val="both"/>
        <w:rPr>
          <w:sz w:val="28"/>
        </w:rPr>
      </w:pPr>
      <w:r w:rsidRPr="00830002">
        <w:rPr>
          <w:sz w:val="28"/>
        </w:rPr>
        <w:t xml:space="preserve">Оформлено право муниципальной собственности на 3 земельных участка: (с.  Бейсугское Ленина 135;  </w:t>
      </w:r>
      <w:proofErr w:type="spellStart"/>
      <w:r w:rsidRPr="00830002">
        <w:rPr>
          <w:sz w:val="28"/>
        </w:rPr>
        <w:t>ст-ца</w:t>
      </w:r>
      <w:proofErr w:type="spellEnd"/>
      <w:r w:rsidRPr="00830002">
        <w:rPr>
          <w:sz w:val="28"/>
        </w:rPr>
        <w:t xml:space="preserve"> Новоджерелиевская, ул. Чапаева, 4; </w:t>
      </w:r>
      <w:proofErr w:type="spellStart"/>
      <w:r w:rsidRPr="00830002">
        <w:rPr>
          <w:sz w:val="28"/>
        </w:rPr>
        <w:t>ст-ца</w:t>
      </w:r>
      <w:proofErr w:type="spellEnd"/>
      <w:r w:rsidRPr="00830002">
        <w:rPr>
          <w:sz w:val="28"/>
        </w:rPr>
        <w:t xml:space="preserve"> Новоджерелиевская, ул. Гоголя, 22), 1 здание (</w:t>
      </w:r>
      <w:proofErr w:type="spellStart"/>
      <w:r w:rsidRPr="00830002">
        <w:rPr>
          <w:sz w:val="28"/>
        </w:rPr>
        <w:t>ст-ца</w:t>
      </w:r>
      <w:proofErr w:type="spellEnd"/>
      <w:r w:rsidRPr="00830002">
        <w:rPr>
          <w:sz w:val="28"/>
        </w:rPr>
        <w:t xml:space="preserve"> Новоджерелиевская, ул. Гоголя, 22) и два земельных участка сельскохозяйственного назначения.</w:t>
      </w:r>
    </w:p>
    <w:p w:rsidR="00B56EBD" w:rsidRPr="00F31A38" w:rsidRDefault="00B56EBD" w:rsidP="00A67483">
      <w:pPr>
        <w:spacing w:line="276" w:lineRule="auto"/>
        <w:ind w:firstLine="426"/>
        <w:jc w:val="center"/>
        <w:rPr>
          <w:b/>
          <w:color w:val="000000"/>
          <w:sz w:val="28"/>
          <w:szCs w:val="26"/>
        </w:rPr>
      </w:pPr>
      <w:r w:rsidRPr="00F31A38">
        <w:rPr>
          <w:b/>
          <w:color w:val="000000"/>
          <w:sz w:val="28"/>
          <w:szCs w:val="26"/>
        </w:rPr>
        <w:t>Продажа</w:t>
      </w:r>
    </w:p>
    <w:p w:rsidR="00B56EBD" w:rsidRDefault="00B56EBD" w:rsidP="00B56EBD">
      <w:pPr>
        <w:spacing w:line="276" w:lineRule="auto"/>
        <w:jc w:val="both"/>
        <w:rPr>
          <w:color w:val="000000"/>
          <w:sz w:val="26"/>
          <w:szCs w:val="26"/>
        </w:rPr>
      </w:pPr>
      <w:r>
        <w:rPr>
          <w:color w:val="000000"/>
          <w:sz w:val="26"/>
          <w:szCs w:val="26"/>
        </w:rPr>
        <w:t xml:space="preserve">Продан земельный участок сельскохозяйственного назначения </w:t>
      </w:r>
      <w:r w:rsidRPr="00F31A38">
        <w:rPr>
          <w:color w:val="000000"/>
          <w:sz w:val="26"/>
          <w:szCs w:val="26"/>
        </w:rPr>
        <w:t>по цене 904904,00 (девятьсот четыре тысячи девятьсот четыре) рубля.</w:t>
      </w:r>
    </w:p>
    <w:p w:rsidR="00B56EBD" w:rsidRDefault="00B56EBD" w:rsidP="00B56EBD">
      <w:pPr>
        <w:spacing w:line="276" w:lineRule="auto"/>
        <w:jc w:val="both"/>
        <w:rPr>
          <w:color w:val="000000"/>
          <w:sz w:val="26"/>
          <w:szCs w:val="26"/>
        </w:rPr>
      </w:pPr>
      <w:r>
        <w:rPr>
          <w:color w:val="000000"/>
          <w:sz w:val="26"/>
          <w:szCs w:val="26"/>
        </w:rPr>
        <w:t xml:space="preserve">Продано </w:t>
      </w:r>
      <w:r w:rsidRPr="00F31A38">
        <w:rPr>
          <w:color w:val="000000"/>
          <w:sz w:val="26"/>
          <w:szCs w:val="26"/>
        </w:rPr>
        <w:t xml:space="preserve">Здание сберегательной кассы, почты, узла связи, х. Челюскинец, ул. Матросова, д.7 б </w:t>
      </w:r>
      <w:r>
        <w:rPr>
          <w:color w:val="000000"/>
          <w:sz w:val="26"/>
          <w:szCs w:val="26"/>
        </w:rPr>
        <w:t xml:space="preserve">с земельным участком за </w:t>
      </w:r>
      <w:r w:rsidRPr="00F31A38">
        <w:rPr>
          <w:color w:val="000000"/>
          <w:sz w:val="26"/>
          <w:szCs w:val="26"/>
        </w:rPr>
        <w:t>395720,00 (триста девяносто пять тысяч семьсот двадцать) рублей</w:t>
      </w:r>
    </w:p>
    <w:p w:rsidR="00B56EBD" w:rsidRDefault="00B56EBD" w:rsidP="00B56EBD">
      <w:pPr>
        <w:spacing w:line="276" w:lineRule="auto"/>
        <w:jc w:val="both"/>
        <w:rPr>
          <w:color w:val="000000"/>
          <w:sz w:val="26"/>
          <w:szCs w:val="26"/>
        </w:rPr>
      </w:pPr>
      <w:r>
        <w:rPr>
          <w:color w:val="000000"/>
          <w:sz w:val="26"/>
          <w:szCs w:val="26"/>
        </w:rPr>
        <w:t xml:space="preserve">Продано </w:t>
      </w:r>
      <w:r w:rsidRPr="00F31A38">
        <w:rPr>
          <w:color w:val="000000"/>
          <w:sz w:val="26"/>
          <w:szCs w:val="26"/>
        </w:rPr>
        <w:t xml:space="preserve">Здание, назначение: нежилое, </w:t>
      </w:r>
      <w:proofErr w:type="spellStart"/>
      <w:r w:rsidRPr="00F31A38">
        <w:rPr>
          <w:color w:val="000000"/>
          <w:sz w:val="26"/>
          <w:szCs w:val="26"/>
        </w:rPr>
        <w:t>ст-ца</w:t>
      </w:r>
      <w:proofErr w:type="spellEnd"/>
      <w:r w:rsidRPr="00F31A38">
        <w:rPr>
          <w:color w:val="000000"/>
          <w:sz w:val="26"/>
          <w:szCs w:val="26"/>
        </w:rPr>
        <w:t xml:space="preserve"> Новоджерелиевская, ул. </w:t>
      </w:r>
      <w:proofErr w:type="gramStart"/>
      <w:r w:rsidRPr="00F31A38">
        <w:rPr>
          <w:color w:val="000000"/>
          <w:sz w:val="26"/>
          <w:szCs w:val="26"/>
        </w:rPr>
        <w:t>Красная</w:t>
      </w:r>
      <w:proofErr w:type="gramEnd"/>
      <w:r w:rsidRPr="00F31A38">
        <w:rPr>
          <w:color w:val="000000"/>
          <w:sz w:val="26"/>
          <w:szCs w:val="26"/>
        </w:rPr>
        <w:t>, д 83/1</w:t>
      </w:r>
      <w:r>
        <w:rPr>
          <w:color w:val="000000"/>
          <w:sz w:val="26"/>
          <w:szCs w:val="26"/>
        </w:rPr>
        <w:t xml:space="preserve"> с земельным участком за </w:t>
      </w:r>
      <w:r w:rsidRPr="00F31A38">
        <w:rPr>
          <w:color w:val="000000"/>
          <w:sz w:val="26"/>
          <w:szCs w:val="26"/>
        </w:rPr>
        <w:t>458 632,00 (четыреста пятьдесят восемь тысяч шестьсот тридцать два) рубля</w:t>
      </w:r>
      <w:r>
        <w:rPr>
          <w:color w:val="000000"/>
          <w:sz w:val="26"/>
          <w:szCs w:val="26"/>
        </w:rPr>
        <w:t>.</w:t>
      </w:r>
    </w:p>
    <w:p w:rsidR="00B56EBD" w:rsidRPr="00A67483" w:rsidRDefault="00B56EBD" w:rsidP="00A67483">
      <w:pPr>
        <w:spacing w:line="276" w:lineRule="auto"/>
        <w:ind w:firstLine="567"/>
        <w:jc w:val="center"/>
        <w:rPr>
          <w:b/>
          <w:color w:val="000000"/>
          <w:sz w:val="28"/>
          <w:szCs w:val="28"/>
        </w:rPr>
      </w:pPr>
      <w:r w:rsidRPr="00A67483">
        <w:rPr>
          <w:b/>
          <w:color w:val="000000"/>
          <w:sz w:val="28"/>
          <w:szCs w:val="28"/>
        </w:rPr>
        <w:t>Аренда</w:t>
      </w:r>
    </w:p>
    <w:p w:rsidR="00B56EBD" w:rsidRPr="00A67483" w:rsidRDefault="00B56EBD" w:rsidP="00B56EBD">
      <w:pPr>
        <w:spacing w:line="276" w:lineRule="auto"/>
        <w:ind w:firstLine="567"/>
        <w:jc w:val="both"/>
        <w:rPr>
          <w:b/>
          <w:color w:val="000000"/>
          <w:sz w:val="28"/>
          <w:szCs w:val="28"/>
        </w:rPr>
      </w:pPr>
      <w:r w:rsidRPr="00A67483">
        <w:rPr>
          <w:rFonts w:eastAsia="Calibri"/>
          <w:color w:val="000000"/>
          <w:sz w:val="28"/>
          <w:szCs w:val="28"/>
        </w:rPr>
        <w:t xml:space="preserve">Предоставлено в аренду нежилое помещение № 1 площадью 21,6 </w:t>
      </w:r>
      <w:proofErr w:type="spellStart"/>
      <w:r w:rsidRPr="00A67483">
        <w:rPr>
          <w:rFonts w:eastAsia="Calibri"/>
          <w:color w:val="000000"/>
          <w:sz w:val="28"/>
          <w:szCs w:val="28"/>
        </w:rPr>
        <w:t>м.кв</w:t>
      </w:r>
      <w:proofErr w:type="spellEnd"/>
      <w:r w:rsidRPr="00A67483">
        <w:rPr>
          <w:rFonts w:eastAsia="Calibri"/>
          <w:color w:val="000000"/>
          <w:sz w:val="28"/>
          <w:szCs w:val="28"/>
        </w:rPr>
        <w:t xml:space="preserve">., расположенное в некапитальном строении по адресу: край Краснодарский, р-н Брюховецкий, </w:t>
      </w:r>
      <w:proofErr w:type="spellStart"/>
      <w:r w:rsidRPr="00A67483">
        <w:rPr>
          <w:rFonts w:eastAsia="Calibri"/>
          <w:color w:val="000000"/>
          <w:sz w:val="28"/>
          <w:szCs w:val="28"/>
        </w:rPr>
        <w:t>ст-ца</w:t>
      </w:r>
      <w:proofErr w:type="spellEnd"/>
      <w:r w:rsidRPr="00A67483">
        <w:rPr>
          <w:rFonts w:eastAsia="Calibri"/>
          <w:color w:val="000000"/>
          <w:sz w:val="28"/>
          <w:szCs w:val="28"/>
        </w:rPr>
        <w:t xml:space="preserve"> Новоджерелиевская, ул. 417 Стрелковой Дивизии, 36а. для </w:t>
      </w:r>
      <w:r w:rsidRPr="00A67483">
        <w:rPr>
          <w:rFonts w:eastAsia="Calibri"/>
          <w:color w:val="000000"/>
          <w:sz w:val="28"/>
          <w:szCs w:val="28"/>
        </w:rPr>
        <w:lastRenderedPageBreak/>
        <w:t>функционирования МФЦ за 10 800 (десять тысяч восемьсот) рублей 00 копеек в месяц без учета НДС.</w:t>
      </w:r>
    </w:p>
    <w:p w:rsidR="00B56EBD" w:rsidRPr="00A67483" w:rsidRDefault="00B56EBD" w:rsidP="00A67483">
      <w:pPr>
        <w:spacing w:line="276" w:lineRule="auto"/>
        <w:ind w:firstLine="426"/>
        <w:jc w:val="both"/>
        <w:rPr>
          <w:color w:val="000000"/>
          <w:sz w:val="28"/>
          <w:szCs w:val="28"/>
        </w:rPr>
      </w:pPr>
      <w:r w:rsidRPr="00A67483">
        <w:rPr>
          <w:color w:val="000000"/>
          <w:sz w:val="28"/>
          <w:szCs w:val="28"/>
        </w:rPr>
        <w:t xml:space="preserve">Предоставлено в аренду нежилое помещение №6 площадью 9,25 </w:t>
      </w:r>
      <w:proofErr w:type="spellStart"/>
      <w:r w:rsidRPr="00A67483">
        <w:rPr>
          <w:color w:val="000000"/>
          <w:sz w:val="28"/>
          <w:szCs w:val="28"/>
        </w:rPr>
        <w:t>м.кв</w:t>
      </w:r>
      <w:proofErr w:type="spellEnd"/>
      <w:r w:rsidRPr="00A67483">
        <w:rPr>
          <w:color w:val="000000"/>
          <w:sz w:val="28"/>
          <w:szCs w:val="28"/>
        </w:rPr>
        <w:t xml:space="preserve">., расположенное в некапитальном строении по адресу: край Краснодарский, р-н Брюховецкий, </w:t>
      </w:r>
      <w:proofErr w:type="spellStart"/>
      <w:r w:rsidRPr="00A67483">
        <w:rPr>
          <w:color w:val="000000"/>
          <w:sz w:val="28"/>
          <w:szCs w:val="28"/>
        </w:rPr>
        <w:t>ст-ца</w:t>
      </w:r>
      <w:proofErr w:type="spellEnd"/>
      <w:r w:rsidRPr="00A67483">
        <w:rPr>
          <w:color w:val="000000"/>
          <w:sz w:val="28"/>
          <w:szCs w:val="28"/>
        </w:rPr>
        <w:t xml:space="preserve"> Новоджерелиевская, ул. 417 Стрелковой Дивизии, 36а </w:t>
      </w:r>
      <w:r w:rsidRPr="00A67483">
        <w:rPr>
          <w:sz w:val="28"/>
          <w:szCs w:val="28"/>
        </w:rPr>
        <w:t>за</w:t>
      </w:r>
      <w:r w:rsidR="00B6110F" w:rsidRPr="00A67483">
        <w:rPr>
          <w:color w:val="000000"/>
          <w:sz w:val="28"/>
          <w:szCs w:val="28"/>
        </w:rPr>
        <w:t xml:space="preserve"> 4625,00 рублей в месяц </w:t>
      </w:r>
      <w:r w:rsidRPr="00A67483">
        <w:rPr>
          <w:color w:val="000000"/>
          <w:sz w:val="28"/>
          <w:szCs w:val="28"/>
        </w:rPr>
        <w:t>без учета НДС, из расчета 500,00 рублей за 1 кв. м.</w:t>
      </w:r>
    </w:p>
    <w:p w:rsidR="00B56EBD" w:rsidRDefault="00B56EBD" w:rsidP="00B56EBD">
      <w:pPr>
        <w:spacing w:line="276" w:lineRule="auto"/>
        <w:jc w:val="center"/>
        <w:rPr>
          <w:b/>
          <w:sz w:val="28"/>
          <w:szCs w:val="28"/>
        </w:rPr>
      </w:pPr>
      <w:r w:rsidRPr="00FF6E8E">
        <w:rPr>
          <w:b/>
          <w:sz w:val="28"/>
          <w:szCs w:val="28"/>
        </w:rPr>
        <w:t>Имущественная поддержка малого предпринимательства</w:t>
      </w:r>
    </w:p>
    <w:p w:rsidR="00B56EBD" w:rsidRPr="00A67483" w:rsidRDefault="00B56EBD" w:rsidP="00A67483">
      <w:pPr>
        <w:spacing w:line="276" w:lineRule="auto"/>
        <w:jc w:val="both"/>
        <w:rPr>
          <w:sz w:val="28"/>
          <w:szCs w:val="28"/>
        </w:rPr>
      </w:pPr>
      <w:r>
        <w:rPr>
          <w:sz w:val="28"/>
          <w:szCs w:val="28"/>
        </w:rPr>
        <w:t xml:space="preserve">Разработка на сайте администрации раздела поддержки предпринимателей, актуализация размещаемой информации. Разработка НПА по поддержке </w:t>
      </w:r>
      <w:r w:rsidRPr="00603D18">
        <w:rPr>
          <w:sz w:val="28"/>
          <w:szCs w:val="28"/>
        </w:rPr>
        <w:t>малого предпринимательства</w:t>
      </w:r>
      <w:r>
        <w:rPr>
          <w:sz w:val="28"/>
          <w:szCs w:val="28"/>
        </w:rPr>
        <w:t xml:space="preserve"> и физических лиц, </w:t>
      </w:r>
      <w:r w:rsidRPr="00603D18">
        <w:rPr>
          <w:sz w:val="28"/>
          <w:szCs w:val="28"/>
        </w:rPr>
        <w:t>применяющ</w:t>
      </w:r>
      <w:r>
        <w:rPr>
          <w:sz w:val="28"/>
          <w:szCs w:val="28"/>
        </w:rPr>
        <w:t>их специальный налоговый режим «Налог на профессиональный доход».</w:t>
      </w:r>
    </w:p>
    <w:p w:rsidR="00B56EBD" w:rsidRDefault="00B56EBD" w:rsidP="00B56EBD">
      <w:pPr>
        <w:spacing w:line="276" w:lineRule="auto"/>
        <w:jc w:val="center"/>
        <w:rPr>
          <w:b/>
          <w:sz w:val="28"/>
          <w:szCs w:val="28"/>
        </w:rPr>
      </w:pPr>
      <w:r w:rsidRPr="00A4520A">
        <w:rPr>
          <w:b/>
          <w:sz w:val="28"/>
          <w:szCs w:val="28"/>
        </w:rPr>
        <w:t>ГИС ЖКХ, сайт</w:t>
      </w:r>
    </w:p>
    <w:p w:rsidR="00B56EBD" w:rsidRDefault="00B56EBD" w:rsidP="00B56EBD">
      <w:pPr>
        <w:spacing w:line="276" w:lineRule="auto"/>
        <w:jc w:val="both"/>
        <w:rPr>
          <w:sz w:val="28"/>
          <w:szCs w:val="28"/>
        </w:rPr>
      </w:pPr>
      <w:r w:rsidRPr="00A4520A">
        <w:rPr>
          <w:sz w:val="28"/>
          <w:szCs w:val="28"/>
        </w:rPr>
        <w:t>Размещение на сайте ГИС ЖКХ</w:t>
      </w:r>
      <w:r>
        <w:rPr>
          <w:sz w:val="28"/>
          <w:szCs w:val="28"/>
        </w:rPr>
        <w:t xml:space="preserve"> информации и отчетов по программам энергосбережения и развитию ЖКХ.</w:t>
      </w:r>
    </w:p>
    <w:p w:rsidR="00B56EBD" w:rsidRDefault="00B56EBD" w:rsidP="00B56EBD">
      <w:pPr>
        <w:spacing w:line="276" w:lineRule="auto"/>
        <w:jc w:val="both"/>
        <w:rPr>
          <w:sz w:val="28"/>
          <w:szCs w:val="28"/>
        </w:rPr>
      </w:pPr>
      <w:r>
        <w:rPr>
          <w:sz w:val="28"/>
          <w:szCs w:val="28"/>
        </w:rPr>
        <w:t>Сайт администрации. За 2023 год размещено 110 информационных сообщений (новостей); опубликовано более 215 нормативных и ненормативных документов.</w:t>
      </w:r>
    </w:p>
    <w:p w:rsidR="00B56EBD" w:rsidRDefault="00B56EBD" w:rsidP="00B56EBD">
      <w:pPr>
        <w:spacing w:line="276" w:lineRule="auto"/>
        <w:jc w:val="both"/>
        <w:rPr>
          <w:sz w:val="28"/>
          <w:szCs w:val="28"/>
        </w:rPr>
      </w:pPr>
      <w:r>
        <w:rPr>
          <w:sz w:val="28"/>
          <w:szCs w:val="28"/>
        </w:rPr>
        <w:t xml:space="preserve">Проводится постоянная работа по оптимизации и модернизации сайта. Поддерживается работа сайта отдела культуры </w:t>
      </w:r>
      <w:hyperlink r:id="rId12" w:history="1">
        <w:r w:rsidRPr="00902B58">
          <w:rPr>
            <w:rStyle w:val="af"/>
            <w:sz w:val="28"/>
            <w:szCs w:val="28"/>
          </w:rPr>
          <w:t>http://мбу-культура.рф</w:t>
        </w:r>
      </w:hyperlink>
      <w:r>
        <w:rPr>
          <w:sz w:val="28"/>
          <w:szCs w:val="28"/>
        </w:rPr>
        <w:t>.</w:t>
      </w:r>
    </w:p>
    <w:p w:rsidR="00B56EBD" w:rsidRDefault="00B56EBD" w:rsidP="00241906">
      <w:pPr>
        <w:spacing w:line="276" w:lineRule="auto"/>
        <w:jc w:val="center"/>
        <w:rPr>
          <w:b/>
          <w:sz w:val="28"/>
          <w:szCs w:val="28"/>
          <w:u w:val="single"/>
        </w:rPr>
      </w:pPr>
    </w:p>
    <w:p w:rsidR="001B093E" w:rsidRPr="004312D2" w:rsidRDefault="001B093E" w:rsidP="00241906">
      <w:pPr>
        <w:spacing w:line="276" w:lineRule="auto"/>
        <w:jc w:val="center"/>
        <w:rPr>
          <w:b/>
          <w:sz w:val="28"/>
          <w:szCs w:val="28"/>
          <w:u w:val="single"/>
        </w:rPr>
      </w:pPr>
      <w:r w:rsidRPr="004312D2">
        <w:rPr>
          <w:b/>
          <w:sz w:val="28"/>
          <w:szCs w:val="28"/>
          <w:u w:val="single"/>
        </w:rPr>
        <w:t>Экономика</w:t>
      </w:r>
    </w:p>
    <w:p w:rsidR="002F1A06" w:rsidRPr="004312D2" w:rsidRDefault="002F1A06" w:rsidP="00241906">
      <w:pPr>
        <w:spacing w:line="276" w:lineRule="auto"/>
        <w:jc w:val="center"/>
        <w:rPr>
          <w:b/>
          <w:sz w:val="28"/>
          <w:szCs w:val="28"/>
        </w:rPr>
      </w:pPr>
    </w:p>
    <w:p w:rsidR="0017041C" w:rsidRPr="004312D2" w:rsidRDefault="0017041C" w:rsidP="00241906">
      <w:pPr>
        <w:spacing w:line="276" w:lineRule="auto"/>
        <w:ind w:firstLine="720"/>
        <w:jc w:val="both"/>
        <w:rPr>
          <w:sz w:val="28"/>
          <w:szCs w:val="28"/>
        </w:rPr>
      </w:pPr>
      <w:r w:rsidRPr="004312D2">
        <w:rPr>
          <w:sz w:val="28"/>
          <w:szCs w:val="28"/>
        </w:rPr>
        <w:t xml:space="preserve">Основой экономики поселения остается сельскохозяйственная деятельность. Градообразующие хозяйство в сфере промышленного производства – предприятие «Победа», 5 КФХ, 2488 ЛПХ, 13 предприятий и организаций, </w:t>
      </w:r>
      <w:r w:rsidR="008632FB" w:rsidRPr="004312D2">
        <w:rPr>
          <w:sz w:val="28"/>
          <w:szCs w:val="28"/>
        </w:rPr>
        <w:t>202</w:t>
      </w:r>
      <w:r w:rsidRPr="004312D2">
        <w:rPr>
          <w:sz w:val="28"/>
          <w:szCs w:val="28"/>
        </w:rPr>
        <w:t xml:space="preserve"> – ИП</w:t>
      </w:r>
      <w:r w:rsidR="0075691C" w:rsidRPr="004312D2">
        <w:rPr>
          <w:sz w:val="28"/>
          <w:szCs w:val="28"/>
        </w:rPr>
        <w:t>, начал работу кирпичный завод, а это дополнительные рабочие места</w:t>
      </w:r>
      <w:r w:rsidRPr="004312D2">
        <w:rPr>
          <w:sz w:val="28"/>
          <w:szCs w:val="28"/>
        </w:rPr>
        <w:t xml:space="preserve">. </w:t>
      </w:r>
      <w:r w:rsidR="00BB5FC0" w:rsidRPr="004312D2">
        <w:rPr>
          <w:sz w:val="28"/>
          <w:szCs w:val="28"/>
        </w:rPr>
        <w:t xml:space="preserve">Идут работы по строительству </w:t>
      </w:r>
      <w:proofErr w:type="gramStart"/>
      <w:r w:rsidR="00BB5FC0" w:rsidRPr="004312D2">
        <w:rPr>
          <w:sz w:val="28"/>
          <w:szCs w:val="28"/>
        </w:rPr>
        <w:t>масло-экстракционного</w:t>
      </w:r>
      <w:proofErr w:type="gramEnd"/>
      <w:r w:rsidR="00BB5FC0" w:rsidRPr="004312D2">
        <w:rPr>
          <w:sz w:val="28"/>
          <w:szCs w:val="28"/>
        </w:rPr>
        <w:t xml:space="preserve"> завода на 150 рабочих мест (территория Млады)</w:t>
      </w:r>
    </w:p>
    <w:p w:rsidR="00BB5FC0" w:rsidRPr="004312D2" w:rsidRDefault="00BB5FC0" w:rsidP="00BB5FC0">
      <w:pPr>
        <w:spacing w:line="276" w:lineRule="auto"/>
        <w:ind w:firstLine="720"/>
        <w:jc w:val="both"/>
        <w:rPr>
          <w:sz w:val="28"/>
          <w:szCs w:val="28"/>
        </w:rPr>
      </w:pPr>
      <w:proofErr w:type="gramStart"/>
      <w:r w:rsidRPr="004312D2">
        <w:rPr>
          <w:sz w:val="28"/>
          <w:szCs w:val="28"/>
        </w:rPr>
        <w:t xml:space="preserve">Успешно работают ЛПХ Сердюк Тимура Ивановича – торговля саженцами роз, 4 ЛПХ - построили теплицы, общей площадью 789 </w:t>
      </w:r>
      <w:proofErr w:type="spellStart"/>
      <w:r w:rsidRPr="004312D2">
        <w:rPr>
          <w:sz w:val="28"/>
          <w:szCs w:val="28"/>
        </w:rPr>
        <w:t>кв.м</w:t>
      </w:r>
      <w:proofErr w:type="spellEnd"/>
      <w:r w:rsidRPr="004312D2">
        <w:rPr>
          <w:sz w:val="28"/>
          <w:szCs w:val="28"/>
        </w:rPr>
        <w:t xml:space="preserve">., для выращивания овощей защищенного грунта и цветов, ЛПХ – Коваленко М.Г. – выращивание клубники, Кравец С.В., Олейник А. – разведение крупного рогатого скота, ИП Свистунов С.М. и Чайка А.С. – изготовление тротуарной плитки, </w:t>
      </w:r>
      <w:proofErr w:type="spellStart"/>
      <w:r w:rsidRPr="004312D2">
        <w:rPr>
          <w:sz w:val="28"/>
          <w:szCs w:val="28"/>
        </w:rPr>
        <w:t>Захаричев</w:t>
      </w:r>
      <w:proofErr w:type="spellEnd"/>
      <w:r w:rsidRPr="004312D2">
        <w:rPr>
          <w:sz w:val="28"/>
          <w:szCs w:val="28"/>
        </w:rPr>
        <w:t xml:space="preserve"> П. – инертные материалы, пекарня ИП Самойленко С.П.</w:t>
      </w:r>
      <w:proofErr w:type="gramEnd"/>
      <w:r w:rsidRPr="004312D2">
        <w:rPr>
          <w:sz w:val="28"/>
          <w:szCs w:val="28"/>
        </w:rPr>
        <w:t xml:space="preserve">, суши, роллы – ИП Мутилина Д.А., </w:t>
      </w:r>
      <w:proofErr w:type="spellStart"/>
      <w:r w:rsidRPr="004312D2">
        <w:rPr>
          <w:sz w:val="28"/>
          <w:szCs w:val="28"/>
        </w:rPr>
        <w:t>Сугай</w:t>
      </w:r>
      <w:proofErr w:type="spellEnd"/>
      <w:r w:rsidRPr="004312D2">
        <w:rPr>
          <w:sz w:val="28"/>
          <w:szCs w:val="28"/>
        </w:rPr>
        <w:t xml:space="preserve"> Л.С. - цветочный магазин, кондитерская</w:t>
      </w:r>
      <w:r w:rsidR="00973EEF">
        <w:rPr>
          <w:sz w:val="28"/>
          <w:szCs w:val="28"/>
        </w:rPr>
        <w:t xml:space="preserve"> </w:t>
      </w:r>
      <w:r w:rsidR="00825207">
        <w:rPr>
          <w:sz w:val="28"/>
          <w:szCs w:val="28"/>
        </w:rPr>
        <w:t>Говорухина Е.Н.</w:t>
      </w:r>
      <w:r w:rsidRPr="004312D2">
        <w:rPr>
          <w:sz w:val="28"/>
          <w:szCs w:val="28"/>
        </w:rPr>
        <w:t xml:space="preserve">, ИП Бойко А.А. </w:t>
      </w:r>
      <w:r w:rsidR="004C3916">
        <w:rPr>
          <w:sz w:val="28"/>
          <w:szCs w:val="28"/>
        </w:rPr>
        <w:t xml:space="preserve">– </w:t>
      </w:r>
      <w:r w:rsidRPr="004312D2">
        <w:rPr>
          <w:sz w:val="28"/>
          <w:szCs w:val="28"/>
        </w:rPr>
        <w:t>производство зерновых.</w:t>
      </w:r>
    </w:p>
    <w:p w:rsidR="00180314" w:rsidRPr="004312D2" w:rsidRDefault="00BB5FC0" w:rsidP="00A67483">
      <w:pPr>
        <w:spacing w:line="276" w:lineRule="auto"/>
        <w:ind w:firstLine="720"/>
        <w:jc w:val="both"/>
        <w:rPr>
          <w:sz w:val="28"/>
          <w:szCs w:val="28"/>
        </w:rPr>
      </w:pPr>
      <w:r w:rsidRPr="004312D2">
        <w:rPr>
          <w:sz w:val="28"/>
          <w:szCs w:val="28"/>
        </w:rPr>
        <w:t xml:space="preserve">Жители, владельцы 141 ЛПХ, продуктивно занимаются птицеводством, выращивают виноград, яблоки, овощи с применением новых технологий, капельного орошения и успешно реализуют свою продукцию на рынках, что является весомой </w:t>
      </w:r>
      <w:r w:rsidRPr="004312D2">
        <w:rPr>
          <w:sz w:val="28"/>
          <w:szCs w:val="28"/>
        </w:rPr>
        <w:lastRenderedPageBreak/>
        <w:t xml:space="preserve">прибавкой к семейному бюджету. Успешно развивается пчеловодство в 22 ЛПХ. </w:t>
      </w:r>
      <w:r w:rsidR="004C3916">
        <w:rPr>
          <w:sz w:val="28"/>
          <w:szCs w:val="28"/>
        </w:rPr>
        <w:t>Т</w:t>
      </w:r>
      <w:r w:rsidR="00180314" w:rsidRPr="004312D2">
        <w:rPr>
          <w:sz w:val="28"/>
          <w:szCs w:val="28"/>
        </w:rPr>
        <w:t>епличное производство начали жители в х. Челюскинец и с. Бейсугском.</w:t>
      </w:r>
    </w:p>
    <w:p w:rsidR="00180314" w:rsidRPr="004312D2" w:rsidRDefault="00180314" w:rsidP="00A67483">
      <w:pPr>
        <w:spacing w:line="276" w:lineRule="auto"/>
        <w:ind w:firstLine="720"/>
        <w:jc w:val="center"/>
        <w:rPr>
          <w:b/>
          <w:sz w:val="28"/>
          <w:szCs w:val="28"/>
          <w:u w:val="single"/>
        </w:rPr>
      </w:pPr>
      <w:r w:rsidRPr="004312D2">
        <w:rPr>
          <w:b/>
          <w:sz w:val="28"/>
          <w:szCs w:val="28"/>
          <w:u w:val="single"/>
        </w:rPr>
        <w:t>Бюджет</w:t>
      </w:r>
    </w:p>
    <w:p w:rsidR="004C3916" w:rsidRDefault="00180314" w:rsidP="00C821B6">
      <w:pPr>
        <w:shd w:val="clear" w:color="auto" w:fill="FFFFFF"/>
        <w:spacing w:line="276" w:lineRule="auto"/>
        <w:ind w:firstLine="709"/>
        <w:jc w:val="both"/>
        <w:rPr>
          <w:sz w:val="28"/>
          <w:szCs w:val="28"/>
        </w:rPr>
      </w:pPr>
      <w:r w:rsidRPr="004312D2">
        <w:rPr>
          <w:sz w:val="28"/>
          <w:szCs w:val="28"/>
        </w:rPr>
        <w:t xml:space="preserve">Общая сумма доходов в бюджет составила </w:t>
      </w:r>
    </w:p>
    <w:p w:rsidR="00180314" w:rsidRPr="004C3916" w:rsidRDefault="004C3916" w:rsidP="004C3916">
      <w:pPr>
        <w:shd w:val="clear" w:color="auto" w:fill="FFFFFF"/>
        <w:spacing w:line="276" w:lineRule="auto"/>
        <w:ind w:firstLine="709"/>
        <w:jc w:val="center"/>
        <w:rPr>
          <w:b/>
          <w:sz w:val="28"/>
          <w:szCs w:val="28"/>
        </w:rPr>
      </w:pPr>
      <w:r>
        <w:rPr>
          <w:sz w:val="28"/>
          <w:szCs w:val="28"/>
        </w:rPr>
        <w:t xml:space="preserve">                                                                                                   тыс. рублей</w:t>
      </w:r>
    </w:p>
    <w:tbl>
      <w:tblPr>
        <w:tblW w:w="964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847"/>
        <w:gridCol w:w="1521"/>
        <w:gridCol w:w="1176"/>
        <w:gridCol w:w="1158"/>
        <w:gridCol w:w="1604"/>
        <w:gridCol w:w="1278"/>
        <w:gridCol w:w="1525"/>
      </w:tblGrid>
      <w:tr w:rsidR="00180314" w:rsidRPr="00883820" w:rsidTr="00C821B6">
        <w:tc>
          <w:tcPr>
            <w:tcW w:w="537"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w:t>
            </w:r>
          </w:p>
          <w:p w:rsidR="00180314" w:rsidRPr="00883820" w:rsidRDefault="00180314" w:rsidP="00180314">
            <w:pPr>
              <w:jc w:val="center"/>
            </w:pPr>
            <w:proofErr w:type="gramStart"/>
            <w:r w:rsidRPr="00883820">
              <w:rPr>
                <w:sz w:val="22"/>
                <w:szCs w:val="22"/>
              </w:rPr>
              <w:t>п</w:t>
            </w:r>
            <w:proofErr w:type="gramEnd"/>
            <w:r w:rsidRPr="00883820">
              <w:rPr>
                <w:sz w:val="22"/>
                <w:szCs w:val="22"/>
              </w:rPr>
              <w:t>/п</w:t>
            </w:r>
          </w:p>
        </w:tc>
        <w:tc>
          <w:tcPr>
            <w:tcW w:w="847"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Год</w:t>
            </w:r>
          </w:p>
        </w:tc>
        <w:tc>
          <w:tcPr>
            <w:tcW w:w="1521"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Численность</w:t>
            </w:r>
          </w:p>
        </w:tc>
        <w:tc>
          <w:tcPr>
            <w:tcW w:w="1176"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Доходы бюджета, всего (млн. руб.)</w:t>
            </w:r>
          </w:p>
        </w:tc>
        <w:tc>
          <w:tcPr>
            <w:tcW w:w="1158"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Местный бюджет, (млн. руб.)</w:t>
            </w:r>
          </w:p>
        </w:tc>
        <w:tc>
          <w:tcPr>
            <w:tcW w:w="1604"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Федеральный</w:t>
            </w:r>
          </w:p>
          <w:p w:rsidR="00180314" w:rsidRPr="00883820" w:rsidRDefault="00180314" w:rsidP="00180314">
            <w:pPr>
              <w:jc w:val="center"/>
            </w:pPr>
            <w:r w:rsidRPr="00883820">
              <w:rPr>
                <w:sz w:val="22"/>
                <w:szCs w:val="22"/>
              </w:rPr>
              <w:t xml:space="preserve">и </w:t>
            </w:r>
            <w:proofErr w:type="gramStart"/>
            <w:r w:rsidRPr="00883820">
              <w:rPr>
                <w:sz w:val="22"/>
                <w:szCs w:val="22"/>
              </w:rPr>
              <w:t>краевой</w:t>
            </w:r>
            <w:proofErr w:type="gramEnd"/>
            <w:r w:rsidRPr="00883820">
              <w:rPr>
                <w:sz w:val="22"/>
                <w:szCs w:val="22"/>
              </w:rPr>
              <w:t xml:space="preserve"> бюджеты</w:t>
            </w:r>
          </w:p>
          <w:p w:rsidR="00180314" w:rsidRPr="00883820" w:rsidRDefault="00180314" w:rsidP="00180314">
            <w:pPr>
              <w:jc w:val="center"/>
            </w:pPr>
            <w:r w:rsidRPr="00883820">
              <w:rPr>
                <w:sz w:val="22"/>
                <w:szCs w:val="22"/>
              </w:rPr>
              <w:t>(млн. руб.)</w:t>
            </w:r>
          </w:p>
        </w:tc>
        <w:tc>
          <w:tcPr>
            <w:tcW w:w="1278"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Жилищно-коммунальное хоз-во</w:t>
            </w:r>
          </w:p>
          <w:p w:rsidR="00180314" w:rsidRPr="00883820" w:rsidRDefault="00180314" w:rsidP="00180314">
            <w:pPr>
              <w:jc w:val="center"/>
            </w:pPr>
            <w:r w:rsidRPr="00883820">
              <w:rPr>
                <w:sz w:val="22"/>
                <w:szCs w:val="22"/>
              </w:rPr>
              <w:t>(млн. руб.)</w:t>
            </w:r>
          </w:p>
        </w:tc>
        <w:tc>
          <w:tcPr>
            <w:tcW w:w="1525" w:type="dxa"/>
            <w:tcBorders>
              <w:top w:val="single" w:sz="4" w:space="0" w:color="auto"/>
              <w:left w:val="single" w:sz="4" w:space="0" w:color="auto"/>
              <w:bottom w:val="single" w:sz="4" w:space="0" w:color="auto"/>
              <w:right w:val="single" w:sz="4" w:space="0" w:color="auto"/>
            </w:tcBorders>
            <w:vAlign w:val="center"/>
          </w:tcPr>
          <w:p w:rsidR="00180314" w:rsidRPr="00883820" w:rsidRDefault="00180314" w:rsidP="00180314">
            <w:pPr>
              <w:jc w:val="center"/>
            </w:pPr>
            <w:r w:rsidRPr="00883820">
              <w:rPr>
                <w:sz w:val="22"/>
                <w:szCs w:val="22"/>
              </w:rPr>
              <w:t>На 1 жителя, руб.</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1</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2</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3</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4</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5</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0"/>
                <w:szCs w:val="20"/>
              </w:rPr>
            </w:pPr>
            <w:r w:rsidRPr="00883820">
              <w:rPr>
                <w:sz w:val="20"/>
                <w:szCs w:val="20"/>
              </w:rPr>
              <w:t>6</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2016</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6 259</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26,5</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20,8</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5,7</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5,0</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4 233,9</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2017</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6 385</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37,0</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22,1</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14,9</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1,7</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5 794,8</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3</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2018</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6 247</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50,3</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22,5</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27,9</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4,3</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8 051,9</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4</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2019</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6 392</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67,5</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26,1</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41,4</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12,4</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10 560,1</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2020</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4C3916">
            <w:pPr>
              <w:jc w:val="center"/>
              <w:rPr>
                <w:sz w:val="28"/>
                <w:szCs w:val="28"/>
              </w:rPr>
            </w:pPr>
            <w:r w:rsidRPr="00883820">
              <w:rPr>
                <w:sz w:val="28"/>
                <w:szCs w:val="28"/>
              </w:rPr>
              <w:t xml:space="preserve">6 </w:t>
            </w:r>
            <w:r w:rsidR="004C3916">
              <w:rPr>
                <w:sz w:val="28"/>
                <w:szCs w:val="28"/>
              </w:rPr>
              <w:t>4</w:t>
            </w:r>
            <w:r w:rsidRPr="00883820">
              <w:rPr>
                <w:sz w:val="28"/>
                <w:szCs w:val="28"/>
              </w:rPr>
              <w:t>73</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75,3</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26,3</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49,0</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52,9</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12 198,3</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2021</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4C3916">
            <w:pPr>
              <w:jc w:val="center"/>
              <w:rPr>
                <w:sz w:val="28"/>
                <w:szCs w:val="28"/>
              </w:rPr>
            </w:pPr>
            <w:r w:rsidRPr="00883820">
              <w:rPr>
                <w:sz w:val="28"/>
                <w:szCs w:val="28"/>
              </w:rPr>
              <w:t>6 74</w:t>
            </w:r>
            <w:r w:rsidR="004C3916">
              <w:rPr>
                <w:sz w:val="28"/>
                <w:szCs w:val="28"/>
              </w:rPr>
              <w:t>1</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85,5</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26,6</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58,9</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58,9</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12 681,6</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7</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2022</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6 742</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64,6</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29,5</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35,1</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12,4</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9 606,7</w:t>
            </w:r>
          </w:p>
        </w:tc>
      </w:tr>
      <w:tr w:rsidR="00180314" w:rsidRPr="00883820" w:rsidTr="00C821B6">
        <w:tc>
          <w:tcPr>
            <w:tcW w:w="53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8</w:t>
            </w:r>
          </w:p>
        </w:tc>
        <w:tc>
          <w:tcPr>
            <w:tcW w:w="847"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2023</w:t>
            </w:r>
          </w:p>
        </w:tc>
        <w:tc>
          <w:tcPr>
            <w:tcW w:w="1521" w:type="dxa"/>
            <w:tcBorders>
              <w:top w:val="single" w:sz="4" w:space="0" w:color="auto"/>
              <w:left w:val="single" w:sz="4" w:space="0" w:color="auto"/>
              <w:bottom w:val="single" w:sz="4" w:space="0" w:color="auto"/>
              <w:right w:val="single" w:sz="4" w:space="0" w:color="auto"/>
            </w:tcBorders>
          </w:tcPr>
          <w:p w:rsidR="00180314" w:rsidRPr="00883820" w:rsidRDefault="00180314" w:rsidP="004C3916">
            <w:pPr>
              <w:jc w:val="center"/>
              <w:rPr>
                <w:sz w:val="28"/>
                <w:szCs w:val="28"/>
              </w:rPr>
            </w:pPr>
            <w:r w:rsidRPr="00883820">
              <w:rPr>
                <w:sz w:val="28"/>
                <w:szCs w:val="28"/>
              </w:rPr>
              <w:t xml:space="preserve">6 </w:t>
            </w:r>
            <w:r w:rsidR="004C3916">
              <w:rPr>
                <w:sz w:val="28"/>
                <w:szCs w:val="28"/>
              </w:rPr>
              <w:t>750</w:t>
            </w:r>
          </w:p>
        </w:tc>
        <w:tc>
          <w:tcPr>
            <w:tcW w:w="1176"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57,7</w:t>
            </w:r>
          </w:p>
        </w:tc>
        <w:tc>
          <w:tcPr>
            <w:tcW w:w="115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29,7</w:t>
            </w:r>
          </w:p>
        </w:tc>
        <w:tc>
          <w:tcPr>
            <w:tcW w:w="1604"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28,0</w:t>
            </w:r>
          </w:p>
        </w:tc>
        <w:tc>
          <w:tcPr>
            <w:tcW w:w="1278"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27,7</w:t>
            </w:r>
          </w:p>
        </w:tc>
        <w:tc>
          <w:tcPr>
            <w:tcW w:w="1525" w:type="dxa"/>
            <w:tcBorders>
              <w:top w:val="single" w:sz="4" w:space="0" w:color="auto"/>
              <w:left w:val="single" w:sz="4" w:space="0" w:color="auto"/>
              <w:bottom w:val="single" w:sz="4" w:space="0" w:color="auto"/>
              <w:right w:val="single" w:sz="4" w:space="0" w:color="auto"/>
            </w:tcBorders>
          </w:tcPr>
          <w:p w:rsidR="00180314" w:rsidRPr="00883820" w:rsidRDefault="00180314" w:rsidP="00180314">
            <w:pPr>
              <w:jc w:val="center"/>
              <w:rPr>
                <w:sz w:val="28"/>
                <w:szCs w:val="28"/>
              </w:rPr>
            </w:pPr>
            <w:r w:rsidRPr="00883820">
              <w:rPr>
                <w:sz w:val="28"/>
                <w:szCs w:val="28"/>
              </w:rPr>
              <w:t>8 652,7</w:t>
            </w:r>
          </w:p>
        </w:tc>
      </w:tr>
    </w:tbl>
    <w:p w:rsidR="00180314" w:rsidRPr="003878BD" w:rsidRDefault="00180314" w:rsidP="00C821B6">
      <w:pPr>
        <w:rPr>
          <w:b/>
          <w:sz w:val="28"/>
          <w:szCs w:val="28"/>
          <w:highlight w:val="yellow"/>
        </w:rPr>
      </w:pPr>
    </w:p>
    <w:p w:rsidR="00180314" w:rsidRPr="008F7D62" w:rsidRDefault="00180314" w:rsidP="00A67483">
      <w:pPr>
        <w:jc w:val="center"/>
        <w:outlineLvl w:val="0"/>
        <w:rPr>
          <w:b/>
          <w:sz w:val="28"/>
          <w:szCs w:val="28"/>
        </w:rPr>
      </w:pPr>
      <w:r>
        <w:rPr>
          <w:b/>
          <w:sz w:val="28"/>
          <w:szCs w:val="28"/>
        </w:rPr>
        <w:t xml:space="preserve">Доходы местного </w:t>
      </w:r>
      <w:r w:rsidRPr="008F7D62">
        <w:rPr>
          <w:b/>
          <w:sz w:val="28"/>
          <w:szCs w:val="28"/>
        </w:rPr>
        <w:t>бюджета</w:t>
      </w:r>
      <w:r>
        <w:rPr>
          <w:b/>
          <w:sz w:val="28"/>
          <w:szCs w:val="28"/>
        </w:rPr>
        <w:t xml:space="preserve"> за 2023 год</w:t>
      </w:r>
    </w:p>
    <w:p w:rsidR="00180314" w:rsidRPr="008F7D62" w:rsidRDefault="00180314" w:rsidP="00C821B6">
      <w:pPr>
        <w:jc w:val="center"/>
        <w:outlineLvl w:val="0"/>
        <w:rPr>
          <w:b/>
        </w:rPr>
      </w:pPr>
      <w:r>
        <w:rPr>
          <w:b/>
        </w:rPr>
        <w:t xml:space="preserve">                                                                                                                                                             </w:t>
      </w:r>
      <w:r w:rsidRPr="008F7D62">
        <w:rPr>
          <w:b/>
        </w:rPr>
        <w:t xml:space="preserve">тыс. </w:t>
      </w:r>
      <w:proofErr w:type="spellStart"/>
      <w:r w:rsidRPr="008F7D62">
        <w:rPr>
          <w:b/>
        </w:rPr>
        <w:t>руб</w:t>
      </w:r>
      <w:proofErr w:type="spellEnd"/>
    </w:p>
    <w:tbl>
      <w:tblPr>
        <w:tblW w:w="11199" w:type="dxa"/>
        <w:tblInd w:w="-34" w:type="dxa"/>
        <w:tblLayout w:type="fixed"/>
        <w:tblLook w:val="04A0" w:firstRow="1" w:lastRow="0" w:firstColumn="1" w:lastColumn="0" w:noHBand="0" w:noVBand="1"/>
      </w:tblPr>
      <w:tblGrid>
        <w:gridCol w:w="2694"/>
        <w:gridCol w:w="3685"/>
        <w:gridCol w:w="1134"/>
        <w:gridCol w:w="1418"/>
        <w:gridCol w:w="1276"/>
        <w:gridCol w:w="992"/>
      </w:tblGrid>
      <w:tr w:rsidR="00180314" w:rsidRPr="003878BD" w:rsidTr="003646AF">
        <w:trPr>
          <w:trHeight w:val="255"/>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8F7D62" w:rsidRDefault="00180314" w:rsidP="00180314">
            <w:pPr>
              <w:jc w:val="center"/>
              <w:rPr>
                <w:b/>
                <w:sz w:val="20"/>
                <w:szCs w:val="20"/>
              </w:rPr>
            </w:pPr>
            <w:r w:rsidRPr="008F7D62">
              <w:rPr>
                <w:b/>
                <w:sz w:val="20"/>
                <w:szCs w:val="20"/>
              </w:rPr>
              <w:t>КБК</w:t>
            </w:r>
          </w:p>
        </w:tc>
        <w:tc>
          <w:tcPr>
            <w:tcW w:w="3685" w:type="dxa"/>
            <w:tcBorders>
              <w:top w:val="single" w:sz="4" w:space="0" w:color="auto"/>
              <w:left w:val="nil"/>
              <w:bottom w:val="single" w:sz="4" w:space="0" w:color="auto"/>
              <w:right w:val="single" w:sz="4" w:space="0" w:color="auto"/>
            </w:tcBorders>
            <w:vAlign w:val="center"/>
            <w:hideMark/>
          </w:tcPr>
          <w:p w:rsidR="00180314" w:rsidRDefault="00180314" w:rsidP="00180314">
            <w:pPr>
              <w:jc w:val="center"/>
              <w:rPr>
                <w:b/>
                <w:sz w:val="20"/>
                <w:szCs w:val="20"/>
              </w:rPr>
            </w:pPr>
            <w:r w:rsidRPr="008F7D62">
              <w:rPr>
                <w:b/>
                <w:sz w:val="20"/>
                <w:szCs w:val="20"/>
              </w:rPr>
              <w:t xml:space="preserve">Наименование кодов </w:t>
            </w:r>
            <w:proofErr w:type="gramStart"/>
            <w:r w:rsidRPr="008F7D62">
              <w:rPr>
                <w:b/>
                <w:sz w:val="20"/>
                <w:szCs w:val="20"/>
              </w:rPr>
              <w:t>бюджетной</w:t>
            </w:r>
            <w:proofErr w:type="gramEnd"/>
            <w:r w:rsidRPr="008F7D62">
              <w:rPr>
                <w:b/>
                <w:sz w:val="20"/>
                <w:szCs w:val="20"/>
              </w:rPr>
              <w:t xml:space="preserve"> </w:t>
            </w:r>
          </w:p>
          <w:p w:rsidR="00180314" w:rsidRDefault="00180314" w:rsidP="00180314">
            <w:pPr>
              <w:jc w:val="center"/>
              <w:rPr>
                <w:b/>
                <w:sz w:val="20"/>
                <w:szCs w:val="20"/>
              </w:rPr>
            </w:pPr>
            <w:r w:rsidRPr="008F7D62">
              <w:rPr>
                <w:b/>
                <w:sz w:val="20"/>
                <w:szCs w:val="20"/>
              </w:rPr>
              <w:t>классификации</w:t>
            </w:r>
          </w:p>
          <w:p w:rsidR="00180314" w:rsidRPr="008F7D62" w:rsidRDefault="00180314" w:rsidP="00180314">
            <w:pPr>
              <w:jc w:val="right"/>
              <w:rPr>
                <w:b/>
                <w:sz w:val="20"/>
                <w:szCs w:val="20"/>
              </w:rPr>
            </w:pPr>
          </w:p>
        </w:tc>
        <w:tc>
          <w:tcPr>
            <w:tcW w:w="1134" w:type="dxa"/>
            <w:tcBorders>
              <w:top w:val="single" w:sz="4" w:space="0" w:color="auto"/>
              <w:left w:val="nil"/>
              <w:bottom w:val="single" w:sz="4" w:space="0" w:color="auto"/>
              <w:right w:val="single" w:sz="4" w:space="0" w:color="auto"/>
            </w:tcBorders>
            <w:vAlign w:val="center"/>
          </w:tcPr>
          <w:p w:rsidR="00180314" w:rsidRDefault="00180314">
            <w:pPr>
              <w:spacing w:after="200" w:line="276" w:lineRule="auto"/>
              <w:rPr>
                <w:b/>
                <w:sz w:val="20"/>
                <w:szCs w:val="20"/>
              </w:rPr>
            </w:pPr>
          </w:p>
          <w:p w:rsidR="00180314" w:rsidRDefault="00180314">
            <w:pPr>
              <w:spacing w:after="200" w:line="276" w:lineRule="auto"/>
              <w:rPr>
                <w:b/>
                <w:sz w:val="20"/>
                <w:szCs w:val="20"/>
              </w:rPr>
            </w:pPr>
            <w:r>
              <w:rPr>
                <w:b/>
                <w:sz w:val="20"/>
                <w:szCs w:val="20"/>
              </w:rPr>
              <w:t>2022</w:t>
            </w:r>
          </w:p>
          <w:p w:rsidR="00180314" w:rsidRPr="008F7D62" w:rsidRDefault="00180314" w:rsidP="00180314">
            <w:pPr>
              <w:jc w:val="right"/>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180314" w:rsidRPr="008F7D62" w:rsidRDefault="00180314" w:rsidP="00180314">
            <w:pPr>
              <w:jc w:val="center"/>
              <w:rPr>
                <w:b/>
                <w:sz w:val="20"/>
                <w:szCs w:val="20"/>
              </w:rPr>
            </w:pPr>
            <w:r>
              <w:rPr>
                <w:b/>
                <w:sz w:val="20"/>
                <w:szCs w:val="20"/>
              </w:rPr>
              <w:t>План по доходам на 2023</w:t>
            </w:r>
            <w:r w:rsidRPr="008F7D62">
              <w:rPr>
                <w:b/>
                <w:sz w:val="20"/>
                <w:szCs w:val="20"/>
              </w:rPr>
              <w:t xml:space="preserve"> год</w:t>
            </w:r>
          </w:p>
        </w:tc>
        <w:tc>
          <w:tcPr>
            <w:tcW w:w="1276" w:type="dxa"/>
            <w:tcBorders>
              <w:top w:val="single" w:sz="4" w:space="0" w:color="auto"/>
              <w:left w:val="nil"/>
              <w:bottom w:val="single" w:sz="4" w:space="0" w:color="auto"/>
              <w:right w:val="single" w:sz="4" w:space="0" w:color="auto"/>
            </w:tcBorders>
            <w:vAlign w:val="center"/>
            <w:hideMark/>
          </w:tcPr>
          <w:p w:rsidR="00180314" w:rsidRPr="008F7D62" w:rsidRDefault="00180314" w:rsidP="00180314">
            <w:pPr>
              <w:jc w:val="center"/>
              <w:rPr>
                <w:b/>
                <w:sz w:val="20"/>
                <w:szCs w:val="20"/>
              </w:rPr>
            </w:pPr>
            <w:r>
              <w:rPr>
                <w:b/>
                <w:sz w:val="20"/>
                <w:szCs w:val="20"/>
              </w:rPr>
              <w:t xml:space="preserve">Исполнено в 2023 </w:t>
            </w:r>
            <w:r w:rsidRPr="008F7D62">
              <w:rPr>
                <w:b/>
                <w:sz w:val="20"/>
                <w:szCs w:val="20"/>
              </w:rPr>
              <w:t>году</w:t>
            </w:r>
          </w:p>
        </w:tc>
        <w:tc>
          <w:tcPr>
            <w:tcW w:w="992" w:type="dxa"/>
            <w:tcBorders>
              <w:top w:val="single" w:sz="4" w:space="0" w:color="auto"/>
              <w:left w:val="nil"/>
              <w:bottom w:val="single" w:sz="4" w:space="0" w:color="auto"/>
              <w:right w:val="single" w:sz="4" w:space="0" w:color="auto"/>
            </w:tcBorders>
            <w:vAlign w:val="center"/>
            <w:hideMark/>
          </w:tcPr>
          <w:p w:rsidR="00180314" w:rsidRPr="008F7D62" w:rsidRDefault="00180314" w:rsidP="00180314">
            <w:pPr>
              <w:jc w:val="center"/>
              <w:rPr>
                <w:b/>
                <w:sz w:val="20"/>
                <w:szCs w:val="20"/>
              </w:rPr>
            </w:pPr>
            <w:r w:rsidRPr="008F7D62">
              <w:rPr>
                <w:b/>
                <w:sz w:val="20"/>
                <w:szCs w:val="20"/>
              </w:rPr>
              <w:t>% исполнения</w:t>
            </w:r>
          </w:p>
        </w:tc>
      </w:tr>
      <w:tr w:rsidR="00180314" w:rsidRPr="003878BD" w:rsidTr="003646AF">
        <w:trPr>
          <w:trHeight w:val="1241"/>
        </w:trPr>
        <w:tc>
          <w:tcPr>
            <w:tcW w:w="2694" w:type="dxa"/>
            <w:tcBorders>
              <w:top w:val="nil"/>
              <w:left w:val="single" w:sz="4" w:space="0" w:color="auto"/>
              <w:bottom w:val="single" w:sz="4" w:space="0" w:color="auto"/>
              <w:right w:val="single" w:sz="4" w:space="0" w:color="auto"/>
            </w:tcBorders>
            <w:vAlign w:val="center"/>
            <w:hideMark/>
          </w:tcPr>
          <w:p w:rsidR="00180314" w:rsidRPr="00547A13" w:rsidRDefault="00180314" w:rsidP="00180314">
            <w:pPr>
              <w:shd w:val="clear" w:color="auto" w:fill="FFFFFF"/>
              <w:jc w:val="center"/>
              <w:rPr>
                <w:rFonts w:ascii="Arial" w:hAnsi="Arial" w:cs="Arial"/>
              </w:rPr>
            </w:pPr>
            <w:r w:rsidRPr="00547A13">
              <w:rPr>
                <w:b/>
              </w:rPr>
              <w:t>1 00 00000 00 0000 110</w:t>
            </w:r>
          </w:p>
        </w:tc>
        <w:tc>
          <w:tcPr>
            <w:tcW w:w="3685" w:type="dxa"/>
            <w:tcBorders>
              <w:top w:val="nil"/>
              <w:left w:val="nil"/>
              <w:bottom w:val="single" w:sz="4" w:space="0" w:color="auto"/>
              <w:right w:val="single" w:sz="4" w:space="0" w:color="auto"/>
            </w:tcBorders>
            <w:vAlign w:val="center"/>
            <w:hideMark/>
          </w:tcPr>
          <w:p w:rsidR="00180314" w:rsidRDefault="00180314" w:rsidP="00180314">
            <w:pPr>
              <w:shd w:val="clear" w:color="auto" w:fill="FFFFFF"/>
              <w:rPr>
                <w:b/>
              </w:rPr>
            </w:pPr>
          </w:p>
          <w:p w:rsidR="00180314" w:rsidRDefault="00180314" w:rsidP="00180314">
            <w:pPr>
              <w:shd w:val="clear" w:color="auto" w:fill="FFFFFF"/>
              <w:rPr>
                <w:b/>
              </w:rPr>
            </w:pPr>
            <w:r w:rsidRPr="00547A13">
              <w:rPr>
                <w:b/>
              </w:rPr>
              <w:t xml:space="preserve">Налоговые и </w:t>
            </w:r>
          </w:p>
          <w:p w:rsidR="00180314" w:rsidRPr="00547A13" w:rsidRDefault="00180314" w:rsidP="00180314">
            <w:pPr>
              <w:shd w:val="clear" w:color="auto" w:fill="FFFFFF"/>
              <w:rPr>
                <w:b/>
              </w:rPr>
            </w:pPr>
            <w:r w:rsidRPr="00547A13">
              <w:rPr>
                <w:b/>
              </w:rPr>
              <w:t>неналоговые доходы</w:t>
            </w:r>
          </w:p>
          <w:p w:rsidR="00180314" w:rsidRPr="00547A13" w:rsidRDefault="00180314" w:rsidP="00180314">
            <w:pPr>
              <w:shd w:val="clear" w:color="auto" w:fill="FFFFFF"/>
              <w:ind w:left="1349"/>
            </w:pPr>
          </w:p>
          <w:p w:rsidR="00180314" w:rsidRPr="00547A13" w:rsidRDefault="00180314" w:rsidP="00180314">
            <w:pPr>
              <w:shd w:val="clear" w:color="auto" w:fill="FFFFFF"/>
              <w:ind w:left="1349"/>
            </w:pPr>
          </w:p>
          <w:p w:rsidR="00180314" w:rsidRPr="00547A13" w:rsidRDefault="00180314" w:rsidP="00180314">
            <w:pPr>
              <w:shd w:val="clear" w:color="auto" w:fill="FFFFFF"/>
              <w:ind w:left="1349"/>
              <w:rPr>
                <w:rFonts w:ascii="Arial" w:hAnsi="Arial" w:cs="Arial"/>
              </w:rPr>
            </w:pPr>
          </w:p>
        </w:tc>
        <w:tc>
          <w:tcPr>
            <w:tcW w:w="1134" w:type="dxa"/>
            <w:tcBorders>
              <w:top w:val="nil"/>
              <w:left w:val="nil"/>
              <w:bottom w:val="single" w:sz="4" w:space="0" w:color="auto"/>
              <w:right w:val="single" w:sz="4" w:space="0" w:color="auto"/>
            </w:tcBorders>
            <w:vAlign w:val="center"/>
          </w:tcPr>
          <w:p w:rsidR="00180314" w:rsidRDefault="00180314">
            <w:pPr>
              <w:spacing w:after="200" w:line="276" w:lineRule="auto"/>
              <w:rPr>
                <w:rFonts w:ascii="Arial" w:hAnsi="Arial" w:cs="Arial"/>
              </w:rPr>
            </w:pPr>
          </w:p>
          <w:p w:rsidR="00180314" w:rsidRPr="003646AF" w:rsidRDefault="00180314">
            <w:pPr>
              <w:spacing w:after="200" w:line="276" w:lineRule="auto"/>
            </w:pPr>
            <w:r w:rsidRPr="003646AF">
              <w:t>29 664,8</w:t>
            </w:r>
          </w:p>
          <w:p w:rsidR="00180314" w:rsidRDefault="00180314">
            <w:pPr>
              <w:spacing w:after="200" w:line="276" w:lineRule="auto"/>
              <w:rPr>
                <w:rFonts w:ascii="Arial" w:hAnsi="Arial" w:cs="Arial"/>
              </w:rPr>
            </w:pPr>
          </w:p>
          <w:p w:rsidR="00180314" w:rsidRPr="00547A13" w:rsidRDefault="00180314" w:rsidP="00180314">
            <w:pPr>
              <w:shd w:val="clear" w:color="auto" w:fill="FFFFFF"/>
              <w:rPr>
                <w:rFonts w:ascii="Arial" w:hAnsi="Arial" w:cs="Arial"/>
              </w:rPr>
            </w:pPr>
          </w:p>
        </w:tc>
        <w:tc>
          <w:tcPr>
            <w:tcW w:w="1418" w:type="dxa"/>
            <w:tcBorders>
              <w:top w:val="nil"/>
              <w:left w:val="nil"/>
              <w:bottom w:val="single" w:sz="4" w:space="0" w:color="auto"/>
              <w:right w:val="single" w:sz="4" w:space="0" w:color="auto"/>
            </w:tcBorders>
            <w:vAlign w:val="center"/>
            <w:hideMark/>
          </w:tcPr>
          <w:p w:rsidR="00180314" w:rsidRPr="00983F7C" w:rsidRDefault="00180314" w:rsidP="00180314">
            <w:pPr>
              <w:shd w:val="clear" w:color="auto" w:fill="FFFFFF"/>
              <w:jc w:val="center"/>
              <w:rPr>
                <w:b/>
              </w:rPr>
            </w:pPr>
            <w:r>
              <w:rPr>
                <w:b/>
              </w:rPr>
              <w:t>28 430,5</w:t>
            </w:r>
          </w:p>
        </w:tc>
        <w:tc>
          <w:tcPr>
            <w:tcW w:w="1276" w:type="dxa"/>
            <w:tcBorders>
              <w:top w:val="nil"/>
              <w:left w:val="nil"/>
              <w:bottom w:val="single" w:sz="4" w:space="0" w:color="auto"/>
              <w:right w:val="single" w:sz="4" w:space="0" w:color="auto"/>
            </w:tcBorders>
            <w:vAlign w:val="center"/>
            <w:hideMark/>
          </w:tcPr>
          <w:p w:rsidR="00180314" w:rsidRPr="008F7D62" w:rsidRDefault="00180314" w:rsidP="00180314">
            <w:pPr>
              <w:rPr>
                <w:b/>
              </w:rPr>
            </w:pPr>
            <w:r>
              <w:rPr>
                <w:b/>
              </w:rPr>
              <w:t xml:space="preserve"> </w:t>
            </w:r>
            <w:r w:rsidRPr="008F7D62">
              <w:rPr>
                <w:b/>
              </w:rPr>
              <w:t>29 717,1</w:t>
            </w:r>
          </w:p>
        </w:tc>
        <w:tc>
          <w:tcPr>
            <w:tcW w:w="992" w:type="dxa"/>
            <w:tcBorders>
              <w:top w:val="nil"/>
              <w:left w:val="nil"/>
              <w:bottom w:val="single" w:sz="4" w:space="0" w:color="auto"/>
              <w:right w:val="single" w:sz="4" w:space="0" w:color="auto"/>
            </w:tcBorders>
            <w:vAlign w:val="center"/>
            <w:hideMark/>
          </w:tcPr>
          <w:p w:rsidR="00180314" w:rsidRPr="008F7D62" w:rsidRDefault="00180314" w:rsidP="00180314">
            <w:pPr>
              <w:jc w:val="center"/>
              <w:rPr>
                <w:b/>
              </w:rPr>
            </w:pPr>
            <w:r>
              <w:rPr>
                <w:b/>
              </w:rPr>
              <w:t>104,5</w:t>
            </w:r>
          </w:p>
        </w:tc>
      </w:tr>
      <w:tr w:rsidR="00180314" w:rsidRPr="003878BD" w:rsidTr="00C821B6">
        <w:trPr>
          <w:trHeight w:val="819"/>
        </w:trPr>
        <w:tc>
          <w:tcPr>
            <w:tcW w:w="2694" w:type="dxa"/>
            <w:tcBorders>
              <w:top w:val="nil"/>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rFonts w:ascii="Arial" w:hAnsi="Arial" w:cs="Arial"/>
              </w:rPr>
            </w:pPr>
            <w:r w:rsidRPr="003213CB">
              <w:t>1 01 02000 01 0000 110</w:t>
            </w:r>
          </w:p>
        </w:tc>
        <w:tc>
          <w:tcPr>
            <w:tcW w:w="4819" w:type="dxa"/>
            <w:gridSpan w:val="2"/>
            <w:tcBorders>
              <w:top w:val="nil"/>
              <w:left w:val="nil"/>
              <w:bottom w:val="single" w:sz="4" w:space="0" w:color="auto"/>
              <w:right w:val="single" w:sz="4" w:space="0" w:color="auto"/>
            </w:tcBorders>
            <w:vAlign w:val="center"/>
            <w:hideMark/>
          </w:tcPr>
          <w:p w:rsidR="00180314" w:rsidRPr="003213CB" w:rsidRDefault="00180314" w:rsidP="00180314">
            <w:pPr>
              <w:shd w:val="clear" w:color="auto" w:fill="FFFFFF"/>
              <w:ind w:left="5"/>
            </w:pPr>
            <w:r w:rsidRPr="00861647">
              <w:t>Налог на доходы физических лиц*</w:t>
            </w:r>
          </w:p>
          <w:p w:rsidR="00180314" w:rsidRPr="003213CB" w:rsidRDefault="00180314" w:rsidP="00180314">
            <w:pPr>
              <w:shd w:val="clear" w:color="auto" w:fill="FFFFFF"/>
              <w:ind w:left="5"/>
              <w:jc w:val="center"/>
            </w:pPr>
          </w:p>
          <w:p w:rsidR="00180314" w:rsidRPr="003213CB" w:rsidRDefault="00180314" w:rsidP="00180314">
            <w:pPr>
              <w:shd w:val="clear" w:color="auto" w:fill="FFFFFF"/>
              <w:ind w:left="5"/>
              <w:jc w:val="center"/>
            </w:pPr>
          </w:p>
          <w:p w:rsidR="00180314" w:rsidRPr="003213CB" w:rsidRDefault="00180314" w:rsidP="00180314">
            <w:pPr>
              <w:shd w:val="clear" w:color="auto" w:fill="FFFFFF"/>
              <w:ind w:left="5"/>
              <w:jc w:val="center"/>
              <w:rPr>
                <w:rFonts w:ascii="Arial" w:hAnsi="Arial" w:cs="Arial"/>
              </w:rPr>
            </w:pPr>
          </w:p>
        </w:tc>
        <w:tc>
          <w:tcPr>
            <w:tcW w:w="1418" w:type="dxa"/>
            <w:tcBorders>
              <w:top w:val="nil"/>
              <w:left w:val="nil"/>
              <w:bottom w:val="single" w:sz="4" w:space="0" w:color="auto"/>
              <w:right w:val="single" w:sz="4" w:space="0" w:color="auto"/>
            </w:tcBorders>
            <w:vAlign w:val="center"/>
            <w:hideMark/>
          </w:tcPr>
          <w:p w:rsidR="00180314" w:rsidRDefault="00180314" w:rsidP="00180314">
            <w:pPr>
              <w:shd w:val="clear" w:color="auto" w:fill="FFFFFF"/>
              <w:jc w:val="center"/>
            </w:pPr>
          </w:p>
          <w:p w:rsidR="00180314" w:rsidRDefault="00180314" w:rsidP="00180314">
            <w:pPr>
              <w:shd w:val="clear" w:color="auto" w:fill="FFFFFF"/>
              <w:jc w:val="center"/>
            </w:pPr>
            <w:r>
              <w:t>8 440,6</w:t>
            </w:r>
          </w:p>
          <w:p w:rsidR="00180314" w:rsidRPr="003213CB" w:rsidRDefault="00180314" w:rsidP="00180314">
            <w:pPr>
              <w:shd w:val="clear" w:color="auto" w:fill="FFFFFF"/>
              <w:jc w:val="center"/>
            </w:pPr>
          </w:p>
        </w:tc>
        <w:tc>
          <w:tcPr>
            <w:tcW w:w="1276" w:type="dxa"/>
            <w:tcBorders>
              <w:top w:val="nil"/>
              <w:left w:val="nil"/>
              <w:bottom w:val="single" w:sz="4" w:space="0" w:color="auto"/>
              <w:right w:val="single" w:sz="4" w:space="0" w:color="auto"/>
            </w:tcBorders>
            <w:vAlign w:val="center"/>
            <w:hideMark/>
          </w:tcPr>
          <w:p w:rsidR="00180314" w:rsidRPr="008F7D62" w:rsidRDefault="00180314" w:rsidP="00180314">
            <w:pPr>
              <w:shd w:val="clear" w:color="auto" w:fill="FFFFFF"/>
              <w:jc w:val="center"/>
            </w:pPr>
            <w:r>
              <w:t>9 589,3</w:t>
            </w:r>
          </w:p>
        </w:tc>
        <w:tc>
          <w:tcPr>
            <w:tcW w:w="992" w:type="dxa"/>
            <w:tcBorders>
              <w:top w:val="nil"/>
              <w:left w:val="nil"/>
              <w:bottom w:val="single" w:sz="4" w:space="0" w:color="auto"/>
              <w:right w:val="single" w:sz="4" w:space="0" w:color="auto"/>
            </w:tcBorders>
            <w:vAlign w:val="center"/>
            <w:hideMark/>
          </w:tcPr>
          <w:p w:rsidR="00180314" w:rsidRPr="008F7D62" w:rsidRDefault="00180314" w:rsidP="00180314">
            <w:pPr>
              <w:jc w:val="center"/>
            </w:pPr>
            <w:r>
              <w:t>113,6</w:t>
            </w:r>
          </w:p>
        </w:tc>
      </w:tr>
      <w:tr w:rsidR="00180314" w:rsidRPr="003878BD" w:rsidTr="00C821B6">
        <w:trPr>
          <w:trHeight w:val="819"/>
        </w:trPr>
        <w:tc>
          <w:tcPr>
            <w:tcW w:w="2694" w:type="dxa"/>
            <w:tcBorders>
              <w:top w:val="nil"/>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pPr>
            <w:r>
              <w:t>1 03 02230 01 0000 110</w:t>
            </w:r>
          </w:p>
          <w:p w:rsidR="00180314" w:rsidRDefault="00180314" w:rsidP="00180314">
            <w:pPr>
              <w:shd w:val="clear" w:color="auto" w:fill="FFFFFF"/>
              <w:jc w:val="center"/>
            </w:pPr>
            <w:r>
              <w:t>1 03 02240 01 0000 110</w:t>
            </w:r>
          </w:p>
          <w:p w:rsidR="00180314" w:rsidRPr="003213CB" w:rsidRDefault="00180314" w:rsidP="00180314">
            <w:pPr>
              <w:shd w:val="clear" w:color="auto" w:fill="FFFFFF"/>
              <w:jc w:val="center"/>
            </w:pPr>
            <w:r w:rsidRPr="003213CB">
              <w:t>1 03 02250 01 0000 110</w:t>
            </w:r>
          </w:p>
          <w:p w:rsidR="00180314" w:rsidRPr="003213CB" w:rsidRDefault="00180314" w:rsidP="00180314">
            <w:pPr>
              <w:shd w:val="clear" w:color="auto" w:fill="FFFFFF"/>
              <w:jc w:val="center"/>
            </w:pPr>
            <w:r w:rsidRPr="003213CB">
              <w:t>1 03 02260 01 0000 110</w:t>
            </w:r>
          </w:p>
          <w:p w:rsidR="00180314" w:rsidRPr="003213CB" w:rsidRDefault="00180314" w:rsidP="00180314">
            <w:pPr>
              <w:shd w:val="clear" w:color="auto" w:fill="FFFFFF"/>
              <w:jc w:val="center"/>
            </w:pPr>
          </w:p>
        </w:tc>
        <w:tc>
          <w:tcPr>
            <w:tcW w:w="4819" w:type="dxa"/>
            <w:gridSpan w:val="2"/>
            <w:tcBorders>
              <w:top w:val="nil"/>
              <w:left w:val="nil"/>
              <w:bottom w:val="single" w:sz="4" w:space="0" w:color="auto"/>
              <w:right w:val="single" w:sz="4" w:space="0" w:color="auto"/>
            </w:tcBorders>
            <w:vAlign w:val="center"/>
            <w:hideMark/>
          </w:tcPr>
          <w:p w:rsidR="00180314" w:rsidRPr="00E12E82" w:rsidRDefault="00180314" w:rsidP="00180314">
            <w:pPr>
              <w:shd w:val="clear" w:color="auto" w:fill="FFFFFF"/>
              <w:ind w:left="5"/>
              <w:rPr>
                <w:spacing w:val="-1"/>
              </w:rPr>
            </w:pPr>
            <w:r w:rsidRPr="00E12E82">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E12E82">
              <w:t>инжекторных</w:t>
            </w:r>
            <w:proofErr w:type="spellEnd"/>
            <w:r w:rsidRPr="00E12E82">
              <w:t>)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vAlign w:val="center"/>
            <w:hideMark/>
          </w:tcPr>
          <w:p w:rsidR="00180314" w:rsidRPr="00AE5644" w:rsidRDefault="00180314" w:rsidP="00180314">
            <w:pPr>
              <w:shd w:val="clear" w:color="auto" w:fill="FFFFFF"/>
              <w:jc w:val="center"/>
            </w:pPr>
            <w:r>
              <w:t>5 223,2</w:t>
            </w:r>
          </w:p>
        </w:tc>
        <w:tc>
          <w:tcPr>
            <w:tcW w:w="1276" w:type="dxa"/>
            <w:tcBorders>
              <w:top w:val="nil"/>
              <w:left w:val="nil"/>
              <w:bottom w:val="single" w:sz="4" w:space="0" w:color="auto"/>
              <w:right w:val="single" w:sz="4" w:space="0" w:color="auto"/>
            </w:tcBorders>
            <w:vAlign w:val="center"/>
            <w:hideMark/>
          </w:tcPr>
          <w:p w:rsidR="00180314" w:rsidRPr="008F7D62" w:rsidRDefault="00180314" w:rsidP="00180314">
            <w:pPr>
              <w:shd w:val="clear" w:color="auto" w:fill="FFFFFF"/>
              <w:jc w:val="center"/>
            </w:pPr>
            <w:r>
              <w:t>6 079,8</w:t>
            </w:r>
          </w:p>
        </w:tc>
        <w:tc>
          <w:tcPr>
            <w:tcW w:w="992" w:type="dxa"/>
            <w:tcBorders>
              <w:top w:val="nil"/>
              <w:left w:val="nil"/>
              <w:bottom w:val="single" w:sz="4" w:space="0" w:color="auto"/>
              <w:right w:val="single" w:sz="4" w:space="0" w:color="auto"/>
            </w:tcBorders>
            <w:vAlign w:val="center"/>
            <w:hideMark/>
          </w:tcPr>
          <w:p w:rsidR="00180314" w:rsidRPr="008F7D62" w:rsidRDefault="00180314" w:rsidP="00180314">
            <w:pPr>
              <w:jc w:val="center"/>
            </w:pPr>
            <w:r>
              <w:t>116,4</w:t>
            </w:r>
          </w:p>
        </w:tc>
      </w:tr>
      <w:tr w:rsidR="00180314" w:rsidRPr="003878BD" w:rsidTr="00C821B6">
        <w:trPr>
          <w:trHeight w:val="819"/>
        </w:trPr>
        <w:tc>
          <w:tcPr>
            <w:tcW w:w="2694" w:type="dxa"/>
            <w:tcBorders>
              <w:top w:val="nil"/>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rFonts w:ascii="Arial" w:hAnsi="Arial" w:cs="Arial"/>
              </w:rPr>
            </w:pPr>
            <w:r w:rsidRPr="003213CB">
              <w:lastRenderedPageBreak/>
              <w:t>1 05 03010 01 0000 110</w:t>
            </w:r>
          </w:p>
        </w:tc>
        <w:tc>
          <w:tcPr>
            <w:tcW w:w="4819" w:type="dxa"/>
            <w:gridSpan w:val="2"/>
            <w:tcBorders>
              <w:top w:val="nil"/>
              <w:left w:val="nil"/>
              <w:bottom w:val="single" w:sz="4" w:space="0" w:color="auto"/>
              <w:right w:val="single" w:sz="4" w:space="0" w:color="auto"/>
            </w:tcBorders>
            <w:vAlign w:val="center"/>
            <w:hideMark/>
          </w:tcPr>
          <w:p w:rsidR="00180314" w:rsidRPr="003213CB" w:rsidRDefault="00180314" w:rsidP="00180314">
            <w:pPr>
              <w:shd w:val="clear" w:color="auto" w:fill="FFFFFF"/>
              <w:ind w:left="5"/>
              <w:rPr>
                <w:spacing w:val="-1"/>
              </w:rPr>
            </w:pPr>
            <w:r w:rsidRPr="003213CB">
              <w:rPr>
                <w:spacing w:val="-1"/>
              </w:rPr>
              <w:t>Единый сельскохозяйственный налог*</w:t>
            </w:r>
          </w:p>
          <w:p w:rsidR="00180314" w:rsidRPr="003213CB" w:rsidRDefault="00180314" w:rsidP="00180314">
            <w:pPr>
              <w:shd w:val="clear" w:color="auto" w:fill="FFFFFF"/>
              <w:ind w:left="5"/>
              <w:rPr>
                <w:rFonts w:ascii="Arial" w:hAnsi="Arial" w:cs="Arial"/>
              </w:rPr>
            </w:pPr>
          </w:p>
        </w:tc>
        <w:tc>
          <w:tcPr>
            <w:tcW w:w="1418" w:type="dxa"/>
            <w:tcBorders>
              <w:top w:val="nil"/>
              <w:left w:val="nil"/>
              <w:bottom w:val="single" w:sz="4" w:space="0" w:color="auto"/>
              <w:right w:val="single" w:sz="4" w:space="0" w:color="auto"/>
            </w:tcBorders>
            <w:vAlign w:val="center"/>
            <w:hideMark/>
          </w:tcPr>
          <w:p w:rsidR="00180314" w:rsidRPr="00AE5644" w:rsidRDefault="00180314" w:rsidP="00180314">
            <w:pPr>
              <w:shd w:val="clear" w:color="auto" w:fill="FFFFFF"/>
            </w:pPr>
            <w:r>
              <w:t xml:space="preserve">        553,6</w:t>
            </w:r>
          </w:p>
        </w:tc>
        <w:tc>
          <w:tcPr>
            <w:tcW w:w="1276" w:type="dxa"/>
            <w:tcBorders>
              <w:top w:val="nil"/>
              <w:left w:val="nil"/>
              <w:bottom w:val="single" w:sz="4" w:space="0" w:color="auto"/>
              <w:right w:val="single" w:sz="4" w:space="0" w:color="auto"/>
            </w:tcBorders>
            <w:vAlign w:val="center"/>
            <w:hideMark/>
          </w:tcPr>
          <w:p w:rsidR="00180314" w:rsidRPr="00A83F4B" w:rsidRDefault="00180314" w:rsidP="00180314">
            <w:pPr>
              <w:shd w:val="clear" w:color="auto" w:fill="FFFFFF"/>
              <w:jc w:val="center"/>
            </w:pPr>
            <w:r w:rsidRPr="00A83F4B">
              <w:t>553,7</w:t>
            </w:r>
          </w:p>
        </w:tc>
        <w:tc>
          <w:tcPr>
            <w:tcW w:w="992" w:type="dxa"/>
            <w:tcBorders>
              <w:top w:val="nil"/>
              <w:left w:val="nil"/>
              <w:bottom w:val="single" w:sz="4" w:space="0" w:color="auto"/>
              <w:right w:val="single" w:sz="4" w:space="0" w:color="auto"/>
            </w:tcBorders>
            <w:vAlign w:val="center"/>
            <w:hideMark/>
          </w:tcPr>
          <w:p w:rsidR="00180314" w:rsidRPr="00A83F4B" w:rsidRDefault="00180314" w:rsidP="00180314">
            <w:pPr>
              <w:jc w:val="center"/>
            </w:pPr>
            <w:r>
              <w:t>100,0</w:t>
            </w:r>
          </w:p>
        </w:tc>
      </w:tr>
      <w:tr w:rsidR="00180314" w:rsidRPr="003878BD" w:rsidTr="00C821B6">
        <w:trPr>
          <w:trHeight w:val="970"/>
        </w:trPr>
        <w:tc>
          <w:tcPr>
            <w:tcW w:w="2694" w:type="dxa"/>
            <w:tcBorders>
              <w:top w:val="nil"/>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rFonts w:ascii="Arial" w:hAnsi="Arial" w:cs="Arial"/>
              </w:rPr>
            </w:pPr>
            <w:r w:rsidRPr="003213CB">
              <w:t>106 01030 10 0000 110</w:t>
            </w:r>
          </w:p>
        </w:tc>
        <w:tc>
          <w:tcPr>
            <w:tcW w:w="4819" w:type="dxa"/>
            <w:gridSpan w:val="2"/>
            <w:tcBorders>
              <w:top w:val="nil"/>
              <w:left w:val="nil"/>
              <w:bottom w:val="single" w:sz="4" w:space="0" w:color="auto"/>
              <w:right w:val="single" w:sz="4" w:space="0" w:color="auto"/>
            </w:tcBorders>
            <w:vAlign w:val="center"/>
            <w:hideMark/>
          </w:tcPr>
          <w:p w:rsidR="00180314" w:rsidRPr="00861647" w:rsidRDefault="00180314" w:rsidP="00180314">
            <w:pPr>
              <w:shd w:val="clear" w:color="auto" w:fill="FFFFFF"/>
              <w:ind w:left="5"/>
              <w:rPr>
                <w:rFonts w:ascii="Arial" w:hAnsi="Arial" w:cs="Arial"/>
              </w:rPr>
            </w:pPr>
            <w:r w:rsidRPr="00861647">
              <w:rPr>
                <w:spacing w:val="-1"/>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4" w:space="0" w:color="auto"/>
              <w:right w:val="single" w:sz="4" w:space="0" w:color="auto"/>
            </w:tcBorders>
            <w:vAlign w:val="center"/>
            <w:hideMark/>
          </w:tcPr>
          <w:p w:rsidR="00180314" w:rsidRPr="003213CB" w:rsidRDefault="00180314" w:rsidP="00180314">
            <w:pPr>
              <w:shd w:val="clear" w:color="auto" w:fill="FFFFFF"/>
              <w:jc w:val="center"/>
            </w:pPr>
            <w:r>
              <w:t>3 900,0</w:t>
            </w:r>
          </w:p>
        </w:tc>
        <w:tc>
          <w:tcPr>
            <w:tcW w:w="1276" w:type="dxa"/>
            <w:tcBorders>
              <w:top w:val="nil"/>
              <w:left w:val="nil"/>
              <w:bottom w:val="single" w:sz="4" w:space="0" w:color="auto"/>
              <w:right w:val="single" w:sz="4" w:space="0" w:color="auto"/>
            </w:tcBorders>
            <w:vAlign w:val="center"/>
            <w:hideMark/>
          </w:tcPr>
          <w:p w:rsidR="00180314" w:rsidRPr="00A83F4B" w:rsidRDefault="00180314" w:rsidP="00180314">
            <w:pPr>
              <w:shd w:val="clear" w:color="auto" w:fill="FFFFFF"/>
              <w:jc w:val="center"/>
            </w:pPr>
            <w:r>
              <w:t>3 625,5</w:t>
            </w:r>
          </w:p>
        </w:tc>
        <w:tc>
          <w:tcPr>
            <w:tcW w:w="992" w:type="dxa"/>
            <w:tcBorders>
              <w:top w:val="nil"/>
              <w:left w:val="nil"/>
              <w:bottom w:val="single" w:sz="4" w:space="0" w:color="auto"/>
              <w:right w:val="single" w:sz="4" w:space="0" w:color="auto"/>
            </w:tcBorders>
            <w:vAlign w:val="center"/>
            <w:hideMark/>
          </w:tcPr>
          <w:p w:rsidR="00180314" w:rsidRPr="00A83F4B" w:rsidRDefault="00180314" w:rsidP="00180314">
            <w:pPr>
              <w:jc w:val="center"/>
            </w:pPr>
            <w:r>
              <w:t>93,0</w:t>
            </w:r>
          </w:p>
        </w:tc>
      </w:tr>
      <w:tr w:rsidR="00180314" w:rsidRPr="003878BD" w:rsidTr="00C821B6">
        <w:trPr>
          <w:trHeight w:val="848"/>
        </w:trPr>
        <w:tc>
          <w:tcPr>
            <w:tcW w:w="2694" w:type="dxa"/>
            <w:tcBorders>
              <w:top w:val="nil"/>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rFonts w:ascii="Arial" w:hAnsi="Arial" w:cs="Arial"/>
              </w:rPr>
            </w:pPr>
            <w:r w:rsidRPr="003213CB">
              <w:rPr>
                <w:spacing w:val="-1"/>
              </w:rPr>
              <w:t>106 06000 10 0000 110</w:t>
            </w:r>
          </w:p>
        </w:tc>
        <w:tc>
          <w:tcPr>
            <w:tcW w:w="4819" w:type="dxa"/>
            <w:gridSpan w:val="2"/>
            <w:tcBorders>
              <w:top w:val="nil"/>
              <w:left w:val="nil"/>
              <w:bottom w:val="single" w:sz="4" w:space="0" w:color="auto"/>
              <w:right w:val="single" w:sz="4" w:space="0" w:color="auto"/>
            </w:tcBorders>
            <w:vAlign w:val="center"/>
            <w:hideMark/>
          </w:tcPr>
          <w:p w:rsidR="00180314" w:rsidRPr="00861647" w:rsidRDefault="00180314" w:rsidP="00180314">
            <w:pPr>
              <w:shd w:val="clear" w:color="auto" w:fill="FFFFFF"/>
              <w:ind w:left="5"/>
              <w:rPr>
                <w:rFonts w:ascii="Arial" w:hAnsi="Arial" w:cs="Arial"/>
              </w:rPr>
            </w:pPr>
            <w:r w:rsidRPr="00861647">
              <w:t>Земельный налог</w:t>
            </w:r>
          </w:p>
        </w:tc>
        <w:tc>
          <w:tcPr>
            <w:tcW w:w="1418" w:type="dxa"/>
            <w:tcBorders>
              <w:top w:val="nil"/>
              <w:left w:val="nil"/>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t>7 830,5</w:t>
            </w:r>
          </w:p>
        </w:tc>
        <w:tc>
          <w:tcPr>
            <w:tcW w:w="1276" w:type="dxa"/>
            <w:tcBorders>
              <w:top w:val="nil"/>
              <w:left w:val="nil"/>
              <w:bottom w:val="single" w:sz="4" w:space="0" w:color="auto"/>
              <w:right w:val="single" w:sz="4" w:space="0" w:color="auto"/>
            </w:tcBorders>
            <w:vAlign w:val="center"/>
            <w:hideMark/>
          </w:tcPr>
          <w:p w:rsidR="00180314" w:rsidRPr="00A83F4B" w:rsidRDefault="00180314" w:rsidP="00180314">
            <w:pPr>
              <w:shd w:val="clear" w:color="auto" w:fill="FFFFFF"/>
              <w:jc w:val="center"/>
            </w:pPr>
            <w:r>
              <w:t>7 270,8</w:t>
            </w:r>
          </w:p>
        </w:tc>
        <w:tc>
          <w:tcPr>
            <w:tcW w:w="992" w:type="dxa"/>
            <w:tcBorders>
              <w:top w:val="nil"/>
              <w:left w:val="nil"/>
              <w:bottom w:val="single" w:sz="4" w:space="0" w:color="auto"/>
              <w:right w:val="single" w:sz="4" w:space="0" w:color="auto"/>
            </w:tcBorders>
            <w:vAlign w:val="center"/>
            <w:hideMark/>
          </w:tcPr>
          <w:p w:rsidR="00180314" w:rsidRPr="00A83F4B" w:rsidRDefault="00180314" w:rsidP="00180314">
            <w:pPr>
              <w:jc w:val="center"/>
            </w:pPr>
            <w:r>
              <w:t>92,9</w:t>
            </w:r>
          </w:p>
        </w:tc>
      </w:tr>
      <w:tr w:rsidR="00180314" w:rsidRPr="003878BD" w:rsidTr="00C821B6">
        <w:trPr>
          <w:trHeight w:val="759"/>
        </w:trPr>
        <w:tc>
          <w:tcPr>
            <w:tcW w:w="2694" w:type="dxa"/>
            <w:tcBorders>
              <w:top w:val="nil"/>
              <w:left w:val="single" w:sz="4" w:space="0" w:color="auto"/>
              <w:bottom w:val="single" w:sz="4" w:space="0" w:color="auto"/>
              <w:right w:val="single" w:sz="4" w:space="0" w:color="auto"/>
            </w:tcBorders>
            <w:vAlign w:val="center"/>
            <w:hideMark/>
          </w:tcPr>
          <w:p w:rsidR="00180314" w:rsidRPr="00547A13" w:rsidRDefault="00180314" w:rsidP="00180314">
            <w:pPr>
              <w:shd w:val="clear" w:color="auto" w:fill="FFFFFF"/>
              <w:jc w:val="center"/>
            </w:pPr>
            <w:r w:rsidRPr="00547A13">
              <w:t>1 08 04020 01 0000 110</w:t>
            </w:r>
          </w:p>
        </w:tc>
        <w:tc>
          <w:tcPr>
            <w:tcW w:w="4819" w:type="dxa"/>
            <w:gridSpan w:val="2"/>
            <w:tcBorders>
              <w:top w:val="nil"/>
              <w:left w:val="nil"/>
              <w:bottom w:val="single" w:sz="4" w:space="0" w:color="auto"/>
              <w:right w:val="single" w:sz="4" w:space="0" w:color="auto"/>
            </w:tcBorders>
            <w:vAlign w:val="center"/>
            <w:hideMark/>
          </w:tcPr>
          <w:p w:rsidR="00180314" w:rsidRPr="00547A13" w:rsidRDefault="00180314" w:rsidP="00180314">
            <w:pPr>
              <w:shd w:val="clear" w:color="auto" w:fill="FFFFFF"/>
            </w:pPr>
            <w:r w:rsidRPr="00547A13">
              <w:t xml:space="preserve">Государственная пошлина </w:t>
            </w:r>
            <w:proofErr w:type="gramStart"/>
            <w:r w:rsidRPr="00547A13">
              <w:t>за</w:t>
            </w:r>
            <w:proofErr w:type="gramEnd"/>
            <w:r w:rsidRPr="00547A13">
              <w:t xml:space="preserve"> </w:t>
            </w:r>
          </w:p>
          <w:p w:rsidR="00180314" w:rsidRPr="00547A13" w:rsidRDefault="00180314" w:rsidP="00180314">
            <w:pPr>
              <w:shd w:val="clear" w:color="auto" w:fill="FFFFFF"/>
            </w:pPr>
            <w:r w:rsidRPr="00547A13">
              <w:t>совершение нотариальных действий должностными лицами органов местного самоуправления, уполномоченными в соответствии с законодательными актами на совершение нотариальных действий.</w:t>
            </w:r>
          </w:p>
        </w:tc>
        <w:tc>
          <w:tcPr>
            <w:tcW w:w="1418" w:type="dxa"/>
            <w:tcBorders>
              <w:top w:val="nil"/>
              <w:left w:val="nil"/>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t>4,2</w:t>
            </w:r>
          </w:p>
        </w:tc>
        <w:tc>
          <w:tcPr>
            <w:tcW w:w="1276" w:type="dxa"/>
            <w:tcBorders>
              <w:top w:val="nil"/>
              <w:left w:val="nil"/>
              <w:bottom w:val="single" w:sz="4" w:space="0" w:color="auto"/>
              <w:right w:val="single" w:sz="4" w:space="0" w:color="auto"/>
            </w:tcBorders>
            <w:vAlign w:val="center"/>
            <w:hideMark/>
          </w:tcPr>
          <w:p w:rsidR="00180314" w:rsidRPr="00A83F4B" w:rsidRDefault="00180314" w:rsidP="00180314">
            <w:pPr>
              <w:jc w:val="center"/>
            </w:pPr>
            <w:r>
              <w:t>4,2</w:t>
            </w:r>
          </w:p>
        </w:tc>
        <w:tc>
          <w:tcPr>
            <w:tcW w:w="992" w:type="dxa"/>
            <w:tcBorders>
              <w:top w:val="nil"/>
              <w:left w:val="nil"/>
              <w:bottom w:val="single" w:sz="4" w:space="0" w:color="auto"/>
              <w:right w:val="single" w:sz="4" w:space="0" w:color="auto"/>
            </w:tcBorders>
            <w:vAlign w:val="center"/>
            <w:hideMark/>
          </w:tcPr>
          <w:p w:rsidR="00180314" w:rsidRPr="00A83F4B" w:rsidRDefault="00180314" w:rsidP="00180314">
            <w:pPr>
              <w:jc w:val="center"/>
            </w:pPr>
            <w:r>
              <w:t>100,0</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DC1ECE" w:rsidRDefault="00180314" w:rsidP="00180314">
            <w:pPr>
              <w:jc w:val="center"/>
            </w:pPr>
            <w:r w:rsidRPr="00DC1ECE">
              <w:t>1</w:t>
            </w:r>
            <w:r>
              <w:t xml:space="preserve"> </w:t>
            </w:r>
            <w:r w:rsidRPr="00DC1ECE">
              <w:t>11 05025 10 0000 120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AE4FD2" w:rsidRDefault="00180314" w:rsidP="00180314">
            <w:pPr>
              <w:rPr>
                <w:color w:val="22272F"/>
              </w:rPr>
            </w:pPr>
            <w:proofErr w:type="gramStart"/>
            <w:r w:rsidRPr="00AE4FD2">
              <w:rPr>
                <w:color w:val="22272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8" w:type="dxa"/>
            <w:tcBorders>
              <w:top w:val="single" w:sz="4" w:space="0" w:color="auto"/>
              <w:left w:val="nil"/>
              <w:bottom w:val="single" w:sz="4" w:space="0" w:color="auto"/>
              <w:right w:val="single" w:sz="4" w:space="0" w:color="auto"/>
            </w:tcBorders>
            <w:vAlign w:val="center"/>
            <w:hideMark/>
          </w:tcPr>
          <w:p w:rsidR="00180314" w:rsidRDefault="00180314" w:rsidP="00180314">
            <w:pPr>
              <w:shd w:val="clear" w:color="auto" w:fill="FFFFFF"/>
              <w:jc w:val="center"/>
            </w:pPr>
            <w:r>
              <w:t>74,7</w:t>
            </w:r>
          </w:p>
        </w:tc>
        <w:tc>
          <w:tcPr>
            <w:tcW w:w="1276" w:type="dxa"/>
            <w:tcBorders>
              <w:top w:val="single" w:sz="4" w:space="0" w:color="auto"/>
              <w:left w:val="nil"/>
              <w:bottom w:val="single" w:sz="4" w:space="0" w:color="auto"/>
              <w:right w:val="single" w:sz="4" w:space="0" w:color="auto"/>
            </w:tcBorders>
            <w:vAlign w:val="center"/>
            <w:hideMark/>
          </w:tcPr>
          <w:p w:rsidR="00180314" w:rsidRPr="00A83F4B" w:rsidRDefault="00180314" w:rsidP="00180314">
            <w:pPr>
              <w:jc w:val="center"/>
            </w:pPr>
            <w:r>
              <w:t>153,2</w:t>
            </w:r>
          </w:p>
        </w:tc>
        <w:tc>
          <w:tcPr>
            <w:tcW w:w="992" w:type="dxa"/>
            <w:tcBorders>
              <w:top w:val="single" w:sz="4" w:space="0" w:color="auto"/>
              <w:left w:val="nil"/>
              <w:bottom w:val="single" w:sz="4" w:space="0" w:color="auto"/>
              <w:right w:val="single" w:sz="4" w:space="0" w:color="auto"/>
            </w:tcBorders>
            <w:vAlign w:val="center"/>
            <w:hideMark/>
          </w:tcPr>
          <w:p w:rsidR="00180314" w:rsidRPr="00A83F4B" w:rsidRDefault="00180314" w:rsidP="00180314">
            <w:pPr>
              <w:jc w:val="center"/>
            </w:pPr>
            <w:r>
              <w:t>205,1</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DC1ECE" w:rsidRDefault="00180314" w:rsidP="00180314">
            <w:pPr>
              <w:jc w:val="center"/>
            </w:pPr>
            <w:r>
              <w:t>111 05075 10 0000 120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7A029F" w:rsidRDefault="00180314" w:rsidP="00180314">
            <w:pPr>
              <w:shd w:val="clear" w:color="auto" w:fill="FFFFFF"/>
              <w:ind w:left="5"/>
              <w:rPr>
                <w:color w:val="22272F"/>
              </w:rPr>
            </w:pPr>
            <w:r w:rsidRPr="007A029F">
              <w:rPr>
                <w:color w:val="22272F"/>
              </w:rPr>
              <w:t xml:space="preserve">Доходы от сдачи в аренду имущества, составляющего казну сельских поселений </w:t>
            </w:r>
            <w:proofErr w:type="gramStart"/>
            <w:r w:rsidRPr="007A029F">
              <w:rPr>
                <w:color w:val="22272F"/>
              </w:rPr>
              <w:t xml:space="preserve">( </w:t>
            </w:r>
            <w:proofErr w:type="gramEnd"/>
            <w:r w:rsidRPr="007A029F">
              <w:rPr>
                <w:color w:val="22272F"/>
              </w:rPr>
              <w:t>за исключением земельных участков)</w:t>
            </w:r>
          </w:p>
        </w:tc>
        <w:tc>
          <w:tcPr>
            <w:tcW w:w="1418" w:type="dxa"/>
            <w:tcBorders>
              <w:top w:val="single" w:sz="4" w:space="0" w:color="auto"/>
              <w:left w:val="nil"/>
              <w:bottom w:val="single" w:sz="4" w:space="0" w:color="auto"/>
              <w:right w:val="single" w:sz="4" w:space="0" w:color="auto"/>
            </w:tcBorders>
            <w:vAlign w:val="center"/>
            <w:hideMark/>
          </w:tcPr>
          <w:p w:rsidR="00180314" w:rsidRDefault="00180314" w:rsidP="00180314">
            <w:pPr>
              <w:shd w:val="clear" w:color="auto" w:fill="FFFFFF"/>
              <w:jc w:val="center"/>
            </w:pPr>
            <w:r w:rsidRPr="00DE2941">
              <w:t>56,1</w:t>
            </w:r>
          </w:p>
        </w:tc>
        <w:tc>
          <w:tcPr>
            <w:tcW w:w="1276" w:type="dxa"/>
            <w:tcBorders>
              <w:top w:val="single" w:sz="4" w:space="0" w:color="auto"/>
              <w:left w:val="nil"/>
              <w:bottom w:val="single" w:sz="4" w:space="0" w:color="auto"/>
              <w:right w:val="single" w:sz="4" w:space="0" w:color="auto"/>
            </w:tcBorders>
            <w:vAlign w:val="center"/>
            <w:hideMark/>
          </w:tcPr>
          <w:p w:rsidR="00180314" w:rsidRPr="003878BD" w:rsidRDefault="00180314" w:rsidP="00180314">
            <w:pPr>
              <w:jc w:val="center"/>
              <w:rPr>
                <w:highlight w:val="yellow"/>
              </w:rPr>
            </w:pPr>
            <w:r w:rsidRPr="00220CB3">
              <w:t>78,6</w:t>
            </w:r>
          </w:p>
        </w:tc>
        <w:tc>
          <w:tcPr>
            <w:tcW w:w="992" w:type="dxa"/>
            <w:tcBorders>
              <w:top w:val="single" w:sz="4" w:space="0" w:color="auto"/>
              <w:left w:val="nil"/>
              <w:bottom w:val="single" w:sz="4" w:space="0" w:color="auto"/>
              <w:right w:val="single" w:sz="4" w:space="0" w:color="auto"/>
            </w:tcBorders>
            <w:vAlign w:val="center"/>
            <w:hideMark/>
          </w:tcPr>
          <w:p w:rsidR="00180314" w:rsidRPr="007961DC" w:rsidRDefault="00180314" w:rsidP="00180314">
            <w:pPr>
              <w:jc w:val="center"/>
            </w:pPr>
            <w:r w:rsidRPr="007961DC">
              <w:t>140,1</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7C3B85" w:rsidRDefault="00180314" w:rsidP="00180314">
            <w:pPr>
              <w:jc w:val="center"/>
            </w:pPr>
            <w:r w:rsidRPr="007C3B85">
              <w:t>1 11 07015 10 0000 120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0E0B76" w:rsidRDefault="00180314" w:rsidP="00180314">
            <w:pPr>
              <w:pStyle w:val="ae"/>
              <w:jc w:val="left"/>
              <w:rPr>
                <w:rFonts w:ascii="Times New Roman" w:hAnsi="Times New Roman" w:cs="Times New Roman"/>
              </w:rPr>
            </w:pPr>
            <w:r w:rsidRPr="000E0B76">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p w:rsidR="00180314" w:rsidRPr="00AE4FD2" w:rsidRDefault="00180314" w:rsidP="00180314">
            <w:pPr>
              <w:rPr>
                <w:color w:val="22272F"/>
              </w:rPr>
            </w:pPr>
          </w:p>
        </w:tc>
        <w:tc>
          <w:tcPr>
            <w:tcW w:w="1418" w:type="dxa"/>
            <w:tcBorders>
              <w:top w:val="single" w:sz="4" w:space="0" w:color="auto"/>
              <w:left w:val="nil"/>
              <w:bottom w:val="single" w:sz="4" w:space="0" w:color="auto"/>
              <w:right w:val="single" w:sz="4" w:space="0" w:color="auto"/>
            </w:tcBorders>
            <w:vAlign w:val="center"/>
            <w:hideMark/>
          </w:tcPr>
          <w:p w:rsidR="00180314" w:rsidRDefault="00180314" w:rsidP="00180314">
            <w:pPr>
              <w:shd w:val="clear" w:color="auto" w:fill="FFFFFF"/>
            </w:pPr>
            <w:r>
              <w:t xml:space="preserve">          </w:t>
            </w:r>
            <w:r w:rsidRPr="00BE52A2">
              <w:t>15,3</w:t>
            </w:r>
          </w:p>
        </w:tc>
        <w:tc>
          <w:tcPr>
            <w:tcW w:w="1276" w:type="dxa"/>
            <w:tcBorders>
              <w:top w:val="single" w:sz="4" w:space="0" w:color="auto"/>
              <w:left w:val="nil"/>
              <w:bottom w:val="single" w:sz="4" w:space="0" w:color="auto"/>
              <w:right w:val="single" w:sz="4" w:space="0" w:color="auto"/>
            </w:tcBorders>
            <w:vAlign w:val="center"/>
            <w:hideMark/>
          </w:tcPr>
          <w:p w:rsidR="00180314" w:rsidRPr="00220CB3" w:rsidRDefault="00180314" w:rsidP="00180314">
            <w:pPr>
              <w:jc w:val="center"/>
            </w:pPr>
            <w:r w:rsidRPr="00220CB3">
              <w:t>15,3</w:t>
            </w:r>
          </w:p>
        </w:tc>
        <w:tc>
          <w:tcPr>
            <w:tcW w:w="992" w:type="dxa"/>
            <w:tcBorders>
              <w:top w:val="single" w:sz="4" w:space="0" w:color="auto"/>
              <w:left w:val="nil"/>
              <w:bottom w:val="single" w:sz="4" w:space="0" w:color="auto"/>
              <w:right w:val="single" w:sz="4" w:space="0" w:color="auto"/>
            </w:tcBorders>
            <w:vAlign w:val="center"/>
            <w:hideMark/>
          </w:tcPr>
          <w:p w:rsidR="00180314" w:rsidRPr="007961DC" w:rsidRDefault="00180314" w:rsidP="00180314">
            <w:pPr>
              <w:jc w:val="center"/>
            </w:pPr>
            <w:r>
              <w:t>100,0</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spacing w:val="-1"/>
              </w:rPr>
            </w:pPr>
            <w:r>
              <w:rPr>
                <w:spacing w:val="-1"/>
              </w:rPr>
              <w:t>1 11 09080 10 0000 120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2B587A" w:rsidRDefault="00180314" w:rsidP="00180314">
            <w:pPr>
              <w:pStyle w:val="ad"/>
              <w:rPr>
                <w:rFonts w:ascii="Times New Roman" w:hAnsi="Times New Roman" w:cs="Times New Roman"/>
              </w:rPr>
            </w:pPr>
            <w:r w:rsidRPr="002B587A">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w:t>
            </w:r>
            <w:r>
              <w:t xml:space="preserve"> </w:t>
            </w:r>
            <w:r w:rsidRPr="002B587A">
              <w:rPr>
                <w:rFonts w:ascii="Times New Roman" w:hAnsi="Times New Roman" w:cs="Times New Roman"/>
              </w:rPr>
              <w:t>государственная собственность на которые</w:t>
            </w:r>
            <w:r>
              <w:t xml:space="preserve"> </w:t>
            </w:r>
            <w:r w:rsidRPr="002B587A">
              <w:rPr>
                <w:rFonts w:ascii="Times New Roman" w:hAnsi="Times New Roman" w:cs="Times New Roman"/>
              </w:rPr>
              <w:t>не разграничена</w:t>
            </w:r>
          </w:p>
          <w:p w:rsidR="00180314" w:rsidRPr="003213CB" w:rsidRDefault="00180314" w:rsidP="00180314">
            <w:pPr>
              <w:shd w:val="clear" w:color="auto" w:fill="FFFFFF"/>
              <w:ind w:left="6" w:right="255" w:firstLine="6"/>
              <w:rPr>
                <w:spacing w:val="-1"/>
              </w:rPr>
            </w:pPr>
          </w:p>
        </w:tc>
        <w:tc>
          <w:tcPr>
            <w:tcW w:w="1418" w:type="dxa"/>
            <w:tcBorders>
              <w:top w:val="single" w:sz="4" w:space="0" w:color="auto"/>
              <w:left w:val="nil"/>
              <w:bottom w:val="single" w:sz="4" w:space="0" w:color="auto"/>
              <w:right w:val="single" w:sz="4" w:space="0" w:color="auto"/>
            </w:tcBorders>
            <w:vAlign w:val="center"/>
            <w:hideMark/>
          </w:tcPr>
          <w:p w:rsidR="00180314" w:rsidRDefault="00180314" w:rsidP="00180314">
            <w:pPr>
              <w:shd w:val="clear" w:color="auto" w:fill="FFFFFF"/>
            </w:pPr>
          </w:p>
          <w:p w:rsidR="00180314" w:rsidRDefault="00180314" w:rsidP="00180314">
            <w:pPr>
              <w:shd w:val="clear" w:color="auto" w:fill="FFFFFF"/>
              <w:jc w:val="center"/>
            </w:pPr>
            <w:r w:rsidRPr="00DE2941">
              <w:t>143,3</w:t>
            </w:r>
          </w:p>
        </w:tc>
        <w:tc>
          <w:tcPr>
            <w:tcW w:w="1276" w:type="dxa"/>
            <w:tcBorders>
              <w:top w:val="single" w:sz="4" w:space="0" w:color="auto"/>
              <w:left w:val="nil"/>
              <w:bottom w:val="single" w:sz="4" w:space="0" w:color="auto"/>
              <w:right w:val="single" w:sz="4" w:space="0" w:color="auto"/>
            </w:tcBorders>
            <w:vAlign w:val="center"/>
            <w:hideMark/>
          </w:tcPr>
          <w:p w:rsidR="00180314" w:rsidRDefault="00180314" w:rsidP="00180314">
            <w:pPr>
              <w:jc w:val="center"/>
            </w:pPr>
          </w:p>
          <w:p w:rsidR="00180314" w:rsidRPr="00220CB3" w:rsidRDefault="00180314" w:rsidP="00180314">
            <w:pPr>
              <w:jc w:val="center"/>
            </w:pPr>
            <w:r>
              <w:t>152,3</w:t>
            </w:r>
          </w:p>
        </w:tc>
        <w:tc>
          <w:tcPr>
            <w:tcW w:w="992" w:type="dxa"/>
            <w:tcBorders>
              <w:top w:val="single" w:sz="4" w:space="0" w:color="auto"/>
              <w:left w:val="nil"/>
              <w:bottom w:val="single" w:sz="4" w:space="0" w:color="auto"/>
              <w:right w:val="single" w:sz="4" w:space="0" w:color="auto"/>
            </w:tcBorders>
            <w:vAlign w:val="center"/>
            <w:hideMark/>
          </w:tcPr>
          <w:p w:rsidR="00180314" w:rsidRDefault="00180314" w:rsidP="00180314">
            <w:pPr>
              <w:jc w:val="center"/>
            </w:pPr>
          </w:p>
          <w:p w:rsidR="00180314" w:rsidRPr="007961DC" w:rsidRDefault="00180314" w:rsidP="00180314">
            <w:pPr>
              <w:jc w:val="center"/>
            </w:pPr>
            <w:r>
              <w:t>106,3</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3213CB" w:rsidRDefault="00180314" w:rsidP="00180314">
            <w:pPr>
              <w:shd w:val="clear" w:color="auto" w:fill="FFFFFF"/>
              <w:jc w:val="center"/>
              <w:rPr>
                <w:spacing w:val="-1"/>
              </w:rPr>
            </w:pPr>
            <w:r w:rsidRPr="003213CB">
              <w:rPr>
                <w:spacing w:val="-1"/>
              </w:rPr>
              <w:t>1 13 02995 10 0000 130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3213CB" w:rsidRDefault="00180314" w:rsidP="00180314">
            <w:pPr>
              <w:shd w:val="clear" w:color="auto" w:fill="FFFFFF"/>
              <w:ind w:left="6" w:right="255" w:firstLine="6"/>
              <w:rPr>
                <w:spacing w:val="-1"/>
              </w:rPr>
            </w:pPr>
            <w:r w:rsidRPr="003213CB">
              <w:rPr>
                <w:spacing w:val="-1"/>
              </w:rPr>
              <w:t>Прочие доходы от компенсации затрат бюдже</w:t>
            </w:r>
            <w:r>
              <w:rPr>
                <w:spacing w:val="-1"/>
              </w:rPr>
              <w:t>тов сельских поселений</w:t>
            </w:r>
          </w:p>
        </w:tc>
        <w:tc>
          <w:tcPr>
            <w:tcW w:w="1418" w:type="dxa"/>
            <w:tcBorders>
              <w:top w:val="single" w:sz="4" w:space="0" w:color="auto"/>
              <w:left w:val="nil"/>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t>4,2</w:t>
            </w:r>
          </w:p>
        </w:tc>
        <w:tc>
          <w:tcPr>
            <w:tcW w:w="1276" w:type="dxa"/>
            <w:tcBorders>
              <w:top w:val="single" w:sz="4" w:space="0" w:color="auto"/>
              <w:left w:val="nil"/>
              <w:bottom w:val="single" w:sz="4" w:space="0" w:color="auto"/>
              <w:right w:val="single" w:sz="4" w:space="0" w:color="auto"/>
            </w:tcBorders>
            <w:vAlign w:val="center"/>
            <w:hideMark/>
          </w:tcPr>
          <w:p w:rsidR="00180314" w:rsidRPr="00220CB3" w:rsidRDefault="00180314" w:rsidP="00180314">
            <w:pPr>
              <w:jc w:val="center"/>
            </w:pPr>
            <w:r>
              <w:t>8,4</w:t>
            </w:r>
          </w:p>
        </w:tc>
        <w:tc>
          <w:tcPr>
            <w:tcW w:w="992" w:type="dxa"/>
            <w:tcBorders>
              <w:top w:val="single" w:sz="4" w:space="0" w:color="auto"/>
              <w:left w:val="nil"/>
              <w:bottom w:val="single" w:sz="4" w:space="0" w:color="auto"/>
              <w:right w:val="single" w:sz="4" w:space="0" w:color="auto"/>
            </w:tcBorders>
            <w:vAlign w:val="center"/>
            <w:hideMark/>
          </w:tcPr>
          <w:p w:rsidR="00180314" w:rsidRPr="009B3F47" w:rsidRDefault="00180314" w:rsidP="00180314">
            <w:pPr>
              <w:jc w:val="center"/>
            </w:pPr>
            <w:r w:rsidRPr="009B3F47">
              <w:t>200,0</w:t>
            </w:r>
          </w:p>
        </w:tc>
      </w:tr>
      <w:tr w:rsidR="00180314" w:rsidRPr="003878BD" w:rsidTr="00C821B6">
        <w:trPr>
          <w:trHeight w:val="702"/>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B314B9" w:rsidRDefault="00180314" w:rsidP="00180314">
            <w:pPr>
              <w:jc w:val="center"/>
            </w:pPr>
            <w:r w:rsidRPr="00B314B9">
              <w:t>1 14 02053 10 0000 410</w:t>
            </w:r>
          </w:p>
        </w:tc>
        <w:tc>
          <w:tcPr>
            <w:tcW w:w="4819" w:type="dxa"/>
            <w:gridSpan w:val="2"/>
            <w:tcBorders>
              <w:top w:val="single" w:sz="4" w:space="0" w:color="auto"/>
              <w:left w:val="nil"/>
              <w:bottom w:val="single" w:sz="4" w:space="0" w:color="auto"/>
              <w:right w:val="single" w:sz="4" w:space="0" w:color="auto"/>
            </w:tcBorders>
            <w:vAlign w:val="center"/>
            <w:hideMark/>
          </w:tcPr>
          <w:p w:rsidR="00180314" w:rsidRPr="00B314B9" w:rsidRDefault="00180314" w:rsidP="00180314">
            <w:pPr>
              <w:shd w:val="clear" w:color="auto" w:fill="FFFFFF"/>
              <w:ind w:left="5"/>
            </w:pPr>
            <w:r w:rsidRPr="00B314B9">
              <w:rPr>
                <w:shd w:val="clear" w:color="auto" w:fill="FFFFFF"/>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B314B9">
              <w:rPr>
                <w:shd w:val="clear" w:color="auto" w:fill="FFFFFF"/>
              </w:rPr>
              <w:lastRenderedPageBreak/>
              <w:t>том числе казенных), в части реализации основных средств по указанному имуществу</w:t>
            </w:r>
          </w:p>
        </w:tc>
        <w:tc>
          <w:tcPr>
            <w:tcW w:w="1418" w:type="dxa"/>
            <w:tcBorders>
              <w:top w:val="single" w:sz="4" w:space="0" w:color="auto"/>
              <w:left w:val="nil"/>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lastRenderedPageBreak/>
              <w:t>577,0</w:t>
            </w:r>
          </w:p>
        </w:tc>
        <w:tc>
          <w:tcPr>
            <w:tcW w:w="1276" w:type="dxa"/>
            <w:tcBorders>
              <w:top w:val="single" w:sz="4" w:space="0" w:color="auto"/>
              <w:left w:val="nil"/>
              <w:bottom w:val="single" w:sz="4" w:space="0" w:color="auto"/>
              <w:right w:val="single" w:sz="4" w:space="0" w:color="auto"/>
            </w:tcBorders>
            <w:vAlign w:val="center"/>
            <w:hideMark/>
          </w:tcPr>
          <w:p w:rsidR="00180314" w:rsidRPr="00220CB3" w:rsidRDefault="00180314" w:rsidP="00180314">
            <w:pPr>
              <w:jc w:val="center"/>
            </w:pPr>
            <w:r>
              <w:t>577,1</w:t>
            </w:r>
          </w:p>
        </w:tc>
        <w:tc>
          <w:tcPr>
            <w:tcW w:w="992" w:type="dxa"/>
            <w:tcBorders>
              <w:top w:val="single" w:sz="4" w:space="0" w:color="auto"/>
              <w:left w:val="nil"/>
              <w:bottom w:val="single" w:sz="4" w:space="0" w:color="auto"/>
              <w:right w:val="single" w:sz="4" w:space="0" w:color="auto"/>
            </w:tcBorders>
            <w:vAlign w:val="center"/>
            <w:hideMark/>
          </w:tcPr>
          <w:p w:rsidR="00180314" w:rsidRPr="009B3F47" w:rsidRDefault="00180314" w:rsidP="00180314">
            <w:pPr>
              <w:jc w:val="center"/>
            </w:pPr>
            <w:r>
              <w:t>100,0</w:t>
            </w:r>
          </w:p>
        </w:tc>
      </w:tr>
      <w:tr w:rsidR="00180314" w:rsidRPr="003878BD" w:rsidTr="00C821B6">
        <w:trPr>
          <w:trHeight w:val="987"/>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547A13" w:rsidRDefault="00180314" w:rsidP="00180314">
            <w:pPr>
              <w:shd w:val="clear" w:color="auto" w:fill="FFFFFF"/>
              <w:jc w:val="center"/>
              <w:rPr>
                <w:spacing w:val="-1"/>
              </w:rPr>
            </w:pPr>
            <w:r w:rsidRPr="00547A13">
              <w:lastRenderedPageBreak/>
              <w:t>1</w:t>
            </w:r>
            <w:r>
              <w:t xml:space="preserve"> </w:t>
            </w:r>
            <w:r w:rsidRPr="00547A13">
              <w:t>14 06025 10 0000 430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547A13" w:rsidRDefault="00180314" w:rsidP="00180314">
            <w:pPr>
              <w:shd w:val="clear" w:color="auto" w:fill="FFFFFF"/>
              <w:ind w:left="5"/>
            </w:pPr>
            <w:r w:rsidRPr="00547A13">
              <w:rPr>
                <w:spacing w:val="-1"/>
              </w:rPr>
              <w:t xml:space="preserve">Доходы от продажи земельных участков, находящихся в собственности </w:t>
            </w:r>
            <w:r w:rsidRPr="00547A13">
              <w:t>поселений (за исключением земельных участков муниципальных бюд</w:t>
            </w:r>
            <w:r>
              <w:t>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t>1 182,1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pPr>
            <w:r w:rsidRPr="006713BF">
              <w:t>1 182,2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9B3F47" w:rsidRDefault="00180314" w:rsidP="00180314">
            <w:pPr>
              <w:jc w:val="center"/>
            </w:pPr>
            <w:r>
              <w:t>100,0</w:t>
            </w:r>
          </w:p>
        </w:tc>
      </w:tr>
      <w:tr w:rsidR="00180314" w:rsidRPr="003878BD" w:rsidTr="00C821B6">
        <w:trPr>
          <w:trHeight w:val="708"/>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547A13" w:rsidRDefault="00180314" w:rsidP="00180314">
            <w:pPr>
              <w:shd w:val="clear" w:color="auto" w:fill="FFFFFF"/>
              <w:jc w:val="center"/>
            </w:pPr>
            <w:r>
              <w:t>1 16 02010 02 0000 140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8D7CBE" w:rsidRDefault="00180314" w:rsidP="00180314">
            <w:pPr>
              <w:shd w:val="clear" w:color="auto" w:fill="FFFFFF"/>
              <w:ind w:left="5"/>
              <w:rPr>
                <w:spacing w:val="-1"/>
              </w:rPr>
            </w:pPr>
            <w:r w:rsidRPr="008D7CBE">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DE2941" w:rsidRDefault="00180314" w:rsidP="00180314">
            <w:pPr>
              <w:shd w:val="clear" w:color="auto" w:fill="FFFFFF"/>
              <w:jc w:val="center"/>
            </w:pPr>
            <w:r w:rsidRPr="00DE2941">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rPr>
                <w:szCs w:val="28"/>
              </w:rPr>
            </w:pPr>
            <w:r>
              <w:rPr>
                <w:szCs w:val="28"/>
              </w:rPr>
              <w:t>16,0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9B3F47" w:rsidRDefault="00180314" w:rsidP="00180314">
            <w:pPr>
              <w:jc w:val="center"/>
              <w:rPr>
                <w:szCs w:val="28"/>
              </w:rPr>
            </w:pPr>
            <w:r>
              <w:rPr>
                <w:szCs w:val="28"/>
              </w:rPr>
              <w:t>106,7</w:t>
            </w:r>
          </w:p>
        </w:tc>
      </w:tr>
      <w:tr w:rsidR="00180314" w:rsidRPr="003878BD" w:rsidTr="00C821B6">
        <w:trPr>
          <w:trHeight w:val="708"/>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pPr>
            <w:r>
              <w:t>1 16 07090 10 0000 140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F760A6" w:rsidRDefault="00180314" w:rsidP="00180314">
            <w:pPr>
              <w:shd w:val="clear" w:color="auto" w:fill="FFFFFF"/>
              <w:ind w:left="5"/>
            </w:pPr>
            <w:r w:rsidRPr="00F760A6">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pPr>
            <w:r>
              <w:t>346,1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pPr>
            <w:r>
              <w:t>346,1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9B3F47" w:rsidRDefault="00180314" w:rsidP="00180314">
            <w:pPr>
              <w:jc w:val="center"/>
            </w:pPr>
            <w:r w:rsidRPr="009B3F47">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3213CB" w:rsidRDefault="00180314" w:rsidP="00180314">
            <w:pPr>
              <w:jc w:val="center"/>
            </w:pPr>
            <w:r w:rsidRPr="003213CB">
              <w:t>1 17 05050 10 0000 180</w:t>
            </w:r>
          </w:p>
          <w:p w:rsidR="00180314" w:rsidRPr="003213CB" w:rsidRDefault="00180314" w:rsidP="00180314">
            <w:pPr>
              <w:jc w:val="cente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7B18EC" w:rsidRDefault="00180314" w:rsidP="00180314">
            <w:r w:rsidRPr="007B18EC">
              <w:t>Прочие неналоговые доходы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3213CB" w:rsidRDefault="00180314" w:rsidP="00180314">
            <w:pPr>
              <w:jc w:val="center"/>
            </w:pPr>
            <w:r w:rsidRPr="00DE2941">
              <w:t>64,6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ind w:left="-108"/>
              <w:jc w:val="center"/>
            </w:pPr>
            <w:r>
              <w:t>64,6</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9B3F47" w:rsidRDefault="00180314" w:rsidP="00180314">
            <w:pPr>
              <w:jc w:val="center"/>
            </w:pPr>
            <w:r w:rsidRPr="009B3F47">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870819" w:rsidRDefault="00180314" w:rsidP="00180314">
            <w:pPr>
              <w:shd w:val="clear" w:color="auto" w:fill="FFFFFF"/>
              <w:jc w:val="center"/>
              <w:rPr>
                <w:rFonts w:ascii="Arial" w:hAnsi="Arial" w:cs="Arial"/>
                <w:b/>
                <w:sz w:val="28"/>
                <w:szCs w:val="28"/>
              </w:rPr>
            </w:pPr>
            <w:r w:rsidRPr="00870819">
              <w:rPr>
                <w:b/>
                <w:sz w:val="28"/>
                <w:szCs w:val="28"/>
              </w:rPr>
              <w:t>2 00 00000 00 0000 000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EF6339" w:rsidRDefault="00180314" w:rsidP="00180314">
            <w:pPr>
              <w:shd w:val="clear" w:color="auto" w:fill="FFFFFF"/>
              <w:ind w:right="341" w:firstLine="5"/>
              <w:rPr>
                <w:rFonts w:ascii="Arial" w:hAnsi="Arial" w:cs="Arial"/>
                <w:b/>
                <w:sz w:val="28"/>
                <w:szCs w:val="28"/>
              </w:rPr>
            </w:pPr>
            <w:r w:rsidRPr="00EF6339">
              <w:rPr>
                <w:b/>
                <w:spacing w:val="-1"/>
                <w:sz w:val="28"/>
                <w:szCs w:val="28"/>
              </w:rPr>
              <w:t xml:space="preserve">Безвозмездные поступления из бюджетов </w:t>
            </w:r>
            <w:r w:rsidRPr="00EF6339">
              <w:rPr>
                <w:b/>
                <w:sz w:val="28"/>
                <w:szCs w:val="28"/>
              </w:rPr>
              <w:t>других уровней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rPr>
                <w:b/>
              </w:rPr>
            </w:pPr>
            <w:r>
              <w:rPr>
                <w:b/>
              </w:rPr>
              <w:t>27 945,3</w:t>
            </w:r>
          </w:p>
          <w:p w:rsidR="00180314" w:rsidRPr="00C83782" w:rsidRDefault="00180314" w:rsidP="00180314">
            <w:pPr>
              <w:shd w:val="clear" w:color="auto" w:fill="FFFFFF"/>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981A4A" w:rsidRDefault="00180314" w:rsidP="00180314">
            <w:pPr>
              <w:shd w:val="clear" w:color="auto" w:fill="FFFFFF"/>
              <w:jc w:val="center"/>
              <w:rPr>
                <w:b/>
              </w:rPr>
            </w:pPr>
            <w:r w:rsidRPr="00981A4A">
              <w:rPr>
                <w:b/>
              </w:rPr>
              <w:t>27 944,7</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rsidRPr="00EB63DE">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983F7C" w:rsidRDefault="00180314" w:rsidP="00180314">
            <w:pPr>
              <w:shd w:val="clear" w:color="auto" w:fill="FFFFFF"/>
              <w:jc w:val="center"/>
            </w:pPr>
            <w:r w:rsidRPr="00983F7C">
              <w:t xml:space="preserve"> 2 02 30024 10 0000 15</w:t>
            </w:r>
            <w:r>
              <w:t>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983F7C" w:rsidRDefault="00180314" w:rsidP="00180314">
            <w:pPr>
              <w:shd w:val="clear" w:color="auto" w:fill="FFFFFF"/>
              <w:rPr>
                <w:rFonts w:ascii="Arial" w:hAnsi="Arial" w:cs="Arial"/>
              </w:rPr>
            </w:pPr>
            <w:r w:rsidRPr="00983F7C">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FC5BC6" w:rsidRDefault="00180314" w:rsidP="00180314">
            <w:pPr>
              <w:shd w:val="clear" w:color="auto" w:fill="FFFFFF"/>
              <w:jc w:val="center"/>
            </w:pPr>
            <w:r w:rsidRPr="00FC5BC6">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pPr>
            <w: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6312B2" w:rsidRDefault="00180314" w:rsidP="00180314">
            <w:pPr>
              <w:shd w:val="clear" w:color="auto" w:fill="FFFFFF"/>
              <w:jc w:val="center"/>
            </w:pPr>
            <w:r>
              <w:t>2 02 16</w:t>
            </w:r>
            <w:r w:rsidRPr="006312B2">
              <w:t>001 10 0000 150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6312B2" w:rsidRDefault="00180314" w:rsidP="00180314">
            <w:pPr>
              <w:shd w:val="clear" w:color="auto" w:fill="FFFFFF"/>
              <w:ind w:right="29" w:hanging="5"/>
            </w:pPr>
            <w:r w:rsidRPr="006312B2">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E61124" w:rsidRDefault="00180314" w:rsidP="00180314">
            <w:pPr>
              <w:shd w:val="clear" w:color="auto" w:fill="FFFFFF"/>
              <w:jc w:val="center"/>
              <w:rPr>
                <w:highlight w:val="yellow"/>
              </w:rPr>
            </w:pPr>
            <w:r w:rsidRPr="000E3354">
              <w:t>2 421,9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pPr>
            <w:r>
              <w:t>2 421,9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6312B2" w:rsidRDefault="00180314" w:rsidP="00180314">
            <w:pPr>
              <w:shd w:val="clear" w:color="auto" w:fill="FFFFFF"/>
              <w:jc w:val="center"/>
            </w:pPr>
            <w:r w:rsidRPr="006312B2">
              <w:t>202 15001 10 0000 150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6312B2" w:rsidRDefault="00180314" w:rsidP="00180314">
            <w:pPr>
              <w:shd w:val="clear" w:color="auto" w:fill="FFFFFF"/>
              <w:ind w:right="29" w:hanging="5"/>
            </w:pPr>
            <w:r w:rsidRPr="006312B2">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776F0C" w:rsidRDefault="00180314" w:rsidP="00180314">
            <w:pPr>
              <w:shd w:val="clear" w:color="auto" w:fill="FFFFFF"/>
              <w:jc w:val="center"/>
            </w:pPr>
          </w:p>
          <w:p w:rsidR="00180314" w:rsidRPr="00E61124" w:rsidRDefault="00180314" w:rsidP="00180314">
            <w:pPr>
              <w:shd w:val="clear" w:color="auto" w:fill="FFFFFF"/>
              <w:jc w:val="center"/>
              <w:rPr>
                <w:highlight w:val="yellow"/>
              </w:rPr>
            </w:pPr>
            <w:r w:rsidRPr="0034570F">
              <w:t>4 </w:t>
            </w:r>
            <w:r>
              <w:t xml:space="preserve"> </w:t>
            </w:r>
            <w:r w:rsidRPr="0034570F">
              <w:t>913,0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6713BF" w:rsidRDefault="00180314" w:rsidP="00180314">
            <w:pPr>
              <w:shd w:val="clear" w:color="auto" w:fill="FFFFFF"/>
              <w:jc w:val="center"/>
            </w:pPr>
            <w:r>
              <w:t>4 913,0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983F7C" w:rsidRDefault="00180314" w:rsidP="00180314">
            <w:pPr>
              <w:shd w:val="clear" w:color="auto" w:fill="FFFFFF"/>
              <w:jc w:val="center"/>
            </w:pPr>
            <w:r>
              <w:t>2 02 35118 10 0000 150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983F7C" w:rsidRDefault="00180314" w:rsidP="00180314">
            <w:pPr>
              <w:shd w:val="clear" w:color="auto" w:fill="FFFFFF"/>
              <w:spacing w:line="230" w:lineRule="exact"/>
              <w:ind w:right="25" w:hanging="7"/>
            </w:pPr>
            <w:r w:rsidRPr="00983F7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FC5BC6" w:rsidRDefault="00180314" w:rsidP="00180314">
            <w:pPr>
              <w:shd w:val="clear" w:color="auto" w:fill="FFFFFF"/>
              <w:jc w:val="center"/>
            </w:pPr>
            <w:r>
              <w:t>296,6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rsidRPr="000767CA">
              <w:t>296,6</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42759E" w:rsidRDefault="00180314" w:rsidP="00180314">
            <w:pPr>
              <w:shd w:val="clear" w:color="auto" w:fill="FFFFFF"/>
              <w:jc w:val="center"/>
              <w:rPr>
                <w:highlight w:val="yellow"/>
              </w:rPr>
            </w:pPr>
            <w:r w:rsidRPr="001C059E">
              <w:t xml:space="preserve">2 02 </w:t>
            </w:r>
            <w:r>
              <w:t>25576 10 0000 150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5D1F39" w:rsidRDefault="00180314" w:rsidP="00180314">
            <w:pPr>
              <w:rPr>
                <w:highlight w:val="yellow"/>
              </w:rPr>
            </w:pPr>
            <w:r>
              <w:t>Субсидии бюджетам сельских поселений на обеспечение комплексного развития сельских территорий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pPr>
          </w:p>
          <w:p w:rsidR="00180314" w:rsidRPr="00C94FC7" w:rsidRDefault="00180314" w:rsidP="00180314">
            <w:pPr>
              <w:shd w:val="clear" w:color="auto" w:fill="FFFFFF"/>
              <w:jc w:val="center"/>
              <w:rPr>
                <w:highlight w:val="yellow"/>
              </w:rPr>
            </w:pPr>
            <w:r>
              <w:t>12 912,9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12 912,3</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004BD4" w:rsidRDefault="00180314" w:rsidP="00180314">
            <w:pPr>
              <w:shd w:val="clear" w:color="auto" w:fill="FFFFFF"/>
              <w:jc w:val="center"/>
            </w:pPr>
            <w:r w:rsidRPr="00004BD4">
              <w:t>2 02 25299 10 0000 150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004BD4" w:rsidRDefault="00180314" w:rsidP="00180314">
            <w:r w:rsidRPr="00004BD4">
              <w:t xml:space="preserve">Субсидии бюджетам сельских поселений на софинансирование расходных обязательств субъектов Российской Федерации, связанных с реализацией </w:t>
            </w:r>
            <w:hyperlink r:id="rId13" w:history="1">
              <w:r w:rsidRPr="00004BD4">
                <w:t>федеральной целевой программы</w:t>
              </w:r>
            </w:hyperlink>
            <w:r w:rsidRPr="00004BD4">
              <w:t xml:space="preserve"> "Увековечение памяти погибших при защите Отечества на 2019 - 2024 годы"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464520" w:rsidRDefault="00180314" w:rsidP="00180314">
            <w:pPr>
              <w:shd w:val="clear" w:color="auto" w:fill="FFFFFF"/>
              <w:jc w:val="center"/>
            </w:pPr>
            <w:r w:rsidRPr="006610EA">
              <w:t>3 843,6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3 843,6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46360A" w:rsidRDefault="00180314" w:rsidP="00180314">
            <w:pPr>
              <w:jc w:val="center"/>
            </w:pPr>
            <w:r w:rsidRPr="0046360A">
              <w:t>2 07 05030 10 0000 150</w:t>
            </w:r>
          </w:p>
          <w:p w:rsidR="00180314" w:rsidRPr="00004BD4" w:rsidRDefault="00180314" w:rsidP="00180314">
            <w:pPr>
              <w:shd w:val="clear" w:color="auto" w:fill="FFFFFF"/>
              <w:jc w:val="cente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830210" w:rsidRDefault="00180314" w:rsidP="00180314">
            <w:pPr>
              <w:pStyle w:val="ad"/>
              <w:rPr>
                <w:rFonts w:ascii="Times New Roman" w:hAnsi="Times New Roman" w:cs="Times New Roman"/>
              </w:rPr>
            </w:pPr>
            <w:r w:rsidRPr="00830210">
              <w:rPr>
                <w:rFonts w:ascii="Times New Roman" w:hAnsi="Times New Roman" w:cs="Times New Roman"/>
              </w:rPr>
              <w:t>Прочие безвозмездные поступления в бюджеты сельских поселений</w:t>
            </w:r>
          </w:p>
          <w:p w:rsidR="00180314" w:rsidRPr="00004BD4" w:rsidRDefault="00180314" w:rsidP="00180314"/>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6610EA" w:rsidRDefault="00180314" w:rsidP="00180314">
            <w:pPr>
              <w:shd w:val="clear" w:color="auto" w:fill="FFFFFF"/>
              <w:jc w:val="center"/>
            </w:pPr>
            <w:r w:rsidRPr="00DE2941">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23681D" w:rsidRDefault="00180314" w:rsidP="00180314">
            <w:pPr>
              <w:jc w:val="center"/>
            </w:pPr>
            <w:r w:rsidRPr="0023681D">
              <w:lastRenderedPageBreak/>
              <w:t>2 02 49999 10 0000 150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23681D" w:rsidRDefault="00180314" w:rsidP="00180314">
            <w:r w:rsidRPr="0023681D">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23681D" w:rsidRDefault="00180314" w:rsidP="00180314">
            <w:pPr>
              <w:shd w:val="clear" w:color="auto" w:fill="FFFFFF"/>
              <w:jc w:val="center"/>
            </w:pPr>
            <w:r w:rsidRPr="0023681D">
              <w:t>852,0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852,0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23681D" w:rsidRDefault="00180314" w:rsidP="00180314">
            <w:pPr>
              <w:jc w:val="center"/>
            </w:pPr>
            <w:r w:rsidRPr="0023681D">
              <w:t>2 02 49999 10 0000 150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23681D" w:rsidRDefault="00180314" w:rsidP="00180314">
            <w:r w:rsidRPr="0023681D">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23681D" w:rsidRDefault="00180314" w:rsidP="00180314">
            <w:pPr>
              <w:shd w:val="clear" w:color="auto" w:fill="FFFFFF"/>
              <w:jc w:val="center"/>
            </w:pPr>
            <w:r>
              <w:t>2 500,0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2 500,0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23681D" w:rsidRDefault="00180314" w:rsidP="00180314">
            <w:pPr>
              <w:jc w:val="center"/>
            </w:pPr>
            <w:r w:rsidRPr="0023681D">
              <w:t>2 02 49999 10 0000 150</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180314" w:rsidRPr="0023681D" w:rsidRDefault="00180314" w:rsidP="00180314">
            <w:r w:rsidRPr="0023681D">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Default="00180314" w:rsidP="00180314">
            <w:pPr>
              <w:shd w:val="clear" w:color="auto" w:fill="FFFFFF"/>
              <w:jc w:val="center"/>
            </w:pPr>
            <w:r>
              <w:t>161,5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0767CA" w:rsidRDefault="00180314" w:rsidP="00180314">
            <w:pPr>
              <w:shd w:val="clear" w:color="auto" w:fill="FFFFFF"/>
              <w:jc w:val="center"/>
            </w:pPr>
            <w:r>
              <w:t>161,5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EB63DE" w:rsidRDefault="00180314" w:rsidP="00180314">
            <w:pPr>
              <w:jc w:val="center"/>
            </w:pPr>
            <w:r>
              <w:t>100,0</w:t>
            </w:r>
          </w:p>
        </w:tc>
      </w:tr>
      <w:tr w:rsidR="00180314" w:rsidRPr="003878BD" w:rsidTr="00C821B6">
        <w:trPr>
          <w:trHeight w:val="480"/>
        </w:trPr>
        <w:tc>
          <w:tcPr>
            <w:tcW w:w="2694" w:type="dxa"/>
            <w:tcBorders>
              <w:top w:val="single" w:sz="4" w:space="0" w:color="auto"/>
              <w:left w:val="single" w:sz="4" w:space="0" w:color="auto"/>
              <w:bottom w:val="single" w:sz="4" w:space="0" w:color="auto"/>
              <w:right w:val="single" w:sz="4" w:space="0" w:color="auto"/>
            </w:tcBorders>
            <w:vAlign w:val="center"/>
            <w:hideMark/>
          </w:tcPr>
          <w:p w:rsidR="00180314" w:rsidRPr="002663F7" w:rsidRDefault="00180314" w:rsidP="00180314">
            <w:pPr>
              <w:shd w:val="clear" w:color="auto" w:fill="FFFFFF"/>
              <w:jc w:val="center"/>
              <w:rPr>
                <w:rFonts w:ascii="Arial" w:hAnsi="Arial" w:cs="Arial"/>
                <w:b/>
                <w:sz w:val="28"/>
                <w:szCs w:val="28"/>
              </w:rPr>
            </w:pPr>
            <w:r w:rsidRPr="002663F7">
              <w:rPr>
                <w:b/>
                <w:sz w:val="28"/>
                <w:szCs w:val="28"/>
              </w:rPr>
              <w:t>Всего доходов</w:t>
            </w:r>
          </w:p>
        </w:tc>
        <w:tc>
          <w:tcPr>
            <w:tcW w:w="4819" w:type="dxa"/>
            <w:gridSpan w:val="2"/>
            <w:tcBorders>
              <w:top w:val="single" w:sz="4" w:space="0" w:color="auto"/>
              <w:left w:val="single" w:sz="4" w:space="0" w:color="auto"/>
              <w:bottom w:val="single" w:sz="4" w:space="0" w:color="auto"/>
              <w:right w:val="single" w:sz="4" w:space="0" w:color="auto"/>
            </w:tcBorders>
          </w:tcPr>
          <w:p w:rsidR="00180314" w:rsidRPr="00C122FB" w:rsidRDefault="00180314" w:rsidP="00180314">
            <w:pPr>
              <w:shd w:val="clear" w:color="auto" w:fill="FFFFFF"/>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0314" w:rsidRPr="00C24B5D" w:rsidRDefault="00180314" w:rsidP="00180314">
            <w:pPr>
              <w:shd w:val="clear" w:color="auto" w:fill="FFFFFF"/>
              <w:jc w:val="center"/>
              <w:rPr>
                <w:b/>
              </w:rPr>
            </w:pPr>
            <w:r>
              <w:rPr>
                <w:b/>
              </w:rPr>
              <w:t>56 375,8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314" w:rsidRPr="005C7B0C" w:rsidRDefault="00180314" w:rsidP="00180314">
            <w:pPr>
              <w:shd w:val="clear" w:color="auto" w:fill="FFFFFF"/>
              <w:jc w:val="center"/>
              <w:rPr>
                <w:b/>
              </w:rPr>
            </w:pPr>
            <w:r w:rsidRPr="005C7B0C">
              <w:rPr>
                <w:b/>
              </w:rPr>
              <w:t>57 661,8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80314" w:rsidRPr="0096447D" w:rsidRDefault="00180314" w:rsidP="00180314">
            <w:pPr>
              <w:jc w:val="center"/>
              <w:rPr>
                <w:b/>
              </w:rPr>
            </w:pPr>
            <w:r w:rsidRPr="0096447D">
              <w:rPr>
                <w:b/>
              </w:rPr>
              <w:t>102,3</w:t>
            </w:r>
          </w:p>
        </w:tc>
      </w:tr>
    </w:tbl>
    <w:p w:rsidR="00180314" w:rsidRPr="003646AF" w:rsidRDefault="003646AF" w:rsidP="00C821B6">
      <w:pPr>
        <w:spacing w:line="276" w:lineRule="auto"/>
        <w:ind w:right="57"/>
        <w:jc w:val="both"/>
        <w:rPr>
          <w:sz w:val="28"/>
          <w:szCs w:val="28"/>
        </w:rPr>
      </w:pPr>
      <w:r>
        <w:rPr>
          <w:sz w:val="28"/>
          <w:szCs w:val="28"/>
        </w:rPr>
        <w:t xml:space="preserve">Доходы </w:t>
      </w:r>
      <w:r w:rsidRPr="003646AF">
        <w:rPr>
          <w:sz w:val="28"/>
          <w:szCs w:val="28"/>
        </w:rPr>
        <w:t>2022 год</w:t>
      </w:r>
      <w:r>
        <w:rPr>
          <w:sz w:val="28"/>
          <w:szCs w:val="28"/>
        </w:rPr>
        <w:t>а состав</w:t>
      </w:r>
      <w:r w:rsidR="004C3916">
        <w:rPr>
          <w:sz w:val="28"/>
          <w:szCs w:val="28"/>
        </w:rPr>
        <w:t>ляли</w:t>
      </w:r>
      <w:r>
        <w:rPr>
          <w:sz w:val="28"/>
          <w:szCs w:val="28"/>
        </w:rPr>
        <w:t xml:space="preserve"> 62914,6 млн. рублей. </w:t>
      </w:r>
      <w:r w:rsidR="00A67483">
        <w:rPr>
          <w:sz w:val="28"/>
          <w:szCs w:val="28"/>
        </w:rPr>
        <w:t xml:space="preserve">В 2023 году </w:t>
      </w:r>
      <w:r>
        <w:rPr>
          <w:sz w:val="28"/>
          <w:szCs w:val="28"/>
        </w:rPr>
        <w:t xml:space="preserve">на 5,2 млн. рублей </w:t>
      </w:r>
      <w:r w:rsidR="00A67483">
        <w:rPr>
          <w:sz w:val="28"/>
          <w:szCs w:val="28"/>
        </w:rPr>
        <w:t>меньше</w:t>
      </w:r>
      <w:r w:rsidR="009338BF">
        <w:rPr>
          <w:sz w:val="28"/>
          <w:szCs w:val="28"/>
        </w:rPr>
        <w:t>.</w:t>
      </w:r>
    </w:p>
    <w:p w:rsidR="00180314" w:rsidRPr="00715190" w:rsidRDefault="00180314" w:rsidP="00C821B6">
      <w:pPr>
        <w:spacing w:line="276" w:lineRule="auto"/>
        <w:ind w:left="57" w:right="57" w:firstLine="652"/>
        <w:jc w:val="center"/>
        <w:rPr>
          <w:b/>
          <w:sz w:val="32"/>
          <w:szCs w:val="32"/>
          <w:u w:val="single"/>
        </w:rPr>
      </w:pPr>
      <w:r w:rsidRPr="00715190">
        <w:rPr>
          <w:b/>
          <w:sz w:val="32"/>
          <w:szCs w:val="32"/>
          <w:u w:val="single"/>
        </w:rPr>
        <w:t>Положительное:</w:t>
      </w:r>
    </w:p>
    <w:p w:rsidR="00180314" w:rsidRDefault="00180314" w:rsidP="00C821B6">
      <w:pPr>
        <w:spacing w:line="276" w:lineRule="auto"/>
        <w:ind w:left="57" w:right="57" w:firstLine="652"/>
        <w:jc w:val="both"/>
        <w:rPr>
          <w:sz w:val="32"/>
          <w:szCs w:val="32"/>
        </w:rPr>
      </w:pPr>
      <w:r w:rsidRPr="00715190">
        <w:rPr>
          <w:sz w:val="32"/>
          <w:szCs w:val="32"/>
        </w:rPr>
        <w:t xml:space="preserve">1. </w:t>
      </w:r>
      <w:r w:rsidR="004C3916">
        <w:rPr>
          <w:sz w:val="32"/>
          <w:szCs w:val="32"/>
        </w:rPr>
        <w:t>З</w:t>
      </w:r>
      <w:r w:rsidRPr="00715190">
        <w:rPr>
          <w:sz w:val="32"/>
          <w:szCs w:val="32"/>
        </w:rPr>
        <w:t>а счет участия в федеральных и краевых программах привлечено 28,0 млн. рублей.</w:t>
      </w:r>
    </w:p>
    <w:p w:rsidR="00180314" w:rsidRDefault="00180314" w:rsidP="009C5EB9">
      <w:pPr>
        <w:rPr>
          <w:rFonts w:ascii="Calibri" w:hAnsi="Calibri" w:cs="Calibri"/>
          <w:b/>
          <w:color w:val="000000"/>
        </w:rPr>
      </w:pPr>
    </w:p>
    <w:p w:rsidR="00180314" w:rsidRDefault="00180314" w:rsidP="00C821B6">
      <w:pPr>
        <w:jc w:val="center"/>
        <w:rPr>
          <w:b/>
          <w:sz w:val="28"/>
          <w:szCs w:val="28"/>
          <w:u w:val="single"/>
        </w:rPr>
      </w:pPr>
      <w:r w:rsidRPr="00097228">
        <w:rPr>
          <w:b/>
          <w:sz w:val="28"/>
          <w:szCs w:val="28"/>
          <w:u w:val="single"/>
        </w:rPr>
        <w:t>Участие в государственных программах Новоджерелиевского сельского поселения Брюховецкого района в 2023 году</w:t>
      </w:r>
    </w:p>
    <w:p w:rsidR="00180314" w:rsidRPr="00097228" w:rsidRDefault="00180314" w:rsidP="00C821B6">
      <w:pPr>
        <w:jc w:val="center"/>
        <w:rPr>
          <w:b/>
          <w:sz w:val="28"/>
          <w:szCs w:val="28"/>
          <w:u w:val="single"/>
        </w:rPr>
      </w:pPr>
    </w:p>
    <w:p w:rsidR="00180314" w:rsidRPr="00097228" w:rsidRDefault="00180314" w:rsidP="00C821B6">
      <w:pPr>
        <w:rPr>
          <w:sz w:val="16"/>
          <w:szCs w:val="16"/>
        </w:rPr>
      </w:pPr>
    </w:p>
    <w:tbl>
      <w:tblPr>
        <w:tblW w:w="10280" w:type="dxa"/>
        <w:tblInd w:w="4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10"/>
        <w:gridCol w:w="4252"/>
        <w:gridCol w:w="1418"/>
      </w:tblGrid>
      <w:tr w:rsidR="00180314" w:rsidRPr="003878BD" w:rsidTr="004C3916">
        <w:tc>
          <w:tcPr>
            <w:tcW w:w="4610" w:type="dxa"/>
            <w:vAlign w:val="center"/>
          </w:tcPr>
          <w:p w:rsidR="00180314" w:rsidRPr="004C3916" w:rsidRDefault="00180314" w:rsidP="00180314">
            <w:pPr>
              <w:jc w:val="center"/>
            </w:pPr>
            <w:r w:rsidRPr="004C3916">
              <w:t>Название государственной программы</w:t>
            </w:r>
          </w:p>
        </w:tc>
        <w:tc>
          <w:tcPr>
            <w:tcW w:w="4252" w:type="dxa"/>
            <w:vAlign w:val="center"/>
          </w:tcPr>
          <w:p w:rsidR="00180314" w:rsidRPr="004C3916" w:rsidRDefault="00180314" w:rsidP="00180314">
            <w:pPr>
              <w:jc w:val="center"/>
            </w:pPr>
            <w:r w:rsidRPr="004C3916">
              <w:t>Мероприятия</w:t>
            </w:r>
          </w:p>
        </w:tc>
        <w:tc>
          <w:tcPr>
            <w:tcW w:w="1418" w:type="dxa"/>
            <w:vAlign w:val="center"/>
          </w:tcPr>
          <w:p w:rsidR="00180314" w:rsidRPr="004C3916" w:rsidRDefault="00180314" w:rsidP="00180314">
            <w:pPr>
              <w:jc w:val="center"/>
            </w:pPr>
            <w:r w:rsidRPr="004C3916">
              <w:t xml:space="preserve">Сумма, </w:t>
            </w:r>
            <w:proofErr w:type="spellStart"/>
            <w:r w:rsidRPr="004C3916">
              <w:t>тыс</w:t>
            </w:r>
            <w:proofErr w:type="gramStart"/>
            <w:r w:rsidRPr="004C3916">
              <w:t>.р</w:t>
            </w:r>
            <w:proofErr w:type="gramEnd"/>
            <w:r w:rsidRPr="004C3916">
              <w:t>ублей</w:t>
            </w:r>
            <w:proofErr w:type="spellEnd"/>
          </w:p>
        </w:tc>
      </w:tr>
      <w:tr w:rsidR="00180314" w:rsidRPr="003878BD" w:rsidTr="004C3916">
        <w:tc>
          <w:tcPr>
            <w:tcW w:w="4610" w:type="dxa"/>
          </w:tcPr>
          <w:p w:rsidR="00180314" w:rsidRPr="003878BD" w:rsidRDefault="00180314" w:rsidP="00180314">
            <w:pPr>
              <w:rPr>
                <w:sz w:val="28"/>
                <w:szCs w:val="28"/>
                <w:highlight w:val="yellow"/>
              </w:rPr>
            </w:pPr>
            <w:r w:rsidRPr="00D429F8">
              <w:rPr>
                <w:sz w:val="28"/>
                <w:szCs w:val="28"/>
              </w:rPr>
              <w:t xml:space="preserve">"Увековечение памяти погибших при защите Отечества на 2019 - 2024 годы" </w:t>
            </w:r>
          </w:p>
        </w:tc>
        <w:tc>
          <w:tcPr>
            <w:tcW w:w="4252" w:type="dxa"/>
            <w:vAlign w:val="center"/>
          </w:tcPr>
          <w:p w:rsidR="00180314" w:rsidRPr="003878BD" w:rsidRDefault="00180314" w:rsidP="00180314">
            <w:pPr>
              <w:rPr>
                <w:sz w:val="28"/>
                <w:szCs w:val="28"/>
                <w:highlight w:val="yellow"/>
              </w:rPr>
            </w:pPr>
            <w:proofErr w:type="gramStart"/>
            <w:r>
              <w:rPr>
                <w:sz w:val="28"/>
                <w:szCs w:val="28"/>
              </w:rPr>
              <w:t>М</w:t>
            </w:r>
            <w:r w:rsidRPr="00D429F8">
              <w:rPr>
                <w:sz w:val="28"/>
                <w:szCs w:val="28"/>
              </w:rPr>
              <w:t>ероприятие по восстановлению (ремонту, реставрации, благоустройству) воинских захоронений, ст.</w:t>
            </w:r>
            <w:r>
              <w:rPr>
                <w:sz w:val="28"/>
                <w:szCs w:val="28"/>
              </w:rPr>
              <w:t xml:space="preserve"> </w:t>
            </w:r>
            <w:r w:rsidRPr="00D429F8">
              <w:rPr>
                <w:sz w:val="28"/>
                <w:szCs w:val="28"/>
              </w:rPr>
              <w:t>Новоджерелиевская,</w:t>
            </w:r>
            <w:r>
              <w:rPr>
                <w:sz w:val="28"/>
                <w:szCs w:val="28"/>
              </w:rPr>
              <w:t xml:space="preserve"> ул. Красная, территория</w:t>
            </w:r>
            <w:r w:rsidRPr="00D429F8">
              <w:rPr>
                <w:sz w:val="28"/>
                <w:szCs w:val="28"/>
              </w:rPr>
              <w:t xml:space="preserve"> СОШ № 13</w:t>
            </w:r>
            <w:proofErr w:type="gramEnd"/>
          </w:p>
        </w:tc>
        <w:tc>
          <w:tcPr>
            <w:tcW w:w="1418" w:type="dxa"/>
            <w:vAlign w:val="center"/>
          </w:tcPr>
          <w:p w:rsidR="00180314" w:rsidRPr="003878BD" w:rsidRDefault="00180314" w:rsidP="00180314">
            <w:pPr>
              <w:jc w:val="center"/>
              <w:rPr>
                <w:sz w:val="28"/>
                <w:szCs w:val="28"/>
                <w:highlight w:val="yellow"/>
              </w:rPr>
            </w:pPr>
            <w:r w:rsidRPr="004B0B46">
              <w:rPr>
                <w:sz w:val="28"/>
                <w:szCs w:val="28"/>
              </w:rPr>
              <w:t>4 003,8</w:t>
            </w:r>
          </w:p>
        </w:tc>
      </w:tr>
      <w:tr w:rsidR="00180314" w:rsidTr="004C3916">
        <w:tc>
          <w:tcPr>
            <w:tcW w:w="4610" w:type="dxa"/>
          </w:tcPr>
          <w:p w:rsidR="00180314" w:rsidRPr="00CC1A3C" w:rsidRDefault="00180314" w:rsidP="00180314">
            <w:pPr>
              <w:rPr>
                <w:sz w:val="28"/>
                <w:szCs w:val="28"/>
              </w:rPr>
            </w:pPr>
            <w:r w:rsidRPr="00195F38">
              <w:rPr>
                <w:sz w:val="28"/>
                <w:szCs w:val="28"/>
              </w:rPr>
              <w:t>«Развитие сельского хозяйства и регулирование рынков сельскохозяйственной продукции, сырья и продовольствия»</w:t>
            </w:r>
            <w:r>
              <w:rPr>
                <w:sz w:val="28"/>
                <w:szCs w:val="28"/>
              </w:rPr>
              <w:t>, подпрограмма</w:t>
            </w:r>
            <w:r w:rsidRPr="00CC1A3C">
              <w:rPr>
                <w:sz w:val="28"/>
                <w:szCs w:val="28"/>
              </w:rPr>
              <w:t>:</w:t>
            </w:r>
          </w:p>
          <w:p w:rsidR="00180314" w:rsidRPr="003878BD" w:rsidRDefault="003646AF" w:rsidP="00180314">
            <w:pPr>
              <w:rPr>
                <w:sz w:val="28"/>
                <w:szCs w:val="28"/>
                <w:highlight w:val="yellow"/>
              </w:rPr>
            </w:pPr>
            <w:r>
              <w:rPr>
                <w:sz w:val="28"/>
                <w:szCs w:val="28"/>
              </w:rPr>
              <w:t>«</w:t>
            </w:r>
            <w:r w:rsidR="00180314">
              <w:rPr>
                <w:sz w:val="28"/>
                <w:szCs w:val="28"/>
              </w:rPr>
              <w:t>Комплексное развитие сельских территорий» на 2023 год и плановый период 2024 и 2025 годов</w:t>
            </w:r>
          </w:p>
        </w:tc>
        <w:tc>
          <w:tcPr>
            <w:tcW w:w="4252" w:type="dxa"/>
            <w:vAlign w:val="center"/>
          </w:tcPr>
          <w:p w:rsidR="00180314" w:rsidRPr="00062E4A" w:rsidRDefault="00180314" w:rsidP="00180314">
            <w:pPr>
              <w:rPr>
                <w:sz w:val="28"/>
                <w:szCs w:val="28"/>
              </w:rPr>
            </w:pPr>
            <w:r w:rsidRPr="00CC1A3C">
              <w:rPr>
                <w:sz w:val="28"/>
                <w:szCs w:val="28"/>
              </w:rPr>
              <w:t>Мероприятия по устройству тротуаров, тротуар по ул.</w:t>
            </w:r>
            <w:r>
              <w:rPr>
                <w:sz w:val="28"/>
                <w:szCs w:val="28"/>
              </w:rPr>
              <w:t xml:space="preserve"> </w:t>
            </w:r>
            <w:r w:rsidRPr="00CC1A3C">
              <w:rPr>
                <w:sz w:val="28"/>
                <w:szCs w:val="28"/>
              </w:rPr>
              <w:t>Дзержинског</w:t>
            </w:r>
            <w:r>
              <w:rPr>
                <w:sz w:val="28"/>
                <w:szCs w:val="28"/>
              </w:rPr>
              <w:t>о</w:t>
            </w:r>
          </w:p>
        </w:tc>
        <w:tc>
          <w:tcPr>
            <w:tcW w:w="1418" w:type="dxa"/>
            <w:vAlign w:val="center"/>
          </w:tcPr>
          <w:p w:rsidR="00180314" w:rsidRDefault="00180314" w:rsidP="00180314">
            <w:pPr>
              <w:jc w:val="center"/>
              <w:rPr>
                <w:sz w:val="28"/>
                <w:szCs w:val="28"/>
              </w:rPr>
            </w:pPr>
          </w:p>
          <w:p w:rsidR="00180314" w:rsidRPr="00DD2826" w:rsidRDefault="00180314" w:rsidP="00180314">
            <w:pPr>
              <w:jc w:val="center"/>
              <w:rPr>
                <w:sz w:val="28"/>
                <w:szCs w:val="28"/>
              </w:rPr>
            </w:pPr>
            <w:r w:rsidRPr="00DD2826">
              <w:rPr>
                <w:sz w:val="28"/>
                <w:szCs w:val="28"/>
              </w:rPr>
              <w:t>19</w:t>
            </w:r>
            <w:r>
              <w:rPr>
                <w:sz w:val="28"/>
                <w:szCs w:val="28"/>
              </w:rPr>
              <w:t> 215,6</w:t>
            </w:r>
          </w:p>
        </w:tc>
      </w:tr>
    </w:tbl>
    <w:p w:rsidR="009C5EB9" w:rsidRDefault="009C5EB9" w:rsidP="00C821B6">
      <w:pPr>
        <w:rPr>
          <w:sz w:val="28"/>
          <w:szCs w:val="28"/>
        </w:rPr>
      </w:pPr>
    </w:p>
    <w:p w:rsidR="00180314" w:rsidRPr="009C5EB9" w:rsidRDefault="003646AF" w:rsidP="004C3916">
      <w:pPr>
        <w:jc w:val="both"/>
        <w:rPr>
          <w:sz w:val="28"/>
          <w:szCs w:val="28"/>
        </w:rPr>
      </w:pPr>
      <w:r w:rsidRPr="009C5EB9">
        <w:rPr>
          <w:sz w:val="28"/>
          <w:szCs w:val="28"/>
        </w:rPr>
        <w:t>В 2023 году на территории поселения исполнено 13 муниципальных целевых программ, по всем произведено полное освоение денежных средств</w:t>
      </w:r>
    </w:p>
    <w:p w:rsidR="009338BF" w:rsidRDefault="009338BF" w:rsidP="00B6110F">
      <w:pPr>
        <w:jc w:val="center"/>
        <w:rPr>
          <w:rFonts w:eastAsiaTheme="minorHAnsi"/>
          <w:b/>
          <w:bCs/>
          <w:color w:val="000000"/>
          <w:sz w:val="32"/>
          <w:szCs w:val="32"/>
          <w:lang w:eastAsia="en-US"/>
        </w:rPr>
      </w:pPr>
    </w:p>
    <w:p w:rsidR="009C5EB9" w:rsidRDefault="00B6110F" w:rsidP="00B6110F">
      <w:pPr>
        <w:jc w:val="center"/>
        <w:rPr>
          <w:rFonts w:eastAsiaTheme="minorHAnsi"/>
          <w:b/>
          <w:bCs/>
          <w:color w:val="000000"/>
          <w:sz w:val="32"/>
          <w:szCs w:val="32"/>
          <w:lang w:eastAsia="en-US"/>
        </w:rPr>
      </w:pPr>
      <w:r>
        <w:rPr>
          <w:rFonts w:eastAsiaTheme="minorHAnsi"/>
          <w:b/>
          <w:bCs/>
          <w:color w:val="000000"/>
          <w:sz w:val="32"/>
          <w:szCs w:val="32"/>
          <w:lang w:eastAsia="en-US"/>
        </w:rPr>
        <w:t>Налоги</w:t>
      </w:r>
    </w:p>
    <w:p w:rsidR="00B6110F" w:rsidRDefault="00B6110F" w:rsidP="00B6110F">
      <w:pPr>
        <w:jc w:val="center"/>
        <w:rPr>
          <w:rFonts w:eastAsiaTheme="minorHAnsi"/>
          <w:b/>
          <w:bCs/>
          <w:color w:val="000000"/>
          <w:sz w:val="32"/>
          <w:szCs w:val="32"/>
          <w:lang w:eastAsia="en-US"/>
        </w:rPr>
      </w:pPr>
    </w:p>
    <w:tbl>
      <w:tblPr>
        <w:tblStyle w:val="a6"/>
        <w:tblW w:w="10348" w:type="dxa"/>
        <w:tblInd w:w="392" w:type="dxa"/>
        <w:tblLook w:val="04A0" w:firstRow="1" w:lastRow="0" w:firstColumn="1" w:lastColumn="0" w:noHBand="0" w:noVBand="1"/>
      </w:tblPr>
      <w:tblGrid>
        <w:gridCol w:w="675"/>
        <w:gridCol w:w="3686"/>
        <w:gridCol w:w="2126"/>
        <w:gridCol w:w="3861"/>
      </w:tblGrid>
      <w:tr w:rsidR="00DC4E61" w:rsidTr="009338BF">
        <w:tc>
          <w:tcPr>
            <w:tcW w:w="675" w:type="dxa"/>
          </w:tcPr>
          <w:p w:rsidR="00DC4E61" w:rsidRPr="00B6110F" w:rsidRDefault="00DC4E61" w:rsidP="00B6110F">
            <w:pPr>
              <w:jc w:val="center"/>
              <w:rPr>
                <w:rFonts w:eastAsiaTheme="minorHAnsi"/>
                <w:bCs/>
                <w:color w:val="000000"/>
                <w:sz w:val="24"/>
                <w:szCs w:val="24"/>
                <w:lang w:eastAsia="en-US"/>
              </w:rPr>
            </w:pPr>
            <w:r>
              <w:rPr>
                <w:rFonts w:eastAsiaTheme="minorHAnsi"/>
                <w:bCs/>
                <w:color w:val="000000"/>
                <w:sz w:val="24"/>
                <w:szCs w:val="24"/>
                <w:lang w:eastAsia="en-US"/>
              </w:rPr>
              <w:t>№</w:t>
            </w:r>
          </w:p>
        </w:tc>
        <w:tc>
          <w:tcPr>
            <w:tcW w:w="3686" w:type="dxa"/>
          </w:tcPr>
          <w:p w:rsidR="00DC4E61" w:rsidRPr="00B6110F" w:rsidRDefault="00DC4E61" w:rsidP="00B6110F">
            <w:pPr>
              <w:jc w:val="center"/>
              <w:rPr>
                <w:rFonts w:eastAsiaTheme="minorHAnsi"/>
                <w:bCs/>
                <w:color w:val="000000"/>
                <w:sz w:val="24"/>
                <w:szCs w:val="24"/>
                <w:lang w:eastAsia="en-US"/>
              </w:rPr>
            </w:pPr>
            <w:r>
              <w:rPr>
                <w:rFonts w:eastAsiaTheme="minorHAnsi"/>
                <w:bCs/>
                <w:color w:val="000000"/>
                <w:sz w:val="24"/>
                <w:szCs w:val="24"/>
                <w:lang w:eastAsia="en-US"/>
              </w:rPr>
              <w:t>Вид налога</w:t>
            </w:r>
          </w:p>
        </w:tc>
        <w:tc>
          <w:tcPr>
            <w:tcW w:w="2126" w:type="dxa"/>
          </w:tcPr>
          <w:p w:rsidR="00DC4E61" w:rsidRPr="00B6110F" w:rsidRDefault="00DC4E61" w:rsidP="00DC4E61">
            <w:pPr>
              <w:jc w:val="center"/>
              <w:rPr>
                <w:rFonts w:eastAsiaTheme="minorHAnsi"/>
                <w:bCs/>
                <w:color w:val="000000"/>
                <w:lang w:eastAsia="en-US"/>
              </w:rPr>
            </w:pPr>
            <w:r>
              <w:rPr>
                <w:rFonts w:eastAsiaTheme="minorHAnsi"/>
                <w:bCs/>
                <w:color w:val="000000"/>
                <w:lang w:eastAsia="en-US"/>
              </w:rPr>
              <w:t xml:space="preserve">Начисления за 2022, </w:t>
            </w:r>
            <w:r>
              <w:rPr>
                <w:rFonts w:eastAsiaTheme="minorHAnsi"/>
                <w:bCs/>
                <w:color w:val="000000"/>
                <w:sz w:val="24"/>
                <w:szCs w:val="24"/>
                <w:lang w:eastAsia="en-US"/>
              </w:rPr>
              <w:t>рублей</w:t>
            </w:r>
          </w:p>
        </w:tc>
        <w:tc>
          <w:tcPr>
            <w:tcW w:w="3861" w:type="dxa"/>
          </w:tcPr>
          <w:p w:rsidR="00DC4E61" w:rsidRPr="00DC4E61" w:rsidRDefault="00DC4E61" w:rsidP="00DC4E61">
            <w:pPr>
              <w:jc w:val="center"/>
              <w:rPr>
                <w:rFonts w:eastAsiaTheme="minorHAnsi"/>
                <w:bCs/>
                <w:color w:val="000000"/>
                <w:sz w:val="24"/>
                <w:szCs w:val="24"/>
                <w:lang w:eastAsia="en-US"/>
              </w:rPr>
            </w:pPr>
            <w:r w:rsidRPr="00DC4E61">
              <w:rPr>
                <w:rFonts w:eastAsiaTheme="minorHAnsi"/>
                <w:bCs/>
                <w:color w:val="000000"/>
                <w:sz w:val="24"/>
                <w:szCs w:val="24"/>
                <w:lang w:eastAsia="en-US"/>
              </w:rPr>
              <w:t>Недоимка на 15 декабря 2023года (только 2022</w:t>
            </w:r>
            <w:r>
              <w:rPr>
                <w:rFonts w:eastAsiaTheme="minorHAnsi"/>
                <w:bCs/>
                <w:color w:val="000000"/>
                <w:sz w:val="24"/>
                <w:szCs w:val="24"/>
                <w:lang w:eastAsia="en-US"/>
              </w:rPr>
              <w:t>)</w:t>
            </w:r>
            <w:r>
              <w:rPr>
                <w:rFonts w:eastAsiaTheme="minorHAnsi"/>
                <w:bCs/>
                <w:color w:val="000000"/>
                <w:lang w:eastAsia="en-US"/>
              </w:rPr>
              <w:t xml:space="preserve">, </w:t>
            </w:r>
            <w:r>
              <w:rPr>
                <w:rFonts w:eastAsiaTheme="minorHAnsi"/>
                <w:bCs/>
                <w:color w:val="000000"/>
                <w:sz w:val="24"/>
                <w:szCs w:val="24"/>
                <w:lang w:eastAsia="en-US"/>
              </w:rPr>
              <w:t>рублей</w:t>
            </w:r>
          </w:p>
        </w:tc>
      </w:tr>
      <w:tr w:rsidR="00DC4E61" w:rsidTr="009338BF">
        <w:tc>
          <w:tcPr>
            <w:tcW w:w="675" w:type="dxa"/>
          </w:tcPr>
          <w:p w:rsidR="00DC4E61" w:rsidRPr="00DC4E61" w:rsidRDefault="00DC4E61" w:rsidP="00B6110F">
            <w:pPr>
              <w:jc w:val="center"/>
              <w:rPr>
                <w:rFonts w:eastAsiaTheme="minorHAnsi"/>
                <w:b/>
                <w:bCs/>
                <w:color w:val="000000"/>
                <w:sz w:val="24"/>
                <w:szCs w:val="24"/>
                <w:lang w:eastAsia="en-US"/>
              </w:rPr>
            </w:pPr>
            <w:r>
              <w:rPr>
                <w:rFonts w:eastAsiaTheme="minorHAnsi"/>
                <w:b/>
                <w:bCs/>
                <w:color w:val="000000"/>
                <w:sz w:val="24"/>
                <w:szCs w:val="24"/>
                <w:lang w:eastAsia="en-US"/>
              </w:rPr>
              <w:t>1</w:t>
            </w:r>
          </w:p>
        </w:tc>
        <w:tc>
          <w:tcPr>
            <w:tcW w:w="3686" w:type="dxa"/>
          </w:tcPr>
          <w:p w:rsidR="00DC4E61" w:rsidRPr="00DC4E61" w:rsidRDefault="00DC4E61" w:rsidP="00B6110F">
            <w:pPr>
              <w:jc w:val="center"/>
              <w:rPr>
                <w:rFonts w:eastAsiaTheme="minorHAnsi"/>
                <w:b/>
                <w:bCs/>
                <w:color w:val="000000"/>
                <w:sz w:val="24"/>
                <w:szCs w:val="24"/>
                <w:lang w:eastAsia="en-US"/>
              </w:rPr>
            </w:pPr>
            <w:r>
              <w:rPr>
                <w:rFonts w:eastAsiaTheme="minorHAnsi"/>
                <w:b/>
                <w:bCs/>
                <w:color w:val="000000"/>
                <w:sz w:val="24"/>
                <w:szCs w:val="24"/>
                <w:lang w:eastAsia="en-US"/>
              </w:rPr>
              <w:t>2</w:t>
            </w:r>
          </w:p>
        </w:tc>
        <w:tc>
          <w:tcPr>
            <w:tcW w:w="2126" w:type="dxa"/>
          </w:tcPr>
          <w:p w:rsidR="00DC4E61" w:rsidRPr="00DC4E61" w:rsidRDefault="00DC4E61" w:rsidP="00DC4E61">
            <w:pPr>
              <w:jc w:val="center"/>
              <w:rPr>
                <w:rFonts w:eastAsiaTheme="minorHAnsi"/>
                <w:b/>
                <w:bCs/>
                <w:color w:val="000000"/>
                <w:lang w:eastAsia="en-US"/>
              </w:rPr>
            </w:pPr>
            <w:r>
              <w:rPr>
                <w:rFonts w:eastAsiaTheme="minorHAnsi"/>
                <w:b/>
                <w:bCs/>
                <w:color w:val="000000"/>
                <w:sz w:val="24"/>
                <w:szCs w:val="24"/>
                <w:lang w:eastAsia="en-US"/>
              </w:rPr>
              <w:t>3</w:t>
            </w:r>
          </w:p>
        </w:tc>
        <w:tc>
          <w:tcPr>
            <w:tcW w:w="3861" w:type="dxa"/>
          </w:tcPr>
          <w:p w:rsidR="00DC4E61" w:rsidRPr="00DC4E61" w:rsidRDefault="00DC4E61" w:rsidP="00B6110F">
            <w:pPr>
              <w:jc w:val="center"/>
              <w:rPr>
                <w:rFonts w:eastAsiaTheme="minorHAnsi"/>
                <w:b/>
                <w:bCs/>
                <w:color w:val="000000"/>
                <w:sz w:val="24"/>
                <w:szCs w:val="24"/>
                <w:lang w:eastAsia="en-US"/>
              </w:rPr>
            </w:pPr>
            <w:r>
              <w:rPr>
                <w:rFonts w:eastAsiaTheme="minorHAnsi"/>
                <w:b/>
                <w:bCs/>
                <w:color w:val="000000"/>
                <w:sz w:val="24"/>
                <w:szCs w:val="24"/>
                <w:lang w:eastAsia="en-US"/>
              </w:rPr>
              <w:t>4</w:t>
            </w:r>
          </w:p>
        </w:tc>
      </w:tr>
      <w:tr w:rsidR="00DC4E61" w:rsidTr="009338BF">
        <w:tc>
          <w:tcPr>
            <w:tcW w:w="675" w:type="dxa"/>
          </w:tcPr>
          <w:p w:rsidR="00DC4E61" w:rsidRDefault="00DC4E61" w:rsidP="00A67483">
            <w:pPr>
              <w:jc w:val="center"/>
              <w:rPr>
                <w:rFonts w:eastAsiaTheme="minorHAnsi"/>
                <w:b/>
                <w:bCs/>
                <w:color w:val="000000"/>
                <w:sz w:val="32"/>
                <w:szCs w:val="32"/>
                <w:lang w:eastAsia="en-US"/>
              </w:rPr>
            </w:pPr>
            <w:r>
              <w:rPr>
                <w:rFonts w:eastAsiaTheme="minorHAnsi"/>
                <w:b/>
                <w:bCs/>
                <w:color w:val="000000"/>
                <w:sz w:val="32"/>
                <w:szCs w:val="32"/>
                <w:lang w:eastAsia="en-US"/>
              </w:rPr>
              <w:lastRenderedPageBreak/>
              <w:t>1.</w:t>
            </w:r>
          </w:p>
        </w:tc>
        <w:tc>
          <w:tcPr>
            <w:tcW w:w="368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Земельный налог</w:t>
            </w:r>
          </w:p>
        </w:tc>
        <w:tc>
          <w:tcPr>
            <w:tcW w:w="212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3 702 352,00</w:t>
            </w:r>
          </w:p>
        </w:tc>
        <w:tc>
          <w:tcPr>
            <w:tcW w:w="3861"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510 078,8</w:t>
            </w:r>
          </w:p>
        </w:tc>
      </w:tr>
      <w:tr w:rsidR="00DC4E61" w:rsidTr="009338BF">
        <w:tc>
          <w:tcPr>
            <w:tcW w:w="675" w:type="dxa"/>
          </w:tcPr>
          <w:p w:rsidR="00DC4E61" w:rsidRDefault="00DC4E61" w:rsidP="00A67483">
            <w:pPr>
              <w:jc w:val="center"/>
              <w:rPr>
                <w:rFonts w:eastAsiaTheme="minorHAnsi"/>
                <w:b/>
                <w:bCs/>
                <w:color w:val="000000"/>
                <w:sz w:val="32"/>
                <w:szCs w:val="32"/>
                <w:lang w:eastAsia="en-US"/>
              </w:rPr>
            </w:pPr>
            <w:r>
              <w:rPr>
                <w:rFonts w:eastAsiaTheme="minorHAnsi"/>
                <w:b/>
                <w:bCs/>
                <w:color w:val="000000"/>
                <w:sz w:val="32"/>
                <w:szCs w:val="32"/>
                <w:lang w:eastAsia="en-US"/>
              </w:rPr>
              <w:t>2.</w:t>
            </w:r>
          </w:p>
        </w:tc>
        <w:tc>
          <w:tcPr>
            <w:tcW w:w="368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Налог на имущество</w:t>
            </w:r>
          </w:p>
        </w:tc>
        <w:tc>
          <w:tcPr>
            <w:tcW w:w="212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3 599 264,00</w:t>
            </w:r>
          </w:p>
        </w:tc>
        <w:tc>
          <w:tcPr>
            <w:tcW w:w="3861"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888 160,25</w:t>
            </w:r>
          </w:p>
        </w:tc>
      </w:tr>
      <w:tr w:rsidR="00DC4E61" w:rsidTr="009338BF">
        <w:tc>
          <w:tcPr>
            <w:tcW w:w="675" w:type="dxa"/>
          </w:tcPr>
          <w:p w:rsidR="00DC4E61" w:rsidRDefault="00DC4E61" w:rsidP="00A67483">
            <w:pPr>
              <w:jc w:val="center"/>
              <w:rPr>
                <w:rFonts w:eastAsiaTheme="minorHAnsi"/>
                <w:b/>
                <w:bCs/>
                <w:color w:val="000000"/>
                <w:sz w:val="32"/>
                <w:szCs w:val="32"/>
                <w:lang w:eastAsia="en-US"/>
              </w:rPr>
            </w:pPr>
            <w:r>
              <w:rPr>
                <w:rFonts w:eastAsiaTheme="minorHAnsi"/>
                <w:b/>
                <w:bCs/>
                <w:color w:val="000000"/>
                <w:sz w:val="32"/>
                <w:szCs w:val="32"/>
                <w:lang w:eastAsia="en-US"/>
              </w:rPr>
              <w:t>3.</w:t>
            </w:r>
          </w:p>
        </w:tc>
        <w:tc>
          <w:tcPr>
            <w:tcW w:w="368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Транспортный налог</w:t>
            </w:r>
          </w:p>
        </w:tc>
        <w:tc>
          <w:tcPr>
            <w:tcW w:w="2126"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5 776 715,00</w:t>
            </w:r>
          </w:p>
        </w:tc>
        <w:tc>
          <w:tcPr>
            <w:tcW w:w="3861"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1 947 415,16</w:t>
            </w:r>
          </w:p>
        </w:tc>
      </w:tr>
      <w:tr w:rsidR="00DC4E61" w:rsidTr="009338BF">
        <w:tc>
          <w:tcPr>
            <w:tcW w:w="675" w:type="dxa"/>
          </w:tcPr>
          <w:p w:rsidR="00DC4E61" w:rsidRDefault="00DC4E61" w:rsidP="00A67483">
            <w:pPr>
              <w:jc w:val="center"/>
              <w:rPr>
                <w:rFonts w:eastAsiaTheme="minorHAnsi"/>
                <w:b/>
                <w:bCs/>
                <w:color w:val="000000"/>
                <w:sz w:val="32"/>
                <w:szCs w:val="32"/>
                <w:lang w:eastAsia="en-US"/>
              </w:rPr>
            </w:pPr>
          </w:p>
        </w:tc>
        <w:tc>
          <w:tcPr>
            <w:tcW w:w="3686" w:type="dxa"/>
          </w:tcPr>
          <w:p w:rsidR="00DC4E61" w:rsidRDefault="00DC4E61" w:rsidP="00B6110F">
            <w:pPr>
              <w:jc w:val="center"/>
              <w:rPr>
                <w:rFonts w:eastAsiaTheme="minorHAnsi"/>
                <w:b/>
                <w:bCs/>
                <w:color w:val="000000"/>
                <w:sz w:val="32"/>
                <w:szCs w:val="32"/>
                <w:lang w:eastAsia="en-US"/>
              </w:rPr>
            </w:pPr>
          </w:p>
        </w:tc>
        <w:tc>
          <w:tcPr>
            <w:tcW w:w="2126" w:type="dxa"/>
          </w:tcPr>
          <w:p w:rsidR="00DC4E61" w:rsidRDefault="00DC4E61" w:rsidP="00B6110F">
            <w:pPr>
              <w:jc w:val="center"/>
              <w:rPr>
                <w:rFonts w:eastAsiaTheme="minorHAnsi"/>
                <w:b/>
                <w:bCs/>
                <w:color w:val="000000"/>
                <w:sz w:val="32"/>
                <w:szCs w:val="32"/>
                <w:lang w:eastAsia="en-US"/>
              </w:rPr>
            </w:pPr>
          </w:p>
        </w:tc>
        <w:tc>
          <w:tcPr>
            <w:tcW w:w="3861" w:type="dxa"/>
          </w:tcPr>
          <w:p w:rsidR="00DC4E61" w:rsidRDefault="00DC4E61" w:rsidP="00B6110F">
            <w:pPr>
              <w:jc w:val="center"/>
              <w:rPr>
                <w:rFonts w:eastAsiaTheme="minorHAnsi"/>
                <w:b/>
                <w:bCs/>
                <w:color w:val="000000"/>
                <w:sz w:val="32"/>
                <w:szCs w:val="32"/>
                <w:lang w:eastAsia="en-US"/>
              </w:rPr>
            </w:pPr>
            <w:r w:rsidRPr="004C3916">
              <w:rPr>
                <w:rFonts w:eastAsiaTheme="minorHAnsi"/>
                <w:color w:val="000000"/>
                <w:sz w:val="28"/>
                <w:szCs w:val="28"/>
                <w:lang w:eastAsia="en-US"/>
              </w:rPr>
              <w:t>3 345653</w:t>
            </w:r>
          </w:p>
        </w:tc>
      </w:tr>
      <w:tr w:rsidR="00DC4E61" w:rsidTr="009338BF">
        <w:tc>
          <w:tcPr>
            <w:tcW w:w="675" w:type="dxa"/>
          </w:tcPr>
          <w:p w:rsidR="00DC4E61" w:rsidRDefault="00DC4E61" w:rsidP="00A67483">
            <w:pPr>
              <w:jc w:val="center"/>
              <w:rPr>
                <w:rFonts w:eastAsiaTheme="minorHAnsi"/>
                <w:b/>
                <w:bCs/>
                <w:color w:val="000000"/>
                <w:sz w:val="32"/>
                <w:szCs w:val="32"/>
                <w:lang w:eastAsia="en-US"/>
              </w:rPr>
            </w:pPr>
          </w:p>
        </w:tc>
        <w:tc>
          <w:tcPr>
            <w:tcW w:w="3686" w:type="dxa"/>
          </w:tcPr>
          <w:p w:rsidR="00DC4E61" w:rsidRDefault="00DC4E61" w:rsidP="00B6110F">
            <w:pPr>
              <w:jc w:val="center"/>
              <w:rPr>
                <w:rFonts w:eastAsiaTheme="minorHAnsi"/>
                <w:b/>
                <w:bCs/>
                <w:color w:val="000000"/>
                <w:sz w:val="32"/>
                <w:szCs w:val="32"/>
                <w:lang w:eastAsia="en-US"/>
              </w:rPr>
            </w:pPr>
          </w:p>
        </w:tc>
        <w:tc>
          <w:tcPr>
            <w:tcW w:w="2126" w:type="dxa"/>
          </w:tcPr>
          <w:p w:rsidR="00DC4E61" w:rsidRDefault="00DC4E61" w:rsidP="00B6110F">
            <w:pPr>
              <w:jc w:val="center"/>
              <w:rPr>
                <w:rFonts w:eastAsiaTheme="minorHAnsi"/>
                <w:b/>
                <w:bCs/>
                <w:color w:val="000000"/>
                <w:sz w:val="32"/>
                <w:szCs w:val="32"/>
                <w:lang w:eastAsia="en-US"/>
              </w:rPr>
            </w:pPr>
          </w:p>
        </w:tc>
        <w:tc>
          <w:tcPr>
            <w:tcW w:w="3861" w:type="dxa"/>
          </w:tcPr>
          <w:p w:rsidR="00DC4E61" w:rsidRPr="00DC4E61" w:rsidRDefault="00DC4E61" w:rsidP="00DC4E61">
            <w:pPr>
              <w:rPr>
                <w:color w:val="000000"/>
                <w:sz w:val="28"/>
                <w:szCs w:val="28"/>
              </w:rPr>
            </w:pPr>
            <w:r>
              <w:rPr>
                <w:sz w:val="28"/>
                <w:szCs w:val="28"/>
              </w:rPr>
              <w:t>в</w:t>
            </w:r>
            <w:r w:rsidRPr="004C3916">
              <w:rPr>
                <w:sz w:val="28"/>
                <w:szCs w:val="28"/>
              </w:rPr>
              <w:t xml:space="preserve"> 2023 году снизилась на</w:t>
            </w:r>
            <w:r w:rsidRPr="004C3916">
              <w:rPr>
                <w:color w:val="000000"/>
                <w:sz w:val="28"/>
                <w:szCs w:val="28"/>
              </w:rPr>
              <w:t xml:space="preserve"> 868324 рубля по сравнению с 2022</w:t>
            </w:r>
            <w:r>
              <w:rPr>
                <w:color w:val="000000"/>
                <w:sz w:val="28"/>
                <w:szCs w:val="28"/>
              </w:rPr>
              <w:t xml:space="preserve"> годом</w:t>
            </w:r>
          </w:p>
        </w:tc>
      </w:tr>
    </w:tbl>
    <w:p w:rsidR="00EE3512" w:rsidRDefault="00EE3512" w:rsidP="00EE3512"/>
    <w:p w:rsidR="00F4455C" w:rsidRDefault="00F4455C" w:rsidP="00F4455C">
      <w:pPr>
        <w:tabs>
          <w:tab w:val="left" w:pos="709"/>
        </w:tabs>
        <w:spacing w:line="360" w:lineRule="auto"/>
        <w:ind w:firstLine="709"/>
        <w:jc w:val="center"/>
        <w:rPr>
          <w:b/>
          <w:sz w:val="28"/>
          <w:szCs w:val="28"/>
          <w:u w:val="single"/>
        </w:rPr>
      </w:pPr>
      <w:r w:rsidRPr="00241906">
        <w:rPr>
          <w:b/>
          <w:sz w:val="28"/>
          <w:szCs w:val="28"/>
          <w:u w:val="single"/>
        </w:rPr>
        <w:t>Закупки</w:t>
      </w:r>
    </w:p>
    <w:p w:rsidR="009338BF" w:rsidRPr="00241906" w:rsidRDefault="009338BF" w:rsidP="00F4455C">
      <w:pPr>
        <w:tabs>
          <w:tab w:val="left" w:pos="709"/>
        </w:tabs>
        <w:spacing w:line="360" w:lineRule="auto"/>
        <w:ind w:firstLine="709"/>
        <w:jc w:val="center"/>
        <w:rPr>
          <w:b/>
          <w:sz w:val="28"/>
          <w:szCs w:val="28"/>
          <w:u w:val="single"/>
        </w:rPr>
      </w:pPr>
    </w:p>
    <w:p w:rsidR="00F4455C" w:rsidRPr="00890652" w:rsidRDefault="00F4455C" w:rsidP="00F4455C">
      <w:pPr>
        <w:jc w:val="both"/>
        <w:rPr>
          <w:sz w:val="32"/>
          <w:szCs w:val="32"/>
        </w:rPr>
      </w:pPr>
      <w:r w:rsidRPr="00890652">
        <w:rPr>
          <w:sz w:val="32"/>
          <w:szCs w:val="32"/>
        </w:rPr>
        <w:t>Подготовлено 9</w:t>
      </w:r>
      <w:r w:rsidR="009C5EB9">
        <w:rPr>
          <w:sz w:val="32"/>
          <w:szCs w:val="32"/>
        </w:rPr>
        <w:t xml:space="preserve"> электронных аукционов </w:t>
      </w:r>
      <w:r w:rsidRPr="00890652">
        <w:rPr>
          <w:sz w:val="32"/>
          <w:szCs w:val="32"/>
        </w:rPr>
        <w:t xml:space="preserve">и передано на размещение в МКУ «Управление муниципальными закупками МОБР» на сумму 25 794 624 </w:t>
      </w:r>
      <w:r w:rsidRPr="00890652">
        <w:rPr>
          <w:color w:val="000000"/>
          <w:sz w:val="32"/>
          <w:szCs w:val="32"/>
        </w:rPr>
        <w:t>руб.</w:t>
      </w:r>
    </w:p>
    <w:p w:rsidR="009C5EB9" w:rsidRDefault="00F4455C" w:rsidP="009C5EB9">
      <w:pPr>
        <w:spacing w:line="276" w:lineRule="auto"/>
        <w:ind w:firstLine="709"/>
        <w:jc w:val="both"/>
        <w:rPr>
          <w:sz w:val="32"/>
          <w:szCs w:val="32"/>
        </w:rPr>
      </w:pPr>
      <w:r>
        <w:rPr>
          <w:sz w:val="32"/>
          <w:szCs w:val="32"/>
        </w:rPr>
        <w:t xml:space="preserve">Все аукционы состоялись, </w:t>
      </w:r>
      <w:r w:rsidRPr="004E4F6C">
        <w:rPr>
          <w:color w:val="000000"/>
          <w:sz w:val="32"/>
          <w:szCs w:val="32"/>
        </w:rPr>
        <w:t xml:space="preserve">заключено </w:t>
      </w:r>
      <w:r>
        <w:rPr>
          <w:color w:val="000000"/>
          <w:sz w:val="32"/>
          <w:szCs w:val="32"/>
        </w:rPr>
        <w:t>9</w:t>
      </w:r>
      <w:r w:rsidRPr="004E4F6C">
        <w:rPr>
          <w:color w:val="000000"/>
          <w:sz w:val="32"/>
          <w:szCs w:val="32"/>
        </w:rPr>
        <w:t xml:space="preserve"> муниципальных контрактов на</w:t>
      </w:r>
      <w:r>
        <w:rPr>
          <w:color w:val="000000"/>
          <w:sz w:val="32"/>
          <w:szCs w:val="32"/>
        </w:rPr>
        <w:t xml:space="preserve"> сумму</w:t>
      </w:r>
      <w:r w:rsidRPr="004E4F6C">
        <w:rPr>
          <w:color w:val="000000"/>
          <w:sz w:val="32"/>
          <w:szCs w:val="32"/>
        </w:rPr>
        <w:t xml:space="preserve"> </w:t>
      </w:r>
      <w:r w:rsidRPr="00292C05">
        <w:rPr>
          <w:color w:val="000000"/>
          <w:sz w:val="32"/>
          <w:szCs w:val="32"/>
        </w:rPr>
        <w:t>21 599 856</w:t>
      </w:r>
      <w:r w:rsidR="004C3916">
        <w:rPr>
          <w:color w:val="000000"/>
        </w:rPr>
        <w:t xml:space="preserve"> </w:t>
      </w:r>
      <w:r w:rsidRPr="004E4F6C">
        <w:rPr>
          <w:color w:val="000000"/>
          <w:sz w:val="32"/>
          <w:szCs w:val="32"/>
        </w:rPr>
        <w:t xml:space="preserve">руб., сумма экономии в результате торгов составила </w:t>
      </w:r>
      <w:r>
        <w:rPr>
          <w:color w:val="000000"/>
          <w:sz w:val="32"/>
          <w:szCs w:val="32"/>
        </w:rPr>
        <w:t>4194767 руб</w:t>
      </w:r>
      <w:r w:rsidRPr="004E4F6C">
        <w:rPr>
          <w:color w:val="000000"/>
          <w:sz w:val="32"/>
          <w:szCs w:val="32"/>
        </w:rPr>
        <w:t>.</w:t>
      </w:r>
      <w:r>
        <w:rPr>
          <w:color w:val="000000"/>
          <w:sz w:val="32"/>
          <w:szCs w:val="32"/>
        </w:rPr>
        <w:t>73 коп.</w:t>
      </w:r>
    </w:p>
    <w:p w:rsidR="00F4455C" w:rsidRPr="00292C05" w:rsidRDefault="00F4455C" w:rsidP="009C5EB9">
      <w:pPr>
        <w:spacing w:line="276" w:lineRule="auto"/>
        <w:ind w:firstLine="709"/>
        <w:jc w:val="both"/>
        <w:rPr>
          <w:sz w:val="32"/>
          <w:szCs w:val="32"/>
        </w:rPr>
      </w:pPr>
      <w:r>
        <w:rPr>
          <w:sz w:val="32"/>
          <w:szCs w:val="32"/>
        </w:rPr>
        <w:t>В результате</w:t>
      </w:r>
      <w:r w:rsidRPr="00292C05">
        <w:rPr>
          <w:sz w:val="32"/>
          <w:szCs w:val="32"/>
        </w:rPr>
        <w:t xml:space="preserve"> претензионной </w:t>
      </w:r>
      <w:r>
        <w:rPr>
          <w:sz w:val="32"/>
          <w:szCs w:val="32"/>
        </w:rPr>
        <w:t xml:space="preserve">работы </w:t>
      </w:r>
      <w:r w:rsidRPr="00292C05">
        <w:rPr>
          <w:sz w:val="32"/>
          <w:szCs w:val="32"/>
        </w:rPr>
        <w:t xml:space="preserve">за нарушение сроков выполнения работ по муниципальным контрактам в бюджет поселения </w:t>
      </w:r>
      <w:r>
        <w:rPr>
          <w:sz w:val="32"/>
          <w:szCs w:val="32"/>
        </w:rPr>
        <w:t xml:space="preserve">подрядчиком была перечислена </w:t>
      </w:r>
      <w:r w:rsidRPr="00292C05">
        <w:rPr>
          <w:sz w:val="32"/>
          <w:szCs w:val="32"/>
        </w:rPr>
        <w:t>сумма пени 345</w:t>
      </w:r>
      <w:r>
        <w:rPr>
          <w:sz w:val="32"/>
          <w:szCs w:val="32"/>
        </w:rPr>
        <w:t xml:space="preserve"> </w:t>
      </w:r>
      <w:r w:rsidRPr="00292C05">
        <w:rPr>
          <w:sz w:val="32"/>
          <w:szCs w:val="32"/>
        </w:rPr>
        <w:t>7</w:t>
      </w:r>
      <w:r>
        <w:rPr>
          <w:sz w:val="32"/>
          <w:szCs w:val="32"/>
        </w:rPr>
        <w:t>00</w:t>
      </w:r>
      <w:r w:rsidRPr="00292C05">
        <w:rPr>
          <w:sz w:val="32"/>
          <w:szCs w:val="32"/>
        </w:rPr>
        <w:t xml:space="preserve"> руб</w:t>
      </w:r>
      <w:r>
        <w:rPr>
          <w:sz w:val="32"/>
          <w:szCs w:val="32"/>
        </w:rPr>
        <w:t>.</w:t>
      </w:r>
    </w:p>
    <w:tbl>
      <w:tblPr>
        <w:tblStyle w:val="a6"/>
        <w:tblW w:w="11058" w:type="dxa"/>
        <w:tblInd w:w="-176" w:type="dxa"/>
        <w:tblLayout w:type="fixed"/>
        <w:tblLook w:val="04A0" w:firstRow="1" w:lastRow="0" w:firstColumn="1" w:lastColumn="0" w:noHBand="0" w:noVBand="1"/>
      </w:tblPr>
      <w:tblGrid>
        <w:gridCol w:w="569"/>
        <w:gridCol w:w="4677"/>
        <w:gridCol w:w="1984"/>
        <w:gridCol w:w="1985"/>
        <w:gridCol w:w="1843"/>
      </w:tblGrid>
      <w:tr w:rsidR="00F4455C" w:rsidRPr="00292C05" w:rsidTr="004D5359">
        <w:trPr>
          <w:trHeight w:val="517"/>
        </w:trPr>
        <w:tc>
          <w:tcPr>
            <w:tcW w:w="569" w:type="dxa"/>
          </w:tcPr>
          <w:p w:rsidR="00F4455C" w:rsidRPr="00292C05" w:rsidRDefault="00F4455C" w:rsidP="004D5359">
            <w:pPr>
              <w:rPr>
                <w:sz w:val="32"/>
                <w:szCs w:val="32"/>
              </w:rPr>
            </w:pPr>
            <w:r w:rsidRPr="00292C05">
              <w:rPr>
                <w:sz w:val="32"/>
                <w:szCs w:val="32"/>
              </w:rPr>
              <w:t xml:space="preserve">№   </w:t>
            </w:r>
          </w:p>
        </w:tc>
        <w:tc>
          <w:tcPr>
            <w:tcW w:w="4677" w:type="dxa"/>
          </w:tcPr>
          <w:p w:rsidR="00F4455C" w:rsidRPr="00292C05" w:rsidRDefault="00F4455C" w:rsidP="004D5359">
            <w:pPr>
              <w:rPr>
                <w:sz w:val="32"/>
                <w:szCs w:val="32"/>
              </w:rPr>
            </w:pPr>
            <w:r w:rsidRPr="00292C05">
              <w:rPr>
                <w:sz w:val="32"/>
                <w:szCs w:val="32"/>
              </w:rPr>
              <w:t>Наименование аукциона</w:t>
            </w:r>
          </w:p>
        </w:tc>
        <w:tc>
          <w:tcPr>
            <w:tcW w:w="1984" w:type="dxa"/>
            <w:vAlign w:val="center"/>
          </w:tcPr>
          <w:p w:rsidR="00F4455C" w:rsidRPr="00292C05" w:rsidRDefault="00F4455C" w:rsidP="004D5359">
            <w:pPr>
              <w:jc w:val="center"/>
              <w:rPr>
                <w:sz w:val="32"/>
                <w:szCs w:val="32"/>
              </w:rPr>
            </w:pPr>
            <w:r w:rsidRPr="00292C05">
              <w:rPr>
                <w:sz w:val="32"/>
                <w:szCs w:val="32"/>
              </w:rPr>
              <w:t>НМЦК, руб.</w:t>
            </w:r>
          </w:p>
        </w:tc>
        <w:tc>
          <w:tcPr>
            <w:tcW w:w="1985" w:type="dxa"/>
            <w:vAlign w:val="center"/>
          </w:tcPr>
          <w:p w:rsidR="00F4455C" w:rsidRPr="00292C05" w:rsidRDefault="00F4455C" w:rsidP="004D5359">
            <w:pPr>
              <w:jc w:val="center"/>
              <w:rPr>
                <w:sz w:val="32"/>
                <w:szCs w:val="32"/>
              </w:rPr>
            </w:pPr>
            <w:r w:rsidRPr="00292C05">
              <w:rPr>
                <w:sz w:val="32"/>
                <w:szCs w:val="32"/>
              </w:rPr>
              <w:t>Цена контракта, руб.</w:t>
            </w:r>
          </w:p>
        </w:tc>
        <w:tc>
          <w:tcPr>
            <w:tcW w:w="1843" w:type="dxa"/>
            <w:vAlign w:val="center"/>
          </w:tcPr>
          <w:p w:rsidR="00F4455C" w:rsidRPr="00292C05" w:rsidRDefault="00F4455C" w:rsidP="004D5359">
            <w:pPr>
              <w:jc w:val="center"/>
              <w:rPr>
                <w:sz w:val="32"/>
                <w:szCs w:val="32"/>
              </w:rPr>
            </w:pPr>
            <w:r w:rsidRPr="00292C05">
              <w:rPr>
                <w:sz w:val="32"/>
                <w:szCs w:val="32"/>
              </w:rPr>
              <w:t>Сумма  экономии, руб.</w:t>
            </w:r>
          </w:p>
        </w:tc>
      </w:tr>
      <w:tr w:rsidR="00F4455C" w:rsidRPr="00292C05" w:rsidTr="004D5359">
        <w:trPr>
          <w:trHeight w:val="631"/>
        </w:trPr>
        <w:tc>
          <w:tcPr>
            <w:tcW w:w="569" w:type="dxa"/>
          </w:tcPr>
          <w:p w:rsidR="00F4455C" w:rsidRPr="00292C05" w:rsidRDefault="00F4455C" w:rsidP="004D5359">
            <w:pPr>
              <w:spacing w:before="100" w:beforeAutospacing="1" w:after="100" w:afterAutospacing="1"/>
              <w:jc w:val="center"/>
              <w:rPr>
                <w:sz w:val="32"/>
                <w:szCs w:val="32"/>
              </w:rPr>
            </w:pPr>
            <w:r w:rsidRPr="00292C05">
              <w:rPr>
                <w:sz w:val="32"/>
                <w:szCs w:val="32"/>
              </w:rPr>
              <w:t xml:space="preserve">1. </w:t>
            </w:r>
          </w:p>
          <w:p w:rsidR="00F4455C" w:rsidRPr="00292C05" w:rsidRDefault="00F4455C" w:rsidP="004D5359">
            <w:pPr>
              <w:rPr>
                <w:sz w:val="32"/>
                <w:szCs w:val="32"/>
              </w:rPr>
            </w:pPr>
          </w:p>
        </w:tc>
        <w:tc>
          <w:tcPr>
            <w:tcW w:w="4677" w:type="dxa"/>
            <w:vMerge w:val="restart"/>
            <w:vAlign w:val="center"/>
          </w:tcPr>
          <w:p w:rsidR="00F4455C" w:rsidRPr="00292C05" w:rsidRDefault="00F4455C" w:rsidP="004D5359">
            <w:pPr>
              <w:jc w:val="center"/>
              <w:rPr>
                <w:sz w:val="32"/>
                <w:szCs w:val="32"/>
              </w:rPr>
            </w:pPr>
            <w:r w:rsidRPr="00292C05">
              <w:rPr>
                <w:sz w:val="32"/>
                <w:szCs w:val="32"/>
              </w:rPr>
              <w:t>Устройство тротуара по ул. Дзержинского</w:t>
            </w:r>
          </w:p>
          <w:p w:rsidR="00F4455C" w:rsidRPr="00292C05" w:rsidRDefault="00F4455C" w:rsidP="004D5359">
            <w:pPr>
              <w:jc w:val="center"/>
              <w:rPr>
                <w:sz w:val="32"/>
                <w:szCs w:val="32"/>
              </w:rPr>
            </w:pPr>
            <w:r w:rsidRPr="00292C05">
              <w:rPr>
                <w:sz w:val="32"/>
                <w:szCs w:val="32"/>
              </w:rPr>
              <w:t xml:space="preserve">( от ул. Кочубея до ул. </w:t>
            </w:r>
            <w:proofErr w:type="gramStart"/>
            <w:r w:rsidRPr="00292C05">
              <w:rPr>
                <w:sz w:val="32"/>
                <w:szCs w:val="32"/>
              </w:rPr>
              <w:t>Кубанская</w:t>
            </w:r>
            <w:proofErr w:type="gramEnd"/>
            <w:r w:rsidRPr="00292C05">
              <w:rPr>
                <w:sz w:val="32"/>
                <w:szCs w:val="32"/>
              </w:rPr>
              <w:t>) в ст. Новоджерелиевской Брюховецкого района (Участок №1,2,3,4,5,6,7,8).</w:t>
            </w:r>
          </w:p>
        </w:tc>
        <w:tc>
          <w:tcPr>
            <w:tcW w:w="1984" w:type="dxa"/>
            <w:vAlign w:val="center"/>
          </w:tcPr>
          <w:p w:rsidR="00F4455C" w:rsidRPr="00292C05" w:rsidRDefault="00F4455C" w:rsidP="004D5359">
            <w:pPr>
              <w:jc w:val="center"/>
              <w:rPr>
                <w:color w:val="000000"/>
                <w:sz w:val="32"/>
                <w:szCs w:val="32"/>
              </w:rPr>
            </w:pPr>
            <w:r w:rsidRPr="00292C05">
              <w:rPr>
                <w:color w:val="000000"/>
                <w:sz w:val="32"/>
                <w:szCs w:val="32"/>
              </w:rPr>
              <w:t xml:space="preserve">2 </w:t>
            </w:r>
            <w:r>
              <w:rPr>
                <w:color w:val="000000"/>
                <w:sz w:val="32"/>
                <w:szCs w:val="32"/>
              </w:rPr>
              <w:t>716</w:t>
            </w:r>
            <w:r w:rsidRPr="00292C05">
              <w:rPr>
                <w:color w:val="000000"/>
                <w:sz w:val="32"/>
                <w:szCs w:val="32"/>
              </w:rPr>
              <w:t xml:space="preserve"> </w:t>
            </w:r>
            <w:r>
              <w:rPr>
                <w:color w:val="000000"/>
                <w:sz w:val="32"/>
                <w:szCs w:val="32"/>
              </w:rPr>
              <w:t>278</w:t>
            </w:r>
            <w:r w:rsidRPr="00292C05">
              <w:rPr>
                <w:color w:val="000000"/>
                <w:sz w:val="32"/>
                <w:szCs w:val="32"/>
              </w:rPr>
              <w:t>,00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2 186 603,79</w:t>
            </w:r>
          </w:p>
        </w:tc>
        <w:tc>
          <w:tcPr>
            <w:tcW w:w="1843" w:type="dxa"/>
            <w:vAlign w:val="center"/>
          </w:tcPr>
          <w:p w:rsidR="00F4455C" w:rsidRPr="00292C05" w:rsidRDefault="00F4455C" w:rsidP="004D5359">
            <w:pPr>
              <w:jc w:val="center"/>
              <w:rPr>
                <w:color w:val="000000"/>
                <w:sz w:val="32"/>
                <w:szCs w:val="32"/>
              </w:rPr>
            </w:pPr>
            <w:r>
              <w:rPr>
                <w:color w:val="000000"/>
                <w:sz w:val="32"/>
                <w:szCs w:val="32"/>
              </w:rPr>
              <w:t>529674,21</w:t>
            </w:r>
          </w:p>
        </w:tc>
      </w:tr>
      <w:tr w:rsidR="00F4455C" w:rsidRPr="00292C05" w:rsidTr="004D5359">
        <w:tc>
          <w:tcPr>
            <w:tcW w:w="569" w:type="dxa"/>
          </w:tcPr>
          <w:p w:rsidR="00F4455C" w:rsidRPr="00292C05" w:rsidRDefault="00F4455C" w:rsidP="004D5359">
            <w:pPr>
              <w:rPr>
                <w:sz w:val="32"/>
                <w:szCs w:val="32"/>
              </w:rPr>
            </w:pPr>
            <w:r w:rsidRPr="00292C05">
              <w:rPr>
                <w:sz w:val="32"/>
                <w:szCs w:val="32"/>
              </w:rPr>
              <w:t>2.</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2 173 022,40</w:t>
            </w:r>
          </w:p>
        </w:tc>
        <w:tc>
          <w:tcPr>
            <w:tcW w:w="1843" w:type="dxa"/>
            <w:vAlign w:val="center"/>
          </w:tcPr>
          <w:p w:rsidR="00F4455C" w:rsidRPr="00292C05" w:rsidRDefault="00F4455C" w:rsidP="004D5359">
            <w:pPr>
              <w:jc w:val="center"/>
              <w:rPr>
                <w:color w:val="000000"/>
                <w:sz w:val="32"/>
                <w:szCs w:val="32"/>
              </w:rPr>
            </w:pPr>
            <w:r>
              <w:rPr>
                <w:color w:val="000000"/>
                <w:sz w:val="32"/>
                <w:szCs w:val="32"/>
              </w:rPr>
              <w:t>543255,60</w:t>
            </w:r>
          </w:p>
        </w:tc>
      </w:tr>
      <w:tr w:rsidR="00F4455C" w:rsidRPr="00292C05" w:rsidTr="004D5359">
        <w:trPr>
          <w:trHeight w:val="415"/>
        </w:trPr>
        <w:tc>
          <w:tcPr>
            <w:tcW w:w="569" w:type="dxa"/>
          </w:tcPr>
          <w:p w:rsidR="00F4455C" w:rsidRPr="00292C05" w:rsidRDefault="00F4455C" w:rsidP="004D5359">
            <w:pPr>
              <w:rPr>
                <w:sz w:val="32"/>
                <w:szCs w:val="32"/>
              </w:rPr>
            </w:pPr>
            <w:r w:rsidRPr="00292C05">
              <w:rPr>
                <w:sz w:val="32"/>
                <w:szCs w:val="32"/>
              </w:rPr>
              <w:t>3.</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2 227 347,96</w:t>
            </w:r>
          </w:p>
        </w:tc>
        <w:tc>
          <w:tcPr>
            <w:tcW w:w="1843" w:type="dxa"/>
            <w:vAlign w:val="center"/>
          </w:tcPr>
          <w:p w:rsidR="00F4455C" w:rsidRPr="00292C05" w:rsidRDefault="00F4455C" w:rsidP="004D5359">
            <w:pPr>
              <w:jc w:val="center"/>
              <w:rPr>
                <w:color w:val="000000"/>
                <w:sz w:val="32"/>
                <w:szCs w:val="32"/>
              </w:rPr>
            </w:pPr>
            <w:r>
              <w:rPr>
                <w:color w:val="000000"/>
                <w:sz w:val="32"/>
                <w:szCs w:val="32"/>
              </w:rPr>
              <w:t>488930,04</w:t>
            </w:r>
          </w:p>
        </w:tc>
      </w:tr>
      <w:tr w:rsidR="00F4455C" w:rsidRPr="00292C05" w:rsidTr="004D5359">
        <w:trPr>
          <w:trHeight w:val="619"/>
        </w:trPr>
        <w:tc>
          <w:tcPr>
            <w:tcW w:w="569" w:type="dxa"/>
          </w:tcPr>
          <w:p w:rsidR="00F4455C" w:rsidRPr="00292C05" w:rsidRDefault="00F4455C" w:rsidP="004D5359">
            <w:pPr>
              <w:rPr>
                <w:sz w:val="32"/>
                <w:szCs w:val="32"/>
              </w:rPr>
            </w:pPr>
            <w:r w:rsidRPr="00292C05">
              <w:rPr>
                <w:rStyle w:val="es-el-code-term"/>
                <w:color w:val="000000"/>
                <w:sz w:val="32"/>
                <w:szCs w:val="32"/>
              </w:rPr>
              <w:t>4.</w:t>
            </w:r>
          </w:p>
        </w:tc>
        <w:tc>
          <w:tcPr>
            <w:tcW w:w="4677" w:type="dxa"/>
            <w:vMerge/>
          </w:tcPr>
          <w:p w:rsidR="00F4455C" w:rsidRPr="00292C05" w:rsidRDefault="00F4455C" w:rsidP="004D5359">
            <w:pPr>
              <w:rPr>
                <w:noProof/>
                <w:sz w:val="32"/>
                <w:szCs w:val="32"/>
              </w:rPr>
            </w:pPr>
          </w:p>
        </w:tc>
        <w:tc>
          <w:tcPr>
            <w:tcW w:w="1984" w:type="dxa"/>
            <w:vAlign w:val="center"/>
          </w:tcPr>
          <w:p w:rsidR="00F4455C" w:rsidRDefault="00F4455C" w:rsidP="004D5359">
            <w:pPr>
              <w:jc w:val="center"/>
            </w:pPr>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2 186 603,79</w:t>
            </w:r>
          </w:p>
        </w:tc>
        <w:tc>
          <w:tcPr>
            <w:tcW w:w="1843" w:type="dxa"/>
            <w:vAlign w:val="center"/>
          </w:tcPr>
          <w:p w:rsidR="00F4455C" w:rsidRPr="00292C05" w:rsidRDefault="00F4455C" w:rsidP="004D5359">
            <w:pPr>
              <w:jc w:val="center"/>
              <w:rPr>
                <w:color w:val="000000"/>
                <w:sz w:val="32"/>
                <w:szCs w:val="32"/>
              </w:rPr>
            </w:pPr>
            <w:r>
              <w:rPr>
                <w:color w:val="000000"/>
                <w:sz w:val="32"/>
                <w:szCs w:val="32"/>
              </w:rPr>
              <w:t>529674,21</w:t>
            </w:r>
          </w:p>
        </w:tc>
      </w:tr>
      <w:tr w:rsidR="00F4455C" w:rsidRPr="00292C05" w:rsidTr="004D5359">
        <w:trPr>
          <w:trHeight w:val="495"/>
        </w:trPr>
        <w:tc>
          <w:tcPr>
            <w:tcW w:w="569" w:type="dxa"/>
          </w:tcPr>
          <w:p w:rsidR="00F4455C" w:rsidRPr="00292C05" w:rsidRDefault="00F4455C" w:rsidP="004D5359">
            <w:pPr>
              <w:rPr>
                <w:rStyle w:val="es-el-code-term"/>
                <w:color w:val="000000"/>
                <w:sz w:val="32"/>
                <w:szCs w:val="32"/>
              </w:rPr>
            </w:pPr>
            <w:r w:rsidRPr="00292C05">
              <w:rPr>
                <w:rStyle w:val="es-el-code-term"/>
                <w:color w:val="000000"/>
                <w:sz w:val="32"/>
                <w:szCs w:val="32"/>
              </w:rPr>
              <w:t>5.</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2 159 441,01</w:t>
            </w:r>
          </w:p>
        </w:tc>
        <w:tc>
          <w:tcPr>
            <w:tcW w:w="1843" w:type="dxa"/>
            <w:vAlign w:val="center"/>
          </w:tcPr>
          <w:p w:rsidR="00F4455C" w:rsidRPr="00292C05" w:rsidRDefault="00F4455C" w:rsidP="004D5359">
            <w:pPr>
              <w:jc w:val="center"/>
              <w:rPr>
                <w:color w:val="000000"/>
                <w:sz w:val="32"/>
                <w:szCs w:val="32"/>
              </w:rPr>
            </w:pPr>
            <w:r>
              <w:rPr>
                <w:color w:val="000000"/>
                <w:sz w:val="32"/>
                <w:szCs w:val="32"/>
              </w:rPr>
              <w:t>556836,99</w:t>
            </w:r>
          </w:p>
        </w:tc>
      </w:tr>
      <w:tr w:rsidR="00F4455C" w:rsidRPr="00292C05" w:rsidTr="004D5359">
        <w:trPr>
          <w:trHeight w:val="150"/>
        </w:trPr>
        <w:tc>
          <w:tcPr>
            <w:tcW w:w="569" w:type="dxa"/>
          </w:tcPr>
          <w:p w:rsidR="00F4455C" w:rsidRPr="00292C05" w:rsidRDefault="00F4455C" w:rsidP="004D5359">
            <w:pPr>
              <w:rPr>
                <w:rStyle w:val="es-el-code-term"/>
                <w:color w:val="000000"/>
                <w:sz w:val="32"/>
                <w:szCs w:val="32"/>
              </w:rPr>
            </w:pPr>
            <w:r w:rsidRPr="00292C05">
              <w:rPr>
                <w:rStyle w:val="es-el-code-term"/>
                <w:color w:val="000000"/>
                <w:sz w:val="32"/>
                <w:szCs w:val="32"/>
              </w:rPr>
              <w:t>6.</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2 145 859,62</w:t>
            </w:r>
          </w:p>
        </w:tc>
        <w:tc>
          <w:tcPr>
            <w:tcW w:w="1843" w:type="dxa"/>
            <w:vAlign w:val="center"/>
          </w:tcPr>
          <w:p w:rsidR="00F4455C" w:rsidRPr="00292C05" w:rsidRDefault="00F4455C" w:rsidP="004D5359">
            <w:pPr>
              <w:jc w:val="center"/>
              <w:rPr>
                <w:color w:val="000000"/>
                <w:sz w:val="32"/>
                <w:szCs w:val="32"/>
              </w:rPr>
            </w:pPr>
            <w:r>
              <w:rPr>
                <w:color w:val="000000"/>
                <w:sz w:val="32"/>
                <w:szCs w:val="32"/>
              </w:rPr>
              <w:t>570418,38</w:t>
            </w:r>
          </w:p>
        </w:tc>
      </w:tr>
      <w:tr w:rsidR="00F4455C" w:rsidRPr="00292C05" w:rsidTr="004D5359">
        <w:trPr>
          <w:trHeight w:val="180"/>
        </w:trPr>
        <w:tc>
          <w:tcPr>
            <w:tcW w:w="569" w:type="dxa"/>
          </w:tcPr>
          <w:p w:rsidR="00F4455C" w:rsidRPr="00292C05" w:rsidRDefault="00F4455C" w:rsidP="004D5359">
            <w:pPr>
              <w:rPr>
                <w:rStyle w:val="es-el-code-term"/>
                <w:color w:val="000000"/>
                <w:sz w:val="32"/>
                <w:szCs w:val="32"/>
              </w:rPr>
            </w:pPr>
            <w:r w:rsidRPr="00292C05">
              <w:rPr>
                <w:rStyle w:val="es-el-code-term"/>
                <w:color w:val="000000"/>
                <w:sz w:val="32"/>
                <w:szCs w:val="32"/>
              </w:rPr>
              <w:t>7.</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2 607626,88</w:t>
            </w:r>
          </w:p>
        </w:tc>
        <w:tc>
          <w:tcPr>
            <w:tcW w:w="1843" w:type="dxa"/>
            <w:vAlign w:val="center"/>
          </w:tcPr>
          <w:p w:rsidR="00F4455C" w:rsidRPr="00292C05" w:rsidRDefault="00F4455C" w:rsidP="004D5359">
            <w:pPr>
              <w:jc w:val="center"/>
              <w:rPr>
                <w:color w:val="000000"/>
                <w:sz w:val="32"/>
                <w:szCs w:val="32"/>
              </w:rPr>
            </w:pPr>
            <w:r>
              <w:rPr>
                <w:color w:val="000000"/>
                <w:sz w:val="32"/>
                <w:szCs w:val="32"/>
              </w:rPr>
              <w:t>108651,12</w:t>
            </w:r>
          </w:p>
        </w:tc>
      </w:tr>
      <w:tr w:rsidR="00F4455C" w:rsidRPr="00292C05" w:rsidTr="004D5359">
        <w:trPr>
          <w:trHeight w:val="210"/>
        </w:trPr>
        <w:tc>
          <w:tcPr>
            <w:tcW w:w="569" w:type="dxa"/>
          </w:tcPr>
          <w:p w:rsidR="00F4455C" w:rsidRPr="00292C05" w:rsidRDefault="00F4455C" w:rsidP="004D5359">
            <w:pPr>
              <w:rPr>
                <w:rStyle w:val="es-el-code-term"/>
                <w:color w:val="000000"/>
                <w:sz w:val="32"/>
                <w:szCs w:val="32"/>
              </w:rPr>
            </w:pPr>
            <w:r w:rsidRPr="00292C05">
              <w:rPr>
                <w:rStyle w:val="es-el-code-term"/>
                <w:color w:val="000000"/>
                <w:sz w:val="32"/>
                <w:szCs w:val="32"/>
              </w:rPr>
              <w:t>8.</w:t>
            </w:r>
          </w:p>
        </w:tc>
        <w:tc>
          <w:tcPr>
            <w:tcW w:w="4677" w:type="dxa"/>
            <w:vMerge/>
          </w:tcPr>
          <w:p w:rsidR="00F4455C" w:rsidRPr="00292C05" w:rsidRDefault="00F4455C" w:rsidP="004D5359">
            <w:pPr>
              <w:rPr>
                <w:sz w:val="32"/>
                <w:szCs w:val="32"/>
              </w:rPr>
            </w:pPr>
          </w:p>
        </w:tc>
        <w:tc>
          <w:tcPr>
            <w:tcW w:w="1984" w:type="dxa"/>
          </w:tcPr>
          <w:p w:rsidR="00F4455C" w:rsidRDefault="00F4455C" w:rsidP="004D5359">
            <w:r w:rsidRPr="00EB2EB0">
              <w:rPr>
                <w:color w:val="000000"/>
                <w:sz w:val="32"/>
                <w:szCs w:val="32"/>
              </w:rPr>
              <w:t>2 716 278,00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2 580 464,10</w:t>
            </w:r>
          </w:p>
        </w:tc>
        <w:tc>
          <w:tcPr>
            <w:tcW w:w="1843" w:type="dxa"/>
            <w:vAlign w:val="center"/>
          </w:tcPr>
          <w:p w:rsidR="00F4455C" w:rsidRPr="00292C05" w:rsidRDefault="00F4455C" w:rsidP="004D5359">
            <w:pPr>
              <w:jc w:val="center"/>
              <w:rPr>
                <w:color w:val="000000"/>
                <w:sz w:val="32"/>
                <w:szCs w:val="32"/>
              </w:rPr>
            </w:pPr>
            <w:r>
              <w:rPr>
                <w:color w:val="000000"/>
                <w:sz w:val="32"/>
                <w:szCs w:val="32"/>
              </w:rPr>
              <w:t>135813,90</w:t>
            </w:r>
          </w:p>
        </w:tc>
      </w:tr>
      <w:tr w:rsidR="00F4455C" w:rsidRPr="00292C05" w:rsidTr="004D5359">
        <w:trPr>
          <w:trHeight w:val="439"/>
        </w:trPr>
        <w:tc>
          <w:tcPr>
            <w:tcW w:w="569" w:type="dxa"/>
          </w:tcPr>
          <w:p w:rsidR="00F4455C" w:rsidRPr="00292C05" w:rsidRDefault="00F4455C" w:rsidP="004D5359">
            <w:pPr>
              <w:rPr>
                <w:sz w:val="32"/>
                <w:szCs w:val="32"/>
              </w:rPr>
            </w:pPr>
            <w:r w:rsidRPr="00292C05">
              <w:rPr>
                <w:sz w:val="32"/>
                <w:szCs w:val="32"/>
              </w:rPr>
              <w:t>9.</w:t>
            </w:r>
          </w:p>
        </w:tc>
        <w:tc>
          <w:tcPr>
            <w:tcW w:w="4677" w:type="dxa"/>
          </w:tcPr>
          <w:p w:rsidR="00F4455C" w:rsidRPr="00292C05" w:rsidRDefault="00F4455C" w:rsidP="004D5359">
            <w:pPr>
              <w:rPr>
                <w:b/>
                <w:sz w:val="32"/>
                <w:szCs w:val="32"/>
              </w:rPr>
            </w:pPr>
            <w:r w:rsidRPr="00292C05">
              <w:rPr>
                <w:sz w:val="32"/>
                <w:szCs w:val="32"/>
              </w:rPr>
              <w:t xml:space="preserve">Благоустройству территории возле объекта культурного наследия братской могилы советских воинов, погибших в боях с фашистскими </w:t>
            </w:r>
            <w:r w:rsidRPr="00292C05">
              <w:rPr>
                <w:sz w:val="32"/>
                <w:szCs w:val="32"/>
              </w:rPr>
              <w:lastRenderedPageBreak/>
              <w:t>захватчиками 1942-1943 годы в ст. Новодже</w:t>
            </w:r>
            <w:r w:rsidR="009C5EB9">
              <w:rPr>
                <w:sz w:val="32"/>
                <w:szCs w:val="32"/>
              </w:rPr>
              <w:t>релиевской (территория СОШ №13)</w:t>
            </w:r>
          </w:p>
        </w:tc>
        <w:tc>
          <w:tcPr>
            <w:tcW w:w="1984" w:type="dxa"/>
            <w:vAlign w:val="center"/>
          </w:tcPr>
          <w:p w:rsidR="00F4455C" w:rsidRPr="00292C05" w:rsidRDefault="00F4455C" w:rsidP="004D5359">
            <w:pPr>
              <w:spacing w:line="240" w:lineRule="atLeast"/>
              <w:jc w:val="center"/>
              <w:rPr>
                <w:b/>
                <w:color w:val="000000"/>
                <w:sz w:val="32"/>
                <w:szCs w:val="32"/>
              </w:rPr>
            </w:pPr>
            <w:r w:rsidRPr="00292C05">
              <w:rPr>
                <w:sz w:val="32"/>
                <w:szCs w:val="32"/>
              </w:rPr>
              <w:lastRenderedPageBreak/>
              <w:t>4 064 400,00</w:t>
            </w:r>
          </w:p>
        </w:tc>
        <w:tc>
          <w:tcPr>
            <w:tcW w:w="1985" w:type="dxa"/>
            <w:vAlign w:val="center"/>
          </w:tcPr>
          <w:p w:rsidR="00F4455C" w:rsidRPr="00292C05" w:rsidRDefault="00F4455C" w:rsidP="004D5359">
            <w:pPr>
              <w:jc w:val="center"/>
              <w:rPr>
                <w:color w:val="000000"/>
                <w:sz w:val="32"/>
                <w:szCs w:val="32"/>
              </w:rPr>
            </w:pPr>
            <w:r w:rsidRPr="00292C05">
              <w:rPr>
                <w:color w:val="000000"/>
                <w:sz w:val="32"/>
                <w:szCs w:val="32"/>
              </w:rPr>
              <w:t>3 332 886,72</w:t>
            </w:r>
          </w:p>
        </w:tc>
        <w:tc>
          <w:tcPr>
            <w:tcW w:w="1843" w:type="dxa"/>
            <w:vAlign w:val="center"/>
          </w:tcPr>
          <w:p w:rsidR="00F4455C" w:rsidRPr="00292C05" w:rsidRDefault="00F4455C" w:rsidP="004D5359">
            <w:pPr>
              <w:spacing w:line="240" w:lineRule="atLeast"/>
              <w:jc w:val="center"/>
              <w:rPr>
                <w:color w:val="000000"/>
                <w:sz w:val="32"/>
                <w:szCs w:val="32"/>
              </w:rPr>
            </w:pPr>
            <w:r w:rsidRPr="00292C05">
              <w:rPr>
                <w:color w:val="000000"/>
                <w:sz w:val="32"/>
                <w:szCs w:val="32"/>
              </w:rPr>
              <w:t>731513,28</w:t>
            </w:r>
          </w:p>
        </w:tc>
      </w:tr>
      <w:tr w:rsidR="00F4455C" w:rsidRPr="00292C05" w:rsidTr="004D5359">
        <w:trPr>
          <w:trHeight w:val="439"/>
        </w:trPr>
        <w:tc>
          <w:tcPr>
            <w:tcW w:w="5246" w:type="dxa"/>
            <w:gridSpan w:val="2"/>
          </w:tcPr>
          <w:p w:rsidR="00F4455C" w:rsidRPr="00292C05" w:rsidRDefault="00F4455C" w:rsidP="004D5359">
            <w:pPr>
              <w:rPr>
                <w:b/>
                <w:sz w:val="32"/>
                <w:szCs w:val="32"/>
              </w:rPr>
            </w:pPr>
            <w:r w:rsidRPr="00292C05">
              <w:rPr>
                <w:b/>
                <w:sz w:val="32"/>
                <w:szCs w:val="32"/>
              </w:rPr>
              <w:lastRenderedPageBreak/>
              <w:t>ИТОГО:</w:t>
            </w:r>
          </w:p>
        </w:tc>
        <w:tc>
          <w:tcPr>
            <w:tcW w:w="1984" w:type="dxa"/>
            <w:vAlign w:val="center"/>
          </w:tcPr>
          <w:p w:rsidR="00F4455C" w:rsidRPr="00292C05" w:rsidRDefault="00F4455C" w:rsidP="004D5359">
            <w:pPr>
              <w:spacing w:line="240" w:lineRule="atLeast"/>
              <w:rPr>
                <w:sz w:val="32"/>
                <w:szCs w:val="32"/>
              </w:rPr>
            </w:pPr>
            <w:r>
              <w:rPr>
                <w:sz w:val="32"/>
                <w:szCs w:val="32"/>
              </w:rPr>
              <w:t>25794 624</w:t>
            </w:r>
            <w:r w:rsidRPr="00292C05">
              <w:rPr>
                <w:sz w:val="32"/>
                <w:szCs w:val="32"/>
              </w:rPr>
              <w:t>,00</w:t>
            </w:r>
          </w:p>
        </w:tc>
        <w:tc>
          <w:tcPr>
            <w:tcW w:w="1985" w:type="dxa"/>
            <w:vAlign w:val="center"/>
          </w:tcPr>
          <w:p w:rsidR="00F4455C" w:rsidRPr="00292C05" w:rsidRDefault="00F4455C" w:rsidP="004D5359">
            <w:pPr>
              <w:spacing w:line="240" w:lineRule="atLeast"/>
              <w:jc w:val="center"/>
              <w:rPr>
                <w:color w:val="000000"/>
                <w:sz w:val="32"/>
                <w:szCs w:val="32"/>
              </w:rPr>
            </w:pPr>
            <w:r w:rsidRPr="00292C05">
              <w:rPr>
                <w:color w:val="000000"/>
                <w:sz w:val="32"/>
                <w:szCs w:val="32"/>
              </w:rPr>
              <w:t>21599856,27</w:t>
            </w:r>
          </w:p>
        </w:tc>
        <w:tc>
          <w:tcPr>
            <w:tcW w:w="1843" w:type="dxa"/>
            <w:vAlign w:val="center"/>
          </w:tcPr>
          <w:p w:rsidR="00F4455C" w:rsidRPr="00292C05" w:rsidRDefault="00F4455C" w:rsidP="004D5359">
            <w:pPr>
              <w:spacing w:line="240" w:lineRule="atLeast"/>
              <w:jc w:val="center"/>
              <w:rPr>
                <w:color w:val="000000"/>
                <w:sz w:val="32"/>
                <w:szCs w:val="32"/>
              </w:rPr>
            </w:pPr>
            <w:r>
              <w:rPr>
                <w:color w:val="000000"/>
                <w:sz w:val="32"/>
                <w:szCs w:val="32"/>
              </w:rPr>
              <w:t>4194767,73</w:t>
            </w:r>
          </w:p>
        </w:tc>
      </w:tr>
    </w:tbl>
    <w:p w:rsidR="009C5EB9" w:rsidRDefault="009C5EB9" w:rsidP="009338BF">
      <w:pPr>
        <w:spacing w:line="276" w:lineRule="auto"/>
        <w:rPr>
          <w:b/>
          <w:sz w:val="28"/>
          <w:szCs w:val="28"/>
        </w:rPr>
      </w:pPr>
    </w:p>
    <w:p w:rsidR="00555483" w:rsidRPr="00075FF3" w:rsidRDefault="00555483" w:rsidP="00075FF3">
      <w:pPr>
        <w:spacing w:line="276" w:lineRule="auto"/>
        <w:ind w:left="284" w:firstLine="425"/>
        <w:jc w:val="center"/>
        <w:rPr>
          <w:b/>
          <w:sz w:val="28"/>
          <w:szCs w:val="28"/>
        </w:rPr>
      </w:pPr>
      <w:r w:rsidRPr="00075FF3">
        <w:rPr>
          <w:b/>
          <w:sz w:val="28"/>
          <w:szCs w:val="28"/>
        </w:rPr>
        <w:t>Электроснабжение</w:t>
      </w:r>
    </w:p>
    <w:p w:rsidR="00555483" w:rsidRPr="00075FF3" w:rsidRDefault="00555483" w:rsidP="009338BF">
      <w:pPr>
        <w:spacing w:line="276" w:lineRule="auto"/>
        <w:ind w:firstLine="709"/>
        <w:rPr>
          <w:b/>
          <w:sz w:val="28"/>
          <w:szCs w:val="28"/>
        </w:rPr>
      </w:pPr>
    </w:p>
    <w:p w:rsidR="00555483" w:rsidRPr="00075FF3" w:rsidRDefault="00555483" w:rsidP="009338BF">
      <w:pPr>
        <w:spacing w:line="276" w:lineRule="auto"/>
        <w:ind w:firstLine="709"/>
        <w:rPr>
          <w:sz w:val="28"/>
          <w:szCs w:val="28"/>
        </w:rPr>
      </w:pPr>
      <w:r w:rsidRPr="00075FF3">
        <w:rPr>
          <w:sz w:val="28"/>
          <w:szCs w:val="28"/>
        </w:rPr>
        <w:t>Протяженность сетей электроснабжения в поселении:</w:t>
      </w:r>
    </w:p>
    <w:p w:rsidR="00555483" w:rsidRPr="00075FF3" w:rsidRDefault="00555483" w:rsidP="009338BF">
      <w:pPr>
        <w:spacing w:line="276" w:lineRule="auto"/>
        <w:ind w:firstLine="709"/>
        <w:rPr>
          <w:sz w:val="28"/>
          <w:szCs w:val="28"/>
        </w:rPr>
      </w:pPr>
      <w:proofErr w:type="gramStart"/>
      <w:r w:rsidRPr="00075FF3">
        <w:rPr>
          <w:sz w:val="28"/>
          <w:szCs w:val="28"/>
        </w:rPr>
        <w:t>ВЛ</w:t>
      </w:r>
      <w:proofErr w:type="gramEnd"/>
      <w:r w:rsidRPr="00075FF3">
        <w:rPr>
          <w:sz w:val="28"/>
          <w:szCs w:val="28"/>
        </w:rPr>
        <w:t xml:space="preserve"> – 10</w:t>
      </w:r>
      <w:r w:rsidR="004C3916">
        <w:rPr>
          <w:sz w:val="28"/>
          <w:szCs w:val="28"/>
        </w:rPr>
        <w:t xml:space="preserve"> км, </w:t>
      </w:r>
      <w:r w:rsidRPr="00075FF3">
        <w:rPr>
          <w:sz w:val="28"/>
          <w:szCs w:val="28"/>
        </w:rPr>
        <w:t xml:space="preserve">ВЛ-0,4 </w:t>
      </w:r>
      <w:r w:rsidR="004C3916">
        <w:rPr>
          <w:sz w:val="28"/>
          <w:szCs w:val="28"/>
        </w:rPr>
        <w:t xml:space="preserve">– </w:t>
      </w:r>
      <w:r w:rsidRPr="00075FF3">
        <w:rPr>
          <w:sz w:val="28"/>
          <w:szCs w:val="28"/>
        </w:rPr>
        <w:t>200 км</w:t>
      </w:r>
    </w:p>
    <w:p w:rsidR="00555483" w:rsidRPr="009C5EB9" w:rsidRDefault="00555483" w:rsidP="009338BF">
      <w:pPr>
        <w:spacing w:line="276" w:lineRule="auto"/>
        <w:ind w:firstLine="709"/>
        <w:rPr>
          <w:sz w:val="28"/>
          <w:szCs w:val="28"/>
          <w:u w:val="single"/>
        </w:rPr>
      </w:pPr>
      <w:r w:rsidRPr="009C5EB9">
        <w:rPr>
          <w:sz w:val="28"/>
          <w:szCs w:val="28"/>
          <w:u w:val="single"/>
        </w:rPr>
        <w:t>Количество КТП:</w:t>
      </w:r>
      <w:r w:rsidR="009C5EB9">
        <w:rPr>
          <w:sz w:val="28"/>
          <w:szCs w:val="28"/>
          <w:u w:val="single"/>
        </w:rPr>
        <w:t xml:space="preserve"> </w:t>
      </w:r>
      <w:r w:rsidRPr="00075FF3">
        <w:rPr>
          <w:sz w:val="28"/>
          <w:szCs w:val="28"/>
        </w:rPr>
        <w:t xml:space="preserve">Бейсугское </w:t>
      </w:r>
      <w:r w:rsidR="009C5EB9">
        <w:rPr>
          <w:sz w:val="28"/>
          <w:szCs w:val="28"/>
        </w:rPr>
        <w:t xml:space="preserve">– </w:t>
      </w:r>
      <w:r w:rsidRPr="00075FF3">
        <w:rPr>
          <w:sz w:val="28"/>
          <w:szCs w:val="28"/>
        </w:rPr>
        <w:t>3</w:t>
      </w:r>
      <w:r w:rsidR="009C5EB9">
        <w:rPr>
          <w:sz w:val="28"/>
          <w:szCs w:val="28"/>
        </w:rPr>
        <w:t xml:space="preserve">, </w:t>
      </w:r>
      <w:r w:rsidRPr="00075FF3">
        <w:rPr>
          <w:sz w:val="28"/>
          <w:szCs w:val="28"/>
        </w:rPr>
        <w:t>Челюскинец – 3</w:t>
      </w:r>
      <w:r w:rsidR="009C5EB9">
        <w:rPr>
          <w:sz w:val="28"/>
          <w:szCs w:val="28"/>
        </w:rPr>
        <w:t>,</w:t>
      </w:r>
      <w:r w:rsidR="009C5EB9">
        <w:rPr>
          <w:sz w:val="28"/>
          <w:szCs w:val="28"/>
          <w:u w:val="single"/>
        </w:rPr>
        <w:t xml:space="preserve"> </w:t>
      </w:r>
      <w:r w:rsidRPr="00075FF3">
        <w:rPr>
          <w:sz w:val="28"/>
          <w:szCs w:val="28"/>
        </w:rPr>
        <w:t>ст. Новоджерелиевская – 14</w:t>
      </w:r>
      <w:r w:rsidR="009C5EB9">
        <w:rPr>
          <w:sz w:val="28"/>
          <w:szCs w:val="28"/>
        </w:rPr>
        <w:t>.</w:t>
      </w:r>
    </w:p>
    <w:p w:rsidR="00555483" w:rsidRPr="00075FF3" w:rsidRDefault="00555483" w:rsidP="009338BF">
      <w:pPr>
        <w:spacing w:line="276" w:lineRule="auto"/>
        <w:ind w:firstLine="709"/>
        <w:jc w:val="both"/>
        <w:rPr>
          <w:sz w:val="28"/>
          <w:szCs w:val="28"/>
        </w:rPr>
      </w:pPr>
      <w:r w:rsidRPr="00075FF3">
        <w:rPr>
          <w:sz w:val="28"/>
          <w:szCs w:val="28"/>
        </w:rPr>
        <w:t>В 2023 г заменен</w:t>
      </w:r>
      <w:r w:rsidR="009C5EB9">
        <w:rPr>
          <w:sz w:val="28"/>
          <w:szCs w:val="28"/>
        </w:rPr>
        <w:t xml:space="preserve">о 1,5 км провода на СИП, около </w:t>
      </w:r>
      <w:r w:rsidRPr="00075FF3">
        <w:rPr>
          <w:sz w:val="28"/>
          <w:szCs w:val="28"/>
        </w:rPr>
        <w:t xml:space="preserve">40 опор по участкам ул. Островского, Шевченко, Рогачева, 89 </w:t>
      </w:r>
      <w:r w:rsidR="009C5EB9">
        <w:rPr>
          <w:sz w:val="28"/>
          <w:szCs w:val="28"/>
        </w:rPr>
        <w:t>С</w:t>
      </w:r>
      <w:r w:rsidRPr="00075FF3">
        <w:rPr>
          <w:sz w:val="28"/>
          <w:szCs w:val="28"/>
        </w:rPr>
        <w:t>тр</w:t>
      </w:r>
      <w:r w:rsidR="009C5EB9">
        <w:rPr>
          <w:sz w:val="28"/>
          <w:szCs w:val="28"/>
        </w:rPr>
        <w:t xml:space="preserve">елковой </w:t>
      </w:r>
      <w:r w:rsidRPr="00075FF3">
        <w:rPr>
          <w:sz w:val="28"/>
          <w:szCs w:val="28"/>
        </w:rPr>
        <w:t>дивизии</w:t>
      </w:r>
      <w:r w:rsidR="009C5EB9">
        <w:rPr>
          <w:sz w:val="28"/>
          <w:szCs w:val="28"/>
        </w:rPr>
        <w:t xml:space="preserve"> </w:t>
      </w:r>
      <w:r w:rsidRPr="00075FF3">
        <w:rPr>
          <w:sz w:val="28"/>
          <w:szCs w:val="28"/>
        </w:rPr>
        <w:t>Гоголя,</w:t>
      </w:r>
      <w:r w:rsidR="009C5EB9">
        <w:rPr>
          <w:sz w:val="28"/>
          <w:szCs w:val="28"/>
        </w:rPr>
        <w:t xml:space="preserve"> </w:t>
      </w:r>
      <w:r w:rsidRPr="00075FF3">
        <w:rPr>
          <w:sz w:val="28"/>
          <w:szCs w:val="28"/>
        </w:rPr>
        <w:t xml:space="preserve">417 </w:t>
      </w:r>
      <w:r w:rsidR="009C5EB9">
        <w:rPr>
          <w:sz w:val="28"/>
          <w:szCs w:val="28"/>
        </w:rPr>
        <w:t xml:space="preserve">Стрелковой </w:t>
      </w:r>
      <w:r w:rsidRPr="00075FF3">
        <w:rPr>
          <w:sz w:val="28"/>
          <w:szCs w:val="28"/>
        </w:rPr>
        <w:t>дивизии.</w:t>
      </w:r>
      <w:r w:rsidR="009C5EB9">
        <w:rPr>
          <w:sz w:val="28"/>
          <w:szCs w:val="28"/>
        </w:rPr>
        <w:t xml:space="preserve"> </w:t>
      </w:r>
      <w:r w:rsidRPr="00075FF3">
        <w:rPr>
          <w:sz w:val="28"/>
          <w:szCs w:val="28"/>
        </w:rPr>
        <w:t>Установлено 500 «умных счетчиков».</w:t>
      </w:r>
    </w:p>
    <w:p w:rsidR="00555483" w:rsidRPr="00075FF3" w:rsidRDefault="00555483" w:rsidP="009338BF">
      <w:pPr>
        <w:spacing w:line="276" w:lineRule="auto"/>
        <w:ind w:firstLine="709"/>
        <w:jc w:val="center"/>
        <w:rPr>
          <w:sz w:val="28"/>
          <w:szCs w:val="28"/>
        </w:rPr>
      </w:pPr>
      <w:r w:rsidRPr="009C5EB9">
        <w:rPr>
          <w:sz w:val="28"/>
          <w:szCs w:val="28"/>
          <w:u w:val="single"/>
        </w:rPr>
        <w:t>Запланировано в 2024 г</w:t>
      </w:r>
      <w:r w:rsidRPr="00075FF3">
        <w:rPr>
          <w:sz w:val="28"/>
          <w:szCs w:val="28"/>
        </w:rPr>
        <w:t>оду</w:t>
      </w:r>
    </w:p>
    <w:p w:rsidR="00555483" w:rsidRPr="00075FF3" w:rsidRDefault="00555483" w:rsidP="009338BF">
      <w:pPr>
        <w:pStyle w:val="a5"/>
        <w:numPr>
          <w:ilvl w:val="0"/>
          <w:numId w:val="42"/>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 xml:space="preserve">Замена неизолированного провода на </w:t>
      </w:r>
      <w:proofErr w:type="gramStart"/>
      <w:r w:rsidRPr="00075FF3">
        <w:rPr>
          <w:rFonts w:ascii="Times New Roman" w:hAnsi="Times New Roman" w:cs="Times New Roman"/>
          <w:sz w:val="28"/>
          <w:szCs w:val="28"/>
        </w:rPr>
        <w:t>самонесущий</w:t>
      </w:r>
      <w:proofErr w:type="gramEnd"/>
      <w:r w:rsidRPr="00075FF3">
        <w:rPr>
          <w:rFonts w:ascii="Times New Roman" w:hAnsi="Times New Roman" w:cs="Times New Roman"/>
          <w:sz w:val="28"/>
          <w:szCs w:val="28"/>
        </w:rPr>
        <w:t xml:space="preserve"> изолированный:</w:t>
      </w:r>
    </w:p>
    <w:p w:rsidR="00555483" w:rsidRPr="00075FF3" w:rsidRDefault="00555483" w:rsidP="009338BF">
      <w:pPr>
        <w:pStyle w:val="a5"/>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ст. Новоджерелиевская – ул. Щорса 2-44 а, 3-35</w:t>
      </w:r>
    </w:p>
    <w:p w:rsidR="00555483" w:rsidRPr="009C5EB9" w:rsidRDefault="00555483" w:rsidP="009338BF">
      <w:pPr>
        <w:pStyle w:val="a5"/>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 xml:space="preserve">            </w:t>
      </w:r>
      <w:r w:rsidR="009C5EB9">
        <w:rPr>
          <w:rFonts w:ascii="Times New Roman" w:hAnsi="Times New Roman" w:cs="Times New Roman"/>
          <w:sz w:val="28"/>
          <w:szCs w:val="28"/>
        </w:rPr>
        <w:t xml:space="preserve">                               </w:t>
      </w:r>
      <w:r w:rsidRPr="00075FF3">
        <w:rPr>
          <w:rFonts w:ascii="Times New Roman" w:hAnsi="Times New Roman" w:cs="Times New Roman"/>
          <w:sz w:val="28"/>
          <w:szCs w:val="28"/>
        </w:rPr>
        <w:t>ул. Калинина 38 – 44, 55-57</w:t>
      </w:r>
      <w:r w:rsidR="009C5EB9">
        <w:rPr>
          <w:rFonts w:ascii="Times New Roman" w:hAnsi="Times New Roman" w:cs="Times New Roman"/>
          <w:sz w:val="28"/>
          <w:szCs w:val="28"/>
        </w:rPr>
        <w:t xml:space="preserve"> –</w:t>
      </w:r>
      <w:r w:rsidRPr="00075FF3">
        <w:rPr>
          <w:rFonts w:ascii="Times New Roman" w:hAnsi="Times New Roman" w:cs="Times New Roman"/>
          <w:sz w:val="28"/>
          <w:szCs w:val="28"/>
        </w:rPr>
        <w:t xml:space="preserve"> апрель</w:t>
      </w:r>
      <w:r w:rsidR="009C5EB9">
        <w:rPr>
          <w:rFonts w:ascii="Times New Roman" w:hAnsi="Times New Roman" w:cs="Times New Roman"/>
          <w:sz w:val="28"/>
          <w:szCs w:val="28"/>
        </w:rPr>
        <w:t>,</w:t>
      </w:r>
    </w:p>
    <w:p w:rsidR="00555483" w:rsidRPr="009C5EB9" w:rsidRDefault="00555483" w:rsidP="009338BF">
      <w:pPr>
        <w:pStyle w:val="a5"/>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 xml:space="preserve">                                            ул. Шевченко 26-50, </w:t>
      </w:r>
      <w:r w:rsidR="009C5EB9">
        <w:rPr>
          <w:rFonts w:ascii="Times New Roman" w:hAnsi="Times New Roman" w:cs="Times New Roman"/>
          <w:sz w:val="28"/>
          <w:szCs w:val="28"/>
        </w:rPr>
        <w:t>13 а – 79 а –</w:t>
      </w:r>
      <w:r w:rsidRPr="00075FF3">
        <w:rPr>
          <w:rFonts w:ascii="Times New Roman" w:hAnsi="Times New Roman" w:cs="Times New Roman"/>
          <w:sz w:val="28"/>
          <w:szCs w:val="28"/>
        </w:rPr>
        <w:t xml:space="preserve"> июнь</w:t>
      </w:r>
      <w:r w:rsidR="009C5EB9">
        <w:rPr>
          <w:rFonts w:ascii="Times New Roman" w:hAnsi="Times New Roman" w:cs="Times New Roman"/>
          <w:sz w:val="28"/>
          <w:szCs w:val="28"/>
        </w:rPr>
        <w:t>.</w:t>
      </w:r>
    </w:p>
    <w:p w:rsidR="00555483" w:rsidRPr="00075FF3" w:rsidRDefault="009C5EB9" w:rsidP="009338BF">
      <w:pPr>
        <w:pStyle w:val="a5"/>
        <w:spacing w:after="0"/>
        <w:ind w:left="0" w:firstLine="709"/>
        <w:rPr>
          <w:rFonts w:ascii="Times New Roman" w:hAnsi="Times New Roman" w:cs="Times New Roman"/>
          <w:sz w:val="28"/>
          <w:szCs w:val="28"/>
        </w:rPr>
      </w:pPr>
      <w:r>
        <w:rPr>
          <w:rFonts w:ascii="Times New Roman" w:hAnsi="Times New Roman" w:cs="Times New Roman"/>
          <w:sz w:val="28"/>
          <w:szCs w:val="28"/>
        </w:rPr>
        <w:t>с. Бейсугское</w:t>
      </w:r>
      <w:r w:rsidR="00555483" w:rsidRPr="00075FF3">
        <w:rPr>
          <w:rFonts w:ascii="Times New Roman" w:hAnsi="Times New Roman" w:cs="Times New Roman"/>
          <w:sz w:val="28"/>
          <w:szCs w:val="28"/>
        </w:rPr>
        <w:t xml:space="preserve"> </w:t>
      </w:r>
      <w:r>
        <w:rPr>
          <w:rFonts w:ascii="Times New Roman" w:hAnsi="Times New Roman" w:cs="Times New Roman"/>
          <w:sz w:val="28"/>
          <w:szCs w:val="28"/>
        </w:rPr>
        <w:t>–</w:t>
      </w:r>
      <w:r w:rsidR="00555483" w:rsidRPr="00075FF3">
        <w:rPr>
          <w:rFonts w:ascii="Times New Roman" w:hAnsi="Times New Roman" w:cs="Times New Roman"/>
          <w:sz w:val="28"/>
          <w:szCs w:val="28"/>
        </w:rPr>
        <w:t xml:space="preserve"> ул. Ленина 4-72</w:t>
      </w:r>
    </w:p>
    <w:p w:rsidR="00555483" w:rsidRPr="00075FF3" w:rsidRDefault="00555483" w:rsidP="009338BF">
      <w:pPr>
        <w:pStyle w:val="a5"/>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 xml:space="preserve">                   </w:t>
      </w:r>
      <w:r w:rsidR="009C5EB9">
        <w:rPr>
          <w:rFonts w:ascii="Times New Roman" w:hAnsi="Times New Roman" w:cs="Times New Roman"/>
          <w:sz w:val="28"/>
          <w:szCs w:val="28"/>
        </w:rPr>
        <w:t xml:space="preserve">        ул. </w:t>
      </w:r>
      <w:proofErr w:type="gramStart"/>
      <w:r w:rsidR="009C5EB9">
        <w:rPr>
          <w:rFonts w:ascii="Times New Roman" w:hAnsi="Times New Roman" w:cs="Times New Roman"/>
          <w:sz w:val="28"/>
          <w:szCs w:val="28"/>
        </w:rPr>
        <w:t>Восточная</w:t>
      </w:r>
      <w:proofErr w:type="gramEnd"/>
      <w:r w:rsidR="009C5EB9">
        <w:rPr>
          <w:rFonts w:ascii="Times New Roman" w:hAnsi="Times New Roman" w:cs="Times New Roman"/>
          <w:sz w:val="28"/>
          <w:szCs w:val="28"/>
        </w:rPr>
        <w:t xml:space="preserve"> 1-17 –</w:t>
      </w:r>
      <w:r w:rsidRPr="00075FF3">
        <w:rPr>
          <w:rFonts w:ascii="Times New Roman" w:hAnsi="Times New Roman" w:cs="Times New Roman"/>
          <w:sz w:val="28"/>
          <w:szCs w:val="28"/>
        </w:rPr>
        <w:t xml:space="preserve"> июль</w:t>
      </w:r>
      <w:r w:rsidR="009C5EB9">
        <w:rPr>
          <w:rFonts w:ascii="Times New Roman" w:hAnsi="Times New Roman" w:cs="Times New Roman"/>
          <w:sz w:val="28"/>
          <w:szCs w:val="28"/>
        </w:rPr>
        <w:t>.</w:t>
      </w:r>
    </w:p>
    <w:p w:rsidR="00B76E4E" w:rsidRPr="00075FF3" w:rsidRDefault="00B76E4E" w:rsidP="00075FF3">
      <w:pPr>
        <w:spacing w:line="276" w:lineRule="auto"/>
        <w:ind w:left="284" w:firstLine="425"/>
        <w:jc w:val="center"/>
        <w:rPr>
          <w:b/>
          <w:sz w:val="28"/>
          <w:szCs w:val="28"/>
        </w:rPr>
      </w:pPr>
    </w:p>
    <w:p w:rsidR="00B76E4E" w:rsidRPr="00075FF3" w:rsidRDefault="00B76E4E" w:rsidP="00075FF3">
      <w:pPr>
        <w:spacing w:line="276" w:lineRule="auto"/>
        <w:ind w:left="284" w:firstLine="425"/>
        <w:jc w:val="center"/>
        <w:rPr>
          <w:b/>
          <w:sz w:val="28"/>
          <w:szCs w:val="28"/>
        </w:rPr>
      </w:pPr>
      <w:r w:rsidRPr="00075FF3">
        <w:rPr>
          <w:b/>
          <w:sz w:val="28"/>
          <w:szCs w:val="28"/>
        </w:rPr>
        <w:t>Уличное освещение</w:t>
      </w:r>
    </w:p>
    <w:p w:rsidR="00B76E4E" w:rsidRPr="00075FF3" w:rsidRDefault="00B76E4E" w:rsidP="00075FF3">
      <w:pPr>
        <w:spacing w:line="276" w:lineRule="auto"/>
        <w:ind w:left="284" w:firstLine="425"/>
        <w:jc w:val="both"/>
        <w:rPr>
          <w:sz w:val="28"/>
          <w:szCs w:val="28"/>
        </w:rPr>
      </w:pPr>
    </w:p>
    <w:p w:rsidR="00B76E4E" w:rsidRPr="00075FF3" w:rsidRDefault="00B76E4E" w:rsidP="009338BF">
      <w:pPr>
        <w:spacing w:line="276" w:lineRule="auto"/>
        <w:ind w:firstLine="709"/>
        <w:jc w:val="both"/>
        <w:rPr>
          <w:sz w:val="28"/>
          <w:szCs w:val="28"/>
        </w:rPr>
      </w:pPr>
      <w:r w:rsidRPr="00075FF3">
        <w:rPr>
          <w:sz w:val="28"/>
          <w:szCs w:val="28"/>
        </w:rPr>
        <w:t>Протяженность 86 км, горит 1652 светильника: Новоджерелиевская – 1418, Челюскинец – 148, Бейсугское – 86.</w:t>
      </w:r>
    </w:p>
    <w:p w:rsidR="00B76E4E" w:rsidRPr="00075FF3" w:rsidRDefault="00B76E4E" w:rsidP="009338BF">
      <w:pPr>
        <w:spacing w:line="276" w:lineRule="auto"/>
        <w:ind w:firstLine="709"/>
        <w:jc w:val="both"/>
        <w:rPr>
          <w:sz w:val="28"/>
          <w:szCs w:val="28"/>
        </w:rPr>
      </w:pPr>
      <w:r w:rsidRPr="00075FF3">
        <w:rPr>
          <w:sz w:val="28"/>
          <w:szCs w:val="28"/>
        </w:rPr>
        <w:t>Расходы – 1881 тыс. рублей:</w:t>
      </w:r>
    </w:p>
    <w:p w:rsidR="00B76E4E" w:rsidRPr="00075FF3" w:rsidRDefault="00B76E4E" w:rsidP="009338BF">
      <w:pPr>
        <w:spacing w:line="276" w:lineRule="auto"/>
        <w:ind w:firstLine="709"/>
        <w:jc w:val="both"/>
        <w:rPr>
          <w:sz w:val="28"/>
          <w:szCs w:val="28"/>
        </w:rPr>
      </w:pPr>
      <w:r w:rsidRPr="00075FF3">
        <w:rPr>
          <w:sz w:val="28"/>
          <w:szCs w:val="28"/>
        </w:rPr>
        <w:t>- электроэнергия – 383 тыс. рублей.</w:t>
      </w:r>
    </w:p>
    <w:p w:rsidR="00B76E4E" w:rsidRPr="00075FF3" w:rsidRDefault="00B76E4E" w:rsidP="009338BF">
      <w:pPr>
        <w:spacing w:line="276" w:lineRule="auto"/>
        <w:ind w:firstLine="709"/>
        <w:jc w:val="both"/>
        <w:rPr>
          <w:sz w:val="28"/>
          <w:szCs w:val="28"/>
        </w:rPr>
      </w:pPr>
      <w:r w:rsidRPr="00075FF3">
        <w:rPr>
          <w:sz w:val="28"/>
          <w:szCs w:val="28"/>
        </w:rPr>
        <w:t>- техническое обслуживание – 497,9 тыс. рублей.</w:t>
      </w:r>
    </w:p>
    <w:p w:rsidR="00B76E4E" w:rsidRPr="00075FF3" w:rsidRDefault="00B76E4E" w:rsidP="009338BF">
      <w:pPr>
        <w:spacing w:line="276" w:lineRule="auto"/>
        <w:ind w:firstLine="709"/>
        <w:jc w:val="both"/>
        <w:rPr>
          <w:sz w:val="28"/>
          <w:szCs w:val="28"/>
        </w:rPr>
      </w:pPr>
      <w:r w:rsidRPr="00075FF3">
        <w:rPr>
          <w:sz w:val="28"/>
          <w:szCs w:val="28"/>
        </w:rPr>
        <w:t>На некоторых улицах у нас эксплуатируются светильники более 10 лет.</w:t>
      </w:r>
    </w:p>
    <w:p w:rsidR="00B76E4E" w:rsidRPr="00075FF3" w:rsidRDefault="00B76E4E" w:rsidP="009338BF">
      <w:pPr>
        <w:spacing w:line="276" w:lineRule="auto"/>
        <w:ind w:firstLine="709"/>
        <w:jc w:val="both"/>
        <w:rPr>
          <w:sz w:val="28"/>
          <w:szCs w:val="28"/>
        </w:rPr>
      </w:pPr>
      <w:r w:rsidRPr="00075FF3">
        <w:rPr>
          <w:sz w:val="28"/>
          <w:szCs w:val="28"/>
        </w:rPr>
        <w:t>Подготовили ПСД, поданы заявки на 22 млн. рублей в программу по замене светильников на светодиодные, соответствующие требованиям законодательства.</w:t>
      </w:r>
    </w:p>
    <w:p w:rsidR="00B76E4E" w:rsidRPr="00075FF3" w:rsidRDefault="00B76E4E" w:rsidP="009338BF">
      <w:pPr>
        <w:spacing w:line="276" w:lineRule="auto"/>
        <w:ind w:firstLine="709"/>
        <w:jc w:val="both"/>
        <w:rPr>
          <w:sz w:val="28"/>
          <w:szCs w:val="28"/>
        </w:rPr>
      </w:pPr>
      <w:r w:rsidRPr="00075FF3">
        <w:rPr>
          <w:sz w:val="28"/>
          <w:szCs w:val="28"/>
        </w:rPr>
        <w:t xml:space="preserve">По просьбам жителей просчитали установку уличного освещения по ул. Щорса (от </w:t>
      </w:r>
      <w:proofErr w:type="gramStart"/>
      <w:r w:rsidRPr="00075FF3">
        <w:rPr>
          <w:sz w:val="28"/>
          <w:szCs w:val="28"/>
        </w:rPr>
        <w:t>Красноармейской</w:t>
      </w:r>
      <w:proofErr w:type="gramEnd"/>
      <w:r w:rsidRPr="00075FF3">
        <w:rPr>
          <w:sz w:val="28"/>
          <w:szCs w:val="28"/>
        </w:rPr>
        <w:t xml:space="preserve"> до Комсомольской), Школьной, въезд в х. Челюскинец – стоимость около 300 тысяч. В этом году постараемся решить.</w:t>
      </w:r>
    </w:p>
    <w:p w:rsidR="009C5EB9" w:rsidRDefault="009C5EB9" w:rsidP="00075FF3">
      <w:pPr>
        <w:spacing w:line="276" w:lineRule="auto"/>
        <w:ind w:left="284" w:firstLine="425"/>
        <w:jc w:val="center"/>
        <w:rPr>
          <w:b/>
          <w:sz w:val="28"/>
          <w:szCs w:val="28"/>
        </w:rPr>
      </w:pPr>
    </w:p>
    <w:p w:rsidR="00555483" w:rsidRDefault="00555483" w:rsidP="00075FF3">
      <w:pPr>
        <w:spacing w:line="276" w:lineRule="auto"/>
        <w:ind w:left="284" w:firstLine="425"/>
        <w:jc w:val="center"/>
        <w:rPr>
          <w:b/>
          <w:sz w:val="28"/>
          <w:szCs w:val="28"/>
        </w:rPr>
      </w:pPr>
      <w:r w:rsidRPr="00075FF3">
        <w:rPr>
          <w:b/>
          <w:sz w:val="28"/>
          <w:szCs w:val="28"/>
        </w:rPr>
        <w:t>ОРГАНИЗАЦИЯ ВОДОСНАБЖЕНИЯ</w:t>
      </w:r>
    </w:p>
    <w:p w:rsidR="009C5EB9" w:rsidRPr="00075FF3" w:rsidRDefault="009C5EB9" w:rsidP="00075FF3">
      <w:pPr>
        <w:spacing w:line="276" w:lineRule="auto"/>
        <w:ind w:left="284" w:firstLine="425"/>
        <w:jc w:val="center"/>
        <w:rPr>
          <w:b/>
          <w:sz w:val="28"/>
          <w:szCs w:val="28"/>
        </w:rPr>
      </w:pPr>
    </w:p>
    <w:p w:rsidR="00555483" w:rsidRPr="00075FF3" w:rsidRDefault="00555483" w:rsidP="009338BF">
      <w:pPr>
        <w:spacing w:line="276" w:lineRule="auto"/>
        <w:ind w:firstLine="709"/>
        <w:jc w:val="both"/>
        <w:rPr>
          <w:sz w:val="28"/>
          <w:szCs w:val="28"/>
        </w:rPr>
      </w:pPr>
      <w:r w:rsidRPr="00075FF3">
        <w:rPr>
          <w:sz w:val="28"/>
          <w:szCs w:val="28"/>
        </w:rPr>
        <w:t>Водоснабжение станицы осуществляет МУП «Исток».</w:t>
      </w:r>
    </w:p>
    <w:p w:rsidR="00555483" w:rsidRPr="00075FF3" w:rsidRDefault="00555483" w:rsidP="009338BF">
      <w:pPr>
        <w:spacing w:line="276" w:lineRule="auto"/>
        <w:ind w:firstLine="709"/>
        <w:jc w:val="both"/>
        <w:rPr>
          <w:sz w:val="28"/>
          <w:szCs w:val="28"/>
        </w:rPr>
      </w:pPr>
      <w:r w:rsidRPr="00075FF3">
        <w:rPr>
          <w:sz w:val="28"/>
          <w:szCs w:val="28"/>
        </w:rPr>
        <w:lastRenderedPageBreak/>
        <w:t>На территории поселения расположено 5 водозаборов, 10 артезианских скважин.</w:t>
      </w:r>
    </w:p>
    <w:p w:rsidR="00555483" w:rsidRPr="00075FF3" w:rsidRDefault="00555483" w:rsidP="009338BF">
      <w:pPr>
        <w:spacing w:line="276" w:lineRule="auto"/>
        <w:ind w:firstLine="709"/>
        <w:jc w:val="both"/>
        <w:rPr>
          <w:sz w:val="28"/>
          <w:szCs w:val="28"/>
        </w:rPr>
      </w:pPr>
      <w:r w:rsidRPr="00075FF3">
        <w:rPr>
          <w:sz w:val="28"/>
          <w:szCs w:val="28"/>
        </w:rPr>
        <w:t>Общая протяженность водопроводных сетей – 84 км 636 м.</w:t>
      </w:r>
    </w:p>
    <w:p w:rsidR="00555483" w:rsidRPr="00075FF3" w:rsidRDefault="00555483" w:rsidP="009338BF">
      <w:pPr>
        <w:spacing w:line="276" w:lineRule="auto"/>
        <w:ind w:firstLine="709"/>
        <w:jc w:val="both"/>
        <w:rPr>
          <w:sz w:val="28"/>
          <w:szCs w:val="28"/>
        </w:rPr>
      </w:pPr>
      <w:r w:rsidRPr="00075FF3">
        <w:rPr>
          <w:sz w:val="28"/>
          <w:szCs w:val="28"/>
        </w:rPr>
        <w:t>Тариф на питьевую воду в 2023 году остался на прежнем уровне – 34,16 руб</w:t>
      </w:r>
      <w:r w:rsidR="009C5EB9">
        <w:rPr>
          <w:sz w:val="28"/>
          <w:szCs w:val="28"/>
        </w:rPr>
        <w:t>.</w:t>
      </w:r>
      <w:r w:rsidRPr="00075FF3">
        <w:rPr>
          <w:sz w:val="28"/>
          <w:szCs w:val="28"/>
        </w:rPr>
        <w:t>/</w:t>
      </w:r>
      <w:proofErr w:type="gramStart"/>
      <w:r w:rsidRPr="00075FF3">
        <w:rPr>
          <w:sz w:val="28"/>
          <w:szCs w:val="28"/>
        </w:rPr>
        <w:t>м</w:t>
      </w:r>
      <w:proofErr w:type="gramEnd"/>
      <w:r w:rsidRPr="00075FF3">
        <w:rPr>
          <w:sz w:val="28"/>
          <w:szCs w:val="28"/>
        </w:rPr>
        <w:t>³, с 1 января 2024 года стоимость 1 м</w:t>
      </w:r>
      <w:r w:rsidR="009C5EB9">
        <w:rPr>
          <w:sz w:val="28"/>
          <w:szCs w:val="28"/>
        </w:rPr>
        <w:t>³</w:t>
      </w:r>
      <w:r w:rsidRPr="00075FF3">
        <w:rPr>
          <w:sz w:val="28"/>
          <w:szCs w:val="28"/>
        </w:rPr>
        <w:t xml:space="preserve"> воды составит также 34,16 руб</w:t>
      </w:r>
      <w:r w:rsidR="009C5EB9">
        <w:rPr>
          <w:sz w:val="28"/>
          <w:szCs w:val="28"/>
        </w:rPr>
        <w:t>.</w:t>
      </w:r>
      <w:r w:rsidR="00896A0C">
        <w:rPr>
          <w:sz w:val="28"/>
          <w:szCs w:val="28"/>
        </w:rPr>
        <w:t xml:space="preserve">, а с 01.07 </w:t>
      </w:r>
      <w:r w:rsidRPr="00075FF3">
        <w:rPr>
          <w:sz w:val="28"/>
          <w:szCs w:val="28"/>
        </w:rPr>
        <w:t>– 36,48 руб.</w:t>
      </w:r>
    </w:p>
    <w:p w:rsidR="00555483" w:rsidRPr="00075FF3" w:rsidRDefault="00555483" w:rsidP="009338BF">
      <w:pPr>
        <w:spacing w:line="276" w:lineRule="auto"/>
        <w:ind w:firstLine="709"/>
        <w:jc w:val="both"/>
        <w:rPr>
          <w:sz w:val="28"/>
          <w:szCs w:val="28"/>
        </w:rPr>
      </w:pPr>
      <w:r w:rsidRPr="00075FF3">
        <w:rPr>
          <w:sz w:val="28"/>
          <w:szCs w:val="28"/>
        </w:rPr>
        <w:t xml:space="preserve">Потери на сетях </w:t>
      </w:r>
      <w:r w:rsidR="00896A0C" w:rsidRPr="00075FF3">
        <w:rPr>
          <w:sz w:val="28"/>
          <w:szCs w:val="28"/>
        </w:rPr>
        <w:t xml:space="preserve">за </w:t>
      </w:r>
      <w:r w:rsidRPr="00075FF3">
        <w:rPr>
          <w:sz w:val="28"/>
          <w:szCs w:val="28"/>
        </w:rPr>
        <w:t xml:space="preserve">год составили 21%, в сравнении с аналогичным периодом </w:t>
      </w:r>
      <w:r w:rsidR="00896A0C">
        <w:rPr>
          <w:sz w:val="28"/>
          <w:szCs w:val="28"/>
        </w:rPr>
        <w:t>2022</w:t>
      </w:r>
      <w:r w:rsidRPr="00075FF3">
        <w:rPr>
          <w:sz w:val="28"/>
          <w:szCs w:val="28"/>
        </w:rPr>
        <w:t xml:space="preserve"> года (16%) разница составила +5%, в связи с безответственностью граждан, которые неоднократно повреждали центральную магистраль при выполнении земляных работ.</w:t>
      </w:r>
    </w:p>
    <w:p w:rsidR="00555483" w:rsidRPr="00075FF3" w:rsidRDefault="00555483" w:rsidP="009338BF">
      <w:pPr>
        <w:spacing w:line="276" w:lineRule="auto"/>
        <w:ind w:firstLine="709"/>
        <w:jc w:val="both"/>
        <w:rPr>
          <w:sz w:val="28"/>
          <w:szCs w:val="28"/>
        </w:rPr>
      </w:pPr>
      <w:r w:rsidRPr="00075FF3">
        <w:rPr>
          <w:sz w:val="28"/>
          <w:szCs w:val="28"/>
        </w:rPr>
        <w:t xml:space="preserve">За год </w:t>
      </w:r>
      <w:r w:rsidR="005F336B" w:rsidRPr="00075FF3">
        <w:rPr>
          <w:sz w:val="28"/>
          <w:szCs w:val="28"/>
        </w:rPr>
        <w:t>26</w:t>
      </w:r>
      <w:r w:rsidR="00896A0C">
        <w:rPr>
          <w:sz w:val="28"/>
          <w:szCs w:val="28"/>
        </w:rPr>
        <w:t xml:space="preserve"> </w:t>
      </w:r>
      <w:r w:rsidRPr="00075FF3">
        <w:rPr>
          <w:sz w:val="28"/>
          <w:szCs w:val="28"/>
        </w:rPr>
        <w:t>аварий на сетях водоснабжения</w:t>
      </w:r>
      <w:r w:rsidR="005F336B">
        <w:rPr>
          <w:sz w:val="28"/>
          <w:szCs w:val="28"/>
        </w:rPr>
        <w:t>, из них</w:t>
      </w:r>
      <w:r w:rsidRPr="00075FF3">
        <w:rPr>
          <w:sz w:val="28"/>
          <w:szCs w:val="28"/>
        </w:rPr>
        <w:t xml:space="preserve">: </w:t>
      </w:r>
    </w:p>
    <w:p w:rsidR="00555483" w:rsidRPr="00075FF3" w:rsidRDefault="00555483" w:rsidP="009338BF">
      <w:pPr>
        <w:spacing w:line="276" w:lineRule="auto"/>
        <w:ind w:firstLine="709"/>
        <w:jc w:val="both"/>
        <w:rPr>
          <w:sz w:val="28"/>
          <w:szCs w:val="28"/>
        </w:rPr>
      </w:pPr>
      <w:r w:rsidRPr="00075FF3">
        <w:rPr>
          <w:sz w:val="28"/>
          <w:szCs w:val="28"/>
        </w:rPr>
        <w:t>17 – у абонентов, 5 – на магистральной сети, 4 – на точке установки пожарных гидрантов.</w:t>
      </w:r>
    </w:p>
    <w:p w:rsidR="00555483" w:rsidRPr="00075FF3" w:rsidRDefault="00555483" w:rsidP="009338BF">
      <w:pPr>
        <w:spacing w:line="276" w:lineRule="auto"/>
        <w:ind w:firstLine="709"/>
        <w:jc w:val="both"/>
        <w:rPr>
          <w:sz w:val="28"/>
          <w:szCs w:val="28"/>
        </w:rPr>
      </w:pPr>
      <w:r w:rsidRPr="00075FF3">
        <w:rPr>
          <w:sz w:val="28"/>
          <w:szCs w:val="28"/>
        </w:rPr>
        <w:t>МУП «Исток» продолжает работу по устройству колодцев на точке врез</w:t>
      </w:r>
      <w:r w:rsidR="005F336B">
        <w:rPr>
          <w:sz w:val="28"/>
          <w:szCs w:val="28"/>
        </w:rPr>
        <w:t>ки в центральную магистраль. За</w:t>
      </w:r>
      <w:r w:rsidRPr="00075FF3">
        <w:rPr>
          <w:sz w:val="28"/>
          <w:szCs w:val="28"/>
        </w:rPr>
        <w:t xml:space="preserve"> год установлено 82 колодца. </w:t>
      </w:r>
    </w:p>
    <w:p w:rsidR="00555483" w:rsidRPr="00075FF3" w:rsidRDefault="00555483" w:rsidP="009338BF">
      <w:pPr>
        <w:spacing w:line="276" w:lineRule="auto"/>
        <w:ind w:firstLine="709"/>
        <w:jc w:val="both"/>
        <w:rPr>
          <w:sz w:val="28"/>
          <w:szCs w:val="28"/>
        </w:rPr>
      </w:pPr>
      <w:r w:rsidRPr="00075FF3">
        <w:rPr>
          <w:sz w:val="28"/>
          <w:szCs w:val="28"/>
        </w:rPr>
        <w:t xml:space="preserve">Водозаборы были построены 2011-16 </w:t>
      </w:r>
      <w:proofErr w:type="gramStart"/>
      <w:r w:rsidRPr="00075FF3">
        <w:rPr>
          <w:sz w:val="28"/>
          <w:szCs w:val="28"/>
        </w:rPr>
        <w:t>годах</w:t>
      </w:r>
      <w:proofErr w:type="gramEnd"/>
      <w:r w:rsidRPr="00075FF3">
        <w:rPr>
          <w:sz w:val="28"/>
          <w:szCs w:val="28"/>
        </w:rPr>
        <w:t>, и уже требу</w:t>
      </w:r>
      <w:r w:rsidR="005F336B">
        <w:rPr>
          <w:sz w:val="28"/>
          <w:szCs w:val="28"/>
        </w:rPr>
        <w:t>ют</w:t>
      </w:r>
      <w:r w:rsidRPr="00075FF3">
        <w:rPr>
          <w:sz w:val="28"/>
          <w:szCs w:val="28"/>
        </w:rPr>
        <w:t xml:space="preserve"> капитальн</w:t>
      </w:r>
      <w:r w:rsidR="005F336B">
        <w:rPr>
          <w:sz w:val="28"/>
          <w:szCs w:val="28"/>
        </w:rPr>
        <w:t>ого</w:t>
      </w:r>
      <w:r w:rsidRPr="00075FF3">
        <w:rPr>
          <w:sz w:val="28"/>
          <w:szCs w:val="28"/>
        </w:rPr>
        <w:t xml:space="preserve"> ремонт</w:t>
      </w:r>
      <w:r w:rsidR="005F336B">
        <w:rPr>
          <w:sz w:val="28"/>
          <w:szCs w:val="28"/>
        </w:rPr>
        <w:t>а и</w:t>
      </w:r>
      <w:r w:rsidRPr="00075FF3">
        <w:rPr>
          <w:sz w:val="28"/>
          <w:szCs w:val="28"/>
        </w:rPr>
        <w:t xml:space="preserve"> технологическо</w:t>
      </w:r>
      <w:r w:rsidR="005F336B">
        <w:rPr>
          <w:sz w:val="28"/>
          <w:szCs w:val="28"/>
        </w:rPr>
        <w:t>го</w:t>
      </w:r>
      <w:r w:rsidRPr="00075FF3">
        <w:rPr>
          <w:sz w:val="28"/>
          <w:szCs w:val="28"/>
        </w:rPr>
        <w:t xml:space="preserve"> перевооружени</w:t>
      </w:r>
      <w:r w:rsidR="005F336B">
        <w:rPr>
          <w:sz w:val="28"/>
          <w:szCs w:val="28"/>
        </w:rPr>
        <w:t>я</w:t>
      </w:r>
      <w:r w:rsidRPr="00075FF3">
        <w:rPr>
          <w:sz w:val="28"/>
          <w:szCs w:val="28"/>
        </w:rPr>
        <w:t xml:space="preserve">. В 2024 году запланирован капитальный ремонт всех водозаборов, </w:t>
      </w:r>
      <w:r w:rsidR="00896A0C">
        <w:rPr>
          <w:sz w:val="28"/>
          <w:szCs w:val="28"/>
        </w:rPr>
        <w:t xml:space="preserve">уже </w:t>
      </w:r>
      <w:r w:rsidRPr="00075FF3">
        <w:rPr>
          <w:sz w:val="28"/>
          <w:szCs w:val="28"/>
        </w:rPr>
        <w:t xml:space="preserve">запущены электронные аукционы на определение подрядчиков. </w:t>
      </w:r>
      <w:r w:rsidR="00896A0C">
        <w:rPr>
          <w:sz w:val="28"/>
          <w:szCs w:val="28"/>
        </w:rPr>
        <w:t>На эти цели и</w:t>
      </w:r>
      <w:r w:rsidRPr="00075FF3">
        <w:rPr>
          <w:sz w:val="28"/>
          <w:szCs w:val="28"/>
        </w:rPr>
        <w:t>з краевого бюджета выделено 25096,1 тысяч рублей, местного – 1045,6.</w:t>
      </w:r>
    </w:p>
    <w:p w:rsidR="00555483" w:rsidRPr="00075FF3" w:rsidRDefault="00555483" w:rsidP="009338BF">
      <w:pPr>
        <w:spacing w:line="276" w:lineRule="auto"/>
        <w:ind w:firstLine="709"/>
        <w:jc w:val="center"/>
        <w:rPr>
          <w:b/>
          <w:sz w:val="28"/>
          <w:szCs w:val="28"/>
        </w:rPr>
      </w:pPr>
    </w:p>
    <w:p w:rsidR="00555483" w:rsidRDefault="00555483" w:rsidP="00075FF3">
      <w:pPr>
        <w:spacing w:line="276" w:lineRule="auto"/>
        <w:ind w:left="284" w:firstLine="425"/>
        <w:jc w:val="center"/>
        <w:rPr>
          <w:b/>
          <w:sz w:val="28"/>
          <w:szCs w:val="28"/>
        </w:rPr>
      </w:pPr>
      <w:r w:rsidRPr="00075FF3">
        <w:rPr>
          <w:b/>
          <w:sz w:val="28"/>
          <w:szCs w:val="28"/>
        </w:rPr>
        <w:t>Кладбища</w:t>
      </w:r>
    </w:p>
    <w:p w:rsidR="005F336B" w:rsidRPr="00075FF3" w:rsidRDefault="005F336B" w:rsidP="00075FF3">
      <w:pPr>
        <w:spacing w:line="276" w:lineRule="auto"/>
        <w:ind w:left="284" w:firstLine="425"/>
        <w:jc w:val="center"/>
        <w:rPr>
          <w:b/>
          <w:sz w:val="28"/>
          <w:szCs w:val="28"/>
        </w:rPr>
      </w:pPr>
    </w:p>
    <w:p w:rsidR="00555483" w:rsidRPr="00075FF3" w:rsidRDefault="00555483" w:rsidP="009338BF">
      <w:pPr>
        <w:spacing w:line="276" w:lineRule="auto"/>
        <w:ind w:firstLine="709"/>
        <w:jc w:val="both"/>
        <w:rPr>
          <w:sz w:val="28"/>
          <w:szCs w:val="28"/>
        </w:rPr>
      </w:pPr>
      <w:r w:rsidRPr="00075FF3">
        <w:rPr>
          <w:sz w:val="28"/>
          <w:szCs w:val="28"/>
        </w:rPr>
        <w:t>Организацию ритуальных услуг на территории поселения осуществляет специализированная организация МУП «Исток», предприниматель ИП С.Н. Еременко.</w:t>
      </w:r>
    </w:p>
    <w:p w:rsidR="00555483" w:rsidRPr="00075FF3" w:rsidRDefault="00555483" w:rsidP="009338BF">
      <w:pPr>
        <w:spacing w:line="276" w:lineRule="auto"/>
        <w:ind w:firstLine="709"/>
        <w:jc w:val="both"/>
        <w:rPr>
          <w:sz w:val="28"/>
          <w:szCs w:val="28"/>
        </w:rPr>
      </w:pPr>
      <w:r w:rsidRPr="00075FF3">
        <w:rPr>
          <w:sz w:val="28"/>
          <w:szCs w:val="28"/>
        </w:rPr>
        <w:t>На постоянной основе поддерживается порядок на территории кладбищ Новоджерелиевского сельского поселения. 2 раза в год работники бюджетной сферы на закрепленных территориях производят сплошную уборку мусора. В 2023 году сотрудниками МУП «Исток» неоднократно производились работы по очистке территории кладбищ, мусорных площадок ст. Новоджерелиевской, х. Челюскинец, с. Бейсугское. По просьбе жителей произвели спил аварийных деревьев.</w:t>
      </w:r>
    </w:p>
    <w:p w:rsidR="00555483" w:rsidRPr="00075FF3" w:rsidRDefault="00555483" w:rsidP="009338BF">
      <w:pPr>
        <w:spacing w:line="276" w:lineRule="auto"/>
        <w:ind w:firstLine="709"/>
        <w:jc w:val="both"/>
        <w:rPr>
          <w:sz w:val="28"/>
          <w:szCs w:val="28"/>
        </w:rPr>
      </w:pPr>
      <w:r w:rsidRPr="00075FF3">
        <w:rPr>
          <w:sz w:val="28"/>
          <w:szCs w:val="28"/>
        </w:rPr>
        <w:t>По запросу граждан выдаются документы о захоронении, справки на получение компенсации по захоронению. Все захоронения подлежат учету, ведется книга учета захоронений, проведена инвентаризация кладбищ. Все захоронения вносят в единую платформу «Скорбим» РФ. Ссылки мы разместили на сайте и в группах. При установке, замене памятников необходимо брать разрешение, после установки фото вносится в программу. Разрешение бесплатное.</w:t>
      </w:r>
    </w:p>
    <w:p w:rsidR="00555483" w:rsidRPr="00075FF3" w:rsidRDefault="00555483" w:rsidP="009338BF">
      <w:pPr>
        <w:spacing w:line="276" w:lineRule="auto"/>
        <w:ind w:firstLine="709"/>
        <w:jc w:val="both"/>
        <w:rPr>
          <w:sz w:val="28"/>
          <w:szCs w:val="28"/>
        </w:rPr>
      </w:pPr>
      <w:r w:rsidRPr="00075FF3">
        <w:rPr>
          <w:sz w:val="28"/>
          <w:szCs w:val="28"/>
        </w:rPr>
        <w:t xml:space="preserve">Списки </w:t>
      </w:r>
      <w:proofErr w:type="gramStart"/>
      <w:r w:rsidRPr="00075FF3">
        <w:rPr>
          <w:sz w:val="28"/>
          <w:szCs w:val="28"/>
        </w:rPr>
        <w:t>умерших</w:t>
      </w:r>
      <w:proofErr w:type="gramEnd"/>
      <w:r w:rsidRPr="00075FF3">
        <w:rPr>
          <w:sz w:val="28"/>
          <w:szCs w:val="28"/>
        </w:rPr>
        <w:t xml:space="preserve"> и захороненных подлежат учету и передаче в районный архив.</w:t>
      </w:r>
    </w:p>
    <w:p w:rsidR="00555483" w:rsidRDefault="00555483" w:rsidP="009338BF">
      <w:pPr>
        <w:spacing w:line="276" w:lineRule="auto"/>
        <w:ind w:firstLine="709"/>
        <w:jc w:val="both"/>
        <w:rPr>
          <w:sz w:val="28"/>
          <w:szCs w:val="28"/>
        </w:rPr>
      </w:pPr>
      <w:r w:rsidRPr="00075FF3">
        <w:rPr>
          <w:sz w:val="28"/>
          <w:szCs w:val="28"/>
        </w:rPr>
        <w:lastRenderedPageBreak/>
        <w:t xml:space="preserve">Подготовлен проект «Благоустройство кладбища в станице Новоджерелиевской». </w:t>
      </w:r>
      <w:r w:rsidR="00DC4E61">
        <w:rPr>
          <w:sz w:val="28"/>
          <w:szCs w:val="28"/>
        </w:rPr>
        <w:t xml:space="preserve">Сметная стоимость 65 млн. рублей. </w:t>
      </w:r>
      <w:r w:rsidRPr="00075FF3">
        <w:rPr>
          <w:sz w:val="28"/>
          <w:szCs w:val="28"/>
        </w:rPr>
        <w:t>Будем стараться войти в программу, чтобы привести его в соответствие с действующим законодательством.</w:t>
      </w:r>
    </w:p>
    <w:p w:rsidR="005F336B" w:rsidRPr="00075FF3" w:rsidRDefault="005F336B" w:rsidP="00075FF3">
      <w:pPr>
        <w:spacing w:line="276" w:lineRule="auto"/>
        <w:ind w:left="284" w:firstLine="425"/>
        <w:jc w:val="both"/>
        <w:rPr>
          <w:sz w:val="28"/>
          <w:szCs w:val="28"/>
        </w:rPr>
      </w:pPr>
    </w:p>
    <w:p w:rsidR="00C36B25" w:rsidRDefault="00C36B25" w:rsidP="00075FF3">
      <w:pPr>
        <w:pStyle w:val="a5"/>
        <w:spacing w:after="0"/>
        <w:ind w:left="284" w:firstLine="425"/>
        <w:jc w:val="center"/>
        <w:rPr>
          <w:rFonts w:ascii="Times New Roman" w:hAnsi="Times New Roman" w:cs="Times New Roman"/>
          <w:b/>
          <w:sz w:val="28"/>
          <w:szCs w:val="28"/>
        </w:rPr>
      </w:pPr>
      <w:r w:rsidRPr="00075FF3">
        <w:rPr>
          <w:rFonts w:ascii="Times New Roman" w:hAnsi="Times New Roman" w:cs="Times New Roman"/>
          <w:b/>
          <w:sz w:val="28"/>
          <w:szCs w:val="28"/>
        </w:rPr>
        <w:t>Дороги, безопасность дорожного движения</w:t>
      </w:r>
    </w:p>
    <w:p w:rsidR="00DC4E61" w:rsidRPr="00075FF3" w:rsidRDefault="00DC4E61" w:rsidP="00075FF3">
      <w:pPr>
        <w:pStyle w:val="a5"/>
        <w:spacing w:after="0"/>
        <w:ind w:left="284" w:firstLine="425"/>
        <w:jc w:val="center"/>
        <w:rPr>
          <w:rFonts w:ascii="Times New Roman" w:hAnsi="Times New Roman" w:cs="Times New Roman"/>
          <w:b/>
          <w:sz w:val="28"/>
          <w:szCs w:val="28"/>
        </w:rPr>
      </w:pPr>
    </w:p>
    <w:p w:rsidR="00B56EBD" w:rsidRDefault="00B56EBD" w:rsidP="009338BF">
      <w:pPr>
        <w:spacing w:line="276" w:lineRule="auto"/>
        <w:ind w:firstLine="709"/>
        <w:jc w:val="both"/>
        <w:rPr>
          <w:sz w:val="28"/>
          <w:szCs w:val="28"/>
        </w:rPr>
      </w:pPr>
      <w:r>
        <w:rPr>
          <w:sz w:val="28"/>
          <w:szCs w:val="28"/>
        </w:rPr>
        <w:t>В системе контроля дорожных ф</w:t>
      </w:r>
      <w:r w:rsidRPr="00F11EA1">
        <w:rPr>
          <w:sz w:val="28"/>
          <w:szCs w:val="28"/>
        </w:rPr>
        <w:t>ондов</w:t>
      </w:r>
      <w:r>
        <w:rPr>
          <w:sz w:val="28"/>
          <w:szCs w:val="28"/>
        </w:rPr>
        <w:t xml:space="preserve"> актуализирована информация о муниципальных дорогах – 72 км: а</w:t>
      </w:r>
      <w:r w:rsidRPr="00075FF3">
        <w:rPr>
          <w:sz w:val="28"/>
          <w:szCs w:val="28"/>
        </w:rPr>
        <w:t xml:space="preserve">сфальтированных – </w:t>
      </w:r>
      <w:r>
        <w:rPr>
          <w:sz w:val="28"/>
          <w:szCs w:val="28"/>
        </w:rPr>
        <w:t>46 км, г</w:t>
      </w:r>
      <w:r w:rsidRPr="00075FF3">
        <w:rPr>
          <w:sz w:val="28"/>
          <w:szCs w:val="28"/>
        </w:rPr>
        <w:t xml:space="preserve">равийных – </w:t>
      </w:r>
      <w:r>
        <w:rPr>
          <w:sz w:val="28"/>
          <w:szCs w:val="28"/>
        </w:rPr>
        <w:t>26 км.</w:t>
      </w:r>
    </w:p>
    <w:p w:rsidR="00C36B25" w:rsidRPr="00075FF3" w:rsidRDefault="00973EEF" w:rsidP="009338BF">
      <w:pPr>
        <w:spacing w:line="276" w:lineRule="auto"/>
        <w:ind w:firstLine="709"/>
        <w:jc w:val="both"/>
        <w:rPr>
          <w:sz w:val="28"/>
          <w:szCs w:val="28"/>
        </w:rPr>
      </w:pPr>
      <w:r>
        <w:rPr>
          <w:sz w:val="28"/>
          <w:szCs w:val="28"/>
        </w:rPr>
        <w:t>А</w:t>
      </w:r>
      <w:r w:rsidR="00B56EBD">
        <w:rPr>
          <w:sz w:val="28"/>
          <w:szCs w:val="28"/>
        </w:rPr>
        <w:t xml:space="preserve">ктуализирована </w:t>
      </w:r>
      <w:r w:rsidR="00B56EBD" w:rsidRPr="00F11EA1">
        <w:rPr>
          <w:sz w:val="28"/>
          <w:szCs w:val="28"/>
        </w:rPr>
        <w:t>информация о</w:t>
      </w:r>
      <w:r w:rsidR="00B56EBD">
        <w:rPr>
          <w:sz w:val="28"/>
          <w:szCs w:val="28"/>
        </w:rPr>
        <w:t>бо</w:t>
      </w:r>
      <w:r w:rsidR="00B56EBD" w:rsidRPr="00F11EA1">
        <w:rPr>
          <w:sz w:val="28"/>
          <w:szCs w:val="28"/>
        </w:rPr>
        <w:t xml:space="preserve"> всех </w:t>
      </w:r>
      <w:r>
        <w:rPr>
          <w:sz w:val="28"/>
          <w:szCs w:val="28"/>
        </w:rPr>
        <w:t>дорогах поселения</w:t>
      </w:r>
      <w:r w:rsidR="00B56EBD">
        <w:rPr>
          <w:sz w:val="28"/>
          <w:szCs w:val="28"/>
        </w:rPr>
        <w:t xml:space="preserve"> </w:t>
      </w:r>
      <w:r w:rsidRPr="00F11EA1">
        <w:rPr>
          <w:sz w:val="28"/>
          <w:szCs w:val="28"/>
        </w:rPr>
        <w:t>с прорисовкой схем</w:t>
      </w:r>
      <w:r>
        <w:rPr>
          <w:sz w:val="28"/>
          <w:szCs w:val="28"/>
        </w:rPr>
        <w:t xml:space="preserve"> и</w:t>
      </w:r>
      <w:r w:rsidRPr="00F11EA1">
        <w:rPr>
          <w:sz w:val="28"/>
          <w:szCs w:val="28"/>
        </w:rPr>
        <w:t xml:space="preserve"> характеристик дорог </w:t>
      </w:r>
      <w:r>
        <w:rPr>
          <w:sz w:val="28"/>
          <w:szCs w:val="28"/>
        </w:rPr>
        <w:t>в</w:t>
      </w:r>
      <w:r w:rsidR="00B56EBD" w:rsidRPr="00F11EA1">
        <w:rPr>
          <w:sz w:val="28"/>
          <w:szCs w:val="28"/>
        </w:rPr>
        <w:t xml:space="preserve"> </w:t>
      </w:r>
      <w:r>
        <w:rPr>
          <w:sz w:val="28"/>
          <w:szCs w:val="28"/>
        </w:rPr>
        <w:t xml:space="preserve">системах информационно-аналитической </w:t>
      </w:r>
      <w:r w:rsidRPr="00F11EA1">
        <w:rPr>
          <w:sz w:val="28"/>
          <w:szCs w:val="28"/>
        </w:rPr>
        <w:t>регулирования на транспорте</w:t>
      </w:r>
      <w:r>
        <w:rPr>
          <w:sz w:val="28"/>
          <w:szCs w:val="28"/>
        </w:rPr>
        <w:t xml:space="preserve"> и </w:t>
      </w:r>
      <w:r w:rsidRPr="00F11EA1">
        <w:rPr>
          <w:sz w:val="28"/>
          <w:szCs w:val="28"/>
        </w:rPr>
        <w:t>ФКУ "</w:t>
      </w:r>
      <w:proofErr w:type="spellStart"/>
      <w:r w:rsidRPr="00F11EA1">
        <w:rPr>
          <w:sz w:val="28"/>
          <w:szCs w:val="28"/>
        </w:rPr>
        <w:t>Росдормониторинг</w:t>
      </w:r>
      <w:proofErr w:type="spellEnd"/>
      <w:r w:rsidRPr="00F11EA1">
        <w:rPr>
          <w:sz w:val="28"/>
          <w:szCs w:val="28"/>
        </w:rPr>
        <w:t>"</w:t>
      </w:r>
      <w:r>
        <w:rPr>
          <w:sz w:val="28"/>
          <w:szCs w:val="28"/>
        </w:rPr>
        <w:t xml:space="preserve"> </w:t>
      </w:r>
      <w:r w:rsidR="009338BF">
        <w:rPr>
          <w:sz w:val="28"/>
          <w:szCs w:val="28"/>
        </w:rPr>
        <w:t>(50 штук).</w:t>
      </w:r>
    </w:p>
    <w:p w:rsidR="00C36B25" w:rsidRPr="00075FF3" w:rsidRDefault="00E02CB9" w:rsidP="009338BF">
      <w:pPr>
        <w:spacing w:line="276" w:lineRule="auto"/>
        <w:ind w:firstLine="709"/>
        <w:jc w:val="both"/>
        <w:rPr>
          <w:sz w:val="28"/>
          <w:szCs w:val="28"/>
        </w:rPr>
      </w:pPr>
      <w:r>
        <w:rPr>
          <w:sz w:val="28"/>
          <w:szCs w:val="28"/>
        </w:rPr>
        <w:t>И</w:t>
      </w:r>
      <w:r w:rsidR="00C36B25" w:rsidRPr="00075FF3">
        <w:rPr>
          <w:sz w:val="28"/>
          <w:szCs w:val="28"/>
        </w:rPr>
        <w:t>зрасходовано 1478 млн., выполнены следующие работы:</w:t>
      </w:r>
    </w:p>
    <w:p w:rsidR="00C36B25" w:rsidRPr="00075FF3" w:rsidRDefault="00C36B25" w:rsidP="009338BF">
      <w:pPr>
        <w:pStyle w:val="a5"/>
        <w:numPr>
          <w:ilvl w:val="0"/>
          <w:numId w:val="44"/>
        </w:numPr>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Грейдирование всех дорог – 144,0 тыс.</w:t>
      </w:r>
    </w:p>
    <w:p w:rsidR="00C36B25" w:rsidRPr="00075FF3" w:rsidRDefault="00C36B25" w:rsidP="009338BF">
      <w:pPr>
        <w:pStyle w:val="a5"/>
        <w:numPr>
          <w:ilvl w:val="0"/>
          <w:numId w:val="44"/>
        </w:numPr>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Ямочный ремонт асфальтированных дорог – 268,3 тыс.</w:t>
      </w:r>
    </w:p>
    <w:p w:rsidR="00C36B25" w:rsidRPr="00075FF3" w:rsidRDefault="00C36B25" w:rsidP="009338BF">
      <w:pPr>
        <w:pStyle w:val="a5"/>
        <w:numPr>
          <w:ilvl w:val="0"/>
          <w:numId w:val="44"/>
        </w:numPr>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 xml:space="preserve">Очистка дорог от снега, обработка </w:t>
      </w:r>
      <w:proofErr w:type="spellStart"/>
      <w:r w:rsidRPr="00075FF3">
        <w:rPr>
          <w:rFonts w:ascii="Times New Roman" w:hAnsi="Times New Roman" w:cs="Times New Roman"/>
          <w:sz w:val="28"/>
          <w:szCs w:val="28"/>
        </w:rPr>
        <w:t>противогололедная</w:t>
      </w:r>
      <w:proofErr w:type="spellEnd"/>
      <w:r w:rsidRPr="00075FF3">
        <w:rPr>
          <w:rFonts w:ascii="Times New Roman" w:hAnsi="Times New Roman" w:cs="Times New Roman"/>
          <w:sz w:val="28"/>
          <w:szCs w:val="28"/>
        </w:rPr>
        <w:t xml:space="preserve"> – 68,6 тыс.</w:t>
      </w:r>
    </w:p>
    <w:p w:rsidR="00C36B25" w:rsidRPr="009338BF" w:rsidRDefault="00C36B25" w:rsidP="009338BF">
      <w:pPr>
        <w:pStyle w:val="a5"/>
        <w:numPr>
          <w:ilvl w:val="0"/>
          <w:numId w:val="44"/>
        </w:numPr>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Строительство дороги из ФАБА по ул. Мира – 1 млн. руб.</w:t>
      </w:r>
    </w:p>
    <w:p w:rsidR="00C36B25" w:rsidRPr="00075FF3" w:rsidRDefault="00C36B25" w:rsidP="009338BF">
      <w:pPr>
        <w:spacing w:line="276" w:lineRule="auto"/>
        <w:ind w:firstLine="709"/>
        <w:jc w:val="both"/>
        <w:rPr>
          <w:sz w:val="28"/>
          <w:szCs w:val="28"/>
        </w:rPr>
      </w:pPr>
      <w:r w:rsidRPr="00075FF3">
        <w:rPr>
          <w:sz w:val="28"/>
          <w:szCs w:val="28"/>
        </w:rPr>
        <w:t>На безопасность д</w:t>
      </w:r>
      <w:r w:rsidR="005F336B">
        <w:rPr>
          <w:sz w:val="28"/>
          <w:szCs w:val="28"/>
        </w:rPr>
        <w:t>орожного движения израсходовано</w:t>
      </w:r>
      <w:r w:rsidRPr="00075FF3">
        <w:rPr>
          <w:sz w:val="28"/>
          <w:szCs w:val="28"/>
        </w:rPr>
        <w:t xml:space="preserve"> </w:t>
      </w:r>
      <w:r w:rsidR="005F336B">
        <w:rPr>
          <w:sz w:val="28"/>
          <w:szCs w:val="28"/>
        </w:rPr>
        <w:t>–</w:t>
      </w:r>
      <w:r w:rsidRPr="00075FF3">
        <w:rPr>
          <w:sz w:val="28"/>
          <w:szCs w:val="28"/>
        </w:rPr>
        <w:t xml:space="preserve"> 2</w:t>
      </w:r>
      <w:r w:rsidR="005F336B">
        <w:rPr>
          <w:sz w:val="28"/>
          <w:szCs w:val="28"/>
        </w:rPr>
        <w:t>1</w:t>
      </w:r>
      <w:r w:rsidRPr="00075FF3">
        <w:rPr>
          <w:sz w:val="28"/>
          <w:szCs w:val="28"/>
        </w:rPr>
        <w:t xml:space="preserve">,9 </w:t>
      </w:r>
      <w:proofErr w:type="spellStart"/>
      <w:r w:rsidRPr="00075FF3">
        <w:rPr>
          <w:sz w:val="28"/>
          <w:szCs w:val="28"/>
        </w:rPr>
        <w:t>млн</w:t>
      </w:r>
      <w:proofErr w:type="gramStart"/>
      <w:r w:rsidRPr="00075FF3">
        <w:rPr>
          <w:sz w:val="28"/>
          <w:szCs w:val="28"/>
        </w:rPr>
        <w:t>.р</w:t>
      </w:r>
      <w:proofErr w:type="gramEnd"/>
      <w:r w:rsidRPr="00075FF3">
        <w:rPr>
          <w:sz w:val="28"/>
          <w:szCs w:val="28"/>
        </w:rPr>
        <w:t>уб</w:t>
      </w:r>
      <w:proofErr w:type="spellEnd"/>
      <w:r w:rsidRPr="00075FF3">
        <w:rPr>
          <w:sz w:val="28"/>
          <w:szCs w:val="28"/>
        </w:rPr>
        <w:t>.</w:t>
      </w:r>
    </w:p>
    <w:p w:rsidR="00C36B25" w:rsidRPr="00075FF3" w:rsidRDefault="00C36B25" w:rsidP="009338BF">
      <w:pPr>
        <w:spacing w:line="276" w:lineRule="auto"/>
        <w:ind w:firstLine="709"/>
        <w:jc w:val="both"/>
        <w:rPr>
          <w:sz w:val="28"/>
          <w:szCs w:val="28"/>
        </w:rPr>
      </w:pPr>
      <w:r w:rsidRPr="00075FF3">
        <w:rPr>
          <w:sz w:val="28"/>
          <w:szCs w:val="28"/>
        </w:rPr>
        <w:t>- ремонт и приобретение дорожных знаков – 125,2 тыс.</w:t>
      </w:r>
    </w:p>
    <w:p w:rsidR="00C36B25" w:rsidRPr="00075FF3" w:rsidRDefault="00C36B25" w:rsidP="009338BF">
      <w:pPr>
        <w:spacing w:line="276" w:lineRule="auto"/>
        <w:ind w:firstLine="709"/>
        <w:jc w:val="both"/>
        <w:rPr>
          <w:sz w:val="28"/>
          <w:szCs w:val="28"/>
        </w:rPr>
      </w:pPr>
      <w:r w:rsidRPr="00075FF3">
        <w:rPr>
          <w:sz w:val="28"/>
          <w:szCs w:val="28"/>
        </w:rPr>
        <w:t>- нанесение дорожной разметки – 412 тыс.</w:t>
      </w:r>
    </w:p>
    <w:p w:rsidR="00C36B25" w:rsidRPr="00075FF3" w:rsidRDefault="00C36B25" w:rsidP="009338BF">
      <w:pPr>
        <w:spacing w:line="276" w:lineRule="auto"/>
        <w:ind w:firstLine="709"/>
        <w:jc w:val="both"/>
        <w:rPr>
          <w:sz w:val="28"/>
          <w:szCs w:val="28"/>
        </w:rPr>
      </w:pPr>
      <w:r w:rsidRPr="00075FF3">
        <w:rPr>
          <w:sz w:val="28"/>
          <w:szCs w:val="28"/>
        </w:rPr>
        <w:t>- услуги автовышки на ремонт уличного освещения  - 504,8 тыс.</w:t>
      </w:r>
    </w:p>
    <w:p w:rsidR="00C36B25" w:rsidRPr="00075FF3" w:rsidRDefault="005F336B" w:rsidP="009338BF">
      <w:pPr>
        <w:spacing w:line="276" w:lineRule="auto"/>
        <w:ind w:firstLine="709"/>
        <w:jc w:val="both"/>
        <w:rPr>
          <w:sz w:val="28"/>
          <w:szCs w:val="28"/>
        </w:rPr>
      </w:pPr>
      <w:r>
        <w:rPr>
          <w:sz w:val="28"/>
          <w:szCs w:val="28"/>
        </w:rPr>
        <w:t xml:space="preserve">- ПСД тротуар </w:t>
      </w:r>
      <w:r w:rsidR="00C36B25" w:rsidRPr="00075FF3">
        <w:rPr>
          <w:sz w:val="28"/>
          <w:szCs w:val="28"/>
        </w:rPr>
        <w:t xml:space="preserve">ул. </w:t>
      </w:r>
      <w:proofErr w:type="gramStart"/>
      <w:r w:rsidR="00C36B25" w:rsidRPr="00075FF3">
        <w:rPr>
          <w:sz w:val="28"/>
          <w:szCs w:val="28"/>
        </w:rPr>
        <w:t>Советская</w:t>
      </w:r>
      <w:proofErr w:type="gramEnd"/>
      <w:r w:rsidR="00C36B25" w:rsidRPr="00075FF3">
        <w:rPr>
          <w:sz w:val="28"/>
          <w:szCs w:val="28"/>
        </w:rPr>
        <w:t xml:space="preserve"> – 565 тыс.</w:t>
      </w:r>
    </w:p>
    <w:p w:rsidR="00C36B25" w:rsidRPr="00075FF3" w:rsidRDefault="00C36B25" w:rsidP="009338BF">
      <w:pPr>
        <w:spacing w:line="276" w:lineRule="auto"/>
        <w:ind w:firstLine="709"/>
        <w:jc w:val="both"/>
        <w:rPr>
          <w:sz w:val="28"/>
          <w:szCs w:val="28"/>
        </w:rPr>
      </w:pPr>
      <w:r w:rsidRPr="00075FF3">
        <w:rPr>
          <w:sz w:val="28"/>
          <w:szCs w:val="28"/>
        </w:rPr>
        <w:t>- строительство тротуара с в</w:t>
      </w:r>
      <w:r w:rsidR="005F336B">
        <w:rPr>
          <w:sz w:val="28"/>
          <w:szCs w:val="28"/>
        </w:rPr>
        <w:t>елодорожкой по ул. Дзержинского</w:t>
      </w:r>
      <w:r w:rsidRPr="00075FF3">
        <w:rPr>
          <w:sz w:val="28"/>
          <w:szCs w:val="28"/>
        </w:rPr>
        <w:t xml:space="preserve"> - 18,9 млн. </w:t>
      </w:r>
    </w:p>
    <w:p w:rsidR="00E02CB9" w:rsidRDefault="00C36B25" w:rsidP="009338BF">
      <w:pPr>
        <w:spacing w:line="276" w:lineRule="auto"/>
        <w:ind w:firstLine="709"/>
        <w:jc w:val="both"/>
        <w:rPr>
          <w:sz w:val="28"/>
          <w:szCs w:val="28"/>
        </w:rPr>
      </w:pPr>
      <w:r w:rsidRPr="00075FF3">
        <w:rPr>
          <w:sz w:val="28"/>
          <w:szCs w:val="28"/>
        </w:rPr>
        <w:t xml:space="preserve">- ПСД на строительство тротуара с велодорожкой по ул. Красной – 250,0, ул. </w:t>
      </w:r>
      <w:proofErr w:type="gramStart"/>
      <w:r w:rsidRPr="00075FF3">
        <w:rPr>
          <w:sz w:val="28"/>
          <w:szCs w:val="28"/>
        </w:rPr>
        <w:t>Красноармейская</w:t>
      </w:r>
      <w:proofErr w:type="gramEnd"/>
      <w:r w:rsidRPr="00075FF3">
        <w:rPr>
          <w:sz w:val="28"/>
          <w:szCs w:val="28"/>
        </w:rPr>
        <w:t xml:space="preserve"> – 350,0</w:t>
      </w:r>
    </w:p>
    <w:p w:rsidR="00C36B25" w:rsidRPr="00075FF3" w:rsidRDefault="00C36B25" w:rsidP="009338BF">
      <w:pPr>
        <w:spacing w:line="276" w:lineRule="auto"/>
        <w:ind w:firstLine="709"/>
        <w:jc w:val="both"/>
        <w:rPr>
          <w:sz w:val="28"/>
          <w:szCs w:val="28"/>
        </w:rPr>
      </w:pPr>
      <w:r w:rsidRPr="00075FF3">
        <w:rPr>
          <w:sz w:val="28"/>
          <w:szCs w:val="28"/>
        </w:rPr>
        <w:t>Всего дорожная деятельность – 25,3 млн. с учетом уличного освещения.</w:t>
      </w:r>
    </w:p>
    <w:p w:rsidR="00C36B25" w:rsidRDefault="00C36B25" w:rsidP="009338BF">
      <w:pPr>
        <w:spacing w:line="276" w:lineRule="auto"/>
        <w:ind w:firstLine="709"/>
        <w:jc w:val="both"/>
        <w:rPr>
          <w:sz w:val="28"/>
          <w:szCs w:val="28"/>
        </w:rPr>
      </w:pPr>
      <w:r w:rsidRPr="00075FF3">
        <w:rPr>
          <w:sz w:val="28"/>
          <w:szCs w:val="28"/>
        </w:rPr>
        <w:t>Министерством транспорта Краснодарского края выделены средства и завершен ремонт подъездной дороги к с. Бейсугское – 160 млн.</w:t>
      </w:r>
      <w:r w:rsidR="00DC4E61">
        <w:rPr>
          <w:sz w:val="28"/>
          <w:szCs w:val="28"/>
        </w:rPr>
        <w:t xml:space="preserve"> </w:t>
      </w:r>
      <w:r w:rsidRPr="00075FF3">
        <w:rPr>
          <w:sz w:val="28"/>
          <w:szCs w:val="28"/>
        </w:rPr>
        <w:t>руб.</w:t>
      </w:r>
    </w:p>
    <w:p w:rsidR="002D6476" w:rsidRPr="009338BF" w:rsidRDefault="002D6476" w:rsidP="009338BF">
      <w:pPr>
        <w:spacing w:line="276" w:lineRule="auto"/>
        <w:ind w:firstLine="709"/>
        <w:jc w:val="both"/>
        <w:rPr>
          <w:sz w:val="28"/>
          <w:szCs w:val="28"/>
        </w:rPr>
      </w:pPr>
      <w:r>
        <w:rPr>
          <w:sz w:val="28"/>
          <w:szCs w:val="28"/>
        </w:rPr>
        <w:t xml:space="preserve">Реорганизовано движение на школьном квартале: </w:t>
      </w:r>
      <w:r w:rsidR="009D023E">
        <w:rPr>
          <w:sz w:val="28"/>
          <w:szCs w:val="28"/>
        </w:rPr>
        <w:t xml:space="preserve">теперь можно проезжать без разворотов, но находится масса </w:t>
      </w:r>
      <w:r w:rsidR="009338BF">
        <w:rPr>
          <w:sz w:val="28"/>
          <w:szCs w:val="28"/>
        </w:rPr>
        <w:t xml:space="preserve">водителей, нарушающих правила. </w:t>
      </w:r>
    </w:p>
    <w:p w:rsidR="00196A97" w:rsidRDefault="00196A97" w:rsidP="009338BF">
      <w:pPr>
        <w:spacing w:line="276" w:lineRule="auto"/>
        <w:ind w:firstLine="709"/>
        <w:jc w:val="both"/>
        <w:rPr>
          <w:sz w:val="28"/>
          <w:szCs w:val="28"/>
        </w:rPr>
      </w:pPr>
      <w:r>
        <w:rPr>
          <w:sz w:val="28"/>
          <w:szCs w:val="28"/>
        </w:rPr>
        <w:t xml:space="preserve">Большая проблема – </w:t>
      </w:r>
      <w:proofErr w:type="spellStart"/>
      <w:r>
        <w:rPr>
          <w:sz w:val="28"/>
          <w:szCs w:val="28"/>
        </w:rPr>
        <w:t>большегрузы</w:t>
      </w:r>
      <w:proofErr w:type="spellEnd"/>
      <w:r>
        <w:rPr>
          <w:sz w:val="28"/>
          <w:szCs w:val="28"/>
        </w:rPr>
        <w:t xml:space="preserve">, которые разбивают наши дороги, водители подъезжают ко дворам, хотя есть 2 круглосуточные парковки для больших машин. </w:t>
      </w:r>
    </w:p>
    <w:p w:rsidR="00DD65F7" w:rsidRPr="00075FF3" w:rsidRDefault="00DD65F7" w:rsidP="009338BF">
      <w:pPr>
        <w:spacing w:line="276" w:lineRule="auto"/>
        <w:ind w:firstLine="709"/>
        <w:jc w:val="both"/>
        <w:rPr>
          <w:sz w:val="28"/>
          <w:szCs w:val="28"/>
        </w:rPr>
      </w:pPr>
      <w:r>
        <w:rPr>
          <w:sz w:val="28"/>
          <w:szCs w:val="28"/>
        </w:rPr>
        <w:t>По</w:t>
      </w:r>
      <w:r w:rsidR="005A46C4">
        <w:rPr>
          <w:sz w:val="28"/>
          <w:szCs w:val="28"/>
        </w:rPr>
        <w:t xml:space="preserve"> обращениям жителей по</w:t>
      </w:r>
      <w:r>
        <w:rPr>
          <w:sz w:val="28"/>
          <w:szCs w:val="28"/>
        </w:rPr>
        <w:t>дремонтирован</w:t>
      </w:r>
      <w:r w:rsidR="005A46C4">
        <w:rPr>
          <w:sz w:val="28"/>
          <w:szCs w:val="28"/>
        </w:rPr>
        <w:t>ы</w:t>
      </w:r>
      <w:r>
        <w:rPr>
          <w:sz w:val="28"/>
          <w:szCs w:val="28"/>
        </w:rPr>
        <w:t xml:space="preserve"> ж/д переезд</w:t>
      </w:r>
      <w:r w:rsidR="005A46C4">
        <w:rPr>
          <w:sz w:val="28"/>
          <w:szCs w:val="28"/>
        </w:rPr>
        <w:t xml:space="preserve">ы в станице и хуторе Челюскинец. </w:t>
      </w:r>
    </w:p>
    <w:p w:rsidR="00C36B25" w:rsidRPr="00075FF3" w:rsidRDefault="00C36B25" w:rsidP="00E02CB9">
      <w:pPr>
        <w:spacing w:line="276" w:lineRule="auto"/>
        <w:jc w:val="both"/>
        <w:rPr>
          <w:sz w:val="28"/>
          <w:szCs w:val="28"/>
        </w:rPr>
      </w:pPr>
    </w:p>
    <w:p w:rsidR="00555483" w:rsidRPr="00075FF3" w:rsidRDefault="00555483" w:rsidP="00075FF3">
      <w:pPr>
        <w:pStyle w:val="a5"/>
        <w:spacing w:after="0"/>
        <w:ind w:left="284" w:firstLine="425"/>
        <w:jc w:val="center"/>
        <w:rPr>
          <w:rFonts w:ascii="Times New Roman" w:hAnsi="Times New Roman" w:cs="Times New Roman"/>
          <w:b/>
          <w:sz w:val="28"/>
          <w:szCs w:val="28"/>
        </w:rPr>
      </w:pPr>
      <w:r w:rsidRPr="00075FF3">
        <w:rPr>
          <w:rFonts w:ascii="Times New Roman" w:hAnsi="Times New Roman" w:cs="Times New Roman"/>
          <w:b/>
          <w:sz w:val="28"/>
          <w:szCs w:val="28"/>
        </w:rPr>
        <w:t>Запланировано на 2024 год</w:t>
      </w:r>
    </w:p>
    <w:p w:rsidR="00555483" w:rsidRPr="00075FF3" w:rsidRDefault="00555483" w:rsidP="00075FF3">
      <w:pPr>
        <w:pStyle w:val="a5"/>
        <w:spacing w:after="0"/>
        <w:ind w:left="284" w:firstLine="425"/>
        <w:rPr>
          <w:rFonts w:ascii="Times New Roman" w:hAnsi="Times New Roman" w:cs="Times New Roman"/>
          <w:b/>
          <w:sz w:val="28"/>
          <w:szCs w:val="28"/>
        </w:rPr>
      </w:pP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Ремонт уличного освещения</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Ремонт ул. Пугачева напротив больницы, мемориала.</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lastRenderedPageBreak/>
        <w:t>Строительство участка дороги по ул. Красноармейской с отводом воды и соединением тротуара по ул. Ленина.</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Ямочный ремонт.</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Грейдирование с подсыпкой гравия.</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 xml:space="preserve">Покрытие </w:t>
      </w:r>
      <w:proofErr w:type="spellStart"/>
      <w:r w:rsidRPr="00075FF3">
        <w:rPr>
          <w:rFonts w:ascii="Times New Roman" w:hAnsi="Times New Roman" w:cs="Times New Roman"/>
          <w:sz w:val="28"/>
          <w:szCs w:val="28"/>
        </w:rPr>
        <w:t>ФАБом</w:t>
      </w:r>
      <w:proofErr w:type="spellEnd"/>
      <w:r w:rsidRPr="00075FF3">
        <w:rPr>
          <w:rFonts w:ascii="Times New Roman" w:hAnsi="Times New Roman" w:cs="Times New Roman"/>
          <w:sz w:val="28"/>
          <w:szCs w:val="28"/>
        </w:rPr>
        <w:t xml:space="preserve"> всех гравийных дорог в х. Челюскинец.</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Дорожная разметка.</w:t>
      </w:r>
    </w:p>
    <w:p w:rsidR="00555483" w:rsidRPr="00075FF3" w:rsidRDefault="00555483" w:rsidP="00075FF3">
      <w:pPr>
        <w:pStyle w:val="a5"/>
        <w:numPr>
          <w:ilvl w:val="0"/>
          <w:numId w:val="43"/>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Установка и обновление дорожных знаков.</w:t>
      </w:r>
    </w:p>
    <w:p w:rsidR="00E02CB9" w:rsidRDefault="00E02CB9" w:rsidP="00075FF3">
      <w:pPr>
        <w:pStyle w:val="a5"/>
        <w:spacing w:after="0"/>
        <w:ind w:left="709"/>
        <w:jc w:val="center"/>
        <w:rPr>
          <w:rFonts w:ascii="Times New Roman" w:hAnsi="Times New Roman" w:cs="Times New Roman"/>
          <w:b/>
          <w:sz w:val="28"/>
          <w:szCs w:val="28"/>
        </w:rPr>
      </w:pPr>
    </w:p>
    <w:p w:rsidR="00C36B25" w:rsidRPr="00075FF3" w:rsidRDefault="00C36B25" w:rsidP="00075FF3">
      <w:pPr>
        <w:pStyle w:val="a5"/>
        <w:spacing w:after="0"/>
        <w:ind w:left="709"/>
        <w:jc w:val="center"/>
        <w:rPr>
          <w:rFonts w:ascii="Times New Roman" w:hAnsi="Times New Roman" w:cs="Times New Roman"/>
          <w:b/>
          <w:sz w:val="28"/>
          <w:szCs w:val="28"/>
        </w:rPr>
      </w:pPr>
      <w:r w:rsidRPr="00075FF3">
        <w:rPr>
          <w:rFonts w:ascii="Times New Roman" w:hAnsi="Times New Roman" w:cs="Times New Roman"/>
          <w:b/>
          <w:sz w:val="28"/>
          <w:szCs w:val="28"/>
        </w:rPr>
        <w:t>Парки</w:t>
      </w:r>
    </w:p>
    <w:p w:rsidR="00C36B25" w:rsidRPr="009338BF" w:rsidRDefault="00C36B25" w:rsidP="009338BF">
      <w:pPr>
        <w:rPr>
          <w:b/>
          <w:sz w:val="28"/>
          <w:szCs w:val="28"/>
        </w:rPr>
      </w:pPr>
    </w:p>
    <w:p w:rsidR="00E02CB9" w:rsidRDefault="00C36B25" w:rsidP="009338BF">
      <w:pPr>
        <w:ind w:firstLine="709"/>
        <w:jc w:val="both"/>
        <w:rPr>
          <w:sz w:val="28"/>
          <w:szCs w:val="28"/>
        </w:rPr>
      </w:pPr>
      <w:r w:rsidRPr="00075FF3">
        <w:rPr>
          <w:sz w:val="28"/>
          <w:szCs w:val="28"/>
        </w:rPr>
        <w:t>С 2018 г</w:t>
      </w:r>
      <w:r w:rsidR="00896A0C">
        <w:rPr>
          <w:sz w:val="28"/>
          <w:szCs w:val="28"/>
        </w:rPr>
        <w:t>ода</w:t>
      </w:r>
      <w:r w:rsidRPr="00075FF3">
        <w:rPr>
          <w:sz w:val="28"/>
          <w:szCs w:val="28"/>
        </w:rPr>
        <w:t xml:space="preserve"> поселение участвует в ФЦП «Формирование комфортной городской среды». Построили парки</w:t>
      </w:r>
      <w:r w:rsidR="00E02CB9">
        <w:rPr>
          <w:sz w:val="28"/>
          <w:szCs w:val="28"/>
        </w:rPr>
        <w:t>:</w:t>
      </w:r>
    </w:p>
    <w:p w:rsidR="00C36B25" w:rsidRPr="00075FF3" w:rsidRDefault="00C36B25" w:rsidP="009338BF">
      <w:pPr>
        <w:ind w:firstLine="709"/>
        <w:jc w:val="both"/>
        <w:rPr>
          <w:sz w:val="28"/>
          <w:szCs w:val="28"/>
        </w:rPr>
      </w:pPr>
      <w:r w:rsidRPr="00075FF3">
        <w:rPr>
          <w:sz w:val="28"/>
          <w:szCs w:val="28"/>
        </w:rPr>
        <w:t>20</w:t>
      </w:r>
      <w:r w:rsidR="00075FF3">
        <w:rPr>
          <w:sz w:val="28"/>
          <w:szCs w:val="28"/>
        </w:rPr>
        <w:t>1</w:t>
      </w:r>
      <w:r w:rsidRPr="00075FF3">
        <w:rPr>
          <w:sz w:val="28"/>
          <w:szCs w:val="28"/>
        </w:rPr>
        <w:t>8 г – х. Челюскинец</w:t>
      </w:r>
    </w:p>
    <w:p w:rsidR="00C36B25" w:rsidRPr="00075FF3" w:rsidRDefault="00E02CB9" w:rsidP="009338BF">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2019 г –</w:t>
      </w:r>
      <w:r w:rsidR="00C36B25" w:rsidRPr="00075FF3">
        <w:rPr>
          <w:rFonts w:ascii="Times New Roman" w:hAnsi="Times New Roman" w:cs="Times New Roman"/>
          <w:sz w:val="28"/>
          <w:szCs w:val="28"/>
        </w:rPr>
        <w:t xml:space="preserve"> ст. Новоджерелиевская, ул. </w:t>
      </w:r>
      <w:proofErr w:type="gramStart"/>
      <w:r w:rsidR="00C36B25" w:rsidRPr="00075FF3">
        <w:rPr>
          <w:rFonts w:ascii="Times New Roman" w:hAnsi="Times New Roman" w:cs="Times New Roman"/>
          <w:sz w:val="28"/>
          <w:szCs w:val="28"/>
        </w:rPr>
        <w:t>Кубанская</w:t>
      </w:r>
      <w:proofErr w:type="gramEnd"/>
    </w:p>
    <w:p w:rsidR="00C36B25" w:rsidRPr="00075FF3" w:rsidRDefault="00E02CB9" w:rsidP="009338BF">
      <w:pPr>
        <w:pStyle w:val="a5"/>
        <w:numPr>
          <w:ilvl w:val="0"/>
          <w:numId w:val="5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 Бейсугское, площадь </w:t>
      </w:r>
      <w:r w:rsidR="00C36B25" w:rsidRPr="00075FF3">
        <w:rPr>
          <w:rFonts w:ascii="Times New Roman" w:hAnsi="Times New Roman" w:cs="Times New Roman"/>
          <w:sz w:val="28"/>
          <w:szCs w:val="28"/>
        </w:rPr>
        <w:t>Победы в ст. Новоджерелиевской</w:t>
      </w:r>
    </w:p>
    <w:p w:rsidR="00C36B25" w:rsidRPr="00075FF3" w:rsidRDefault="00896A0C" w:rsidP="009338BF">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2021, 2022</w:t>
      </w:r>
      <w:r w:rsidR="00C36B25" w:rsidRPr="00075FF3">
        <w:rPr>
          <w:rFonts w:ascii="Times New Roman" w:hAnsi="Times New Roman" w:cs="Times New Roman"/>
          <w:sz w:val="28"/>
          <w:szCs w:val="28"/>
        </w:rPr>
        <w:t>– Центральный па</w:t>
      </w:r>
      <w:proofErr w:type="gramStart"/>
      <w:r w:rsidR="00C36B25" w:rsidRPr="00075FF3">
        <w:rPr>
          <w:rFonts w:ascii="Times New Roman" w:hAnsi="Times New Roman" w:cs="Times New Roman"/>
          <w:sz w:val="28"/>
          <w:szCs w:val="28"/>
        </w:rPr>
        <w:t>р</w:t>
      </w:r>
      <w:r w:rsidR="00E02CB9">
        <w:rPr>
          <w:rFonts w:ascii="Times New Roman" w:hAnsi="Times New Roman" w:cs="Times New Roman"/>
          <w:sz w:val="28"/>
          <w:szCs w:val="28"/>
        </w:rPr>
        <w:t xml:space="preserve">к </w:t>
      </w:r>
      <w:r w:rsidR="00C36B25" w:rsidRPr="00075FF3">
        <w:rPr>
          <w:rFonts w:ascii="Times New Roman" w:hAnsi="Times New Roman" w:cs="Times New Roman"/>
          <w:sz w:val="28"/>
          <w:szCs w:val="28"/>
        </w:rPr>
        <w:t>в ст</w:t>
      </w:r>
      <w:proofErr w:type="gramEnd"/>
      <w:r w:rsidR="00C36B25" w:rsidRPr="00075FF3">
        <w:rPr>
          <w:rFonts w:ascii="Times New Roman" w:hAnsi="Times New Roman" w:cs="Times New Roman"/>
          <w:sz w:val="28"/>
          <w:szCs w:val="28"/>
        </w:rPr>
        <w:t>. Новоджерелиевской</w:t>
      </w:r>
    </w:p>
    <w:p w:rsidR="00075FF3" w:rsidRPr="00E02CB9" w:rsidRDefault="00E02CB9" w:rsidP="009338BF">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 xml:space="preserve">2023 г – 1. </w:t>
      </w:r>
      <w:r w:rsidR="00C36B25" w:rsidRPr="00075FF3">
        <w:rPr>
          <w:rFonts w:ascii="Times New Roman" w:hAnsi="Times New Roman" w:cs="Times New Roman"/>
          <w:sz w:val="28"/>
          <w:szCs w:val="28"/>
        </w:rPr>
        <w:t>достроен туалет в центральном парке, осталось до 1</w:t>
      </w:r>
      <w:r>
        <w:rPr>
          <w:rFonts w:ascii="Times New Roman" w:hAnsi="Times New Roman" w:cs="Times New Roman"/>
          <w:sz w:val="28"/>
          <w:szCs w:val="28"/>
        </w:rPr>
        <w:t xml:space="preserve"> мая</w:t>
      </w:r>
      <w:r w:rsidR="00C36B25" w:rsidRPr="00075FF3">
        <w:rPr>
          <w:rFonts w:ascii="Times New Roman" w:hAnsi="Times New Roman" w:cs="Times New Roman"/>
          <w:sz w:val="28"/>
          <w:szCs w:val="28"/>
        </w:rPr>
        <w:t xml:space="preserve"> выполнить </w:t>
      </w:r>
      <w:r>
        <w:rPr>
          <w:sz w:val="28"/>
          <w:szCs w:val="28"/>
        </w:rPr>
        <w:t>б</w:t>
      </w:r>
      <w:r>
        <w:rPr>
          <w:rFonts w:ascii="Times New Roman" w:hAnsi="Times New Roman" w:cs="Times New Roman"/>
          <w:sz w:val="28"/>
          <w:szCs w:val="28"/>
        </w:rPr>
        <w:t>лагоустройство, 2. п</w:t>
      </w:r>
      <w:r w:rsidR="00C36B25" w:rsidRPr="00E02CB9">
        <w:rPr>
          <w:rFonts w:ascii="Times New Roman" w:hAnsi="Times New Roman" w:cs="Times New Roman"/>
          <w:sz w:val="28"/>
          <w:szCs w:val="28"/>
        </w:rPr>
        <w:t xml:space="preserve">редприниматель </w:t>
      </w:r>
      <w:proofErr w:type="spellStart"/>
      <w:r w:rsidR="00C36B25" w:rsidRPr="00E02CB9">
        <w:rPr>
          <w:rFonts w:ascii="Times New Roman" w:hAnsi="Times New Roman" w:cs="Times New Roman"/>
          <w:sz w:val="28"/>
          <w:szCs w:val="28"/>
        </w:rPr>
        <w:t>Бушин</w:t>
      </w:r>
      <w:proofErr w:type="spellEnd"/>
      <w:r w:rsidR="00C36B25" w:rsidRPr="00E02CB9">
        <w:rPr>
          <w:rFonts w:ascii="Times New Roman" w:hAnsi="Times New Roman" w:cs="Times New Roman"/>
          <w:sz w:val="28"/>
          <w:szCs w:val="28"/>
        </w:rPr>
        <w:t xml:space="preserve"> С.В. и Семенов А.Г. построили офисное здание – автобусная остановка, МФЦ, казачество на свои собственные средства</w:t>
      </w:r>
      <w:r w:rsidR="00896A0C">
        <w:rPr>
          <w:rFonts w:ascii="Times New Roman" w:hAnsi="Times New Roman" w:cs="Times New Roman"/>
          <w:sz w:val="28"/>
          <w:szCs w:val="28"/>
        </w:rPr>
        <w:t>, а это</w:t>
      </w:r>
      <w:r w:rsidR="00C36B25" w:rsidRPr="00E02CB9">
        <w:rPr>
          <w:rFonts w:ascii="Times New Roman" w:hAnsi="Times New Roman" w:cs="Times New Roman"/>
          <w:sz w:val="28"/>
          <w:szCs w:val="28"/>
        </w:rPr>
        <w:t xml:space="preserve"> более 2 млн. руб.</w:t>
      </w:r>
    </w:p>
    <w:p w:rsidR="00C36B25" w:rsidRPr="00075FF3" w:rsidRDefault="00075FF3" w:rsidP="009338BF">
      <w:pPr>
        <w:pStyle w:val="a5"/>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36B25" w:rsidRPr="00075FF3">
        <w:rPr>
          <w:rFonts w:ascii="Times New Roman" w:hAnsi="Times New Roman" w:cs="Times New Roman"/>
          <w:sz w:val="28"/>
          <w:szCs w:val="28"/>
        </w:rPr>
        <w:t xml:space="preserve">се парковые зоны ежедневно убираются, </w:t>
      </w:r>
      <w:r w:rsidR="00896A0C">
        <w:rPr>
          <w:rFonts w:ascii="Times New Roman" w:hAnsi="Times New Roman" w:cs="Times New Roman"/>
          <w:sz w:val="28"/>
          <w:szCs w:val="28"/>
        </w:rPr>
        <w:t xml:space="preserve">осуществляется </w:t>
      </w:r>
      <w:r w:rsidR="00C36B25" w:rsidRPr="00075FF3">
        <w:rPr>
          <w:rFonts w:ascii="Times New Roman" w:hAnsi="Times New Roman" w:cs="Times New Roman"/>
          <w:sz w:val="28"/>
          <w:szCs w:val="28"/>
        </w:rPr>
        <w:t xml:space="preserve">уход за саженцами, высаживаются цветы, работает </w:t>
      </w:r>
      <w:proofErr w:type="spellStart"/>
      <w:r w:rsidR="00C36B25" w:rsidRPr="00075FF3">
        <w:rPr>
          <w:rFonts w:ascii="Times New Roman" w:hAnsi="Times New Roman" w:cs="Times New Roman"/>
          <w:sz w:val="28"/>
          <w:szCs w:val="28"/>
        </w:rPr>
        <w:t>автополив</w:t>
      </w:r>
      <w:proofErr w:type="spellEnd"/>
      <w:r w:rsidR="00C36B25" w:rsidRPr="00075FF3">
        <w:rPr>
          <w:rFonts w:ascii="Times New Roman" w:hAnsi="Times New Roman" w:cs="Times New Roman"/>
          <w:sz w:val="28"/>
          <w:szCs w:val="28"/>
        </w:rPr>
        <w:t>.</w:t>
      </w:r>
      <w:r>
        <w:rPr>
          <w:rFonts w:ascii="Times New Roman" w:hAnsi="Times New Roman" w:cs="Times New Roman"/>
          <w:sz w:val="28"/>
          <w:szCs w:val="28"/>
        </w:rPr>
        <w:t xml:space="preserve"> </w:t>
      </w:r>
      <w:r w:rsidR="00896A0C">
        <w:rPr>
          <w:rFonts w:ascii="Times New Roman" w:hAnsi="Times New Roman" w:cs="Times New Roman"/>
          <w:sz w:val="28"/>
          <w:szCs w:val="28"/>
        </w:rPr>
        <w:t>У</w:t>
      </w:r>
      <w:r w:rsidR="00C36B25" w:rsidRPr="00075FF3">
        <w:rPr>
          <w:rFonts w:ascii="Times New Roman" w:hAnsi="Times New Roman" w:cs="Times New Roman"/>
          <w:sz w:val="28"/>
          <w:szCs w:val="28"/>
        </w:rPr>
        <w:t>становлен</w:t>
      </w:r>
      <w:r w:rsidR="00896A0C">
        <w:rPr>
          <w:rFonts w:ascii="Times New Roman" w:hAnsi="Times New Roman" w:cs="Times New Roman"/>
          <w:sz w:val="28"/>
          <w:szCs w:val="28"/>
        </w:rPr>
        <w:t>ное</w:t>
      </w:r>
      <w:r w:rsidR="00C36B25" w:rsidRPr="00075FF3">
        <w:rPr>
          <w:rFonts w:ascii="Times New Roman" w:hAnsi="Times New Roman" w:cs="Times New Roman"/>
          <w:sz w:val="28"/>
          <w:szCs w:val="28"/>
        </w:rPr>
        <w:t xml:space="preserve"> видеонаблюдение сведено в единый центр управления.</w:t>
      </w:r>
    </w:p>
    <w:p w:rsidR="00C36B25" w:rsidRPr="00075FF3" w:rsidRDefault="00C36B25" w:rsidP="009338BF">
      <w:pPr>
        <w:pStyle w:val="a5"/>
        <w:ind w:left="0" w:firstLine="709"/>
        <w:jc w:val="both"/>
        <w:rPr>
          <w:rFonts w:ascii="Times New Roman" w:hAnsi="Times New Roman" w:cs="Times New Roman"/>
          <w:sz w:val="28"/>
          <w:szCs w:val="28"/>
        </w:rPr>
      </w:pPr>
      <w:r w:rsidRPr="00075FF3">
        <w:rPr>
          <w:rFonts w:ascii="Times New Roman" w:hAnsi="Times New Roman" w:cs="Times New Roman"/>
          <w:sz w:val="28"/>
          <w:szCs w:val="28"/>
        </w:rPr>
        <w:t>За счет с</w:t>
      </w:r>
      <w:r w:rsidR="00E02CB9">
        <w:rPr>
          <w:rFonts w:ascii="Times New Roman" w:hAnsi="Times New Roman" w:cs="Times New Roman"/>
          <w:sz w:val="28"/>
          <w:szCs w:val="28"/>
        </w:rPr>
        <w:t xml:space="preserve">понсорских средств в 2023 г </w:t>
      </w:r>
      <w:r w:rsidRPr="00075FF3">
        <w:rPr>
          <w:rFonts w:ascii="Times New Roman" w:hAnsi="Times New Roman" w:cs="Times New Roman"/>
          <w:sz w:val="28"/>
          <w:szCs w:val="28"/>
        </w:rPr>
        <w:t>установлено видеонаблюдение в парке х. Челюскинец, с. Бейсугское, ул. Кубанской, вокруг ДК ст. Новоджерелиевской.</w:t>
      </w:r>
    </w:p>
    <w:p w:rsidR="00075FF3" w:rsidRDefault="00075FF3" w:rsidP="00075FF3">
      <w:pPr>
        <w:pStyle w:val="a5"/>
        <w:spacing w:after="0"/>
        <w:ind w:left="284" w:firstLine="425"/>
        <w:jc w:val="center"/>
        <w:rPr>
          <w:rFonts w:ascii="Times New Roman" w:hAnsi="Times New Roman" w:cs="Times New Roman"/>
          <w:sz w:val="28"/>
          <w:szCs w:val="28"/>
        </w:rPr>
      </w:pPr>
    </w:p>
    <w:p w:rsidR="00C36B25" w:rsidRPr="00075FF3" w:rsidRDefault="00C36B25" w:rsidP="00075FF3">
      <w:pPr>
        <w:pStyle w:val="a5"/>
        <w:spacing w:after="0"/>
        <w:ind w:left="284" w:firstLine="425"/>
        <w:jc w:val="center"/>
        <w:rPr>
          <w:rFonts w:ascii="Times New Roman" w:hAnsi="Times New Roman" w:cs="Times New Roman"/>
          <w:sz w:val="28"/>
          <w:szCs w:val="28"/>
        </w:rPr>
      </w:pPr>
      <w:r w:rsidRPr="00075FF3">
        <w:rPr>
          <w:rFonts w:ascii="Times New Roman" w:hAnsi="Times New Roman" w:cs="Times New Roman"/>
          <w:sz w:val="28"/>
          <w:szCs w:val="28"/>
        </w:rPr>
        <w:t>Запланировано в 2024 г</w:t>
      </w:r>
    </w:p>
    <w:p w:rsidR="00C36B25" w:rsidRPr="00075FF3" w:rsidRDefault="00C36B25" w:rsidP="00075FF3">
      <w:pPr>
        <w:spacing w:line="276" w:lineRule="auto"/>
        <w:ind w:left="284" w:firstLine="425"/>
        <w:rPr>
          <w:sz w:val="28"/>
          <w:szCs w:val="28"/>
        </w:rPr>
      </w:pPr>
    </w:p>
    <w:p w:rsidR="00C36B25" w:rsidRPr="00075FF3" w:rsidRDefault="00C36B25" w:rsidP="00075FF3">
      <w:pPr>
        <w:pStyle w:val="a5"/>
        <w:numPr>
          <w:ilvl w:val="0"/>
          <w:numId w:val="45"/>
        </w:numPr>
        <w:spacing w:after="0"/>
        <w:ind w:left="284" w:firstLine="425"/>
        <w:jc w:val="both"/>
        <w:rPr>
          <w:rFonts w:ascii="Times New Roman" w:hAnsi="Times New Roman" w:cs="Times New Roman"/>
          <w:sz w:val="28"/>
          <w:szCs w:val="28"/>
        </w:rPr>
      </w:pPr>
      <w:r w:rsidRPr="00075FF3">
        <w:rPr>
          <w:rFonts w:ascii="Times New Roman" w:hAnsi="Times New Roman" w:cs="Times New Roman"/>
          <w:sz w:val="28"/>
          <w:szCs w:val="28"/>
        </w:rPr>
        <w:t>Установка спортивно – игрового оборудования в парке с. Бейсугского.</w:t>
      </w:r>
    </w:p>
    <w:p w:rsidR="00C36B25" w:rsidRPr="00075FF3" w:rsidRDefault="00C36B25" w:rsidP="00075FF3">
      <w:pPr>
        <w:pStyle w:val="a5"/>
        <w:numPr>
          <w:ilvl w:val="0"/>
          <w:numId w:val="45"/>
        </w:numPr>
        <w:spacing w:after="0"/>
        <w:ind w:left="284" w:firstLine="425"/>
        <w:jc w:val="both"/>
        <w:rPr>
          <w:rFonts w:ascii="Times New Roman" w:hAnsi="Times New Roman" w:cs="Times New Roman"/>
          <w:sz w:val="28"/>
          <w:szCs w:val="28"/>
        </w:rPr>
      </w:pPr>
      <w:r w:rsidRPr="00075FF3">
        <w:rPr>
          <w:rFonts w:ascii="Times New Roman" w:hAnsi="Times New Roman" w:cs="Times New Roman"/>
          <w:sz w:val="28"/>
          <w:szCs w:val="28"/>
        </w:rPr>
        <w:t>Ремон</w:t>
      </w:r>
      <w:r w:rsidR="00075FF3">
        <w:rPr>
          <w:rFonts w:ascii="Times New Roman" w:hAnsi="Times New Roman" w:cs="Times New Roman"/>
          <w:sz w:val="28"/>
          <w:szCs w:val="28"/>
        </w:rPr>
        <w:t>т</w:t>
      </w:r>
      <w:r w:rsidRPr="00075FF3">
        <w:rPr>
          <w:rFonts w:ascii="Times New Roman" w:hAnsi="Times New Roman" w:cs="Times New Roman"/>
          <w:sz w:val="28"/>
          <w:szCs w:val="28"/>
        </w:rPr>
        <w:t xml:space="preserve"> резинового покрытия (по решению суда) в парке по ул. Кубанской.</w:t>
      </w:r>
    </w:p>
    <w:p w:rsidR="00C36B25" w:rsidRPr="00075FF3" w:rsidRDefault="0032435B" w:rsidP="00075FF3">
      <w:pPr>
        <w:pStyle w:val="a5"/>
        <w:numPr>
          <w:ilvl w:val="0"/>
          <w:numId w:val="45"/>
        </w:numPr>
        <w:spacing w:after="0"/>
        <w:ind w:left="284" w:firstLine="425"/>
        <w:jc w:val="both"/>
        <w:rPr>
          <w:rFonts w:ascii="Times New Roman" w:hAnsi="Times New Roman" w:cs="Times New Roman"/>
          <w:sz w:val="28"/>
          <w:szCs w:val="28"/>
        </w:rPr>
      </w:pPr>
      <w:r>
        <w:rPr>
          <w:rFonts w:ascii="Times New Roman" w:hAnsi="Times New Roman" w:cs="Times New Roman"/>
          <w:sz w:val="28"/>
          <w:szCs w:val="28"/>
        </w:rPr>
        <w:t xml:space="preserve">Ремонт летней эстрады в </w:t>
      </w:r>
      <w:r w:rsidR="00C36B25" w:rsidRPr="00075FF3">
        <w:rPr>
          <w:rFonts w:ascii="Times New Roman" w:hAnsi="Times New Roman" w:cs="Times New Roman"/>
          <w:sz w:val="28"/>
          <w:szCs w:val="28"/>
        </w:rPr>
        <w:t>центральном парке.</w:t>
      </w:r>
    </w:p>
    <w:p w:rsidR="00C36B25" w:rsidRPr="00075FF3" w:rsidRDefault="00C36B25" w:rsidP="00075FF3">
      <w:pPr>
        <w:pStyle w:val="a5"/>
        <w:numPr>
          <w:ilvl w:val="0"/>
          <w:numId w:val="45"/>
        </w:numPr>
        <w:spacing w:after="0"/>
        <w:ind w:left="284" w:firstLine="425"/>
        <w:jc w:val="both"/>
        <w:rPr>
          <w:rFonts w:ascii="Times New Roman" w:hAnsi="Times New Roman" w:cs="Times New Roman"/>
          <w:sz w:val="28"/>
          <w:szCs w:val="28"/>
        </w:rPr>
      </w:pPr>
      <w:r w:rsidRPr="00075FF3">
        <w:rPr>
          <w:rFonts w:ascii="Times New Roman" w:hAnsi="Times New Roman" w:cs="Times New Roman"/>
          <w:sz w:val="28"/>
          <w:szCs w:val="28"/>
        </w:rPr>
        <w:t>Включить в ФЦП строительство спортивно – игровой площадки по ул. Красной – Кочубея для старшеклассников и молодежи.</w:t>
      </w:r>
    </w:p>
    <w:p w:rsidR="00C36B25" w:rsidRPr="00075FF3" w:rsidRDefault="00C36B25" w:rsidP="00075FF3">
      <w:pPr>
        <w:spacing w:line="276" w:lineRule="auto"/>
        <w:ind w:left="284" w:firstLine="425"/>
        <w:jc w:val="both"/>
        <w:rPr>
          <w:sz w:val="28"/>
          <w:szCs w:val="28"/>
        </w:rPr>
      </w:pPr>
    </w:p>
    <w:p w:rsidR="00C36B25" w:rsidRPr="00075FF3" w:rsidRDefault="00C36B25" w:rsidP="00075FF3">
      <w:pPr>
        <w:spacing w:line="276" w:lineRule="auto"/>
        <w:ind w:left="284" w:firstLine="425"/>
        <w:jc w:val="center"/>
        <w:rPr>
          <w:b/>
          <w:sz w:val="28"/>
          <w:szCs w:val="28"/>
        </w:rPr>
      </w:pPr>
      <w:r w:rsidRPr="00075FF3">
        <w:rPr>
          <w:b/>
          <w:sz w:val="28"/>
          <w:szCs w:val="28"/>
        </w:rPr>
        <w:t>Памятники</w:t>
      </w:r>
    </w:p>
    <w:p w:rsidR="00C36B25" w:rsidRPr="00075FF3" w:rsidRDefault="00C36B25" w:rsidP="00075FF3">
      <w:pPr>
        <w:spacing w:line="276" w:lineRule="auto"/>
        <w:ind w:left="284" w:firstLine="425"/>
        <w:rPr>
          <w:sz w:val="28"/>
          <w:szCs w:val="28"/>
        </w:rPr>
      </w:pPr>
    </w:p>
    <w:p w:rsidR="00C36B25" w:rsidRPr="00075FF3" w:rsidRDefault="00C36B25" w:rsidP="009338BF">
      <w:pPr>
        <w:spacing w:line="276" w:lineRule="auto"/>
        <w:ind w:firstLine="709"/>
        <w:jc w:val="both"/>
        <w:rPr>
          <w:sz w:val="28"/>
          <w:szCs w:val="28"/>
        </w:rPr>
      </w:pPr>
      <w:r w:rsidRPr="00075FF3">
        <w:rPr>
          <w:sz w:val="28"/>
          <w:szCs w:val="28"/>
        </w:rPr>
        <w:t>На балансе состоит 8 памятников.</w:t>
      </w:r>
      <w:r w:rsidR="00E02CB9">
        <w:rPr>
          <w:sz w:val="28"/>
          <w:szCs w:val="28"/>
        </w:rPr>
        <w:t xml:space="preserve"> </w:t>
      </w:r>
      <w:r w:rsidRPr="00075FF3">
        <w:rPr>
          <w:sz w:val="28"/>
          <w:szCs w:val="28"/>
        </w:rPr>
        <w:t>В 20</w:t>
      </w:r>
      <w:r w:rsidR="00896A0C">
        <w:rPr>
          <w:sz w:val="28"/>
          <w:szCs w:val="28"/>
        </w:rPr>
        <w:t>2</w:t>
      </w:r>
      <w:r w:rsidRPr="00075FF3">
        <w:rPr>
          <w:sz w:val="28"/>
          <w:szCs w:val="28"/>
        </w:rPr>
        <w:t>0 г отремонтировано – 6.</w:t>
      </w:r>
    </w:p>
    <w:p w:rsidR="00C36B25" w:rsidRPr="00075FF3" w:rsidRDefault="00C36B25" w:rsidP="009338BF">
      <w:pPr>
        <w:spacing w:line="276" w:lineRule="auto"/>
        <w:ind w:firstLine="709"/>
        <w:jc w:val="both"/>
        <w:rPr>
          <w:sz w:val="28"/>
          <w:szCs w:val="28"/>
        </w:rPr>
      </w:pPr>
      <w:r w:rsidRPr="00075FF3">
        <w:rPr>
          <w:sz w:val="28"/>
          <w:szCs w:val="28"/>
        </w:rPr>
        <w:lastRenderedPageBreak/>
        <w:t xml:space="preserve">В 2023 г – произведен ремонт братской могилы на территории </w:t>
      </w:r>
      <w:r w:rsidR="00896A0C">
        <w:rPr>
          <w:sz w:val="28"/>
          <w:szCs w:val="28"/>
        </w:rPr>
        <w:t>СОШ</w:t>
      </w:r>
      <w:r w:rsidRPr="00075FF3">
        <w:rPr>
          <w:sz w:val="28"/>
          <w:szCs w:val="28"/>
        </w:rPr>
        <w:t xml:space="preserve"> № 13 – 4 </w:t>
      </w:r>
      <w:proofErr w:type="spellStart"/>
      <w:r w:rsidRPr="00075FF3">
        <w:rPr>
          <w:sz w:val="28"/>
          <w:szCs w:val="28"/>
        </w:rPr>
        <w:t>млн</w:t>
      </w:r>
      <w:proofErr w:type="gramStart"/>
      <w:r w:rsidRPr="00075FF3">
        <w:rPr>
          <w:sz w:val="28"/>
          <w:szCs w:val="28"/>
        </w:rPr>
        <w:t>.р</w:t>
      </w:r>
      <w:proofErr w:type="gramEnd"/>
      <w:r w:rsidRPr="00075FF3">
        <w:rPr>
          <w:sz w:val="28"/>
          <w:szCs w:val="28"/>
        </w:rPr>
        <w:t>уб</w:t>
      </w:r>
      <w:proofErr w:type="spellEnd"/>
      <w:r w:rsidRPr="00075FF3">
        <w:rPr>
          <w:sz w:val="28"/>
          <w:szCs w:val="28"/>
        </w:rPr>
        <w:t>.</w:t>
      </w:r>
    </w:p>
    <w:p w:rsidR="00C36B25" w:rsidRPr="00075FF3" w:rsidRDefault="00C36B25" w:rsidP="009338BF">
      <w:pPr>
        <w:spacing w:line="276" w:lineRule="auto"/>
        <w:ind w:firstLine="709"/>
        <w:jc w:val="both"/>
        <w:rPr>
          <w:sz w:val="28"/>
          <w:szCs w:val="28"/>
        </w:rPr>
      </w:pPr>
      <w:r w:rsidRPr="00075FF3">
        <w:rPr>
          <w:sz w:val="28"/>
          <w:szCs w:val="28"/>
        </w:rPr>
        <w:t>- за счет средств « Регионального отделения союза армян России» построен мемориальный комплекс «Солдатское поле» - более 2 млн.</w:t>
      </w:r>
    </w:p>
    <w:p w:rsidR="00C36B25" w:rsidRPr="00075FF3" w:rsidRDefault="00C36B25" w:rsidP="009338BF">
      <w:pPr>
        <w:spacing w:line="276" w:lineRule="auto"/>
        <w:ind w:firstLine="709"/>
        <w:jc w:val="both"/>
        <w:rPr>
          <w:sz w:val="28"/>
          <w:szCs w:val="28"/>
        </w:rPr>
      </w:pPr>
      <w:r w:rsidRPr="00075FF3">
        <w:rPr>
          <w:sz w:val="28"/>
          <w:szCs w:val="28"/>
        </w:rPr>
        <w:t>- произведен ремонт памятника Ленину – 600 тыс., не оплачено.</w:t>
      </w:r>
    </w:p>
    <w:p w:rsidR="00C36B25" w:rsidRDefault="00C36B25" w:rsidP="009338BF">
      <w:pPr>
        <w:spacing w:line="276" w:lineRule="auto"/>
        <w:ind w:firstLine="709"/>
        <w:jc w:val="both"/>
        <w:rPr>
          <w:sz w:val="28"/>
          <w:szCs w:val="28"/>
        </w:rPr>
      </w:pPr>
      <w:r w:rsidRPr="00075FF3">
        <w:rPr>
          <w:sz w:val="28"/>
          <w:szCs w:val="28"/>
        </w:rPr>
        <w:t>- газификация «Вечног</w:t>
      </w:r>
      <w:r w:rsidR="00896A0C">
        <w:rPr>
          <w:sz w:val="28"/>
          <w:szCs w:val="28"/>
        </w:rPr>
        <w:t xml:space="preserve">о огня» на </w:t>
      </w:r>
      <w:r w:rsidRPr="00075FF3">
        <w:rPr>
          <w:sz w:val="28"/>
          <w:szCs w:val="28"/>
        </w:rPr>
        <w:t>мемориале – 528,0 тыс.</w:t>
      </w:r>
      <w:r w:rsidR="00896A0C">
        <w:rPr>
          <w:sz w:val="28"/>
          <w:szCs w:val="28"/>
        </w:rPr>
        <w:t xml:space="preserve"> </w:t>
      </w:r>
      <w:r w:rsidRPr="00075FF3">
        <w:rPr>
          <w:sz w:val="28"/>
          <w:szCs w:val="28"/>
        </w:rPr>
        <w:t>руб.</w:t>
      </w:r>
    </w:p>
    <w:p w:rsidR="005A46C4" w:rsidRDefault="005A46C4" w:rsidP="009338BF">
      <w:pPr>
        <w:spacing w:line="276" w:lineRule="auto"/>
        <w:ind w:firstLine="709"/>
        <w:jc w:val="both"/>
        <w:rPr>
          <w:sz w:val="28"/>
          <w:szCs w:val="28"/>
        </w:rPr>
      </w:pPr>
      <w:r>
        <w:rPr>
          <w:sz w:val="28"/>
          <w:szCs w:val="28"/>
        </w:rPr>
        <w:t>- пограничники станицы инициировали установку пограничного столба</w:t>
      </w:r>
      <w:r w:rsidR="00825207">
        <w:rPr>
          <w:sz w:val="28"/>
          <w:szCs w:val="28"/>
        </w:rPr>
        <w:t xml:space="preserve"> на площади Победы</w:t>
      </w:r>
      <w:r>
        <w:rPr>
          <w:sz w:val="28"/>
          <w:szCs w:val="28"/>
        </w:rPr>
        <w:t xml:space="preserve">: на свои деньги </w:t>
      </w:r>
      <w:r w:rsidR="00825207">
        <w:rPr>
          <w:sz w:val="28"/>
          <w:szCs w:val="28"/>
        </w:rPr>
        <w:t xml:space="preserve">закупили материал и выполнили работы. </w:t>
      </w:r>
    </w:p>
    <w:p w:rsidR="00C36B25" w:rsidRPr="00075FF3" w:rsidRDefault="00C36B25" w:rsidP="009338BF">
      <w:pPr>
        <w:spacing w:line="276" w:lineRule="auto"/>
        <w:rPr>
          <w:sz w:val="28"/>
          <w:szCs w:val="28"/>
        </w:rPr>
      </w:pPr>
    </w:p>
    <w:p w:rsidR="00C36B25" w:rsidRPr="009338BF" w:rsidRDefault="009338BF" w:rsidP="009338BF">
      <w:pPr>
        <w:spacing w:line="276" w:lineRule="auto"/>
        <w:ind w:left="284" w:firstLine="425"/>
        <w:jc w:val="center"/>
        <w:rPr>
          <w:b/>
          <w:sz w:val="28"/>
          <w:szCs w:val="28"/>
        </w:rPr>
      </w:pPr>
      <w:r>
        <w:rPr>
          <w:b/>
          <w:sz w:val="28"/>
          <w:szCs w:val="28"/>
        </w:rPr>
        <w:t>Мероприятия на 2024 г</w:t>
      </w:r>
    </w:p>
    <w:p w:rsidR="00C36B25" w:rsidRPr="00075FF3" w:rsidRDefault="00C36B25" w:rsidP="009338BF">
      <w:pPr>
        <w:pStyle w:val="a5"/>
        <w:numPr>
          <w:ilvl w:val="0"/>
          <w:numId w:val="46"/>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Установить на всех объектах мемориальные знаки.</w:t>
      </w:r>
    </w:p>
    <w:p w:rsidR="00C36B25" w:rsidRPr="00075FF3" w:rsidRDefault="00825207" w:rsidP="009338BF">
      <w:pPr>
        <w:pStyle w:val="a5"/>
        <w:numPr>
          <w:ilvl w:val="0"/>
          <w:numId w:val="4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w:t>
      </w:r>
      <w:r w:rsidR="00C36B25" w:rsidRPr="00075FF3">
        <w:rPr>
          <w:rFonts w:ascii="Times New Roman" w:hAnsi="Times New Roman" w:cs="Times New Roman"/>
          <w:sz w:val="28"/>
          <w:szCs w:val="28"/>
        </w:rPr>
        <w:t>местить информацию обо всех объектах на официальном сайте администрации.</w:t>
      </w:r>
    </w:p>
    <w:p w:rsidR="00C36B25" w:rsidRPr="00075FF3" w:rsidRDefault="00C36B25" w:rsidP="009338BF">
      <w:pPr>
        <w:pStyle w:val="a5"/>
        <w:spacing w:after="0"/>
        <w:ind w:left="0" w:firstLine="709"/>
        <w:jc w:val="center"/>
        <w:rPr>
          <w:rFonts w:ascii="Times New Roman" w:hAnsi="Times New Roman" w:cs="Times New Roman"/>
          <w:b/>
          <w:sz w:val="28"/>
          <w:szCs w:val="28"/>
        </w:rPr>
      </w:pPr>
      <w:r w:rsidRPr="00075FF3">
        <w:rPr>
          <w:rFonts w:ascii="Times New Roman" w:hAnsi="Times New Roman" w:cs="Times New Roman"/>
          <w:b/>
          <w:sz w:val="28"/>
          <w:szCs w:val="28"/>
        </w:rPr>
        <w:t>Пожарная безопасность</w:t>
      </w:r>
    </w:p>
    <w:p w:rsidR="00C36B25" w:rsidRPr="00075FF3" w:rsidRDefault="00C36B25" w:rsidP="009338BF">
      <w:pPr>
        <w:ind w:firstLine="709"/>
        <w:rPr>
          <w:b/>
          <w:sz w:val="28"/>
          <w:szCs w:val="28"/>
        </w:rPr>
      </w:pPr>
      <w:r w:rsidRPr="00075FF3">
        <w:rPr>
          <w:sz w:val="28"/>
          <w:szCs w:val="28"/>
        </w:rPr>
        <w:t>Пожарная безопасность жителей поселения обеспечивается слаженной работой ПЧ – 23. В штате 27 сотрудников, 3 пожарных машины, 1 специальная – газо-</w:t>
      </w:r>
      <w:proofErr w:type="spellStart"/>
      <w:r w:rsidRPr="00075FF3">
        <w:rPr>
          <w:sz w:val="28"/>
          <w:szCs w:val="28"/>
        </w:rPr>
        <w:t>дымо</w:t>
      </w:r>
      <w:proofErr w:type="spellEnd"/>
      <w:r w:rsidRPr="00075FF3">
        <w:rPr>
          <w:sz w:val="28"/>
          <w:szCs w:val="28"/>
        </w:rPr>
        <w:t xml:space="preserve">-защитная служба, 2 </w:t>
      </w:r>
      <w:proofErr w:type="spellStart"/>
      <w:r w:rsidRPr="00075FF3">
        <w:rPr>
          <w:sz w:val="28"/>
          <w:szCs w:val="28"/>
        </w:rPr>
        <w:t>мотокомпы</w:t>
      </w:r>
      <w:proofErr w:type="spellEnd"/>
      <w:r w:rsidRPr="00075FF3">
        <w:rPr>
          <w:sz w:val="28"/>
          <w:szCs w:val="28"/>
        </w:rPr>
        <w:t xml:space="preserve"> и 1 вспомогательная.</w:t>
      </w:r>
    </w:p>
    <w:p w:rsidR="00C36B25" w:rsidRPr="00075FF3" w:rsidRDefault="00C36B25" w:rsidP="009338BF">
      <w:pPr>
        <w:pStyle w:val="a5"/>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В мае получают дыхательн</w:t>
      </w:r>
      <w:r w:rsidR="00896A0C">
        <w:rPr>
          <w:rFonts w:ascii="Times New Roman" w:hAnsi="Times New Roman" w:cs="Times New Roman"/>
          <w:sz w:val="28"/>
          <w:szCs w:val="28"/>
        </w:rPr>
        <w:t xml:space="preserve">ые аппараты, смогут работать в непригодной для </w:t>
      </w:r>
      <w:r w:rsidRPr="00075FF3">
        <w:rPr>
          <w:rFonts w:ascii="Times New Roman" w:hAnsi="Times New Roman" w:cs="Times New Roman"/>
          <w:sz w:val="28"/>
          <w:szCs w:val="28"/>
        </w:rPr>
        <w:t>дыхания среде.</w:t>
      </w:r>
    </w:p>
    <w:p w:rsidR="00C36B25" w:rsidRPr="00075FF3" w:rsidRDefault="00C36B25" w:rsidP="009338BF">
      <w:pPr>
        <w:pStyle w:val="a5"/>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Построено ГДЗС (</w:t>
      </w:r>
      <w:proofErr w:type="spellStart"/>
      <w:r w:rsidRPr="00075FF3">
        <w:rPr>
          <w:rFonts w:ascii="Times New Roman" w:hAnsi="Times New Roman" w:cs="Times New Roman"/>
          <w:sz w:val="28"/>
          <w:szCs w:val="28"/>
        </w:rPr>
        <w:t>газодымозащитной</w:t>
      </w:r>
      <w:proofErr w:type="spellEnd"/>
      <w:r w:rsidRPr="00075FF3">
        <w:rPr>
          <w:rFonts w:ascii="Times New Roman" w:hAnsi="Times New Roman" w:cs="Times New Roman"/>
          <w:sz w:val="28"/>
          <w:szCs w:val="28"/>
        </w:rPr>
        <w:t xml:space="preserve"> службы) и накопительный пункт для заправки баллонов воздухом.</w:t>
      </w:r>
    </w:p>
    <w:p w:rsidR="00C36B25" w:rsidRPr="00075FF3" w:rsidRDefault="00C36B25" w:rsidP="009338BF">
      <w:pPr>
        <w:ind w:firstLine="709"/>
        <w:jc w:val="both"/>
        <w:rPr>
          <w:sz w:val="28"/>
          <w:szCs w:val="28"/>
        </w:rPr>
      </w:pPr>
      <w:r w:rsidRPr="00075FF3">
        <w:rPr>
          <w:sz w:val="28"/>
          <w:szCs w:val="28"/>
        </w:rPr>
        <w:t>В декабре получили тренировочный комплекс (единственный в</w:t>
      </w:r>
      <w:r w:rsidR="00896A0C">
        <w:rPr>
          <w:sz w:val="28"/>
          <w:szCs w:val="28"/>
        </w:rPr>
        <w:t xml:space="preserve"> крае) для </w:t>
      </w:r>
      <w:proofErr w:type="spellStart"/>
      <w:r w:rsidR="00896A0C">
        <w:rPr>
          <w:sz w:val="28"/>
          <w:szCs w:val="28"/>
        </w:rPr>
        <w:t>газодымозащитников</w:t>
      </w:r>
      <w:proofErr w:type="spellEnd"/>
      <w:r w:rsidR="00896A0C">
        <w:rPr>
          <w:sz w:val="28"/>
          <w:szCs w:val="28"/>
        </w:rPr>
        <w:t xml:space="preserve">. Люди </w:t>
      </w:r>
      <w:r w:rsidRPr="00075FF3">
        <w:rPr>
          <w:sz w:val="28"/>
          <w:szCs w:val="28"/>
        </w:rPr>
        <w:t>обучены, в планах плюс 2 рабочих места и строительство пожарного депо – пристройк</w:t>
      </w:r>
      <w:r w:rsidR="00896A0C">
        <w:rPr>
          <w:sz w:val="28"/>
          <w:szCs w:val="28"/>
        </w:rPr>
        <w:t xml:space="preserve">а на 2 </w:t>
      </w:r>
      <w:proofErr w:type="spellStart"/>
      <w:r w:rsidR="00896A0C">
        <w:rPr>
          <w:sz w:val="28"/>
          <w:szCs w:val="28"/>
        </w:rPr>
        <w:t>машино</w:t>
      </w:r>
      <w:r w:rsidRPr="00075FF3">
        <w:rPr>
          <w:sz w:val="28"/>
          <w:szCs w:val="28"/>
        </w:rPr>
        <w:t>выезда</w:t>
      </w:r>
      <w:proofErr w:type="spellEnd"/>
      <w:r w:rsidRPr="00075FF3">
        <w:rPr>
          <w:sz w:val="28"/>
          <w:szCs w:val="28"/>
        </w:rPr>
        <w:t>.</w:t>
      </w:r>
    </w:p>
    <w:p w:rsidR="00C36B25" w:rsidRPr="00075FF3" w:rsidRDefault="00C36B25" w:rsidP="009338BF">
      <w:pPr>
        <w:pStyle w:val="a5"/>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Во всех населенных пунктах на сетях водоснабжения пост</w:t>
      </w:r>
      <w:r w:rsidR="00896A0C">
        <w:rPr>
          <w:rFonts w:ascii="Times New Roman" w:hAnsi="Times New Roman" w:cs="Times New Roman"/>
          <w:sz w:val="28"/>
          <w:szCs w:val="28"/>
        </w:rPr>
        <w:t xml:space="preserve">роены пожарные гидранты (157 </w:t>
      </w:r>
      <w:proofErr w:type="spellStart"/>
      <w:proofErr w:type="gramStart"/>
      <w:r w:rsidR="00896A0C">
        <w:rPr>
          <w:rFonts w:ascii="Times New Roman" w:hAnsi="Times New Roman" w:cs="Times New Roman"/>
          <w:sz w:val="28"/>
          <w:szCs w:val="28"/>
        </w:rPr>
        <w:t>шт</w:t>
      </w:r>
      <w:proofErr w:type="spellEnd"/>
      <w:proofErr w:type="gramEnd"/>
      <w:r w:rsidRPr="00075FF3">
        <w:rPr>
          <w:rFonts w:ascii="Times New Roman" w:hAnsi="Times New Roman" w:cs="Times New Roman"/>
          <w:sz w:val="28"/>
          <w:szCs w:val="28"/>
        </w:rPr>
        <w:t>). В 2023 г плюс 2 (окраина, ул. Школьная, Ленина)</w:t>
      </w:r>
      <w:r w:rsidR="00896A0C">
        <w:rPr>
          <w:rFonts w:ascii="Times New Roman" w:hAnsi="Times New Roman" w:cs="Times New Roman"/>
          <w:sz w:val="28"/>
          <w:szCs w:val="28"/>
        </w:rPr>
        <w:t>,</w:t>
      </w:r>
      <w:r w:rsidRPr="00075FF3">
        <w:rPr>
          <w:rFonts w:ascii="Times New Roman" w:hAnsi="Times New Roman" w:cs="Times New Roman"/>
          <w:sz w:val="28"/>
          <w:szCs w:val="28"/>
        </w:rPr>
        <w:t xml:space="preserve"> 2 раза в год идет проверка технического состояния.</w:t>
      </w:r>
    </w:p>
    <w:p w:rsidR="00C36B25" w:rsidRPr="00075FF3" w:rsidRDefault="00896A0C" w:rsidP="009338BF">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быстрого </w:t>
      </w:r>
      <w:r w:rsidR="00C36B25" w:rsidRPr="00075FF3">
        <w:rPr>
          <w:rFonts w:ascii="Times New Roman" w:hAnsi="Times New Roman" w:cs="Times New Roman"/>
          <w:sz w:val="28"/>
          <w:szCs w:val="28"/>
        </w:rPr>
        <w:t>реагирования приступили к установке указателей пожарных гидрантов на всех колодцах.</w:t>
      </w:r>
    </w:p>
    <w:p w:rsidR="00C36B25" w:rsidRPr="00075FF3" w:rsidRDefault="00C36B25" w:rsidP="009338BF">
      <w:pPr>
        <w:pStyle w:val="a5"/>
        <w:spacing w:after="0"/>
        <w:ind w:left="0" w:firstLine="709"/>
        <w:jc w:val="both"/>
        <w:rPr>
          <w:rFonts w:ascii="Times New Roman" w:hAnsi="Times New Roman" w:cs="Times New Roman"/>
          <w:sz w:val="28"/>
          <w:szCs w:val="28"/>
        </w:rPr>
      </w:pPr>
      <w:r w:rsidRPr="00075FF3">
        <w:rPr>
          <w:rFonts w:ascii="Times New Roman" w:hAnsi="Times New Roman" w:cs="Times New Roman"/>
          <w:sz w:val="28"/>
          <w:szCs w:val="28"/>
        </w:rPr>
        <w:t>В конце года за счет субсидий краевого бюджета уста</w:t>
      </w:r>
      <w:r w:rsidR="00075FF3">
        <w:rPr>
          <w:rFonts w:ascii="Times New Roman" w:hAnsi="Times New Roman" w:cs="Times New Roman"/>
          <w:sz w:val="28"/>
          <w:szCs w:val="28"/>
        </w:rPr>
        <w:t xml:space="preserve">новили 190 пожарных извещателей в домах многодетных </w:t>
      </w:r>
      <w:r w:rsidRPr="00075FF3">
        <w:rPr>
          <w:rFonts w:ascii="Times New Roman" w:hAnsi="Times New Roman" w:cs="Times New Roman"/>
          <w:sz w:val="28"/>
          <w:szCs w:val="28"/>
        </w:rPr>
        <w:t xml:space="preserve">и </w:t>
      </w:r>
      <w:proofErr w:type="spellStart"/>
      <w:r w:rsidRPr="00075FF3">
        <w:rPr>
          <w:rFonts w:ascii="Times New Roman" w:hAnsi="Times New Roman" w:cs="Times New Roman"/>
          <w:sz w:val="28"/>
          <w:szCs w:val="28"/>
        </w:rPr>
        <w:t>подучетных</w:t>
      </w:r>
      <w:proofErr w:type="spellEnd"/>
      <w:r w:rsidRPr="00075FF3">
        <w:rPr>
          <w:rFonts w:ascii="Times New Roman" w:hAnsi="Times New Roman" w:cs="Times New Roman"/>
          <w:sz w:val="28"/>
          <w:szCs w:val="28"/>
        </w:rPr>
        <w:t xml:space="preserve"> семей.</w:t>
      </w:r>
    </w:p>
    <w:p w:rsidR="00C36B25" w:rsidRPr="00075FF3" w:rsidRDefault="00C36B25" w:rsidP="009338BF">
      <w:pPr>
        <w:spacing w:line="276" w:lineRule="auto"/>
        <w:ind w:firstLine="709"/>
        <w:jc w:val="both"/>
        <w:rPr>
          <w:sz w:val="28"/>
          <w:szCs w:val="28"/>
        </w:rPr>
      </w:pPr>
      <w:r w:rsidRPr="00075FF3">
        <w:rPr>
          <w:sz w:val="28"/>
          <w:szCs w:val="28"/>
        </w:rPr>
        <w:t>На всех объектах социальной сферы установлены пожарные сигнализации с выходом на пульт пожарной охраны.</w:t>
      </w:r>
    </w:p>
    <w:p w:rsidR="00C36B25" w:rsidRPr="00075FF3" w:rsidRDefault="00C36B25" w:rsidP="009338BF">
      <w:pPr>
        <w:spacing w:line="276" w:lineRule="auto"/>
        <w:ind w:firstLine="709"/>
        <w:jc w:val="both"/>
        <w:rPr>
          <w:sz w:val="28"/>
          <w:szCs w:val="28"/>
        </w:rPr>
      </w:pPr>
      <w:r w:rsidRPr="00075FF3">
        <w:rPr>
          <w:sz w:val="28"/>
          <w:szCs w:val="28"/>
        </w:rPr>
        <w:t>Создана и оснащена первичными мерами пожарной безопасности добровольная пожарная дружина.</w:t>
      </w:r>
    </w:p>
    <w:p w:rsidR="00075FF3" w:rsidRDefault="00C36B25" w:rsidP="009338BF">
      <w:pPr>
        <w:spacing w:line="276" w:lineRule="auto"/>
        <w:ind w:firstLine="709"/>
        <w:jc w:val="both"/>
        <w:rPr>
          <w:sz w:val="28"/>
          <w:szCs w:val="28"/>
        </w:rPr>
      </w:pPr>
      <w:r w:rsidRPr="00075FF3">
        <w:rPr>
          <w:sz w:val="28"/>
          <w:szCs w:val="28"/>
        </w:rPr>
        <w:t xml:space="preserve">Проведена огромная работа вместе с работниками пожарной части по созданию </w:t>
      </w:r>
      <w:bookmarkStart w:id="0" w:name="_GoBack"/>
      <w:r w:rsidRPr="00075FF3">
        <w:rPr>
          <w:sz w:val="28"/>
          <w:szCs w:val="28"/>
        </w:rPr>
        <w:t>минерализованных полос на участках жителей, расположенных возле речки, рядом с зарослями камыша.</w:t>
      </w:r>
    </w:p>
    <w:p w:rsidR="00C36B25" w:rsidRPr="00075FF3" w:rsidRDefault="00075FF3" w:rsidP="009338BF">
      <w:pPr>
        <w:spacing w:line="276" w:lineRule="auto"/>
        <w:ind w:firstLine="709"/>
        <w:jc w:val="both"/>
        <w:rPr>
          <w:sz w:val="28"/>
          <w:szCs w:val="28"/>
        </w:rPr>
      </w:pPr>
      <w:r>
        <w:rPr>
          <w:sz w:val="28"/>
          <w:szCs w:val="28"/>
        </w:rPr>
        <w:lastRenderedPageBreak/>
        <w:t>Выданы пре</w:t>
      </w:r>
      <w:bookmarkEnd w:id="0"/>
      <w:r>
        <w:rPr>
          <w:sz w:val="28"/>
          <w:szCs w:val="28"/>
        </w:rPr>
        <w:t>дписания, на не</w:t>
      </w:r>
      <w:r w:rsidRPr="00075FF3">
        <w:rPr>
          <w:sz w:val="28"/>
          <w:szCs w:val="28"/>
        </w:rPr>
        <w:t xml:space="preserve"> </w:t>
      </w:r>
      <w:proofErr w:type="gramStart"/>
      <w:r w:rsidRPr="00075FF3">
        <w:rPr>
          <w:sz w:val="28"/>
          <w:szCs w:val="28"/>
        </w:rPr>
        <w:t>выполнивших</w:t>
      </w:r>
      <w:proofErr w:type="gramEnd"/>
      <w:r w:rsidR="00C36B25" w:rsidRPr="00075FF3">
        <w:rPr>
          <w:sz w:val="28"/>
          <w:szCs w:val="28"/>
        </w:rPr>
        <w:t xml:space="preserve"> составлены админист</w:t>
      </w:r>
      <w:r>
        <w:rPr>
          <w:sz w:val="28"/>
          <w:szCs w:val="28"/>
        </w:rPr>
        <w:t xml:space="preserve">ративные протоколы. </w:t>
      </w:r>
      <w:r w:rsidR="00220BC5">
        <w:rPr>
          <w:sz w:val="28"/>
          <w:szCs w:val="28"/>
        </w:rPr>
        <w:t>С</w:t>
      </w:r>
      <w:r w:rsidR="00220BC5" w:rsidRPr="00075FF3">
        <w:rPr>
          <w:sz w:val="28"/>
          <w:szCs w:val="28"/>
        </w:rPr>
        <w:t xml:space="preserve"> целью предотвращения ландшафтны</w:t>
      </w:r>
      <w:r w:rsidR="00220BC5">
        <w:rPr>
          <w:sz w:val="28"/>
          <w:szCs w:val="28"/>
        </w:rPr>
        <w:t>х пожаров и сохранности жилых д</w:t>
      </w:r>
      <w:r w:rsidR="00220BC5" w:rsidRPr="00075FF3">
        <w:rPr>
          <w:sz w:val="28"/>
          <w:szCs w:val="28"/>
        </w:rPr>
        <w:t xml:space="preserve">омов </w:t>
      </w:r>
      <w:r>
        <w:rPr>
          <w:sz w:val="28"/>
          <w:szCs w:val="28"/>
        </w:rPr>
        <w:t>работ</w:t>
      </w:r>
      <w:r w:rsidR="00220BC5">
        <w:rPr>
          <w:sz w:val="28"/>
          <w:szCs w:val="28"/>
        </w:rPr>
        <w:t>а</w:t>
      </w:r>
      <w:r>
        <w:rPr>
          <w:sz w:val="28"/>
          <w:szCs w:val="28"/>
        </w:rPr>
        <w:t xml:space="preserve"> </w:t>
      </w:r>
      <w:r w:rsidR="00220BC5">
        <w:rPr>
          <w:sz w:val="28"/>
          <w:szCs w:val="28"/>
        </w:rPr>
        <w:t xml:space="preserve">будет </w:t>
      </w:r>
      <w:r w:rsidR="00C36B25" w:rsidRPr="00075FF3">
        <w:rPr>
          <w:sz w:val="28"/>
          <w:szCs w:val="28"/>
        </w:rPr>
        <w:t>продолж</w:t>
      </w:r>
      <w:r w:rsidR="00220BC5">
        <w:rPr>
          <w:sz w:val="28"/>
          <w:szCs w:val="28"/>
        </w:rPr>
        <w:t>аться</w:t>
      </w:r>
      <w:r w:rsidR="00C36B25" w:rsidRPr="00075FF3">
        <w:rPr>
          <w:sz w:val="28"/>
          <w:szCs w:val="28"/>
        </w:rPr>
        <w:t>.</w:t>
      </w:r>
    </w:p>
    <w:p w:rsidR="00C36B25" w:rsidRPr="00075FF3" w:rsidRDefault="00C36B25" w:rsidP="009338BF">
      <w:pPr>
        <w:spacing w:line="276" w:lineRule="auto"/>
        <w:ind w:firstLine="709"/>
        <w:jc w:val="both"/>
        <w:rPr>
          <w:sz w:val="28"/>
          <w:szCs w:val="28"/>
        </w:rPr>
      </w:pPr>
      <w:r w:rsidRPr="00075FF3">
        <w:rPr>
          <w:sz w:val="28"/>
          <w:szCs w:val="28"/>
        </w:rPr>
        <w:t>На пожарную безоп</w:t>
      </w:r>
      <w:r w:rsidR="00075FF3">
        <w:rPr>
          <w:sz w:val="28"/>
          <w:szCs w:val="28"/>
        </w:rPr>
        <w:t>асность израсходовано –</w:t>
      </w:r>
      <w:r w:rsidRPr="00075FF3">
        <w:rPr>
          <w:sz w:val="28"/>
          <w:szCs w:val="28"/>
        </w:rPr>
        <w:t xml:space="preserve"> 221,7 тыс.</w:t>
      </w:r>
      <w:r w:rsidR="00075FF3">
        <w:rPr>
          <w:sz w:val="28"/>
          <w:szCs w:val="28"/>
        </w:rPr>
        <w:t xml:space="preserve"> </w:t>
      </w:r>
      <w:r w:rsidRPr="00075FF3">
        <w:rPr>
          <w:sz w:val="28"/>
          <w:szCs w:val="28"/>
        </w:rPr>
        <w:t>руб.</w:t>
      </w:r>
    </w:p>
    <w:p w:rsidR="00C36B25" w:rsidRPr="00075FF3" w:rsidRDefault="00C36B25" w:rsidP="009338BF">
      <w:pPr>
        <w:spacing w:line="276" w:lineRule="auto"/>
        <w:ind w:firstLine="709"/>
        <w:rPr>
          <w:sz w:val="28"/>
          <w:szCs w:val="28"/>
        </w:rPr>
      </w:pPr>
    </w:p>
    <w:p w:rsidR="00C36B25" w:rsidRPr="00075FF3" w:rsidRDefault="00C36B25" w:rsidP="009338BF">
      <w:pPr>
        <w:spacing w:line="276" w:lineRule="auto"/>
        <w:ind w:left="284" w:firstLine="425"/>
        <w:jc w:val="center"/>
        <w:rPr>
          <w:sz w:val="28"/>
          <w:szCs w:val="28"/>
        </w:rPr>
      </w:pPr>
      <w:r w:rsidRPr="00075FF3">
        <w:rPr>
          <w:sz w:val="28"/>
          <w:szCs w:val="28"/>
        </w:rPr>
        <w:t>Мероприятия 2024 г</w:t>
      </w:r>
    </w:p>
    <w:p w:rsidR="00C36B25" w:rsidRPr="00075FF3" w:rsidRDefault="00C36B25" w:rsidP="00075FF3">
      <w:pPr>
        <w:pStyle w:val="a5"/>
        <w:numPr>
          <w:ilvl w:val="0"/>
          <w:numId w:val="47"/>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 xml:space="preserve">Создание </w:t>
      </w:r>
      <w:r w:rsidR="00075FF3" w:rsidRPr="00075FF3">
        <w:rPr>
          <w:rFonts w:ascii="Times New Roman" w:hAnsi="Times New Roman" w:cs="Times New Roman"/>
          <w:sz w:val="28"/>
          <w:szCs w:val="28"/>
        </w:rPr>
        <w:t>минерализованных</w:t>
      </w:r>
      <w:r w:rsidRPr="00075FF3">
        <w:rPr>
          <w:rFonts w:ascii="Times New Roman" w:hAnsi="Times New Roman" w:cs="Times New Roman"/>
          <w:sz w:val="28"/>
          <w:szCs w:val="28"/>
        </w:rPr>
        <w:t xml:space="preserve"> полос вокруг населенных пунктов.</w:t>
      </w:r>
    </w:p>
    <w:p w:rsidR="00C36B25" w:rsidRPr="00075FF3" w:rsidRDefault="00C36B25" w:rsidP="00075FF3">
      <w:pPr>
        <w:pStyle w:val="a5"/>
        <w:numPr>
          <w:ilvl w:val="0"/>
          <w:numId w:val="47"/>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Проверка и обслуживание пожарных гидрантов.</w:t>
      </w:r>
    </w:p>
    <w:p w:rsidR="00C36B25" w:rsidRPr="00075FF3" w:rsidRDefault="00C36B25" w:rsidP="00075FF3">
      <w:pPr>
        <w:pStyle w:val="a5"/>
        <w:numPr>
          <w:ilvl w:val="0"/>
          <w:numId w:val="47"/>
        </w:numPr>
        <w:spacing w:after="0"/>
        <w:ind w:left="284" w:firstLine="425"/>
        <w:rPr>
          <w:rFonts w:ascii="Times New Roman" w:hAnsi="Times New Roman" w:cs="Times New Roman"/>
          <w:sz w:val="28"/>
          <w:szCs w:val="28"/>
        </w:rPr>
      </w:pPr>
      <w:r w:rsidRPr="00075FF3">
        <w:rPr>
          <w:rFonts w:ascii="Times New Roman" w:hAnsi="Times New Roman" w:cs="Times New Roman"/>
          <w:sz w:val="28"/>
          <w:szCs w:val="28"/>
        </w:rPr>
        <w:t>Завершить установку указателей пожарных гидрантов.</w:t>
      </w:r>
    </w:p>
    <w:p w:rsidR="00C36B25" w:rsidRPr="00075FF3" w:rsidRDefault="00C36B25" w:rsidP="00075FF3">
      <w:pPr>
        <w:jc w:val="both"/>
        <w:rPr>
          <w:sz w:val="28"/>
          <w:szCs w:val="28"/>
        </w:rPr>
      </w:pPr>
    </w:p>
    <w:p w:rsidR="00C36B25" w:rsidRDefault="00220BC5" w:rsidP="009338BF">
      <w:pPr>
        <w:pStyle w:val="a5"/>
        <w:spacing w:after="0"/>
        <w:ind w:left="284" w:firstLine="425"/>
        <w:jc w:val="center"/>
        <w:rPr>
          <w:rFonts w:ascii="Times New Roman" w:hAnsi="Times New Roman" w:cs="Times New Roman"/>
          <w:b/>
          <w:sz w:val="28"/>
          <w:szCs w:val="28"/>
        </w:rPr>
      </w:pPr>
      <w:r>
        <w:rPr>
          <w:rFonts w:ascii="Times New Roman" w:hAnsi="Times New Roman" w:cs="Times New Roman"/>
          <w:b/>
          <w:sz w:val="28"/>
          <w:szCs w:val="28"/>
        </w:rPr>
        <w:t xml:space="preserve">Предупреждение </w:t>
      </w:r>
      <w:r w:rsidR="00C36B25" w:rsidRPr="00075FF3">
        <w:rPr>
          <w:rFonts w:ascii="Times New Roman" w:hAnsi="Times New Roman" w:cs="Times New Roman"/>
          <w:b/>
          <w:sz w:val="28"/>
          <w:szCs w:val="28"/>
        </w:rPr>
        <w:t>и ликвидация ЧС, обеспечение б</w:t>
      </w:r>
      <w:r w:rsidR="009338BF">
        <w:rPr>
          <w:rFonts w:ascii="Times New Roman" w:hAnsi="Times New Roman" w:cs="Times New Roman"/>
          <w:b/>
          <w:sz w:val="28"/>
          <w:szCs w:val="28"/>
        </w:rPr>
        <w:t>езопасности на водных объектах.</w:t>
      </w:r>
    </w:p>
    <w:p w:rsidR="009338BF" w:rsidRPr="009338BF" w:rsidRDefault="009338BF" w:rsidP="009338BF">
      <w:pPr>
        <w:pStyle w:val="a5"/>
        <w:spacing w:after="0"/>
        <w:ind w:left="284" w:firstLine="425"/>
        <w:jc w:val="center"/>
        <w:rPr>
          <w:rFonts w:ascii="Times New Roman" w:hAnsi="Times New Roman" w:cs="Times New Roman"/>
          <w:b/>
          <w:sz w:val="28"/>
          <w:szCs w:val="28"/>
        </w:rPr>
      </w:pPr>
    </w:p>
    <w:p w:rsidR="00C36B25" w:rsidRPr="00075FF3" w:rsidRDefault="00C36B25" w:rsidP="009338BF">
      <w:pPr>
        <w:spacing w:line="276" w:lineRule="auto"/>
        <w:ind w:firstLine="709"/>
        <w:jc w:val="both"/>
        <w:rPr>
          <w:sz w:val="28"/>
          <w:szCs w:val="28"/>
        </w:rPr>
      </w:pPr>
      <w:r w:rsidRPr="00075FF3">
        <w:rPr>
          <w:sz w:val="28"/>
          <w:szCs w:val="28"/>
        </w:rPr>
        <w:t>На территории поселения установ</w:t>
      </w:r>
      <w:r w:rsidR="00220BC5">
        <w:rPr>
          <w:sz w:val="28"/>
          <w:szCs w:val="28"/>
        </w:rPr>
        <w:t xml:space="preserve">лены 2 датчика уровня воды для </w:t>
      </w:r>
      <w:r w:rsidRPr="00075FF3">
        <w:rPr>
          <w:sz w:val="28"/>
          <w:szCs w:val="28"/>
        </w:rPr>
        <w:t>отслеживания подъема воды в реке.</w:t>
      </w:r>
    </w:p>
    <w:p w:rsidR="00C36B25" w:rsidRPr="00075FF3" w:rsidRDefault="00C36B25" w:rsidP="009338BF">
      <w:pPr>
        <w:spacing w:line="276" w:lineRule="auto"/>
        <w:ind w:firstLine="709"/>
        <w:jc w:val="both"/>
        <w:rPr>
          <w:sz w:val="28"/>
          <w:szCs w:val="28"/>
        </w:rPr>
      </w:pPr>
      <w:r w:rsidRPr="00075FF3">
        <w:rPr>
          <w:sz w:val="28"/>
          <w:szCs w:val="28"/>
        </w:rPr>
        <w:t>Установлены 2 громкоговорителя для оповещения населения об угрозах природного и техногенного характера.</w:t>
      </w:r>
    </w:p>
    <w:p w:rsidR="00C36B25" w:rsidRPr="00075FF3" w:rsidRDefault="00C36B25" w:rsidP="009338BF">
      <w:pPr>
        <w:spacing w:line="276" w:lineRule="auto"/>
        <w:ind w:firstLine="709"/>
        <w:jc w:val="both"/>
        <w:rPr>
          <w:sz w:val="28"/>
          <w:szCs w:val="28"/>
        </w:rPr>
      </w:pPr>
      <w:r w:rsidRPr="00075FF3">
        <w:rPr>
          <w:sz w:val="28"/>
          <w:szCs w:val="28"/>
        </w:rPr>
        <w:t>Выполнены все мероприятия для отвода грунтовых вод, прокопаны каналы для спуска воды в речку.</w:t>
      </w:r>
      <w:r w:rsidR="00075FF3">
        <w:rPr>
          <w:sz w:val="28"/>
          <w:szCs w:val="28"/>
        </w:rPr>
        <w:t xml:space="preserve"> </w:t>
      </w:r>
      <w:r w:rsidRPr="00075FF3">
        <w:rPr>
          <w:sz w:val="28"/>
          <w:szCs w:val="28"/>
        </w:rPr>
        <w:t>Но 3 человека – зарыли, теперь раскопали, так как вода подперла домовладения.</w:t>
      </w:r>
    </w:p>
    <w:p w:rsidR="00C36B25" w:rsidRPr="00075FF3" w:rsidRDefault="00075FF3" w:rsidP="009338BF">
      <w:pPr>
        <w:spacing w:line="276" w:lineRule="auto"/>
        <w:ind w:firstLine="709"/>
        <w:jc w:val="both"/>
        <w:rPr>
          <w:sz w:val="28"/>
          <w:szCs w:val="28"/>
        </w:rPr>
      </w:pPr>
      <w:r>
        <w:rPr>
          <w:sz w:val="28"/>
          <w:szCs w:val="28"/>
        </w:rPr>
        <w:t xml:space="preserve">Проведена промывка </w:t>
      </w:r>
      <w:r w:rsidR="00C36B25" w:rsidRPr="00075FF3">
        <w:rPr>
          <w:sz w:val="28"/>
          <w:szCs w:val="28"/>
        </w:rPr>
        <w:t>водопропускных труб.</w:t>
      </w:r>
    </w:p>
    <w:p w:rsidR="00C36B25" w:rsidRPr="00075FF3" w:rsidRDefault="00075FF3" w:rsidP="009338BF">
      <w:pPr>
        <w:spacing w:line="276" w:lineRule="auto"/>
        <w:ind w:firstLine="709"/>
        <w:jc w:val="both"/>
        <w:rPr>
          <w:sz w:val="28"/>
          <w:szCs w:val="28"/>
        </w:rPr>
      </w:pPr>
      <w:r>
        <w:rPr>
          <w:sz w:val="28"/>
          <w:szCs w:val="28"/>
        </w:rPr>
        <w:t xml:space="preserve">В случае угрозы </w:t>
      </w:r>
      <w:r w:rsidR="00C36B25" w:rsidRPr="00075FF3">
        <w:rPr>
          <w:sz w:val="28"/>
          <w:szCs w:val="28"/>
        </w:rPr>
        <w:t>подтопления, по звонку открывает Калининск</w:t>
      </w:r>
      <w:r>
        <w:rPr>
          <w:sz w:val="28"/>
          <w:szCs w:val="28"/>
        </w:rPr>
        <w:t xml:space="preserve">ий районный шлюз на дамбе в х. </w:t>
      </w:r>
      <w:r w:rsidR="00C36B25" w:rsidRPr="00075FF3">
        <w:rPr>
          <w:sz w:val="28"/>
          <w:szCs w:val="28"/>
        </w:rPr>
        <w:t>Редант Приморско-Ахтарского района.</w:t>
      </w:r>
    </w:p>
    <w:p w:rsidR="00C36B25" w:rsidRPr="00075FF3" w:rsidRDefault="00C36B25" w:rsidP="009338BF">
      <w:pPr>
        <w:spacing w:line="276" w:lineRule="auto"/>
        <w:ind w:firstLine="709"/>
        <w:jc w:val="both"/>
        <w:rPr>
          <w:sz w:val="28"/>
          <w:szCs w:val="28"/>
        </w:rPr>
      </w:pPr>
      <w:r w:rsidRPr="00075FF3">
        <w:rPr>
          <w:sz w:val="28"/>
          <w:szCs w:val="28"/>
        </w:rPr>
        <w:t>Все под четким контролем, слаженная работа всех служб не допускает подтопления домовладений жителей поселения.</w:t>
      </w:r>
    </w:p>
    <w:p w:rsidR="00C36B25" w:rsidRDefault="00C36B25" w:rsidP="009338BF">
      <w:pPr>
        <w:spacing w:line="276" w:lineRule="auto"/>
        <w:ind w:firstLine="709"/>
        <w:jc w:val="both"/>
        <w:rPr>
          <w:sz w:val="28"/>
          <w:szCs w:val="28"/>
        </w:rPr>
      </w:pPr>
      <w:r w:rsidRPr="00075FF3">
        <w:rPr>
          <w:sz w:val="28"/>
          <w:szCs w:val="28"/>
        </w:rPr>
        <w:t>На постоянной основе проводится мониторинг возможных мест купания и выхода на лед. Устанавливаются и обновляютс</w:t>
      </w:r>
      <w:r w:rsidR="00302447">
        <w:rPr>
          <w:sz w:val="28"/>
          <w:szCs w:val="28"/>
        </w:rPr>
        <w:t xml:space="preserve">я таблички «Купание запрещено» </w:t>
      </w:r>
      <w:r w:rsidRPr="00075FF3">
        <w:rPr>
          <w:sz w:val="28"/>
          <w:szCs w:val="28"/>
        </w:rPr>
        <w:t>и «Выход на лед запрещен».</w:t>
      </w:r>
    </w:p>
    <w:p w:rsidR="00302447" w:rsidRPr="00075FF3" w:rsidRDefault="00302447" w:rsidP="009338BF">
      <w:pPr>
        <w:spacing w:line="276" w:lineRule="auto"/>
        <w:ind w:firstLine="709"/>
        <w:jc w:val="both"/>
        <w:rPr>
          <w:sz w:val="28"/>
          <w:szCs w:val="28"/>
        </w:rPr>
      </w:pPr>
    </w:p>
    <w:p w:rsidR="00C36B25" w:rsidRPr="00075FF3" w:rsidRDefault="00C36B25" w:rsidP="009338BF">
      <w:pPr>
        <w:pStyle w:val="a5"/>
        <w:spacing w:after="0"/>
        <w:ind w:left="0" w:firstLine="709"/>
        <w:jc w:val="center"/>
        <w:rPr>
          <w:rFonts w:ascii="Times New Roman" w:hAnsi="Times New Roman" w:cs="Times New Roman"/>
          <w:b/>
          <w:sz w:val="28"/>
          <w:szCs w:val="28"/>
        </w:rPr>
      </w:pPr>
      <w:r w:rsidRPr="00075FF3">
        <w:rPr>
          <w:rFonts w:ascii="Times New Roman" w:hAnsi="Times New Roman" w:cs="Times New Roman"/>
          <w:b/>
          <w:sz w:val="28"/>
          <w:szCs w:val="28"/>
        </w:rPr>
        <w:t>Профилактика терроризма и экстремизма</w:t>
      </w:r>
    </w:p>
    <w:p w:rsidR="00C36B25" w:rsidRPr="00075FF3" w:rsidRDefault="00C36B25" w:rsidP="009338BF">
      <w:pPr>
        <w:spacing w:line="276" w:lineRule="auto"/>
        <w:ind w:firstLine="709"/>
        <w:rPr>
          <w:b/>
          <w:sz w:val="28"/>
          <w:szCs w:val="28"/>
        </w:rPr>
      </w:pPr>
    </w:p>
    <w:p w:rsidR="00C36B25" w:rsidRPr="00075FF3" w:rsidRDefault="00C36B25" w:rsidP="009338BF">
      <w:pPr>
        <w:spacing w:line="276" w:lineRule="auto"/>
        <w:ind w:firstLine="709"/>
        <w:jc w:val="both"/>
        <w:rPr>
          <w:sz w:val="28"/>
          <w:szCs w:val="28"/>
        </w:rPr>
      </w:pPr>
      <w:r w:rsidRPr="00075FF3">
        <w:rPr>
          <w:sz w:val="28"/>
          <w:szCs w:val="28"/>
        </w:rPr>
        <w:t>Ежегодно администрация разрабатывает план мероприятий по профилактике терроризма и экстремизма.</w:t>
      </w:r>
      <w:r w:rsidR="00302447">
        <w:rPr>
          <w:sz w:val="28"/>
          <w:szCs w:val="28"/>
        </w:rPr>
        <w:t xml:space="preserve"> </w:t>
      </w:r>
      <w:r w:rsidRPr="00075FF3">
        <w:rPr>
          <w:sz w:val="28"/>
          <w:szCs w:val="28"/>
        </w:rPr>
        <w:t xml:space="preserve">В целях антитеррористической безопасности на всех объектах культуры, образования установлены </w:t>
      </w:r>
      <w:proofErr w:type="spellStart"/>
      <w:r w:rsidRPr="00075FF3">
        <w:rPr>
          <w:sz w:val="28"/>
          <w:szCs w:val="28"/>
        </w:rPr>
        <w:t>металлодетекторы</w:t>
      </w:r>
      <w:proofErr w:type="spellEnd"/>
      <w:r w:rsidRPr="00075FF3">
        <w:rPr>
          <w:sz w:val="28"/>
          <w:szCs w:val="28"/>
        </w:rPr>
        <w:t xml:space="preserve"> (рамки), видеонаблюдение.</w:t>
      </w:r>
      <w:r w:rsidR="00302447">
        <w:rPr>
          <w:sz w:val="28"/>
          <w:szCs w:val="28"/>
        </w:rPr>
        <w:t xml:space="preserve"> </w:t>
      </w:r>
      <w:r w:rsidRPr="00075FF3">
        <w:rPr>
          <w:sz w:val="28"/>
          <w:szCs w:val="28"/>
        </w:rPr>
        <w:t>Во всех парковых зонах, вокруг ДК, памятников установлено видеонаблюдение.</w:t>
      </w:r>
      <w:r w:rsidR="00302447">
        <w:rPr>
          <w:sz w:val="28"/>
          <w:szCs w:val="28"/>
        </w:rPr>
        <w:t xml:space="preserve"> </w:t>
      </w:r>
      <w:r w:rsidRPr="00075FF3">
        <w:rPr>
          <w:sz w:val="28"/>
          <w:szCs w:val="28"/>
        </w:rPr>
        <w:t xml:space="preserve">Ведется мониторинг </w:t>
      </w:r>
      <w:proofErr w:type="spellStart"/>
      <w:r w:rsidRPr="00075FF3">
        <w:rPr>
          <w:sz w:val="28"/>
          <w:szCs w:val="28"/>
        </w:rPr>
        <w:t>соцсетей</w:t>
      </w:r>
      <w:proofErr w:type="spellEnd"/>
      <w:r w:rsidRPr="00075FF3">
        <w:rPr>
          <w:sz w:val="28"/>
          <w:szCs w:val="28"/>
        </w:rPr>
        <w:t>.</w:t>
      </w:r>
      <w:r w:rsidR="00302447">
        <w:rPr>
          <w:sz w:val="28"/>
          <w:szCs w:val="28"/>
        </w:rPr>
        <w:t xml:space="preserve"> </w:t>
      </w:r>
      <w:r w:rsidRPr="00075FF3">
        <w:rPr>
          <w:sz w:val="28"/>
          <w:szCs w:val="28"/>
        </w:rPr>
        <w:t>Огромное спасибо жителям, мы научились быть бдительными и своевременно реагировать на нестандартные ситуации.</w:t>
      </w:r>
    </w:p>
    <w:p w:rsidR="00C36B25" w:rsidRPr="00075FF3" w:rsidRDefault="00C36B25" w:rsidP="009338BF">
      <w:pPr>
        <w:spacing w:line="276" w:lineRule="auto"/>
        <w:ind w:firstLine="709"/>
        <w:jc w:val="both"/>
        <w:rPr>
          <w:sz w:val="28"/>
          <w:szCs w:val="28"/>
        </w:rPr>
      </w:pPr>
      <w:r w:rsidRPr="00075FF3">
        <w:rPr>
          <w:sz w:val="28"/>
          <w:szCs w:val="28"/>
        </w:rPr>
        <w:lastRenderedPageBreak/>
        <w:t xml:space="preserve">Все объекты </w:t>
      </w:r>
      <w:proofErr w:type="spellStart"/>
      <w:r w:rsidRPr="00075FF3">
        <w:rPr>
          <w:sz w:val="28"/>
          <w:szCs w:val="28"/>
        </w:rPr>
        <w:t>соцсферы</w:t>
      </w:r>
      <w:proofErr w:type="spellEnd"/>
      <w:r w:rsidRPr="00075FF3">
        <w:rPr>
          <w:sz w:val="28"/>
          <w:szCs w:val="28"/>
        </w:rPr>
        <w:t xml:space="preserve"> находятся под охраной, установлены кнопки экстренного вызова служб.</w:t>
      </w:r>
    </w:p>
    <w:p w:rsidR="00555483" w:rsidRPr="00075FF3" w:rsidRDefault="00555483" w:rsidP="009338BF">
      <w:pPr>
        <w:spacing w:line="276" w:lineRule="auto"/>
        <w:ind w:firstLine="709"/>
        <w:jc w:val="both"/>
        <w:rPr>
          <w:sz w:val="28"/>
          <w:szCs w:val="28"/>
        </w:rPr>
      </w:pPr>
    </w:p>
    <w:p w:rsidR="00555483" w:rsidRDefault="00555483" w:rsidP="009338BF">
      <w:pPr>
        <w:spacing w:line="276" w:lineRule="auto"/>
        <w:ind w:firstLine="709"/>
        <w:jc w:val="center"/>
        <w:rPr>
          <w:b/>
          <w:sz w:val="28"/>
          <w:szCs w:val="28"/>
        </w:rPr>
      </w:pPr>
      <w:r w:rsidRPr="00075FF3">
        <w:rPr>
          <w:b/>
          <w:sz w:val="28"/>
          <w:szCs w:val="28"/>
        </w:rPr>
        <w:t>ТКПП</w:t>
      </w:r>
    </w:p>
    <w:p w:rsidR="00302447" w:rsidRPr="00075FF3" w:rsidRDefault="00302447" w:rsidP="009338BF">
      <w:pPr>
        <w:spacing w:line="276" w:lineRule="auto"/>
        <w:ind w:firstLine="709"/>
        <w:jc w:val="center"/>
        <w:rPr>
          <w:b/>
          <w:sz w:val="28"/>
          <w:szCs w:val="28"/>
        </w:rPr>
      </w:pPr>
    </w:p>
    <w:p w:rsidR="00555483" w:rsidRPr="00075FF3" w:rsidRDefault="00555483" w:rsidP="009338BF">
      <w:pPr>
        <w:spacing w:line="276" w:lineRule="auto"/>
        <w:ind w:firstLine="709"/>
        <w:jc w:val="both"/>
        <w:rPr>
          <w:sz w:val="28"/>
          <w:szCs w:val="28"/>
        </w:rPr>
      </w:pPr>
      <w:r w:rsidRPr="00075FF3">
        <w:rPr>
          <w:sz w:val="28"/>
          <w:szCs w:val="28"/>
        </w:rPr>
        <w:t xml:space="preserve">Работа комиссии по профилактике правонарушений Новоджерелиевского сельского поселения велась в соответствии с утвержденным планом. </w:t>
      </w:r>
      <w:proofErr w:type="gramStart"/>
      <w:r w:rsidRPr="00075FF3">
        <w:rPr>
          <w:sz w:val="28"/>
          <w:szCs w:val="28"/>
        </w:rPr>
        <w:t>Проведено 12 заседаний, 3 из них – выездные.</w:t>
      </w:r>
      <w:proofErr w:type="gramEnd"/>
      <w:r w:rsidRPr="00075FF3">
        <w:rPr>
          <w:sz w:val="28"/>
          <w:szCs w:val="28"/>
        </w:rPr>
        <w:t xml:space="preserve"> Выдано 196 общественных характеристик. </w:t>
      </w:r>
    </w:p>
    <w:p w:rsidR="00825207" w:rsidRDefault="00555483" w:rsidP="009338BF">
      <w:pPr>
        <w:spacing w:line="276" w:lineRule="auto"/>
        <w:ind w:firstLine="709"/>
        <w:jc w:val="both"/>
        <w:rPr>
          <w:sz w:val="28"/>
          <w:szCs w:val="28"/>
        </w:rPr>
      </w:pPr>
      <w:r w:rsidRPr="00075FF3">
        <w:rPr>
          <w:sz w:val="28"/>
          <w:szCs w:val="28"/>
        </w:rPr>
        <w:t xml:space="preserve">На учете в </w:t>
      </w:r>
      <w:proofErr w:type="spellStart"/>
      <w:r w:rsidRPr="00075FF3">
        <w:rPr>
          <w:sz w:val="28"/>
          <w:szCs w:val="28"/>
        </w:rPr>
        <w:t>КДНиЗП</w:t>
      </w:r>
      <w:proofErr w:type="spellEnd"/>
      <w:r w:rsidRPr="00075FF3">
        <w:rPr>
          <w:sz w:val="28"/>
          <w:szCs w:val="28"/>
        </w:rPr>
        <w:t xml:space="preserve"> на январь 2023 года состояло 3 несовершеннолетних, на январь этого года – 1. Один подросток находится в спецшколе. Возраст ребят – до 13 лет. Именно эта возрастная категория чаще всего проявляет себя в негативном свете в парке и в общественных местах. Информация о результатах рассмотрения и последующих действиях размещается в социальных сетях, озвучивается на школьных родительских собраниях, в родительских чатах. Но, как показывает многолетняя практика, данные негативные факты</w:t>
      </w:r>
      <w:r w:rsidR="009338BF">
        <w:rPr>
          <w:sz w:val="28"/>
          <w:szCs w:val="28"/>
        </w:rPr>
        <w:t xml:space="preserve"> периодически имеют место быть.</w:t>
      </w:r>
    </w:p>
    <w:p w:rsidR="00555483" w:rsidRPr="00075FF3" w:rsidRDefault="00555483" w:rsidP="009338BF">
      <w:pPr>
        <w:tabs>
          <w:tab w:val="left" w:pos="8567"/>
        </w:tabs>
        <w:spacing w:line="276" w:lineRule="auto"/>
        <w:ind w:firstLine="709"/>
        <w:jc w:val="both"/>
        <w:rPr>
          <w:sz w:val="28"/>
          <w:szCs w:val="28"/>
        </w:rPr>
      </w:pPr>
      <w:r w:rsidRPr="00075FF3">
        <w:rPr>
          <w:sz w:val="28"/>
          <w:szCs w:val="28"/>
        </w:rPr>
        <w:t>По социально-опасному положению учетная статистика не изменилась: 1 семья состояла в январе 2023 года и 1 состоит сейчас, изменились качественные показатели, отражающие не совсем хорошую картину</w:t>
      </w:r>
      <w:r w:rsidR="009338BF">
        <w:rPr>
          <w:sz w:val="28"/>
          <w:szCs w:val="28"/>
        </w:rPr>
        <w:t>:</w:t>
      </w:r>
      <w:r w:rsidRPr="00075FF3">
        <w:rPr>
          <w:sz w:val="28"/>
          <w:szCs w:val="28"/>
        </w:rPr>
        <w:t xml:space="preserve"> </w:t>
      </w:r>
      <w:r w:rsidR="009338BF">
        <w:rPr>
          <w:sz w:val="28"/>
          <w:szCs w:val="28"/>
        </w:rPr>
        <w:t>п</w:t>
      </w:r>
      <w:r w:rsidRPr="00075FF3">
        <w:rPr>
          <w:sz w:val="28"/>
          <w:szCs w:val="28"/>
        </w:rPr>
        <w:t>режняя семья снята с учета</w:t>
      </w:r>
      <w:r w:rsidR="00825207">
        <w:rPr>
          <w:sz w:val="28"/>
          <w:szCs w:val="28"/>
        </w:rPr>
        <w:t>, т.к.</w:t>
      </w:r>
      <w:r w:rsidRPr="00075FF3">
        <w:rPr>
          <w:sz w:val="28"/>
          <w:szCs w:val="28"/>
        </w:rPr>
        <w:t xml:space="preserve"> мальчик изъят из семьи, мать теперь ведёт образ жизни свободный от воспитания ребёнка. </w:t>
      </w:r>
      <w:proofErr w:type="gramStart"/>
      <w:r w:rsidRPr="00075FF3">
        <w:rPr>
          <w:sz w:val="28"/>
          <w:szCs w:val="28"/>
        </w:rPr>
        <w:t>Нынешняя семья, состоит на учете повторно: мать после лишения родительских прав в отношении двух малолетних дочерей, правильных выводов не сделала и ведёт беспорядочный образ жизни: бродяжничает с 2 малолетними сыновьями (одному 2 года, другому 9 месяцев) – за год 4 раза поменяла место проживания: была в ст. Роговской, в с. Бейсугском, сейчас осела снова в станице.</w:t>
      </w:r>
      <w:proofErr w:type="gramEnd"/>
      <w:r w:rsidRPr="00075FF3">
        <w:rPr>
          <w:sz w:val="28"/>
          <w:szCs w:val="28"/>
        </w:rPr>
        <w:t xml:space="preserve"> В доме частые пирушки с многочисленными гостями. Личная жизнь ставится ею по-прежнему превыше интересов сыновей.</w:t>
      </w:r>
    </w:p>
    <w:p w:rsidR="00825207" w:rsidRDefault="00555483" w:rsidP="009338BF">
      <w:pPr>
        <w:spacing w:line="276" w:lineRule="auto"/>
        <w:ind w:firstLine="709"/>
        <w:jc w:val="both"/>
        <w:rPr>
          <w:sz w:val="28"/>
          <w:szCs w:val="28"/>
        </w:rPr>
      </w:pPr>
      <w:r w:rsidRPr="00075FF3">
        <w:rPr>
          <w:sz w:val="28"/>
          <w:szCs w:val="28"/>
        </w:rPr>
        <w:t xml:space="preserve">Во всех случаях при выявлении СОП первыми как всегда являются соседи и неравнодушные жители, только благодаря им удаётся вовремя обратить внимание на ту или иную семью. Медицинские работники, сотрудники ОМВД, работники образовательных учреждений поселения в тесном взаимодействии ведут работу по стабилизации ситуации, но иногда приходится принимать и не популярные решения. </w:t>
      </w:r>
    </w:p>
    <w:p w:rsidR="00555483" w:rsidRPr="00075FF3" w:rsidRDefault="00555483" w:rsidP="009338BF">
      <w:pPr>
        <w:spacing w:line="276" w:lineRule="auto"/>
        <w:ind w:firstLine="709"/>
        <w:jc w:val="both"/>
        <w:rPr>
          <w:sz w:val="28"/>
          <w:szCs w:val="28"/>
        </w:rPr>
      </w:pPr>
      <w:r w:rsidRPr="00075FF3">
        <w:rPr>
          <w:sz w:val="28"/>
          <w:szCs w:val="28"/>
        </w:rPr>
        <w:t>В мае 2023 года в администрацию Новоджерелиевского сельского поселения Брюховецкого района поступала информация от соседей Татьяны Ф. о не надлежащем исполнении родительских обязанностей: девочка ходит не опрятная, часто слышны громкие крики в доме, ребёнок выглядит запуганным. Был организован выезд в семью, который осветил крайне неприглядную картину: чтобы пройти в дом</w:t>
      </w:r>
      <w:r w:rsidR="009338BF">
        <w:rPr>
          <w:sz w:val="28"/>
          <w:szCs w:val="28"/>
        </w:rPr>
        <w:t>,</w:t>
      </w:r>
      <w:r w:rsidRPr="00075FF3">
        <w:rPr>
          <w:sz w:val="28"/>
          <w:szCs w:val="28"/>
        </w:rPr>
        <w:t xml:space="preserve"> нужно пройти по фекалиям выращиваемой птицы, хотя имеющееся подворье позволяет содержать птицу в другом месте. При явном присутствии дома, очень долго никто не выходил на зов, по движению занавесок в окнах можно было </w:t>
      </w:r>
      <w:r w:rsidRPr="00075FF3">
        <w:rPr>
          <w:sz w:val="28"/>
          <w:szCs w:val="28"/>
        </w:rPr>
        <w:lastRenderedPageBreak/>
        <w:t xml:space="preserve">предположить, что пытались навести порядок. Только приход девочки со школы помог увидеть хозяйку и посмотреть условия проживания несовершеннолетней. </w:t>
      </w:r>
      <w:proofErr w:type="gramStart"/>
      <w:r w:rsidRPr="00075FF3">
        <w:rPr>
          <w:sz w:val="28"/>
          <w:szCs w:val="28"/>
        </w:rPr>
        <w:t>Картина в доме была просто ужасающей: ручки дверей просто «слеплены из грязи», спёртый запах, давно немытая посуда, остатки полусухой, пропавшей пищи, разбросанные вещи по всем комнатам, грязное, практически черное, постельное белье, унитаз, ванная и спальные места – всё в одной комнате, везде мусор, окурки, грязные детские и взрослые вещи валяются по всей площади пола, просто под ногами.</w:t>
      </w:r>
      <w:proofErr w:type="gramEnd"/>
      <w:r w:rsidRPr="00075FF3">
        <w:rPr>
          <w:sz w:val="28"/>
          <w:szCs w:val="28"/>
        </w:rPr>
        <w:t xml:space="preserve"> Сама мать выглядела очень небрежно.</w:t>
      </w:r>
    </w:p>
    <w:p w:rsidR="00555483" w:rsidRPr="00075FF3" w:rsidRDefault="00555483" w:rsidP="009338BF">
      <w:pPr>
        <w:spacing w:line="276" w:lineRule="auto"/>
        <w:ind w:firstLine="709"/>
        <w:jc w:val="both"/>
        <w:rPr>
          <w:sz w:val="28"/>
          <w:szCs w:val="28"/>
        </w:rPr>
      </w:pPr>
      <w:r w:rsidRPr="00075FF3">
        <w:rPr>
          <w:sz w:val="28"/>
          <w:szCs w:val="28"/>
        </w:rPr>
        <w:t>В июле посещение семьи несовершеннолетней осветило ровно ту же картину</w:t>
      </w:r>
      <w:r w:rsidR="0032435B">
        <w:rPr>
          <w:sz w:val="28"/>
          <w:szCs w:val="28"/>
        </w:rPr>
        <w:t xml:space="preserve">. </w:t>
      </w:r>
      <w:r w:rsidRPr="00075FF3">
        <w:rPr>
          <w:sz w:val="28"/>
          <w:szCs w:val="28"/>
        </w:rPr>
        <w:t xml:space="preserve">Принято решение рассмотреть ситуацию в семье на заседании ТКПП, которое мать игнорировала. Членами ТКПП было принято решение о направлении информации о семье на ОПДН. </w:t>
      </w:r>
    </w:p>
    <w:p w:rsidR="00555483" w:rsidRPr="00075FF3" w:rsidRDefault="00555483" w:rsidP="009338BF">
      <w:pPr>
        <w:tabs>
          <w:tab w:val="left" w:pos="8567"/>
        </w:tabs>
        <w:spacing w:line="276" w:lineRule="auto"/>
        <w:ind w:firstLine="709"/>
        <w:jc w:val="both"/>
        <w:rPr>
          <w:sz w:val="28"/>
          <w:szCs w:val="28"/>
        </w:rPr>
      </w:pPr>
      <w:r w:rsidRPr="00075FF3">
        <w:rPr>
          <w:sz w:val="28"/>
          <w:szCs w:val="28"/>
        </w:rPr>
        <w:t xml:space="preserve">В целом, работаем на опережение, и хочется выразить огромную благодарность жителям, которые не проходят равнодушно мимо таких ситуаций, а звонят и сообщают, делают замечания, не боясь услышать в ответ негатив, ведь только вместе возможно достичь положительной динамики. </w:t>
      </w:r>
    </w:p>
    <w:p w:rsidR="00555483" w:rsidRPr="00075FF3" w:rsidRDefault="00555483" w:rsidP="009338BF">
      <w:pPr>
        <w:spacing w:line="276" w:lineRule="auto"/>
        <w:ind w:firstLine="709"/>
        <w:jc w:val="both"/>
        <w:rPr>
          <w:sz w:val="28"/>
          <w:szCs w:val="28"/>
        </w:rPr>
      </w:pPr>
      <w:r w:rsidRPr="00075FF3">
        <w:rPr>
          <w:sz w:val="28"/>
          <w:szCs w:val="28"/>
        </w:rPr>
        <w:t>Большая проблема – отсутствие уже более 5 лет специалиста по социальной работе, работающего на постоянной основе непосредственно в поселении. Отдаленность станицы и хуторов от районного центра порой играет практически критическую составляющую.</w:t>
      </w:r>
    </w:p>
    <w:p w:rsidR="00555483" w:rsidRPr="00075FF3" w:rsidRDefault="00555483" w:rsidP="009338BF">
      <w:pPr>
        <w:spacing w:line="276" w:lineRule="auto"/>
        <w:ind w:firstLine="709"/>
        <w:jc w:val="center"/>
        <w:rPr>
          <w:b/>
          <w:sz w:val="28"/>
          <w:szCs w:val="28"/>
          <w:u w:val="single"/>
        </w:rPr>
      </w:pPr>
    </w:p>
    <w:p w:rsidR="00555483" w:rsidRPr="00075FF3" w:rsidRDefault="00555483" w:rsidP="009338BF">
      <w:pPr>
        <w:spacing w:line="276" w:lineRule="auto"/>
        <w:ind w:firstLine="709"/>
        <w:jc w:val="center"/>
        <w:rPr>
          <w:b/>
          <w:sz w:val="28"/>
          <w:szCs w:val="28"/>
          <w:u w:val="single"/>
        </w:rPr>
      </w:pPr>
      <w:r w:rsidRPr="00075FF3">
        <w:rPr>
          <w:b/>
          <w:sz w:val="28"/>
          <w:szCs w:val="28"/>
          <w:u w:val="single"/>
        </w:rPr>
        <w:t>Работа инспектора по учету и бронированию военнообязанных</w:t>
      </w:r>
    </w:p>
    <w:p w:rsidR="00555483" w:rsidRPr="00075FF3" w:rsidRDefault="00555483" w:rsidP="009338BF">
      <w:pPr>
        <w:spacing w:line="276" w:lineRule="auto"/>
        <w:ind w:firstLine="709"/>
        <w:jc w:val="both"/>
        <w:rPr>
          <w:sz w:val="28"/>
          <w:szCs w:val="28"/>
        </w:rPr>
      </w:pPr>
    </w:p>
    <w:p w:rsidR="00555483" w:rsidRPr="00075FF3" w:rsidRDefault="00555483" w:rsidP="009338BF">
      <w:pPr>
        <w:spacing w:line="276" w:lineRule="auto"/>
        <w:ind w:firstLine="709"/>
        <w:jc w:val="both"/>
        <w:rPr>
          <w:sz w:val="28"/>
          <w:szCs w:val="28"/>
        </w:rPr>
      </w:pPr>
      <w:proofErr w:type="gramStart"/>
      <w:r w:rsidRPr="00075FF3">
        <w:rPr>
          <w:sz w:val="28"/>
          <w:szCs w:val="28"/>
        </w:rPr>
        <w:t>В течение года инспектором по учету и бронированию военнообязанных была проделана определенная работа, в процессе которой инспектор руководствовался  Федеральным Законом от 28 марта  1998 года № 53-ФЗ «О воинской обязанности и военной службе», Федеральным Законом от 31 мая 1996 года № 61-ФЗ «Об обороне», Федеральным Законом от 26 февраля 1997 года № 31-ФЗ «О мобилизационной подготовке и мобилизации в Российской Федерации», приказом МО</w:t>
      </w:r>
      <w:proofErr w:type="gramEnd"/>
      <w:r w:rsidRPr="00075FF3">
        <w:rPr>
          <w:sz w:val="28"/>
          <w:szCs w:val="28"/>
        </w:rPr>
        <w:t xml:space="preserve"> </w:t>
      </w:r>
      <w:proofErr w:type="gramStart"/>
      <w:r w:rsidRPr="00075FF3">
        <w:rPr>
          <w:sz w:val="28"/>
          <w:szCs w:val="28"/>
        </w:rPr>
        <w:t>РФ от 22 ноября 2021 года № 700 «Об утверждении Инструкции об организации работы по обеспечению функционирования системы воинского учета», «Положением об организации и осуществлении первичного воинского учета на территории Новоджерелиевского сельского поселения», постановлениями и распоряжениями главы администрации края, Правительства Краснодарского края, главы администрации муниципального образования Брюховецкий район и другими нормативными актами в области военно-учетной работы и бронирования граждан, пребывающих в</w:t>
      </w:r>
      <w:proofErr w:type="gramEnd"/>
      <w:r w:rsidRPr="00075FF3">
        <w:rPr>
          <w:sz w:val="28"/>
          <w:szCs w:val="28"/>
        </w:rPr>
        <w:t xml:space="preserve"> </w:t>
      </w:r>
      <w:proofErr w:type="gramStart"/>
      <w:r w:rsidRPr="00075FF3">
        <w:rPr>
          <w:sz w:val="28"/>
          <w:szCs w:val="28"/>
        </w:rPr>
        <w:t>запасе</w:t>
      </w:r>
      <w:proofErr w:type="gramEnd"/>
      <w:r w:rsidRPr="00075FF3">
        <w:rPr>
          <w:sz w:val="28"/>
          <w:szCs w:val="28"/>
        </w:rPr>
        <w:t>.</w:t>
      </w:r>
    </w:p>
    <w:p w:rsidR="00555483" w:rsidRPr="00075FF3" w:rsidRDefault="00555483" w:rsidP="009338BF">
      <w:pPr>
        <w:spacing w:line="276" w:lineRule="auto"/>
        <w:ind w:firstLine="709"/>
        <w:jc w:val="both"/>
        <w:rPr>
          <w:sz w:val="28"/>
          <w:szCs w:val="28"/>
        </w:rPr>
      </w:pPr>
      <w:r w:rsidRPr="00075FF3">
        <w:rPr>
          <w:sz w:val="28"/>
          <w:szCs w:val="28"/>
        </w:rPr>
        <w:t>На воинском учете в Новоджерелиевском сельском поселении состоит 1779 человек.</w:t>
      </w:r>
    </w:p>
    <w:p w:rsidR="00555483" w:rsidRPr="00075FF3" w:rsidRDefault="00555483" w:rsidP="009338BF">
      <w:pPr>
        <w:numPr>
          <w:ilvl w:val="0"/>
          <w:numId w:val="18"/>
        </w:numPr>
        <w:tabs>
          <w:tab w:val="clear" w:pos="1260"/>
          <w:tab w:val="num" w:pos="0"/>
          <w:tab w:val="num" w:pos="709"/>
        </w:tabs>
        <w:spacing w:line="276" w:lineRule="auto"/>
        <w:ind w:left="0" w:firstLine="709"/>
        <w:jc w:val="both"/>
        <w:rPr>
          <w:sz w:val="28"/>
          <w:szCs w:val="28"/>
        </w:rPr>
      </w:pPr>
      <w:r w:rsidRPr="00075FF3">
        <w:rPr>
          <w:sz w:val="28"/>
          <w:szCs w:val="28"/>
        </w:rPr>
        <w:lastRenderedPageBreak/>
        <w:t xml:space="preserve">Принято на воинский учет в течение отчетного года – 74 человека, в </w:t>
      </w:r>
      <w:proofErr w:type="spellStart"/>
      <w:r w:rsidRPr="00075FF3">
        <w:rPr>
          <w:sz w:val="28"/>
          <w:szCs w:val="28"/>
        </w:rPr>
        <w:t>т.ч</w:t>
      </w:r>
      <w:proofErr w:type="spellEnd"/>
      <w:r w:rsidRPr="00075FF3">
        <w:rPr>
          <w:sz w:val="28"/>
          <w:szCs w:val="28"/>
        </w:rPr>
        <w:t>.</w:t>
      </w:r>
    </w:p>
    <w:p w:rsidR="00555483" w:rsidRPr="00075FF3" w:rsidRDefault="00555483" w:rsidP="009338BF">
      <w:pPr>
        <w:tabs>
          <w:tab w:val="num" w:pos="0"/>
        </w:tabs>
        <w:spacing w:line="276" w:lineRule="auto"/>
        <w:ind w:firstLine="709"/>
        <w:jc w:val="both"/>
        <w:rPr>
          <w:sz w:val="28"/>
          <w:szCs w:val="28"/>
        </w:rPr>
      </w:pPr>
      <w:r w:rsidRPr="00075FF3">
        <w:rPr>
          <w:sz w:val="28"/>
          <w:szCs w:val="28"/>
        </w:rPr>
        <w:t>- поставлено на первичный воинский учет граждан 2006 г.р. – 35 человек.</w:t>
      </w:r>
    </w:p>
    <w:p w:rsidR="00555483" w:rsidRPr="00075FF3" w:rsidRDefault="00555483" w:rsidP="009338BF">
      <w:pPr>
        <w:numPr>
          <w:ilvl w:val="0"/>
          <w:numId w:val="18"/>
        </w:numPr>
        <w:tabs>
          <w:tab w:val="clear" w:pos="1260"/>
          <w:tab w:val="num" w:pos="0"/>
          <w:tab w:val="num" w:pos="709"/>
        </w:tabs>
        <w:spacing w:line="276" w:lineRule="auto"/>
        <w:ind w:left="0" w:firstLine="709"/>
        <w:jc w:val="both"/>
        <w:rPr>
          <w:sz w:val="28"/>
          <w:szCs w:val="28"/>
        </w:rPr>
      </w:pPr>
      <w:r w:rsidRPr="00075FF3">
        <w:rPr>
          <w:sz w:val="28"/>
          <w:szCs w:val="28"/>
        </w:rPr>
        <w:t>Снято с воинского учета по достижении предельного возраста – 10 человек.</w:t>
      </w:r>
    </w:p>
    <w:p w:rsidR="00555483" w:rsidRPr="00075FF3" w:rsidRDefault="00555483" w:rsidP="009338BF">
      <w:pPr>
        <w:numPr>
          <w:ilvl w:val="0"/>
          <w:numId w:val="18"/>
        </w:numPr>
        <w:tabs>
          <w:tab w:val="clear" w:pos="1260"/>
          <w:tab w:val="num" w:pos="0"/>
          <w:tab w:val="num" w:pos="709"/>
        </w:tabs>
        <w:spacing w:line="276" w:lineRule="auto"/>
        <w:ind w:left="0" w:firstLine="709"/>
        <w:jc w:val="both"/>
        <w:rPr>
          <w:sz w:val="28"/>
          <w:szCs w:val="28"/>
        </w:rPr>
      </w:pPr>
      <w:r w:rsidRPr="00075FF3">
        <w:rPr>
          <w:sz w:val="28"/>
          <w:szCs w:val="28"/>
        </w:rPr>
        <w:t>Снято с воинского учета по иным причинам - 13 человек.</w:t>
      </w:r>
    </w:p>
    <w:p w:rsidR="00555483" w:rsidRPr="00075FF3" w:rsidRDefault="00555483" w:rsidP="009338BF">
      <w:pPr>
        <w:numPr>
          <w:ilvl w:val="0"/>
          <w:numId w:val="18"/>
        </w:numPr>
        <w:tabs>
          <w:tab w:val="clear" w:pos="1260"/>
          <w:tab w:val="num" w:pos="0"/>
          <w:tab w:val="num" w:pos="709"/>
        </w:tabs>
        <w:spacing w:line="276" w:lineRule="auto"/>
        <w:ind w:left="0" w:firstLine="709"/>
        <w:jc w:val="both"/>
        <w:rPr>
          <w:sz w:val="28"/>
          <w:szCs w:val="28"/>
        </w:rPr>
      </w:pPr>
      <w:r w:rsidRPr="00075FF3">
        <w:rPr>
          <w:sz w:val="28"/>
          <w:szCs w:val="28"/>
        </w:rPr>
        <w:t>Подготовлено и отправлено в ряды РА – 15 человек.</w:t>
      </w:r>
    </w:p>
    <w:p w:rsidR="00B14B00" w:rsidRPr="00075FF3" w:rsidRDefault="00B14B00" w:rsidP="009338BF">
      <w:pPr>
        <w:spacing w:line="276" w:lineRule="auto"/>
        <w:ind w:firstLine="709"/>
        <w:jc w:val="both"/>
        <w:rPr>
          <w:b/>
          <w:sz w:val="28"/>
          <w:szCs w:val="28"/>
        </w:rPr>
      </w:pPr>
    </w:p>
    <w:p w:rsidR="00B14B00" w:rsidRDefault="00B14B00" w:rsidP="009338BF">
      <w:pPr>
        <w:spacing w:line="276" w:lineRule="auto"/>
        <w:ind w:firstLine="709"/>
        <w:jc w:val="center"/>
        <w:rPr>
          <w:b/>
          <w:sz w:val="28"/>
          <w:szCs w:val="28"/>
        </w:rPr>
      </w:pPr>
      <w:r w:rsidRPr="00075FF3">
        <w:rPr>
          <w:b/>
          <w:sz w:val="28"/>
          <w:szCs w:val="28"/>
        </w:rPr>
        <w:t>Культура</w:t>
      </w:r>
    </w:p>
    <w:p w:rsidR="00302447" w:rsidRPr="00075FF3" w:rsidRDefault="00302447" w:rsidP="009338BF">
      <w:pPr>
        <w:spacing w:line="276" w:lineRule="auto"/>
        <w:ind w:firstLine="709"/>
        <w:jc w:val="center"/>
        <w:rPr>
          <w:b/>
          <w:sz w:val="28"/>
          <w:szCs w:val="28"/>
        </w:rPr>
      </w:pPr>
    </w:p>
    <w:p w:rsidR="00B14B00" w:rsidRPr="00075FF3" w:rsidRDefault="00B14B00" w:rsidP="009338BF">
      <w:pPr>
        <w:spacing w:line="276" w:lineRule="auto"/>
        <w:ind w:firstLine="709"/>
        <w:jc w:val="both"/>
        <w:rPr>
          <w:sz w:val="28"/>
          <w:szCs w:val="28"/>
        </w:rPr>
      </w:pPr>
      <w:r w:rsidRPr="00075FF3">
        <w:rPr>
          <w:sz w:val="28"/>
          <w:szCs w:val="28"/>
        </w:rPr>
        <w:t>В муниципальное бюджетное учреждение «Бейсугский сельский Дом культуры» Новоджерелиевского сельского поселения входят 6 структурных подразделений:</w:t>
      </w:r>
    </w:p>
    <w:p w:rsidR="00B14B00" w:rsidRPr="00075FF3" w:rsidRDefault="00B14B00" w:rsidP="009338BF">
      <w:pPr>
        <w:spacing w:line="276" w:lineRule="auto"/>
        <w:ind w:firstLine="709"/>
        <w:jc w:val="both"/>
        <w:rPr>
          <w:sz w:val="28"/>
          <w:szCs w:val="28"/>
        </w:rPr>
      </w:pPr>
      <w:r w:rsidRPr="00075FF3">
        <w:rPr>
          <w:sz w:val="28"/>
          <w:szCs w:val="28"/>
        </w:rPr>
        <w:t>3 клуба, 2 сельские библиотеки и историко-археологический музей.</w:t>
      </w:r>
    </w:p>
    <w:p w:rsidR="0032435B" w:rsidRDefault="0032435B" w:rsidP="009338BF">
      <w:pPr>
        <w:spacing w:line="276" w:lineRule="auto"/>
        <w:ind w:firstLine="709"/>
        <w:jc w:val="both"/>
        <w:rPr>
          <w:sz w:val="28"/>
          <w:szCs w:val="28"/>
        </w:rPr>
      </w:pPr>
      <w:r>
        <w:rPr>
          <w:sz w:val="28"/>
          <w:szCs w:val="28"/>
        </w:rPr>
        <w:t>На «культуру» направлено 14,4 млн. рублей, из них на проведение мероприятий – 136,0 тысяч рублей.</w:t>
      </w:r>
    </w:p>
    <w:p w:rsidR="00B14B00" w:rsidRPr="00075FF3" w:rsidRDefault="00B14B00" w:rsidP="009338BF">
      <w:pPr>
        <w:spacing w:line="276" w:lineRule="auto"/>
        <w:ind w:firstLine="709"/>
        <w:jc w:val="both"/>
        <w:rPr>
          <w:sz w:val="28"/>
          <w:szCs w:val="28"/>
        </w:rPr>
      </w:pPr>
      <w:r w:rsidRPr="00075FF3">
        <w:rPr>
          <w:sz w:val="28"/>
          <w:szCs w:val="28"/>
        </w:rPr>
        <w:t xml:space="preserve">По штатному расписанию в учреждении 37 сотрудников, из них 12 специалисты культурно-досугового состава. В структурных подразделениях  функционируют 20 клубных формирований, из них 10 для несовершеннолетних до 14 лет, где занимаются 173 человека, 6 для молодежи до 35 лет, привлечено 125 человек, в общем, задействовано 365 человек. Всего по учреждению проведено 939 мероприятий различной направленности, из них 495 для детей в возрасте до 18 лет.  Число посетителей культурно-массовых мероприятий  составили 61 509, из них в возрасте до 18 лет 29600. Все структурные учреждения на своих страницах в сети Интернет: одноклассники, </w:t>
      </w:r>
      <w:proofErr w:type="spellStart"/>
      <w:r w:rsidRPr="00075FF3">
        <w:rPr>
          <w:sz w:val="28"/>
          <w:szCs w:val="28"/>
        </w:rPr>
        <w:t>Вконтакте</w:t>
      </w:r>
      <w:proofErr w:type="spellEnd"/>
      <w:r w:rsidRPr="00075FF3">
        <w:rPr>
          <w:sz w:val="28"/>
          <w:szCs w:val="28"/>
        </w:rPr>
        <w:t xml:space="preserve">, телеграмм выкладывали не только информацию о проведенных мероприятиях, но и подготовленные онлайн мероприятия, затрагивая все возрастные категории граждан Новоджерелиевского сельского поселения, всего выставлено 100 мероприятий онлайн. Удовлетворенность населения качеством услуг, предоставляемых учреждением культуры,  согласно опросу составляет 90 %.  </w:t>
      </w:r>
    </w:p>
    <w:p w:rsidR="00B14B00" w:rsidRPr="00075FF3" w:rsidRDefault="00B14B00" w:rsidP="009338BF">
      <w:pPr>
        <w:spacing w:line="276" w:lineRule="auto"/>
        <w:ind w:firstLine="709"/>
        <w:jc w:val="both"/>
        <w:rPr>
          <w:sz w:val="28"/>
          <w:szCs w:val="28"/>
        </w:rPr>
      </w:pPr>
      <w:r w:rsidRPr="00075FF3">
        <w:rPr>
          <w:sz w:val="28"/>
          <w:szCs w:val="28"/>
        </w:rPr>
        <w:t xml:space="preserve">Сотрудники и воспитанники учреждения приняли участие в 12 Международных, Всероссийских, региональных, краевых фестивалях и конкурсах. </w:t>
      </w:r>
      <w:proofErr w:type="gramStart"/>
      <w:r w:rsidRPr="00075FF3">
        <w:rPr>
          <w:bCs/>
          <w:sz w:val="28"/>
          <w:szCs w:val="28"/>
        </w:rPr>
        <w:t>Самодеятельный вокальный</w:t>
      </w:r>
      <w:r w:rsidRPr="00075FF3">
        <w:rPr>
          <w:sz w:val="28"/>
          <w:szCs w:val="28"/>
        </w:rPr>
        <w:t xml:space="preserve"> коллектив «Журавушка» под руководством Касьяненко Андрея Алексеевича награжден дипломом лауреата первой степени в </w:t>
      </w:r>
      <w:r w:rsidRPr="00075FF3">
        <w:rPr>
          <w:sz w:val="28"/>
          <w:szCs w:val="28"/>
          <w:lang w:val="en-US"/>
        </w:rPr>
        <w:t>XVI</w:t>
      </w:r>
      <w:r w:rsidRPr="00075FF3">
        <w:rPr>
          <w:sz w:val="28"/>
          <w:szCs w:val="28"/>
        </w:rPr>
        <w:t xml:space="preserve"> межмуниципальном фестивале «Лечу до </w:t>
      </w:r>
      <w:proofErr w:type="spellStart"/>
      <w:r w:rsidRPr="00075FF3">
        <w:rPr>
          <w:sz w:val="28"/>
          <w:szCs w:val="28"/>
        </w:rPr>
        <w:t>тебэ</w:t>
      </w:r>
      <w:proofErr w:type="spellEnd"/>
      <w:r w:rsidRPr="00075FF3">
        <w:rPr>
          <w:sz w:val="28"/>
          <w:szCs w:val="28"/>
        </w:rPr>
        <w:t xml:space="preserve">, мое </w:t>
      </w:r>
      <w:proofErr w:type="spellStart"/>
      <w:r w:rsidRPr="00075FF3">
        <w:rPr>
          <w:sz w:val="28"/>
          <w:szCs w:val="28"/>
        </w:rPr>
        <w:t>серденько</w:t>
      </w:r>
      <w:proofErr w:type="spellEnd"/>
      <w:r w:rsidRPr="00075FF3">
        <w:rPr>
          <w:sz w:val="28"/>
          <w:szCs w:val="28"/>
        </w:rPr>
        <w:t xml:space="preserve">», посвященном музыкальным традициям  семьи Степановых г. Тимашевск; дипломом лауреата </w:t>
      </w:r>
      <w:r w:rsidRPr="00075FF3">
        <w:rPr>
          <w:sz w:val="28"/>
          <w:szCs w:val="28"/>
          <w:lang w:val="en-US"/>
        </w:rPr>
        <w:t>I</w:t>
      </w:r>
      <w:r w:rsidRPr="00075FF3">
        <w:rPr>
          <w:sz w:val="28"/>
          <w:szCs w:val="28"/>
        </w:rPr>
        <w:t xml:space="preserve"> степени за участие во </w:t>
      </w:r>
      <w:r w:rsidRPr="00075FF3">
        <w:rPr>
          <w:sz w:val="28"/>
          <w:szCs w:val="28"/>
          <w:lang w:val="en-US"/>
        </w:rPr>
        <w:t>II</w:t>
      </w:r>
      <w:r w:rsidRPr="00075FF3">
        <w:rPr>
          <w:sz w:val="28"/>
          <w:szCs w:val="28"/>
        </w:rPr>
        <w:t xml:space="preserve"> Международном конкурсе-фестивале  «Феерия талантов» г. Санкт-Петербург;</w:t>
      </w:r>
      <w:proofErr w:type="gramEnd"/>
      <w:r w:rsidRPr="00075FF3">
        <w:rPr>
          <w:sz w:val="28"/>
          <w:szCs w:val="28"/>
        </w:rPr>
        <w:t xml:space="preserve"> дипломом лауреата </w:t>
      </w:r>
      <w:r w:rsidRPr="00075FF3">
        <w:rPr>
          <w:sz w:val="28"/>
          <w:szCs w:val="28"/>
          <w:lang w:val="en-US"/>
        </w:rPr>
        <w:t>I</w:t>
      </w:r>
      <w:r w:rsidRPr="00075FF3">
        <w:rPr>
          <w:sz w:val="28"/>
          <w:szCs w:val="28"/>
        </w:rPr>
        <w:t xml:space="preserve"> степени за участие в </w:t>
      </w:r>
      <w:r w:rsidRPr="00075FF3">
        <w:rPr>
          <w:sz w:val="28"/>
          <w:szCs w:val="28"/>
          <w:lang w:val="en-US"/>
        </w:rPr>
        <w:t>V</w:t>
      </w:r>
      <w:r w:rsidRPr="00075FF3">
        <w:rPr>
          <w:sz w:val="28"/>
          <w:szCs w:val="28"/>
        </w:rPr>
        <w:t xml:space="preserve"> Всероссийском конкурсе-фестивале творчества и искусств «Сила творчества», а также дипломом участника в краевом заочном смотре творческих коллективов «Салют Победы», </w:t>
      </w:r>
      <w:r w:rsidRPr="00075FF3">
        <w:rPr>
          <w:sz w:val="28"/>
          <w:szCs w:val="28"/>
        </w:rPr>
        <w:lastRenderedPageBreak/>
        <w:t xml:space="preserve">посвященный 78-летию Победы в Великой Отечественной войне г. Краснодар. Участница вокального объединения «Родничок» </w:t>
      </w:r>
      <w:proofErr w:type="spellStart"/>
      <w:r w:rsidRPr="00075FF3">
        <w:rPr>
          <w:sz w:val="28"/>
          <w:szCs w:val="28"/>
        </w:rPr>
        <w:t>Шелякина</w:t>
      </w:r>
      <w:proofErr w:type="spellEnd"/>
      <w:r w:rsidRPr="00075FF3">
        <w:rPr>
          <w:sz w:val="28"/>
          <w:szCs w:val="28"/>
        </w:rPr>
        <w:t xml:space="preserve"> Ангелина под руководством </w:t>
      </w:r>
      <w:proofErr w:type="spellStart"/>
      <w:r w:rsidRPr="00075FF3">
        <w:rPr>
          <w:sz w:val="28"/>
          <w:szCs w:val="28"/>
        </w:rPr>
        <w:t>Куценок</w:t>
      </w:r>
      <w:proofErr w:type="spellEnd"/>
      <w:r w:rsidRPr="00075FF3">
        <w:rPr>
          <w:sz w:val="28"/>
          <w:szCs w:val="28"/>
        </w:rPr>
        <w:t xml:space="preserve"> Светланы Сергеевны награждена дипломом лауреата </w:t>
      </w:r>
      <w:r w:rsidRPr="00075FF3">
        <w:rPr>
          <w:sz w:val="28"/>
          <w:szCs w:val="28"/>
          <w:lang w:val="en-US"/>
        </w:rPr>
        <w:t>I</w:t>
      </w:r>
      <w:r w:rsidRPr="00075FF3">
        <w:rPr>
          <w:sz w:val="28"/>
          <w:szCs w:val="28"/>
        </w:rPr>
        <w:t xml:space="preserve"> степени за участие во  </w:t>
      </w:r>
      <w:r w:rsidRPr="00075FF3">
        <w:rPr>
          <w:sz w:val="28"/>
          <w:szCs w:val="28"/>
          <w:lang w:val="en-US"/>
        </w:rPr>
        <w:t>II</w:t>
      </w:r>
      <w:r w:rsidRPr="00075FF3">
        <w:rPr>
          <w:sz w:val="28"/>
          <w:szCs w:val="28"/>
        </w:rPr>
        <w:t xml:space="preserve"> Международном конкурсе-фестивале  «Феерия талантов» г. Санкт-Петербург и дипломом участника в первом краевом детском культурном форуме Кубани «Я </w:t>
      </w:r>
      <w:proofErr w:type="spellStart"/>
      <w:r w:rsidRPr="00075FF3">
        <w:rPr>
          <w:sz w:val="28"/>
          <w:szCs w:val="28"/>
        </w:rPr>
        <w:t>ВКультуре</w:t>
      </w:r>
      <w:proofErr w:type="spellEnd"/>
      <w:r w:rsidRPr="00075FF3">
        <w:rPr>
          <w:sz w:val="28"/>
          <w:szCs w:val="28"/>
        </w:rPr>
        <w:t xml:space="preserve">». К слову, Ангелина была единственным представителем от Брюховецкого района и достойно представила его.  Участница вокального объединения «Родничок»  Яковенко Василиса под руководством </w:t>
      </w:r>
      <w:proofErr w:type="spellStart"/>
      <w:r w:rsidRPr="00075FF3">
        <w:rPr>
          <w:sz w:val="28"/>
          <w:szCs w:val="28"/>
        </w:rPr>
        <w:t>Куценок</w:t>
      </w:r>
      <w:proofErr w:type="spellEnd"/>
      <w:r w:rsidRPr="00075FF3">
        <w:rPr>
          <w:sz w:val="28"/>
          <w:szCs w:val="28"/>
        </w:rPr>
        <w:t xml:space="preserve"> Светланы Сергеевны награждена дипломом лауреата </w:t>
      </w:r>
      <w:r w:rsidRPr="00075FF3">
        <w:rPr>
          <w:sz w:val="28"/>
          <w:szCs w:val="28"/>
          <w:lang w:val="en-US"/>
        </w:rPr>
        <w:t>II</w:t>
      </w:r>
      <w:r w:rsidRPr="00075FF3">
        <w:rPr>
          <w:sz w:val="28"/>
          <w:szCs w:val="28"/>
        </w:rPr>
        <w:t xml:space="preserve"> степени за участие во  </w:t>
      </w:r>
      <w:r w:rsidRPr="00075FF3">
        <w:rPr>
          <w:sz w:val="28"/>
          <w:szCs w:val="28"/>
          <w:lang w:val="en-US"/>
        </w:rPr>
        <w:t>II</w:t>
      </w:r>
      <w:r w:rsidRPr="00075FF3">
        <w:rPr>
          <w:sz w:val="28"/>
          <w:szCs w:val="28"/>
        </w:rPr>
        <w:t xml:space="preserve"> Международном конкурсе-фестивале  «Феерия талантов» г. Санкт-Петербург. Участники вокального объединения «Родничок», с народным танцем «Русские </w:t>
      </w:r>
      <w:proofErr w:type="spellStart"/>
      <w:r w:rsidRPr="00075FF3">
        <w:rPr>
          <w:sz w:val="28"/>
          <w:szCs w:val="28"/>
        </w:rPr>
        <w:t>матрёшечки</w:t>
      </w:r>
      <w:proofErr w:type="spellEnd"/>
      <w:r w:rsidRPr="00075FF3">
        <w:rPr>
          <w:sz w:val="28"/>
          <w:szCs w:val="28"/>
        </w:rPr>
        <w:t xml:space="preserve">» под руководством </w:t>
      </w:r>
      <w:proofErr w:type="spellStart"/>
      <w:r w:rsidRPr="00075FF3">
        <w:rPr>
          <w:sz w:val="28"/>
          <w:szCs w:val="28"/>
        </w:rPr>
        <w:t>Куценок</w:t>
      </w:r>
      <w:proofErr w:type="spellEnd"/>
      <w:r w:rsidRPr="00075FF3">
        <w:rPr>
          <w:sz w:val="28"/>
          <w:szCs w:val="28"/>
        </w:rPr>
        <w:t xml:space="preserve"> Светланы Сергеевны  награждены дипломом лауреата </w:t>
      </w:r>
      <w:r w:rsidRPr="00075FF3">
        <w:rPr>
          <w:sz w:val="28"/>
          <w:szCs w:val="28"/>
          <w:lang w:val="en-US"/>
        </w:rPr>
        <w:t>I</w:t>
      </w:r>
      <w:r w:rsidRPr="00075FF3">
        <w:rPr>
          <w:sz w:val="28"/>
          <w:szCs w:val="28"/>
        </w:rPr>
        <w:t xml:space="preserve"> степени за участие во </w:t>
      </w:r>
      <w:r w:rsidRPr="00075FF3">
        <w:rPr>
          <w:sz w:val="28"/>
          <w:szCs w:val="28"/>
          <w:lang w:val="en-US"/>
        </w:rPr>
        <w:t>II</w:t>
      </w:r>
      <w:r w:rsidRPr="00075FF3">
        <w:rPr>
          <w:sz w:val="28"/>
          <w:szCs w:val="28"/>
        </w:rPr>
        <w:t xml:space="preserve"> Международном конкурсе-фестивале  «Феерия талантов» г. Санкт-Петербург. Руководитель кружка </w:t>
      </w:r>
      <w:proofErr w:type="spellStart"/>
      <w:r w:rsidRPr="00075FF3">
        <w:rPr>
          <w:sz w:val="28"/>
          <w:szCs w:val="28"/>
        </w:rPr>
        <w:t>Куценок</w:t>
      </w:r>
      <w:proofErr w:type="spellEnd"/>
      <w:r w:rsidRPr="00075FF3">
        <w:rPr>
          <w:sz w:val="28"/>
          <w:szCs w:val="28"/>
        </w:rPr>
        <w:t xml:space="preserve"> Светлана Сергеевна награждена дипломом лауреата за участие в краевом заочном смотре творческих коллективов «Салют Победы», посвященный 78-летию Победы в Великой Отечественной войне г. Краснодар. </w:t>
      </w:r>
    </w:p>
    <w:p w:rsidR="00B14B00" w:rsidRPr="00075FF3" w:rsidRDefault="00B14B00" w:rsidP="009338BF">
      <w:pPr>
        <w:spacing w:line="276" w:lineRule="auto"/>
        <w:ind w:firstLine="709"/>
        <w:jc w:val="both"/>
        <w:rPr>
          <w:sz w:val="28"/>
          <w:szCs w:val="28"/>
        </w:rPr>
      </w:pPr>
      <w:r w:rsidRPr="00075FF3">
        <w:rPr>
          <w:sz w:val="28"/>
          <w:szCs w:val="28"/>
        </w:rPr>
        <w:t>Артисты дома культуры принимали активное участие в концертных программах районного и краевого уровня.</w:t>
      </w:r>
    </w:p>
    <w:p w:rsidR="00B14B00" w:rsidRPr="00075FF3" w:rsidRDefault="00220BC5" w:rsidP="009338BF">
      <w:pPr>
        <w:spacing w:line="276" w:lineRule="auto"/>
        <w:ind w:firstLine="709"/>
        <w:jc w:val="both"/>
        <w:rPr>
          <w:sz w:val="28"/>
          <w:szCs w:val="28"/>
        </w:rPr>
      </w:pPr>
      <w:proofErr w:type="gramStart"/>
      <w:r>
        <w:rPr>
          <w:sz w:val="28"/>
          <w:szCs w:val="28"/>
        </w:rPr>
        <w:t>С</w:t>
      </w:r>
      <w:proofErr w:type="gramEnd"/>
      <w:r w:rsidR="00B14B00" w:rsidRPr="00075FF3">
        <w:rPr>
          <w:sz w:val="28"/>
          <w:szCs w:val="28"/>
        </w:rPr>
        <w:t xml:space="preserve"> </w:t>
      </w:r>
      <w:proofErr w:type="gramStart"/>
      <w:r w:rsidR="00B14B00" w:rsidRPr="00075FF3">
        <w:rPr>
          <w:sz w:val="28"/>
          <w:szCs w:val="28"/>
        </w:rPr>
        <w:t>вне</w:t>
      </w:r>
      <w:proofErr w:type="gramEnd"/>
      <w:r w:rsidR="00B14B00" w:rsidRPr="00075FF3">
        <w:rPr>
          <w:sz w:val="28"/>
          <w:szCs w:val="28"/>
        </w:rPr>
        <w:t xml:space="preserve"> бюджета удалось пополнить костюмерную центрального дома культуры новыми костюмами и народными туфлями, потрачено 59465 рублей. </w:t>
      </w:r>
    </w:p>
    <w:p w:rsidR="00B14B00" w:rsidRPr="00075FF3" w:rsidRDefault="00220BC5" w:rsidP="009338BF">
      <w:pPr>
        <w:spacing w:line="276" w:lineRule="auto"/>
        <w:ind w:firstLine="709"/>
        <w:jc w:val="both"/>
        <w:rPr>
          <w:sz w:val="28"/>
          <w:szCs w:val="28"/>
        </w:rPr>
      </w:pPr>
      <w:proofErr w:type="gramStart"/>
      <w:r>
        <w:rPr>
          <w:sz w:val="28"/>
          <w:szCs w:val="28"/>
        </w:rPr>
        <w:t>В</w:t>
      </w:r>
      <w:r w:rsidR="00B14B00" w:rsidRPr="00075FF3">
        <w:rPr>
          <w:sz w:val="28"/>
          <w:szCs w:val="28"/>
        </w:rPr>
        <w:t>семи структурными подразделениями проводились мероприятия разнопланового характера: митинги у памятников героям ВОВ 10 февраля; концертные и игровые программы ко Дню защитника отечества, Международный женский день, Дню космонавтики, 1 Мая, День Победы, ко Дню защиты детей, Дню России, Дню семьи, любви и верности, Дню отца, Дню Матери, Новогодние театрализованные программы, вручение подарков от Деда Мороза и Снегурочки;</w:t>
      </w:r>
      <w:proofErr w:type="gramEnd"/>
      <w:r w:rsidR="00B14B00" w:rsidRPr="00075FF3">
        <w:rPr>
          <w:sz w:val="28"/>
          <w:szCs w:val="28"/>
        </w:rPr>
        <w:t xml:space="preserve"> патриотическая акция «Помним своих героев»; поздравление Тружеников тыла, вдов с календарными праздниками и юбилейными датами; </w:t>
      </w:r>
    </w:p>
    <w:p w:rsidR="00B14B00" w:rsidRPr="00075FF3" w:rsidRDefault="00B14B00" w:rsidP="009338BF">
      <w:pPr>
        <w:spacing w:line="276" w:lineRule="auto"/>
        <w:ind w:firstLine="709"/>
        <w:jc w:val="both"/>
        <w:rPr>
          <w:sz w:val="28"/>
          <w:szCs w:val="28"/>
        </w:rPr>
      </w:pPr>
      <w:proofErr w:type="gramStart"/>
      <w:r w:rsidRPr="00075FF3">
        <w:rPr>
          <w:sz w:val="28"/>
          <w:szCs w:val="28"/>
        </w:rPr>
        <w:t xml:space="preserve">мероприятия по формированию ЗОЖ - акции, </w:t>
      </w:r>
      <w:proofErr w:type="spellStart"/>
      <w:r w:rsidRPr="00075FF3">
        <w:rPr>
          <w:sz w:val="28"/>
          <w:szCs w:val="28"/>
        </w:rPr>
        <w:t>флешмобы</w:t>
      </w:r>
      <w:proofErr w:type="spellEnd"/>
      <w:r w:rsidRPr="00075FF3">
        <w:rPr>
          <w:sz w:val="28"/>
          <w:szCs w:val="28"/>
        </w:rPr>
        <w:t>, опросы, конкурсы; тематические программы, направленные на сохранение культур и традиционного образа жизни коренных малочисленных народов РФ; традиционные мероприятия в рамках сохранения и экономии электроэнергии «Вместе ярче»; ежегодная всероссийская акция «Ночь кино»; всероссийские акции «Ночь искусств», «</w:t>
      </w:r>
      <w:proofErr w:type="spellStart"/>
      <w:r w:rsidRPr="00075FF3">
        <w:rPr>
          <w:sz w:val="28"/>
          <w:szCs w:val="28"/>
        </w:rPr>
        <w:t>Библионочь</w:t>
      </w:r>
      <w:proofErr w:type="spellEnd"/>
      <w:r w:rsidRPr="00075FF3">
        <w:rPr>
          <w:sz w:val="28"/>
          <w:szCs w:val="28"/>
        </w:rPr>
        <w:t xml:space="preserve">». </w:t>
      </w:r>
      <w:proofErr w:type="gramEnd"/>
    </w:p>
    <w:p w:rsidR="00B14B00" w:rsidRPr="00075FF3" w:rsidRDefault="00B14B00" w:rsidP="009338BF">
      <w:pPr>
        <w:spacing w:line="276" w:lineRule="auto"/>
        <w:ind w:firstLine="709"/>
        <w:jc w:val="both"/>
        <w:rPr>
          <w:sz w:val="28"/>
          <w:szCs w:val="28"/>
          <w:shd w:val="clear" w:color="auto" w:fill="FFFFFF"/>
        </w:rPr>
      </w:pPr>
      <w:r w:rsidRPr="00075FF3">
        <w:rPr>
          <w:sz w:val="28"/>
          <w:szCs w:val="28"/>
        </w:rPr>
        <w:t xml:space="preserve">Сотрудники музея совместно с инспектором ВУС вели и продолжают вести работу для создания электронных Книг Памяти сел и муниципальных образований РФ. Собираются дополнительные биографические материалы о погибших и воевавших соотечественниках в годы ВОВ. Проведена работа по восстановлению </w:t>
      </w:r>
      <w:r w:rsidRPr="00075FF3">
        <w:rPr>
          <w:sz w:val="28"/>
          <w:szCs w:val="28"/>
        </w:rPr>
        <w:lastRenderedPageBreak/>
        <w:t xml:space="preserve">данных о  неизвестных воинах, </w:t>
      </w:r>
      <w:proofErr w:type="spellStart"/>
      <w:r w:rsidRPr="00075FF3">
        <w:rPr>
          <w:sz w:val="28"/>
          <w:szCs w:val="28"/>
        </w:rPr>
        <w:t>захороненых</w:t>
      </w:r>
      <w:proofErr w:type="spellEnd"/>
      <w:r w:rsidRPr="00075FF3">
        <w:rPr>
          <w:sz w:val="28"/>
          <w:szCs w:val="28"/>
        </w:rPr>
        <w:t xml:space="preserve"> в братской могиле советских воинов, погибших в 1943 г, расположенной на территории школы №13. 3 октября 2023 года был открыт после реконструкции памятник братской могилы советских воинов, погибших в боях с фашистскими захватчиками. Памятник на территории средней общеобразовательной школы №13 в станице Новоджерелиевской. </w:t>
      </w:r>
    </w:p>
    <w:p w:rsidR="00B14B00" w:rsidRPr="00075FF3" w:rsidRDefault="00B14B00" w:rsidP="009338BF">
      <w:pPr>
        <w:spacing w:line="276" w:lineRule="auto"/>
        <w:ind w:firstLine="709"/>
        <w:jc w:val="both"/>
        <w:rPr>
          <w:sz w:val="28"/>
          <w:szCs w:val="28"/>
        </w:rPr>
      </w:pPr>
      <w:r w:rsidRPr="00075FF3">
        <w:rPr>
          <w:sz w:val="28"/>
          <w:szCs w:val="28"/>
          <w:shd w:val="clear" w:color="auto" w:fill="FFFFFF"/>
        </w:rPr>
        <w:t xml:space="preserve">Проведено окрашивание и ремонт ограждений, ворот спортивной площадки  в с. Бейсугском, обновлено окрашивание лавочек в х. Челюскинец, а также в ст. Новоджерелиевской по ул. Комсомольской и ул. Красной, </w:t>
      </w:r>
      <w:r w:rsidRPr="00075FF3">
        <w:rPr>
          <w:sz w:val="28"/>
          <w:szCs w:val="28"/>
        </w:rPr>
        <w:t xml:space="preserve">израсходовано 27 987 рублей. </w:t>
      </w:r>
    </w:p>
    <w:p w:rsidR="00B14B00" w:rsidRPr="00075FF3" w:rsidRDefault="00B14B00" w:rsidP="009338BF">
      <w:pPr>
        <w:spacing w:line="276" w:lineRule="auto"/>
        <w:ind w:firstLine="709"/>
        <w:jc w:val="both"/>
        <w:rPr>
          <w:sz w:val="28"/>
          <w:szCs w:val="28"/>
          <w:shd w:val="clear" w:color="auto" w:fill="FFFFFF"/>
        </w:rPr>
      </w:pPr>
      <w:r w:rsidRPr="00075FF3">
        <w:rPr>
          <w:sz w:val="28"/>
          <w:szCs w:val="28"/>
          <w:shd w:val="clear" w:color="auto" w:fill="FFFFFF"/>
        </w:rPr>
        <w:t>Все учреждения культуры были подготовлены к осенне-зимнему периоду. Проведены необходимые работы.</w:t>
      </w:r>
    </w:p>
    <w:p w:rsidR="00B14B00" w:rsidRPr="00075FF3" w:rsidRDefault="00B14B00" w:rsidP="009338BF">
      <w:pPr>
        <w:spacing w:line="276" w:lineRule="auto"/>
        <w:ind w:firstLine="709"/>
        <w:jc w:val="both"/>
        <w:rPr>
          <w:sz w:val="28"/>
          <w:szCs w:val="28"/>
        </w:rPr>
      </w:pPr>
    </w:p>
    <w:p w:rsidR="00B14B00" w:rsidRDefault="00B14B00" w:rsidP="009338BF">
      <w:pPr>
        <w:spacing w:line="276" w:lineRule="auto"/>
        <w:ind w:firstLine="709"/>
        <w:jc w:val="center"/>
        <w:rPr>
          <w:b/>
          <w:sz w:val="28"/>
          <w:szCs w:val="28"/>
        </w:rPr>
      </w:pPr>
      <w:r w:rsidRPr="00075FF3">
        <w:rPr>
          <w:b/>
          <w:sz w:val="28"/>
          <w:szCs w:val="28"/>
        </w:rPr>
        <w:t>Молодёжка.</w:t>
      </w:r>
    </w:p>
    <w:p w:rsidR="009338BF" w:rsidRPr="00075FF3" w:rsidRDefault="009338BF" w:rsidP="009338BF">
      <w:pPr>
        <w:spacing w:line="276" w:lineRule="auto"/>
        <w:ind w:firstLine="709"/>
        <w:jc w:val="center"/>
        <w:rPr>
          <w:b/>
          <w:sz w:val="28"/>
          <w:szCs w:val="28"/>
        </w:rPr>
      </w:pPr>
    </w:p>
    <w:p w:rsidR="00B14B00" w:rsidRPr="00075FF3" w:rsidRDefault="00B14B00" w:rsidP="009338BF">
      <w:pPr>
        <w:spacing w:line="276" w:lineRule="auto"/>
        <w:ind w:firstLine="709"/>
        <w:jc w:val="both"/>
        <w:rPr>
          <w:b/>
          <w:sz w:val="28"/>
          <w:szCs w:val="28"/>
        </w:rPr>
      </w:pPr>
      <w:r w:rsidRPr="00075FF3">
        <w:rPr>
          <w:sz w:val="28"/>
          <w:szCs w:val="28"/>
        </w:rPr>
        <w:t>Специалист по работе с молодежью совместно с волонтерами СОШ № 13 в течение года участвовали в Акции «Мы вместе», в рамках которой осуществляли помощь нуждающимся пожилым людям. А также совместн</w:t>
      </w:r>
      <w:r w:rsidR="00220BC5">
        <w:rPr>
          <w:sz w:val="28"/>
          <w:szCs w:val="28"/>
        </w:rPr>
        <w:t>о принимали активное участие в</w:t>
      </w:r>
      <w:r w:rsidRPr="00075FF3">
        <w:rPr>
          <w:sz w:val="28"/>
          <w:szCs w:val="28"/>
        </w:rPr>
        <w:t xml:space="preserve"> акциях: «Мы вместе», «Георгиевская лента», «Дари добро», «Бессмертный </w:t>
      </w:r>
      <w:proofErr w:type="spellStart"/>
      <w:r w:rsidRPr="00075FF3">
        <w:rPr>
          <w:sz w:val="28"/>
          <w:szCs w:val="28"/>
        </w:rPr>
        <w:t>автополк</w:t>
      </w:r>
      <w:proofErr w:type="spellEnd"/>
      <w:r w:rsidRPr="00075FF3">
        <w:rPr>
          <w:sz w:val="28"/>
          <w:szCs w:val="28"/>
        </w:rPr>
        <w:t xml:space="preserve">», «Окна победы», «Событие немирной жизни», «Многонациональный край», </w:t>
      </w:r>
      <w:r w:rsidR="00220BC5">
        <w:rPr>
          <w:sz w:val="28"/>
          <w:szCs w:val="28"/>
        </w:rPr>
        <w:t xml:space="preserve">принимали </w:t>
      </w:r>
      <w:r w:rsidRPr="00075FF3">
        <w:rPr>
          <w:sz w:val="28"/>
          <w:szCs w:val="28"/>
        </w:rPr>
        <w:t xml:space="preserve">участие в различных концертных программах, велопробегах, </w:t>
      </w:r>
      <w:proofErr w:type="spellStart"/>
      <w:r w:rsidRPr="00075FF3">
        <w:rPr>
          <w:sz w:val="28"/>
          <w:szCs w:val="28"/>
        </w:rPr>
        <w:t>флешмобах</w:t>
      </w:r>
      <w:proofErr w:type="spellEnd"/>
      <w:r w:rsidRPr="00075FF3">
        <w:rPr>
          <w:sz w:val="28"/>
          <w:szCs w:val="28"/>
        </w:rPr>
        <w:t>, новогодних представлениях.</w:t>
      </w:r>
    </w:p>
    <w:p w:rsidR="00B14B00" w:rsidRPr="00075FF3" w:rsidRDefault="00B14B00" w:rsidP="009338BF">
      <w:pPr>
        <w:spacing w:line="276" w:lineRule="auto"/>
        <w:ind w:firstLine="709"/>
        <w:jc w:val="both"/>
        <w:rPr>
          <w:sz w:val="28"/>
          <w:szCs w:val="28"/>
        </w:rPr>
      </w:pPr>
      <w:r w:rsidRPr="00075FF3">
        <w:rPr>
          <w:sz w:val="28"/>
          <w:szCs w:val="28"/>
        </w:rPr>
        <w:t>На протяжении летнего периода работала спортивно-игровая площадка «</w:t>
      </w:r>
      <w:proofErr w:type="gramStart"/>
      <w:r w:rsidRPr="00075FF3">
        <w:rPr>
          <w:sz w:val="28"/>
          <w:szCs w:val="28"/>
        </w:rPr>
        <w:t>Шкет</w:t>
      </w:r>
      <w:proofErr w:type="gramEnd"/>
      <w:r w:rsidRPr="00075FF3">
        <w:rPr>
          <w:sz w:val="28"/>
          <w:szCs w:val="28"/>
        </w:rPr>
        <w:t xml:space="preserve">». </w:t>
      </w:r>
      <w:proofErr w:type="gramStart"/>
      <w:r w:rsidR="00220BC5">
        <w:rPr>
          <w:sz w:val="28"/>
          <w:szCs w:val="28"/>
        </w:rPr>
        <w:t>П</w:t>
      </w:r>
      <w:r w:rsidRPr="00075FF3">
        <w:rPr>
          <w:sz w:val="28"/>
          <w:szCs w:val="28"/>
        </w:rPr>
        <w:t>ро</w:t>
      </w:r>
      <w:r w:rsidR="00220BC5">
        <w:rPr>
          <w:sz w:val="28"/>
          <w:szCs w:val="28"/>
        </w:rPr>
        <w:t>ш</w:t>
      </w:r>
      <w:r w:rsidRPr="00075FF3">
        <w:rPr>
          <w:sz w:val="28"/>
          <w:szCs w:val="28"/>
        </w:rPr>
        <w:t xml:space="preserve">ло множество </w:t>
      </w:r>
      <w:r w:rsidR="00220BC5">
        <w:rPr>
          <w:sz w:val="28"/>
          <w:szCs w:val="28"/>
        </w:rPr>
        <w:t xml:space="preserve">игровых, спортивных программа, </w:t>
      </w:r>
      <w:r w:rsidRPr="00075FF3">
        <w:rPr>
          <w:sz w:val="28"/>
          <w:szCs w:val="28"/>
        </w:rPr>
        <w:t>различные мастер-классы, походы, игры, пенные вечеринки, фестивали красок, дискотеки.</w:t>
      </w:r>
      <w:proofErr w:type="gramEnd"/>
    </w:p>
    <w:p w:rsidR="00B14B00" w:rsidRPr="00075FF3" w:rsidRDefault="00B14B00" w:rsidP="009338BF">
      <w:pPr>
        <w:spacing w:line="276" w:lineRule="auto"/>
        <w:ind w:firstLine="709"/>
        <w:jc w:val="both"/>
        <w:rPr>
          <w:sz w:val="28"/>
          <w:szCs w:val="28"/>
        </w:rPr>
      </w:pPr>
      <w:r w:rsidRPr="00075FF3">
        <w:rPr>
          <w:sz w:val="28"/>
          <w:szCs w:val="28"/>
        </w:rPr>
        <w:t>В августе участники клуба «</w:t>
      </w:r>
      <w:proofErr w:type="spellStart"/>
      <w:r w:rsidRPr="00075FF3">
        <w:rPr>
          <w:sz w:val="28"/>
          <w:szCs w:val="28"/>
        </w:rPr>
        <w:t>Тинейджеры</w:t>
      </w:r>
      <w:proofErr w:type="spellEnd"/>
      <w:r w:rsidRPr="00075FF3">
        <w:rPr>
          <w:sz w:val="28"/>
          <w:szCs w:val="28"/>
        </w:rPr>
        <w:t>» приняли участие в игре «Лапта – 2023», которая проходила в ст. Брюховецкой.</w:t>
      </w:r>
    </w:p>
    <w:p w:rsidR="00B14B00" w:rsidRPr="00075FF3" w:rsidRDefault="00B14B00" w:rsidP="009338BF">
      <w:pPr>
        <w:spacing w:line="276" w:lineRule="auto"/>
        <w:ind w:firstLine="709"/>
        <w:jc w:val="both"/>
        <w:rPr>
          <w:sz w:val="28"/>
          <w:szCs w:val="28"/>
        </w:rPr>
      </w:pPr>
      <w:r w:rsidRPr="00075FF3">
        <w:rPr>
          <w:sz w:val="28"/>
          <w:szCs w:val="28"/>
        </w:rPr>
        <w:t xml:space="preserve">Специалистом по работе с молодежью </w:t>
      </w:r>
      <w:proofErr w:type="gramStart"/>
      <w:r w:rsidRPr="00075FF3">
        <w:rPr>
          <w:sz w:val="28"/>
          <w:szCs w:val="28"/>
        </w:rPr>
        <w:t>были</w:t>
      </w:r>
      <w:proofErr w:type="gramEnd"/>
      <w:r w:rsidRPr="00075FF3">
        <w:rPr>
          <w:sz w:val="28"/>
          <w:szCs w:val="28"/>
        </w:rPr>
        <w:t xml:space="preserve"> пров</w:t>
      </w:r>
      <w:r w:rsidR="00220BC5">
        <w:rPr>
          <w:sz w:val="28"/>
          <w:szCs w:val="28"/>
        </w:rPr>
        <w:t>одились</w:t>
      </w:r>
      <w:r w:rsidRPr="00075FF3">
        <w:rPr>
          <w:sz w:val="28"/>
          <w:szCs w:val="28"/>
        </w:rPr>
        <w:t xml:space="preserve"> веч</w:t>
      </w:r>
      <w:r w:rsidR="00220BC5">
        <w:rPr>
          <w:sz w:val="28"/>
          <w:szCs w:val="28"/>
        </w:rPr>
        <w:t xml:space="preserve">ера настольных игр «Игротека», </w:t>
      </w:r>
      <w:r w:rsidRPr="00075FF3">
        <w:rPr>
          <w:sz w:val="28"/>
          <w:szCs w:val="28"/>
        </w:rPr>
        <w:t>фото</w:t>
      </w:r>
      <w:r w:rsidR="00220BC5">
        <w:rPr>
          <w:sz w:val="28"/>
          <w:szCs w:val="28"/>
        </w:rPr>
        <w:t xml:space="preserve"> </w:t>
      </w:r>
      <w:r w:rsidRPr="00075FF3">
        <w:rPr>
          <w:sz w:val="28"/>
          <w:szCs w:val="28"/>
        </w:rPr>
        <w:t>кросс «Даешь молодёжь».</w:t>
      </w:r>
    </w:p>
    <w:p w:rsidR="00B14B00" w:rsidRPr="00075FF3" w:rsidRDefault="00B14B00" w:rsidP="009338BF">
      <w:pPr>
        <w:spacing w:line="276" w:lineRule="auto"/>
        <w:ind w:firstLine="709"/>
        <w:jc w:val="both"/>
        <w:rPr>
          <w:sz w:val="28"/>
          <w:szCs w:val="28"/>
        </w:rPr>
      </w:pPr>
      <w:r w:rsidRPr="00075FF3">
        <w:rPr>
          <w:sz w:val="28"/>
          <w:szCs w:val="28"/>
        </w:rPr>
        <w:t>Для взрослого населения проводились мероприятия: «Дружеский турнир» по бильярду, парад детских колясок, велосипедов и самокатов, конкурс «Самый лучший двор», «</w:t>
      </w:r>
      <w:proofErr w:type="spellStart"/>
      <w:r w:rsidRPr="00075FF3">
        <w:rPr>
          <w:sz w:val="28"/>
          <w:szCs w:val="28"/>
        </w:rPr>
        <w:t>Автозвук</w:t>
      </w:r>
      <w:proofErr w:type="spellEnd"/>
      <w:r w:rsidRPr="00075FF3">
        <w:rPr>
          <w:sz w:val="28"/>
          <w:szCs w:val="28"/>
        </w:rPr>
        <w:t>», «</w:t>
      </w:r>
      <w:proofErr w:type="spellStart"/>
      <w:r w:rsidRPr="00075FF3">
        <w:rPr>
          <w:sz w:val="28"/>
          <w:szCs w:val="28"/>
        </w:rPr>
        <w:t>Автоелка</w:t>
      </w:r>
      <w:proofErr w:type="spellEnd"/>
      <w:r w:rsidRPr="00075FF3">
        <w:rPr>
          <w:sz w:val="28"/>
          <w:szCs w:val="28"/>
        </w:rPr>
        <w:t xml:space="preserve">», мастер-классы. </w:t>
      </w:r>
    </w:p>
    <w:p w:rsidR="00B14B00" w:rsidRPr="00075FF3" w:rsidRDefault="00B14B00" w:rsidP="009338BF">
      <w:pPr>
        <w:spacing w:line="276" w:lineRule="auto"/>
        <w:ind w:firstLine="709"/>
        <w:jc w:val="both"/>
        <w:rPr>
          <w:sz w:val="28"/>
          <w:szCs w:val="28"/>
        </w:rPr>
      </w:pPr>
      <w:r w:rsidRPr="00075FF3">
        <w:rPr>
          <w:sz w:val="28"/>
          <w:szCs w:val="28"/>
        </w:rPr>
        <w:t>На страницах в сети Интернет все структурные подразделения систематически публиковали информационный материал по антитеррористической безопасности, правилах дорожного и железнодорожного движения, Законе КК 1539-КЗ, правила пожарной безопасности, правила поведения на водоемах и другие.</w:t>
      </w:r>
    </w:p>
    <w:p w:rsidR="00B14B00" w:rsidRPr="00075FF3" w:rsidRDefault="00B14B00" w:rsidP="009338BF">
      <w:pPr>
        <w:spacing w:line="276" w:lineRule="auto"/>
        <w:ind w:firstLine="709"/>
        <w:jc w:val="both"/>
        <w:rPr>
          <w:b/>
          <w:sz w:val="28"/>
          <w:szCs w:val="28"/>
        </w:rPr>
      </w:pPr>
    </w:p>
    <w:p w:rsidR="00B14B00" w:rsidRDefault="00B14B00" w:rsidP="009338BF">
      <w:pPr>
        <w:spacing w:line="276" w:lineRule="auto"/>
        <w:ind w:firstLine="709"/>
        <w:jc w:val="center"/>
        <w:rPr>
          <w:sz w:val="28"/>
          <w:szCs w:val="28"/>
        </w:rPr>
      </w:pPr>
      <w:r w:rsidRPr="00075FF3">
        <w:rPr>
          <w:b/>
          <w:sz w:val="28"/>
          <w:szCs w:val="28"/>
        </w:rPr>
        <w:t>Спорт</w:t>
      </w:r>
      <w:r w:rsidRPr="00075FF3">
        <w:rPr>
          <w:sz w:val="28"/>
          <w:szCs w:val="28"/>
        </w:rPr>
        <w:t>.</w:t>
      </w:r>
    </w:p>
    <w:p w:rsidR="009338BF" w:rsidRPr="00075FF3" w:rsidRDefault="009338BF" w:rsidP="009338BF">
      <w:pPr>
        <w:spacing w:line="276" w:lineRule="auto"/>
        <w:ind w:firstLine="709"/>
        <w:jc w:val="center"/>
        <w:rPr>
          <w:sz w:val="28"/>
          <w:szCs w:val="28"/>
        </w:rPr>
      </w:pPr>
    </w:p>
    <w:p w:rsidR="00B14B00" w:rsidRPr="00075FF3" w:rsidRDefault="00B14B00" w:rsidP="009338BF">
      <w:pPr>
        <w:spacing w:line="276" w:lineRule="auto"/>
        <w:ind w:firstLine="709"/>
        <w:jc w:val="both"/>
        <w:rPr>
          <w:sz w:val="28"/>
          <w:szCs w:val="28"/>
        </w:rPr>
      </w:pPr>
      <w:r w:rsidRPr="00075FF3">
        <w:rPr>
          <w:sz w:val="28"/>
          <w:szCs w:val="28"/>
        </w:rPr>
        <w:lastRenderedPageBreak/>
        <w:t xml:space="preserve">Наравне с работниками культуры проводит работу инструктор по ФК и спорту. В целом все плановые показатели выполнены. </w:t>
      </w:r>
    </w:p>
    <w:p w:rsidR="00B14B00" w:rsidRPr="00075FF3" w:rsidRDefault="00B14B00" w:rsidP="009338BF">
      <w:pPr>
        <w:spacing w:line="276" w:lineRule="auto"/>
        <w:ind w:firstLine="709"/>
        <w:jc w:val="both"/>
        <w:rPr>
          <w:sz w:val="28"/>
          <w:szCs w:val="28"/>
        </w:rPr>
      </w:pPr>
      <w:r w:rsidRPr="00075FF3">
        <w:rPr>
          <w:sz w:val="28"/>
          <w:szCs w:val="28"/>
        </w:rPr>
        <w:t>На мероприятия израсходовано 82,7 тысяч рублей: спортивная форма для волейболистов, кубки, грамоты,</w:t>
      </w:r>
      <w:r w:rsidR="000E5965" w:rsidRPr="00075FF3">
        <w:rPr>
          <w:sz w:val="28"/>
          <w:szCs w:val="28"/>
        </w:rPr>
        <w:t xml:space="preserve"> медали, командировочные расходы.</w:t>
      </w:r>
    </w:p>
    <w:p w:rsidR="00B14B00" w:rsidRPr="00075FF3" w:rsidRDefault="00B14B00" w:rsidP="009338BF">
      <w:pPr>
        <w:spacing w:line="276" w:lineRule="auto"/>
        <w:ind w:firstLine="709"/>
        <w:jc w:val="both"/>
        <w:rPr>
          <w:sz w:val="28"/>
          <w:szCs w:val="28"/>
        </w:rPr>
      </w:pPr>
      <w:r w:rsidRPr="00075FF3">
        <w:rPr>
          <w:sz w:val="28"/>
          <w:szCs w:val="28"/>
        </w:rPr>
        <w:t>В поселении развивается структура спортивной жизни на</w:t>
      </w:r>
      <w:r w:rsidR="00220BC5">
        <w:rPr>
          <w:sz w:val="28"/>
          <w:szCs w:val="28"/>
        </w:rPr>
        <w:t xml:space="preserve">селения, отмечен рост детей и взрослых </w:t>
      </w:r>
      <w:r w:rsidRPr="00075FF3">
        <w:rPr>
          <w:sz w:val="28"/>
          <w:szCs w:val="28"/>
        </w:rPr>
        <w:t xml:space="preserve">с высоким уровнем физической подготовленности, для этого в нашем поселении созданы все условия, функционирует 5 спортивных многофункциональных площадок, в открытом доступе для всех желающих, комплекс уличных тренажеров, турниковый комплекс, детская спортивная школа. Работа в сфере спорта ведется в различных возрастных категориях. </w:t>
      </w:r>
      <w:r w:rsidR="00220BC5">
        <w:rPr>
          <w:sz w:val="28"/>
          <w:szCs w:val="28"/>
        </w:rPr>
        <w:t>С</w:t>
      </w:r>
      <w:r w:rsidR="00220BC5" w:rsidRPr="00075FF3">
        <w:rPr>
          <w:sz w:val="28"/>
          <w:szCs w:val="28"/>
        </w:rPr>
        <w:t xml:space="preserve"> целью формирования здорового образа жизни, повышения спортивного мастерства и выявления сильнейших спортсменов</w:t>
      </w:r>
      <w:r w:rsidR="00220BC5">
        <w:rPr>
          <w:sz w:val="28"/>
          <w:szCs w:val="28"/>
        </w:rPr>
        <w:t xml:space="preserve"> п</w:t>
      </w:r>
      <w:r w:rsidRPr="00075FF3">
        <w:rPr>
          <w:sz w:val="28"/>
          <w:szCs w:val="28"/>
        </w:rPr>
        <w:t>роводятся турниры, соревнования, декады с</w:t>
      </w:r>
      <w:r w:rsidR="00220BC5">
        <w:rPr>
          <w:sz w:val="28"/>
          <w:szCs w:val="28"/>
        </w:rPr>
        <w:t xml:space="preserve">порта, спартакиада трудящихся, </w:t>
      </w:r>
      <w:r w:rsidRPr="00075FF3">
        <w:rPr>
          <w:sz w:val="28"/>
          <w:szCs w:val="28"/>
        </w:rPr>
        <w:t>фестивали ГТО, спортивные мероприятия, спортивные праздники, спорти</w:t>
      </w:r>
      <w:r w:rsidR="00220BC5">
        <w:rPr>
          <w:sz w:val="28"/>
          <w:szCs w:val="28"/>
        </w:rPr>
        <w:t xml:space="preserve">вно-игровые программы, </w:t>
      </w:r>
      <w:proofErr w:type="spellStart"/>
      <w:r w:rsidR="00220BC5">
        <w:rPr>
          <w:sz w:val="28"/>
          <w:szCs w:val="28"/>
        </w:rPr>
        <w:t>флешмобы</w:t>
      </w:r>
      <w:proofErr w:type="spellEnd"/>
      <w:r w:rsidRPr="00075FF3">
        <w:rPr>
          <w:sz w:val="28"/>
          <w:szCs w:val="28"/>
        </w:rPr>
        <w:t>.</w:t>
      </w:r>
    </w:p>
    <w:p w:rsidR="00B14B00" w:rsidRPr="00075FF3" w:rsidRDefault="00220BC5" w:rsidP="009338BF">
      <w:pPr>
        <w:spacing w:line="276" w:lineRule="auto"/>
        <w:ind w:firstLine="709"/>
        <w:jc w:val="both"/>
        <w:rPr>
          <w:sz w:val="28"/>
          <w:szCs w:val="28"/>
        </w:rPr>
      </w:pPr>
      <w:proofErr w:type="gramStart"/>
      <w:r>
        <w:rPr>
          <w:sz w:val="28"/>
          <w:szCs w:val="28"/>
        </w:rPr>
        <w:t>За</w:t>
      </w:r>
      <w:r w:rsidR="00B14B00" w:rsidRPr="00075FF3">
        <w:rPr>
          <w:sz w:val="28"/>
          <w:szCs w:val="28"/>
        </w:rPr>
        <w:t xml:space="preserve"> год состоялось 43 спортивных соревнов</w:t>
      </w:r>
      <w:r>
        <w:rPr>
          <w:sz w:val="28"/>
          <w:szCs w:val="28"/>
        </w:rPr>
        <w:t xml:space="preserve">ания по различным видам спорта: </w:t>
      </w:r>
      <w:proofErr w:type="spellStart"/>
      <w:r w:rsidR="00B14B00" w:rsidRPr="00075FF3">
        <w:rPr>
          <w:sz w:val="28"/>
          <w:szCs w:val="28"/>
        </w:rPr>
        <w:t>дартс</w:t>
      </w:r>
      <w:proofErr w:type="spellEnd"/>
      <w:r w:rsidR="00B14B00" w:rsidRPr="00075FF3">
        <w:rPr>
          <w:sz w:val="28"/>
          <w:szCs w:val="28"/>
        </w:rPr>
        <w:t xml:space="preserve">, </w:t>
      </w:r>
      <w:proofErr w:type="spellStart"/>
      <w:r w:rsidR="00B14B00" w:rsidRPr="00075FF3">
        <w:rPr>
          <w:sz w:val="28"/>
          <w:szCs w:val="28"/>
        </w:rPr>
        <w:t>стритбол</w:t>
      </w:r>
      <w:proofErr w:type="spellEnd"/>
      <w:r w:rsidR="00B14B00" w:rsidRPr="00075FF3">
        <w:rPr>
          <w:sz w:val="28"/>
          <w:szCs w:val="28"/>
        </w:rPr>
        <w:t>, н/тенн</w:t>
      </w:r>
      <w:r w:rsidR="00302447">
        <w:rPr>
          <w:sz w:val="28"/>
          <w:szCs w:val="28"/>
        </w:rPr>
        <w:t>ис, эстафеты, футбол, мини-</w:t>
      </w:r>
      <w:r w:rsidR="00B14B00" w:rsidRPr="00075FF3">
        <w:rPr>
          <w:sz w:val="28"/>
          <w:szCs w:val="28"/>
        </w:rPr>
        <w:t>футбол, волейбол, плаванье, бильярд, легкая атлетика, шашки, шахматы, ГТО уча</w:t>
      </w:r>
      <w:r>
        <w:rPr>
          <w:sz w:val="28"/>
          <w:szCs w:val="28"/>
        </w:rPr>
        <w:t>щихся.</w:t>
      </w:r>
      <w:proofErr w:type="gramEnd"/>
      <w:r>
        <w:rPr>
          <w:sz w:val="28"/>
          <w:szCs w:val="28"/>
        </w:rPr>
        <w:t xml:space="preserve"> Участвовали практически </w:t>
      </w:r>
      <w:r w:rsidR="00B14B00" w:rsidRPr="00075FF3">
        <w:rPr>
          <w:sz w:val="28"/>
          <w:szCs w:val="28"/>
        </w:rPr>
        <w:t>во всех спортивных соревнованиях района, зональных и краевых.</w:t>
      </w:r>
    </w:p>
    <w:p w:rsidR="00B14B00" w:rsidRPr="00075FF3" w:rsidRDefault="00220BC5" w:rsidP="009338BF">
      <w:pPr>
        <w:spacing w:line="276" w:lineRule="auto"/>
        <w:ind w:firstLine="709"/>
        <w:jc w:val="both"/>
        <w:rPr>
          <w:sz w:val="28"/>
          <w:szCs w:val="28"/>
        </w:rPr>
      </w:pPr>
      <w:r>
        <w:rPr>
          <w:sz w:val="28"/>
          <w:szCs w:val="28"/>
        </w:rPr>
        <w:t>Н</w:t>
      </w:r>
      <w:r w:rsidR="00B14B00" w:rsidRPr="00075FF3">
        <w:rPr>
          <w:sz w:val="28"/>
          <w:szCs w:val="28"/>
        </w:rPr>
        <w:t>аши футболисты стали победителями и призерами, а именно «</w:t>
      </w:r>
      <w:proofErr w:type="spellStart"/>
      <w:r w:rsidR="00B14B00" w:rsidRPr="00075FF3">
        <w:rPr>
          <w:sz w:val="28"/>
          <w:szCs w:val="28"/>
        </w:rPr>
        <w:t>Всекубанский</w:t>
      </w:r>
      <w:proofErr w:type="spellEnd"/>
      <w:r w:rsidR="00B14B00" w:rsidRPr="00075FF3">
        <w:rPr>
          <w:sz w:val="28"/>
          <w:szCs w:val="28"/>
        </w:rPr>
        <w:t xml:space="preserve"> турнир по футболу на Кубок губернатора Краснодарского края» в двух возрастных категориях, старшая группа выезжала на </w:t>
      </w:r>
      <w:r w:rsidR="00B14B00" w:rsidRPr="00075FF3">
        <w:rPr>
          <w:sz w:val="28"/>
          <w:szCs w:val="28"/>
          <w:lang w:val="en-US"/>
        </w:rPr>
        <w:t>III</w:t>
      </w:r>
      <w:r w:rsidR="00B14B00" w:rsidRPr="00075FF3">
        <w:rPr>
          <w:sz w:val="28"/>
          <w:szCs w:val="28"/>
        </w:rPr>
        <w:t xml:space="preserve"> этап в г. Кореновск.</w:t>
      </w:r>
    </w:p>
    <w:p w:rsidR="00B14B00" w:rsidRPr="00075FF3" w:rsidRDefault="00B14B00" w:rsidP="009338BF">
      <w:pPr>
        <w:spacing w:line="276" w:lineRule="auto"/>
        <w:ind w:firstLine="709"/>
        <w:jc w:val="both"/>
        <w:rPr>
          <w:sz w:val="28"/>
          <w:szCs w:val="28"/>
        </w:rPr>
      </w:pPr>
      <w:r w:rsidRPr="00075FF3">
        <w:rPr>
          <w:sz w:val="28"/>
          <w:szCs w:val="28"/>
        </w:rPr>
        <w:t xml:space="preserve">В спортивных мероприятиях «ЛЕТО-2023», «Спорт против наркотиков» показали отличные результаты и заняли призовые места. </w:t>
      </w:r>
    </w:p>
    <w:p w:rsidR="00B14B00" w:rsidRPr="00075FF3" w:rsidRDefault="00D46DC4" w:rsidP="009338BF">
      <w:pPr>
        <w:spacing w:line="276" w:lineRule="auto"/>
        <w:ind w:firstLine="709"/>
        <w:jc w:val="both"/>
        <w:rPr>
          <w:sz w:val="28"/>
          <w:szCs w:val="28"/>
        </w:rPr>
      </w:pPr>
      <w:r>
        <w:rPr>
          <w:sz w:val="28"/>
          <w:szCs w:val="28"/>
        </w:rPr>
        <w:t>Н</w:t>
      </w:r>
      <w:r w:rsidR="00B14B00" w:rsidRPr="00075FF3">
        <w:rPr>
          <w:sz w:val="28"/>
          <w:szCs w:val="28"/>
        </w:rPr>
        <w:t xml:space="preserve">аши пловцы показывают отличные результаты. </w:t>
      </w:r>
    </w:p>
    <w:p w:rsidR="00B14B00" w:rsidRPr="00075FF3" w:rsidRDefault="00B14B00" w:rsidP="009338BF">
      <w:pPr>
        <w:spacing w:line="276" w:lineRule="auto"/>
        <w:ind w:firstLine="709"/>
        <w:jc w:val="both"/>
        <w:rPr>
          <w:sz w:val="28"/>
          <w:szCs w:val="28"/>
        </w:rPr>
      </w:pPr>
      <w:r w:rsidRPr="00075FF3">
        <w:rPr>
          <w:sz w:val="28"/>
          <w:szCs w:val="28"/>
        </w:rPr>
        <w:t xml:space="preserve">В проводимых турнирах в станице и в районных соревнованиях волейболистки заняли </w:t>
      </w:r>
      <w:r w:rsidRPr="00075FF3">
        <w:rPr>
          <w:sz w:val="28"/>
          <w:szCs w:val="28"/>
          <w:lang w:val="en-US"/>
        </w:rPr>
        <w:t>I</w:t>
      </w:r>
      <w:r w:rsidRPr="00075FF3">
        <w:rPr>
          <w:sz w:val="28"/>
          <w:szCs w:val="28"/>
        </w:rPr>
        <w:t xml:space="preserve"> и </w:t>
      </w:r>
      <w:r w:rsidRPr="00075FF3">
        <w:rPr>
          <w:sz w:val="28"/>
          <w:szCs w:val="28"/>
          <w:lang w:val="en-US"/>
        </w:rPr>
        <w:t>II</w:t>
      </w:r>
      <w:r w:rsidRPr="00075FF3">
        <w:rPr>
          <w:sz w:val="28"/>
          <w:szCs w:val="28"/>
        </w:rPr>
        <w:t xml:space="preserve"> места. </w:t>
      </w:r>
      <w:r w:rsidR="00D46DC4">
        <w:rPr>
          <w:sz w:val="28"/>
          <w:szCs w:val="28"/>
        </w:rPr>
        <w:t>В</w:t>
      </w:r>
      <w:r w:rsidRPr="00075FF3">
        <w:rPr>
          <w:sz w:val="28"/>
          <w:szCs w:val="28"/>
        </w:rPr>
        <w:t xml:space="preserve"> этом году образовалась команда женщин взрослого населения по волейболу, они учувствуют в матче «Любительская лига Кубани» и показывают </w:t>
      </w:r>
      <w:r w:rsidR="00D46DC4">
        <w:rPr>
          <w:sz w:val="28"/>
          <w:szCs w:val="28"/>
        </w:rPr>
        <w:t>высоки</w:t>
      </w:r>
      <w:r w:rsidRPr="00075FF3">
        <w:rPr>
          <w:sz w:val="28"/>
          <w:szCs w:val="28"/>
        </w:rPr>
        <w:t xml:space="preserve">е результаты. </w:t>
      </w:r>
      <w:r w:rsidR="0032435B">
        <w:rPr>
          <w:sz w:val="28"/>
          <w:szCs w:val="28"/>
        </w:rPr>
        <w:t xml:space="preserve">Возродили мы нашу взрослую футбольную </w:t>
      </w:r>
      <w:proofErr w:type="gramStart"/>
      <w:r w:rsidR="0032435B">
        <w:rPr>
          <w:sz w:val="28"/>
          <w:szCs w:val="28"/>
        </w:rPr>
        <w:t>команду</w:t>
      </w:r>
      <w:proofErr w:type="gramEnd"/>
      <w:r w:rsidR="0032435B">
        <w:rPr>
          <w:sz w:val="28"/>
          <w:szCs w:val="28"/>
        </w:rPr>
        <w:t xml:space="preserve"> и они показывают хорошие результаты, на чемпионате сейчас идут ПЕРВЫМИ.</w:t>
      </w:r>
    </w:p>
    <w:p w:rsidR="00B14B00" w:rsidRDefault="00B14B00" w:rsidP="009338BF">
      <w:pPr>
        <w:spacing w:line="276" w:lineRule="auto"/>
        <w:ind w:firstLine="709"/>
        <w:jc w:val="both"/>
        <w:rPr>
          <w:sz w:val="28"/>
          <w:szCs w:val="28"/>
        </w:rPr>
      </w:pPr>
      <w:r w:rsidRPr="00075FF3">
        <w:rPr>
          <w:sz w:val="28"/>
          <w:szCs w:val="28"/>
        </w:rPr>
        <w:t>Нам есть, чем гордиться!</w:t>
      </w:r>
    </w:p>
    <w:p w:rsidR="00046E8C" w:rsidRPr="002D6476" w:rsidRDefault="00046E8C" w:rsidP="009338BF">
      <w:pPr>
        <w:spacing w:line="276" w:lineRule="auto"/>
        <w:ind w:firstLine="709"/>
        <w:jc w:val="center"/>
        <w:rPr>
          <w:b/>
          <w:sz w:val="28"/>
          <w:szCs w:val="28"/>
        </w:rPr>
      </w:pPr>
      <w:proofErr w:type="spellStart"/>
      <w:r w:rsidRPr="002D6476">
        <w:rPr>
          <w:b/>
          <w:sz w:val="28"/>
          <w:szCs w:val="28"/>
        </w:rPr>
        <w:t>Соцобъекты</w:t>
      </w:r>
      <w:proofErr w:type="spellEnd"/>
      <w:r w:rsidRPr="002D6476">
        <w:rPr>
          <w:b/>
          <w:sz w:val="28"/>
          <w:szCs w:val="28"/>
        </w:rPr>
        <w:t>.</w:t>
      </w:r>
    </w:p>
    <w:p w:rsidR="00046E8C" w:rsidRPr="00075FF3" w:rsidRDefault="00046E8C" w:rsidP="009338BF">
      <w:pPr>
        <w:spacing w:line="276" w:lineRule="auto"/>
        <w:ind w:firstLine="709"/>
        <w:jc w:val="both"/>
        <w:rPr>
          <w:sz w:val="28"/>
          <w:szCs w:val="28"/>
        </w:rPr>
      </w:pPr>
    </w:p>
    <w:p w:rsidR="00046E8C" w:rsidRPr="00075FF3" w:rsidRDefault="00046E8C" w:rsidP="009338BF">
      <w:pPr>
        <w:spacing w:line="276" w:lineRule="auto"/>
        <w:ind w:firstLine="709"/>
        <w:jc w:val="both"/>
        <w:rPr>
          <w:sz w:val="28"/>
          <w:szCs w:val="28"/>
        </w:rPr>
      </w:pPr>
      <w:r>
        <w:rPr>
          <w:sz w:val="28"/>
          <w:szCs w:val="28"/>
        </w:rPr>
        <w:t xml:space="preserve">Новая кровля появилась на здании Центра доп. образования, депутатом </w:t>
      </w:r>
      <w:r w:rsidR="009338BF">
        <w:rPr>
          <w:sz w:val="28"/>
          <w:szCs w:val="28"/>
        </w:rPr>
        <w:br/>
      </w:r>
      <w:r>
        <w:rPr>
          <w:sz w:val="28"/>
          <w:szCs w:val="28"/>
        </w:rPr>
        <w:t xml:space="preserve">А.В. </w:t>
      </w:r>
      <w:proofErr w:type="spellStart"/>
      <w:r>
        <w:rPr>
          <w:sz w:val="28"/>
          <w:szCs w:val="28"/>
        </w:rPr>
        <w:t>Поголовым</w:t>
      </w:r>
      <w:proofErr w:type="spellEnd"/>
      <w:r>
        <w:rPr>
          <w:sz w:val="28"/>
          <w:szCs w:val="28"/>
        </w:rPr>
        <w:t xml:space="preserve"> было выделено 1,6 млн. рублей. </w:t>
      </w:r>
      <w:r w:rsidRPr="00075FF3">
        <w:rPr>
          <w:sz w:val="28"/>
          <w:szCs w:val="28"/>
        </w:rPr>
        <w:t>В этом году идет ремонт кабинетов в ЦДТ «Юность» - электрик производит ремонт электропроводки, рабочие ремонтируют стены, потолок, пол.</w:t>
      </w:r>
      <w:r>
        <w:rPr>
          <w:sz w:val="28"/>
          <w:szCs w:val="28"/>
        </w:rPr>
        <w:t xml:space="preserve"> Денежные средства –</w:t>
      </w:r>
      <w:r w:rsidRPr="00075FF3">
        <w:rPr>
          <w:sz w:val="28"/>
          <w:szCs w:val="28"/>
        </w:rPr>
        <w:t xml:space="preserve"> 225 </w:t>
      </w:r>
      <w:proofErr w:type="spellStart"/>
      <w:r w:rsidRPr="00075FF3">
        <w:rPr>
          <w:sz w:val="28"/>
          <w:szCs w:val="28"/>
        </w:rPr>
        <w:t>ты</w:t>
      </w:r>
      <w:r>
        <w:rPr>
          <w:sz w:val="28"/>
          <w:szCs w:val="28"/>
        </w:rPr>
        <w:t>с</w:t>
      </w:r>
      <w:proofErr w:type="gramStart"/>
      <w:r w:rsidRPr="00075FF3">
        <w:rPr>
          <w:sz w:val="28"/>
          <w:szCs w:val="28"/>
        </w:rPr>
        <w:t>.р</w:t>
      </w:r>
      <w:proofErr w:type="gramEnd"/>
      <w:r w:rsidRPr="00075FF3">
        <w:rPr>
          <w:sz w:val="28"/>
          <w:szCs w:val="28"/>
        </w:rPr>
        <w:t>уб</w:t>
      </w:r>
      <w:proofErr w:type="spellEnd"/>
      <w:r w:rsidRPr="00075FF3">
        <w:rPr>
          <w:sz w:val="28"/>
          <w:szCs w:val="28"/>
        </w:rPr>
        <w:t>.</w:t>
      </w:r>
      <w:r>
        <w:rPr>
          <w:sz w:val="28"/>
          <w:szCs w:val="28"/>
        </w:rPr>
        <w:t xml:space="preserve"> </w:t>
      </w:r>
      <w:r w:rsidRPr="00075FF3">
        <w:rPr>
          <w:sz w:val="28"/>
          <w:szCs w:val="28"/>
        </w:rPr>
        <w:t>на материал</w:t>
      </w:r>
      <w:r>
        <w:rPr>
          <w:sz w:val="28"/>
          <w:szCs w:val="28"/>
        </w:rPr>
        <w:t>ы выделены главой района.</w:t>
      </w:r>
    </w:p>
    <w:p w:rsidR="00046E8C" w:rsidRPr="00075FF3" w:rsidRDefault="00046E8C" w:rsidP="009338BF">
      <w:pPr>
        <w:spacing w:line="276" w:lineRule="auto"/>
        <w:ind w:firstLine="709"/>
        <w:jc w:val="both"/>
        <w:rPr>
          <w:sz w:val="28"/>
          <w:szCs w:val="28"/>
        </w:rPr>
      </w:pPr>
      <w:r w:rsidRPr="00075FF3">
        <w:rPr>
          <w:sz w:val="28"/>
          <w:szCs w:val="28"/>
        </w:rPr>
        <w:t>Завершаются работы по проектированию школы № 13, проект проходит государственную экспертизу.</w:t>
      </w:r>
    </w:p>
    <w:p w:rsidR="00046E8C" w:rsidRPr="00075FF3" w:rsidRDefault="00046E8C" w:rsidP="009338BF">
      <w:pPr>
        <w:spacing w:line="276" w:lineRule="auto"/>
        <w:ind w:firstLine="709"/>
        <w:jc w:val="both"/>
        <w:rPr>
          <w:sz w:val="28"/>
          <w:szCs w:val="28"/>
        </w:rPr>
      </w:pPr>
      <w:r w:rsidRPr="00075FF3">
        <w:rPr>
          <w:sz w:val="28"/>
          <w:szCs w:val="28"/>
        </w:rPr>
        <w:lastRenderedPageBreak/>
        <w:t xml:space="preserve">Всех жителей очень волнует ремонт стадиона, так как </w:t>
      </w:r>
      <w:r>
        <w:rPr>
          <w:sz w:val="28"/>
          <w:szCs w:val="28"/>
        </w:rPr>
        <w:t>Н</w:t>
      </w:r>
      <w:r w:rsidRPr="00075FF3">
        <w:rPr>
          <w:sz w:val="28"/>
          <w:szCs w:val="28"/>
        </w:rPr>
        <w:t>оводжерелиевская – территория спорта, все очень любят – футбол</w:t>
      </w:r>
      <w:r>
        <w:rPr>
          <w:sz w:val="28"/>
          <w:szCs w:val="28"/>
        </w:rPr>
        <w:t>,</w:t>
      </w:r>
      <w:r w:rsidRPr="00075FF3">
        <w:rPr>
          <w:sz w:val="28"/>
          <w:szCs w:val="28"/>
        </w:rPr>
        <w:t xml:space="preserve"> </w:t>
      </w:r>
      <w:r>
        <w:rPr>
          <w:sz w:val="28"/>
          <w:szCs w:val="28"/>
        </w:rPr>
        <w:t>б</w:t>
      </w:r>
      <w:r w:rsidRPr="00075FF3">
        <w:rPr>
          <w:sz w:val="28"/>
          <w:szCs w:val="28"/>
        </w:rPr>
        <w:t>аскетбол, вольная борьба, плавание, настольный теннис, старшее поколение – домино.</w:t>
      </w:r>
    </w:p>
    <w:p w:rsidR="00046E8C" w:rsidRPr="00075FF3" w:rsidRDefault="00046E8C" w:rsidP="009338BF">
      <w:pPr>
        <w:spacing w:line="276" w:lineRule="auto"/>
        <w:ind w:firstLine="709"/>
        <w:jc w:val="both"/>
        <w:rPr>
          <w:sz w:val="28"/>
          <w:szCs w:val="28"/>
        </w:rPr>
      </w:pPr>
      <w:r w:rsidRPr="00075FF3">
        <w:rPr>
          <w:sz w:val="28"/>
          <w:szCs w:val="28"/>
        </w:rPr>
        <w:t>Документы все находятся в министерстве спорта и ждут очередность на финансирование.</w:t>
      </w:r>
    </w:p>
    <w:p w:rsidR="00046E8C" w:rsidRPr="00075FF3" w:rsidRDefault="00046E8C" w:rsidP="009338BF">
      <w:pPr>
        <w:spacing w:line="276" w:lineRule="auto"/>
        <w:ind w:firstLine="709"/>
        <w:jc w:val="both"/>
        <w:rPr>
          <w:sz w:val="28"/>
          <w:szCs w:val="28"/>
        </w:rPr>
      </w:pPr>
      <w:r w:rsidRPr="00075FF3">
        <w:rPr>
          <w:sz w:val="28"/>
          <w:szCs w:val="28"/>
        </w:rPr>
        <w:t>Ремонт библиотеки – документы в министерстве культуры.</w:t>
      </w:r>
    </w:p>
    <w:p w:rsidR="00046E8C" w:rsidRPr="00075FF3" w:rsidRDefault="00046E8C" w:rsidP="009338BF">
      <w:pPr>
        <w:pStyle w:val="a5"/>
        <w:spacing w:after="0"/>
        <w:ind w:left="0" w:firstLine="709"/>
        <w:jc w:val="center"/>
        <w:rPr>
          <w:rFonts w:ascii="Times New Roman" w:hAnsi="Times New Roman" w:cs="Times New Roman"/>
          <w:b/>
          <w:sz w:val="28"/>
          <w:szCs w:val="28"/>
        </w:rPr>
      </w:pPr>
      <w:r w:rsidRPr="00075FF3">
        <w:rPr>
          <w:rFonts w:ascii="Times New Roman" w:hAnsi="Times New Roman" w:cs="Times New Roman"/>
          <w:b/>
          <w:sz w:val="28"/>
          <w:szCs w:val="28"/>
        </w:rPr>
        <w:t xml:space="preserve">Планы на 2024 г </w:t>
      </w:r>
    </w:p>
    <w:p w:rsidR="00046E8C" w:rsidRPr="00075FF3" w:rsidRDefault="00046E8C" w:rsidP="009338BF">
      <w:pPr>
        <w:spacing w:line="276" w:lineRule="auto"/>
        <w:ind w:firstLine="709"/>
        <w:rPr>
          <w:b/>
          <w:sz w:val="28"/>
          <w:szCs w:val="28"/>
        </w:rPr>
      </w:pPr>
    </w:p>
    <w:p w:rsidR="00046E8C" w:rsidRPr="00075FF3" w:rsidRDefault="00046E8C" w:rsidP="009338BF">
      <w:pPr>
        <w:pStyle w:val="a5"/>
        <w:numPr>
          <w:ilvl w:val="0"/>
          <w:numId w:val="48"/>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Ремонт кабинетов 2 этажа ЦДОТ «Юность».</w:t>
      </w:r>
    </w:p>
    <w:p w:rsidR="00046E8C" w:rsidRPr="00075FF3" w:rsidRDefault="00046E8C" w:rsidP="009338BF">
      <w:pPr>
        <w:pStyle w:val="a5"/>
        <w:numPr>
          <w:ilvl w:val="0"/>
          <w:numId w:val="48"/>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Ремонт входной группы ДК х. Челюскинец.</w:t>
      </w:r>
    </w:p>
    <w:p w:rsidR="00046E8C" w:rsidRPr="00075FF3" w:rsidRDefault="00046E8C" w:rsidP="009338BF">
      <w:pPr>
        <w:pStyle w:val="a5"/>
        <w:numPr>
          <w:ilvl w:val="0"/>
          <w:numId w:val="48"/>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Ремонт спортзала ООШ № 17 с. Бейсугское.</w:t>
      </w:r>
    </w:p>
    <w:p w:rsidR="00046E8C" w:rsidRPr="00075FF3" w:rsidRDefault="00046E8C" w:rsidP="009338BF">
      <w:pPr>
        <w:pStyle w:val="a5"/>
        <w:numPr>
          <w:ilvl w:val="0"/>
          <w:numId w:val="48"/>
        </w:numPr>
        <w:spacing w:after="0"/>
        <w:ind w:left="0" w:firstLine="709"/>
        <w:rPr>
          <w:rFonts w:ascii="Times New Roman" w:hAnsi="Times New Roman" w:cs="Times New Roman"/>
          <w:sz w:val="28"/>
          <w:szCs w:val="28"/>
        </w:rPr>
      </w:pPr>
      <w:r w:rsidRPr="00075FF3">
        <w:rPr>
          <w:rFonts w:ascii="Times New Roman" w:hAnsi="Times New Roman" w:cs="Times New Roman"/>
          <w:sz w:val="28"/>
          <w:szCs w:val="28"/>
        </w:rPr>
        <w:t>Ремонт фасада здания администрации.</w:t>
      </w:r>
    </w:p>
    <w:p w:rsidR="00046E8C" w:rsidRPr="00075FF3" w:rsidRDefault="00046E8C" w:rsidP="009338BF">
      <w:pPr>
        <w:spacing w:line="276" w:lineRule="auto"/>
        <w:ind w:firstLine="709"/>
        <w:jc w:val="both"/>
        <w:rPr>
          <w:sz w:val="28"/>
          <w:szCs w:val="28"/>
        </w:rPr>
      </w:pPr>
    </w:p>
    <w:p w:rsidR="0032435B" w:rsidRPr="00075FF3" w:rsidRDefault="0032435B" w:rsidP="009338BF">
      <w:pPr>
        <w:spacing w:line="276" w:lineRule="auto"/>
        <w:ind w:firstLine="709"/>
        <w:jc w:val="center"/>
        <w:rPr>
          <w:b/>
          <w:sz w:val="28"/>
          <w:szCs w:val="28"/>
        </w:rPr>
      </w:pPr>
      <w:r w:rsidRPr="00075FF3">
        <w:rPr>
          <w:b/>
          <w:sz w:val="28"/>
          <w:szCs w:val="28"/>
        </w:rPr>
        <w:t>Благоустройство</w:t>
      </w:r>
    </w:p>
    <w:p w:rsidR="0032435B" w:rsidRPr="00075FF3" w:rsidRDefault="0032435B" w:rsidP="009338BF">
      <w:pPr>
        <w:spacing w:line="276" w:lineRule="auto"/>
        <w:ind w:firstLine="709"/>
        <w:rPr>
          <w:b/>
          <w:sz w:val="28"/>
          <w:szCs w:val="28"/>
        </w:rPr>
      </w:pPr>
    </w:p>
    <w:p w:rsidR="0032435B" w:rsidRPr="00075FF3" w:rsidRDefault="0032435B" w:rsidP="009338BF">
      <w:pPr>
        <w:spacing w:line="276" w:lineRule="auto"/>
        <w:ind w:firstLine="709"/>
        <w:jc w:val="both"/>
        <w:rPr>
          <w:sz w:val="28"/>
          <w:szCs w:val="28"/>
        </w:rPr>
      </w:pPr>
      <w:r w:rsidRPr="00075FF3">
        <w:rPr>
          <w:sz w:val="28"/>
          <w:szCs w:val="28"/>
        </w:rPr>
        <w:t>В течени</w:t>
      </w:r>
      <w:r>
        <w:rPr>
          <w:sz w:val="28"/>
          <w:szCs w:val="28"/>
        </w:rPr>
        <w:t>е</w:t>
      </w:r>
      <w:r w:rsidRPr="00075FF3">
        <w:rPr>
          <w:sz w:val="28"/>
          <w:szCs w:val="28"/>
        </w:rPr>
        <w:t xml:space="preserve"> года рабочие убирают парковые зоны, въезды, центр населенных пунктов, производят покос сорной растительности, вывоз мусора, уборку кладбищ, спил аварийных деревьев.</w:t>
      </w:r>
    </w:p>
    <w:p w:rsidR="0032435B" w:rsidRPr="00075FF3" w:rsidRDefault="0032435B" w:rsidP="009338BF">
      <w:pPr>
        <w:spacing w:line="276" w:lineRule="auto"/>
        <w:ind w:firstLine="709"/>
        <w:jc w:val="both"/>
        <w:rPr>
          <w:sz w:val="28"/>
          <w:szCs w:val="28"/>
        </w:rPr>
      </w:pPr>
      <w:r>
        <w:rPr>
          <w:sz w:val="28"/>
          <w:szCs w:val="28"/>
        </w:rPr>
        <w:t>И</w:t>
      </w:r>
      <w:r w:rsidRPr="00075FF3">
        <w:rPr>
          <w:sz w:val="28"/>
          <w:szCs w:val="28"/>
        </w:rPr>
        <w:t>з сре</w:t>
      </w:r>
      <w:proofErr w:type="gramStart"/>
      <w:r w:rsidRPr="00075FF3">
        <w:rPr>
          <w:sz w:val="28"/>
          <w:szCs w:val="28"/>
        </w:rPr>
        <w:t>дств кр</w:t>
      </w:r>
      <w:proofErr w:type="gramEnd"/>
      <w:r w:rsidRPr="00075FF3">
        <w:rPr>
          <w:sz w:val="28"/>
          <w:szCs w:val="28"/>
        </w:rPr>
        <w:t>аевого бюджета выделено 2,5 млн.</w:t>
      </w:r>
      <w:r>
        <w:rPr>
          <w:sz w:val="28"/>
          <w:szCs w:val="28"/>
        </w:rPr>
        <w:t xml:space="preserve"> </w:t>
      </w:r>
      <w:r w:rsidRPr="00075FF3">
        <w:rPr>
          <w:sz w:val="28"/>
          <w:szCs w:val="28"/>
        </w:rPr>
        <w:t>руб. и приобретен еще 1 трактор</w:t>
      </w:r>
      <w:r>
        <w:rPr>
          <w:sz w:val="28"/>
          <w:szCs w:val="28"/>
        </w:rPr>
        <w:t xml:space="preserve"> МТЗ </w:t>
      </w:r>
      <w:r w:rsidRPr="00075FF3">
        <w:rPr>
          <w:sz w:val="28"/>
          <w:szCs w:val="28"/>
        </w:rPr>
        <w:t>с навесным оборудованием – КУН, метелка, откид</w:t>
      </w:r>
      <w:r>
        <w:rPr>
          <w:sz w:val="28"/>
          <w:szCs w:val="28"/>
        </w:rPr>
        <w:t>ная</w:t>
      </w:r>
      <w:r w:rsidRPr="00075FF3">
        <w:rPr>
          <w:sz w:val="28"/>
          <w:szCs w:val="28"/>
        </w:rPr>
        <w:t xml:space="preserve"> лопата.</w:t>
      </w:r>
    </w:p>
    <w:p w:rsidR="0032435B" w:rsidRPr="00075FF3" w:rsidRDefault="0032435B" w:rsidP="009338BF">
      <w:pPr>
        <w:spacing w:line="276" w:lineRule="auto"/>
        <w:ind w:firstLine="709"/>
        <w:jc w:val="both"/>
        <w:rPr>
          <w:sz w:val="28"/>
          <w:szCs w:val="28"/>
        </w:rPr>
      </w:pPr>
      <w:r w:rsidRPr="00075FF3">
        <w:rPr>
          <w:sz w:val="28"/>
          <w:szCs w:val="28"/>
        </w:rPr>
        <w:t>В зимнее время рабочие в непогоду производят ремонтные работы.</w:t>
      </w:r>
    </w:p>
    <w:p w:rsidR="00F4455C" w:rsidRPr="00075FF3" w:rsidRDefault="00F4455C" w:rsidP="009338BF">
      <w:pPr>
        <w:spacing w:line="276" w:lineRule="auto"/>
        <w:ind w:firstLine="709"/>
        <w:jc w:val="both"/>
        <w:rPr>
          <w:sz w:val="28"/>
          <w:szCs w:val="28"/>
        </w:rPr>
      </w:pPr>
    </w:p>
    <w:p w:rsidR="000E5965" w:rsidRPr="00075FF3" w:rsidRDefault="000E5965" w:rsidP="009338BF">
      <w:pPr>
        <w:spacing w:line="276" w:lineRule="auto"/>
        <w:ind w:firstLine="709"/>
        <w:jc w:val="center"/>
        <w:rPr>
          <w:b/>
          <w:sz w:val="28"/>
          <w:szCs w:val="28"/>
        </w:rPr>
      </w:pPr>
      <w:r w:rsidRPr="00075FF3">
        <w:rPr>
          <w:b/>
          <w:sz w:val="28"/>
          <w:szCs w:val="28"/>
        </w:rPr>
        <w:t>административн</w:t>
      </w:r>
      <w:r w:rsidR="00302447">
        <w:rPr>
          <w:b/>
          <w:sz w:val="28"/>
          <w:szCs w:val="28"/>
        </w:rPr>
        <w:t>ая</w:t>
      </w:r>
      <w:r w:rsidRPr="00075FF3">
        <w:rPr>
          <w:b/>
          <w:sz w:val="28"/>
          <w:szCs w:val="28"/>
        </w:rPr>
        <w:t xml:space="preserve"> комисси</w:t>
      </w:r>
      <w:r w:rsidR="00302447">
        <w:rPr>
          <w:b/>
          <w:sz w:val="28"/>
          <w:szCs w:val="28"/>
        </w:rPr>
        <w:t>я</w:t>
      </w:r>
      <w:r w:rsidRPr="00075FF3">
        <w:rPr>
          <w:b/>
          <w:sz w:val="28"/>
          <w:szCs w:val="28"/>
        </w:rPr>
        <w:t xml:space="preserve"> </w:t>
      </w:r>
    </w:p>
    <w:p w:rsidR="000E5965" w:rsidRPr="00075FF3" w:rsidRDefault="000E5965" w:rsidP="009338BF">
      <w:pPr>
        <w:spacing w:line="276" w:lineRule="auto"/>
        <w:ind w:firstLine="709"/>
        <w:rPr>
          <w:sz w:val="28"/>
          <w:szCs w:val="28"/>
        </w:rPr>
      </w:pPr>
    </w:p>
    <w:p w:rsidR="000E5965" w:rsidRPr="00075FF3" w:rsidRDefault="000E5965" w:rsidP="009338BF">
      <w:pPr>
        <w:spacing w:line="276" w:lineRule="auto"/>
        <w:ind w:right="6" w:firstLine="709"/>
        <w:jc w:val="both"/>
        <w:rPr>
          <w:sz w:val="28"/>
          <w:szCs w:val="28"/>
        </w:rPr>
      </w:pPr>
      <w:r w:rsidRPr="00075FF3">
        <w:rPr>
          <w:sz w:val="28"/>
          <w:szCs w:val="28"/>
        </w:rPr>
        <w:t xml:space="preserve">Работа административной комиссии Новоджерелиевского сельского поселения в 2023 году была направлена на профилактику, выявление и устранение </w:t>
      </w:r>
      <w:proofErr w:type="gramStart"/>
      <w:r w:rsidRPr="00075FF3">
        <w:rPr>
          <w:sz w:val="28"/>
          <w:szCs w:val="28"/>
        </w:rPr>
        <w:t>случаев нарушения правил благоустройства территории</w:t>
      </w:r>
      <w:proofErr w:type="gramEnd"/>
      <w:r w:rsidRPr="00075FF3">
        <w:rPr>
          <w:sz w:val="28"/>
          <w:szCs w:val="28"/>
        </w:rPr>
        <w:t xml:space="preserve"> Новодже</w:t>
      </w:r>
      <w:r w:rsidR="00302447">
        <w:rPr>
          <w:sz w:val="28"/>
          <w:szCs w:val="28"/>
        </w:rPr>
        <w:t>р</w:t>
      </w:r>
      <w:r w:rsidRPr="00075FF3">
        <w:rPr>
          <w:sz w:val="28"/>
          <w:szCs w:val="28"/>
        </w:rPr>
        <w:t>елиевского сельского поселения Брюховецкого района, предупреждение и предотвращение нарушений правил пожарной безопасности и т.д.</w:t>
      </w:r>
    </w:p>
    <w:p w:rsidR="000E5965" w:rsidRPr="00075FF3" w:rsidRDefault="00302447" w:rsidP="009338BF">
      <w:pPr>
        <w:spacing w:line="276" w:lineRule="auto"/>
        <w:ind w:firstLine="709"/>
        <w:jc w:val="both"/>
        <w:rPr>
          <w:sz w:val="28"/>
          <w:szCs w:val="28"/>
        </w:rPr>
      </w:pPr>
      <w:proofErr w:type="gramStart"/>
      <w:r>
        <w:rPr>
          <w:sz w:val="28"/>
          <w:szCs w:val="28"/>
        </w:rPr>
        <w:t>Б</w:t>
      </w:r>
      <w:r w:rsidR="000E5965" w:rsidRPr="00075FF3">
        <w:rPr>
          <w:sz w:val="28"/>
          <w:szCs w:val="28"/>
        </w:rPr>
        <w:t xml:space="preserve">ыло составлено 54 административных протокола, </w:t>
      </w:r>
      <w:r>
        <w:rPr>
          <w:sz w:val="28"/>
          <w:szCs w:val="28"/>
        </w:rPr>
        <w:t>из них</w:t>
      </w:r>
      <w:r w:rsidR="000E5965" w:rsidRPr="00075FF3">
        <w:rPr>
          <w:sz w:val="28"/>
          <w:szCs w:val="28"/>
        </w:rPr>
        <w:t>: 3 протокола в отношении граждан, допустивших сжигание сухой растительности, веток и бытового мусора, 48 - в отношении граждан, допустивших произрастание сорной растительности на придомовых территориях и земельных участках, 3 – в отношении граждан, осуществляющих торговлю вяленой рыбой в местах, непредусмотренных для размещения и функционирования объектов мелкорозничной торговли, 2 из которых направлены для рассмотрения административными комиссиями</w:t>
      </w:r>
      <w:proofErr w:type="gramEnd"/>
      <w:r w:rsidR="000E5965" w:rsidRPr="00075FF3">
        <w:rPr>
          <w:sz w:val="28"/>
          <w:szCs w:val="28"/>
        </w:rPr>
        <w:t xml:space="preserve"> по месту жительства нарушителей (на основании ходатайств) в ст.</w:t>
      </w:r>
      <w:r>
        <w:rPr>
          <w:sz w:val="28"/>
          <w:szCs w:val="28"/>
        </w:rPr>
        <w:t xml:space="preserve"> </w:t>
      </w:r>
      <w:r w:rsidR="000E5965" w:rsidRPr="00075FF3">
        <w:rPr>
          <w:sz w:val="28"/>
          <w:szCs w:val="28"/>
        </w:rPr>
        <w:t>Брюховецкую и г.</w:t>
      </w:r>
      <w:r>
        <w:rPr>
          <w:sz w:val="28"/>
          <w:szCs w:val="28"/>
        </w:rPr>
        <w:t xml:space="preserve"> </w:t>
      </w:r>
      <w:r w:rsidR="000E5965" w:rsidRPr="00075FF3">
        <w:rPr>
          <w:sz w:val="28"/>
          <w:szCs w:val="28"/>
        </w:rPr>
        <w:t xml:space="preserve">Тимашевск. </w:t>
      </w:r>
    </w:p>
    <w:p w:rsidR="000E5965" w:rsidRPr="00075FF3" w:rsidRDefault="000E5965" w:rsidP="009338BF">
      <w:pPr>
        <w:spacing w:line="276" w:lineRule="auto"/>
        <w:ind w:firstLine="709"/>
        <w:jc w:val="both"/>
        <w:rPr>
          <w:sz w:val="28"/>
          <w:szCs w:val="28"/>
        </w:rPr>
      </w:pPr>
      <w:r w:rsidRPr="00075FF3">
        <w:rPr>
          <w:sz w:val="28"/>
          <w:szCs w:val="28"/>
        </w:rPr>
        <w:lastRenderedPageBreak/>
        <w:t xml:space="preserve">Согласно постановлениям административной комиссии назначены наказания в виде: предупреждений </w:t>
      </w:r>
      <w:r w:rsidR="00302447">
        <w:rPr>
          <w:sz w:val="28"/>
          <w:szCs w:val="28"/>
        </w:rPr>
        <w:t xml:space="preserve">– </w:t>
      </w:r>
      <w:r w:rsidRPr="00075FF3">
        <w:rPr>
          <w:sz w:val="28"/>
          <w:szCs w:val="28"/>
        </w:rPr>
        <w:t>3 нарушителям, административного штрафа в размере 1000 рублей к 43 нарушителям, в размере 3000 р. за повторное нарушение к 5 нарушителям, в размере 5000 р. к 1 нарушителю. Общая сумма к взысканию за 2023 год – 63000 р., что на 54000р. больше чем в 2022 году.</w:t>
      </w:r>
    </w:p>
    <w:p w:rsidR="000E5965" w:rsidRPr="00075FF3" w:rsidRDefault="000E5965" w:rsidP="009338BF">
      <w:pPr>
        <w:spacing w:line="276" w:lineRule="auto"/>
        <w:ind w:firstLine="709"/>
        <w:jc w:val="both"/>
        <w:rPr>
          <w:sz w:val="28"/>
          <w:szCs w:val="28"/>
        </w:rPr>
      </w:pPr>
      <w:r w:rsidRPr="00075FF3">
        <w:rPr>
          <w:sz w:val="28"/>
          <w:szCs w:val="28"/>
        </w:rPr>
        <w:t xml:space="preserve">Взыскано с административных нарушителей – 29900 р., в </w:t>
      </w:r>
      <w:proofErr w:type="spellStart"/>
      <w:r w:rsidRPr="00075FF3">
        <w:rPr>
          <w:sz w:val="28"/>
          <w:szCs w:val="28"/>
        </w:rPr>
        <w:t>т.ч</w:t>
      </w:r>
      <w:proofErr w:type="spellEnd"/>
      <w:r w:rsidRPr="00075FF3">
        <w:rPr>
          <w:sz w:val="28"/>
          <w:szCs w:val="28"/>
        </w:rPr>
        <w:t xml:space="preserve">. 14000 р. </w:t>
      </w:r>
      <w:proofErr w:type="gramStart"/>
      <w:r w:rsidRPr="00075FF3">
        <w:rPr>
          <w:sz w:val="28"/>
          <w:szCs w:val="28"/>
        </w:rPr>
        <w:t>оплачены</w:t>
      </w:r>
      <w:proofErr w:type="gramEnd"/>
      <w:r w:rsidRPr="00075FF3">
        <w:rPr>
          <w:sz w:val="28"/>
          <w:szCs w:val="28"/>
        </w:rPr>
        <w:t xml:space="preserve"> добровольно, 9951р.49 коп.. взыскано приставами. Остаток 39048 руб.51 коп</w:t>
      </w:r>
      <w:proofErr w:type="gramStart"/>
      <w:r w:rsidRPr="00075FF3">
        <w:rPr>
          <w:sz w:val="28"/>
          <w:szCs w:val="28"/>
        </w:rPr>
        <w:t>.</w:t>
      </w:r>
      <w:proofErr w:type="gramEnd"/>
      <w:r w:rsidRPr="00075FF3">
        <w:rPr>
          <w:sz w:val="28"/>
          <w:szCs w:val="28"/>
        </w:rPr>
        <w:t xml:space="preserve"> </w:t>
      </w:r>
      <w:proofErr w:type="gramStart"/>
      <w:r w:rsidRPr="00075FF3">
        <w:rPr>
          <w:sz w:val="28"/>
          <w:szCs w:val="28"/>
        </w:rPr>
        <w:t>б</w:t>
      </w:r>
      <w:proofErr w:type="gramEnd"/>
      <w:r w:rsidRPr="00075FF3">
        <w:rPr>
          <w:sz w:val="28"/>
          <w:szCs w:val="28"/>
        </w:rPr>
        <w:t>удут взысканы службой судебных приставов по Краснодарскому краю в рамках исполнительного производства согласно установленным законом срокам.</w:t>
      </w:r>
    </w:p>
    <w:p w:rsidR="000E5965" w:rsidRPr="00075FF3" w:rsidRDefault="000E5965" w:rsidP="009338BF">
      <w:pPr>
        <w:spacing w:line="276" w:lineRule="auto"/>
        <w:ind w:firstLine="709"/>
        <w:jc w:val="both"/>
        <w:rPr>
          <w:sz w:val="28"/>
          <w:szCs w:val="28"/>
        </w:rPr>
      </w:pPr>
      <w:r w:rsidRPr="00075FF3">
        <w:rPr>
          <w:sz w:val="28"/>
          <w:szCs w:val="28"/>
        </w:rPr>
        <w:t>За 2023 год выдано 561 предписание по приведению санитарного состояния участков собственников в должный вид (покос сухой сорной растительности во дворах, на огородах и придомовых территориях, уборка веток и мусорных куч с придомовых территорий, обрезка веток деревьев близ газовых труб, линий электропередач и у дорог).</w:t>
      </w:r>
    </w:p>
    <w:p w:rsidR="000E5965" w:rsidRPr="00075FF3" w:rsidRDefault="000E5965" w:rsidP="009338BF">
      <w:pPr>
        <w:spacing w:line="276" w:lineRule="auto"/>
        <w:ind w:firstLine="709"/>
        <w:jc w:val="both"/>
        <w:rPr>
          <w:sz w:val="28"/>
          <w:szCs w:val="28"/>
        </w:rPr>
      </w:pPr>
      <w:r w:rsidRPr="00075FF3">
        <w:rPr>
          <w:sz w:val="28"/>
          <w:szCs w:val="28"/>
        </w:rPr>
        <w:t>Информирование населения о необходимости борьбы с амброзией полыннолистной и другой карантинной растительностью, необходимости соблюдения мер пожарной безопасности и соблюдения правил благоустройства проводилось посредством размещения информационных листовок, агитационных плакатов, видеороликов на сайте администрации Новоджерелиевского сельского поселения Брюховецкого района и в социальных сетях Телеграм</w:t>
      </w:r>
      <w:r w:rsidR="00C36B25" w:rsidRPr="00075FF3">
        <w:rPr>
          <w:sz w:val="28"/>
          <w:szCs w:val="28"/>
        </w:rPr>
        <w:t>м</w:t>
      </w:r>
      <w:r w:rsidRPr="00075FF3">
        <w:rPr>
          <w:sz w:val="28"/>
          <w:szCs w:val="28"/>
        </w:rPr>
        <w:t>, Ватсап, Одноклассники. Роздано листовок по борьбе с амброзией полыннолистной и другой карантинной растительностью – 340 штук.</w:t>
      </w:r>
    </w:p>
    <w:p w:rsidR="000E5965" w:rsidRPr="00075FF3" w:rsidRDefault="000E5965" w:rsidP="009338BF">
      <w:pPr>
        <w:spacing w:line="276" w:lineRule="auto"/>
        <w:ind w:firstLine="709"/>
        <w:jc w:val="both"/>
        <w:rPr>
          <w:sz w:val="28"/>
          <w:szCs w:val="28"/>
        </w:rPr>
      </w:pPr>
      <w:r w:rsidRPr="00075FF3">
        <w:rPr>
          <w:sz w:val="28"/>
          <w:szCs w:val="28"/>
        </w:rPr>
        <w:t xml:space="preserve">Администрацией поселения совместно с административной комиссией и руководителями территориального общественного самоуправления на сходах граждан проводится разъяснительная работа с населением по вопросам соблюдения правил пожарной безопасности в лесополосах и у береговых линий поросших камышом, недопущения выжигания сухой растительности, веток и бытового мусора на сходе граждан. </w:t>
      </w:r>
    </w:p>
    <w:p w:rsidR="002D6476" w:rsidRDefault="002D6476" w:rsidP="009338BF">
      <w:pPr>
        <w:spacing w:line="276" w:lineRule="auto"/>
        <w:ind w:firstLine="709"/>
        <w:jc w:val="center"/>
        <w:rPr>
          <w:b/>
          <w:sz w:val="28"/>
          <w:szCs w:val="28"/>
        </w:rPr>
      </w:pPr>
    </w:p>
    <w:p w:rsidR="00BB533B" w:rsidRDefault="00BB533B" w:rsidP="009338BF">
      <w:pPr>
        <w:spacing w:line="276" w:lineRule="auto"/>
        <w:ind w:firstLine="709"/>
        <w:jc w:val="center"/>
        <w:rPr>
          <w:b/>
          <w:sz w:val="28"/>
          <w:szCs w:val="28"/>
        </w:rPr>
      </w:pPr>
      <w:r w:rsidRPr="00973532">
        <w:rPr>
          <w:b/>
          <w:sz w:val="28"/>
          <w:szCs w:val="28"/>
        </w:rPr>
        <w:t>Субботники и трудовые экологические десанты в 2023 году</w:t>
      </w:r>
    </w:p>
    <w:p w:rsidR="00BB533B" w:rsidRDefault="00BB533B" w:rsidP="009338BF">
      <w:pPr>
        <w:spacing w:line="276" w:lineRule="auto"/>
        <w:ind w:firstLine="709"/>
        <w:jc w:val="center"/>
        <w:rPr>
          <w:b/>
          <w:sz w:val="28"/>
          <w:szCs w:val="28"/>
        </w:rPr>
      </w:pPr>
    </w:p>
    <w:p w:rsidR="00BB533B" w:rsidRDefault="00BB533B" w:rsidP="009338BF">
      <w:pPr>
        <w:spacing w:line="276" w:lineRule="auto"/>
        <w:ind w:firstLine="709"/>
        <w:jc w:val="both"/>
        <w:rPr>
          <w:sz w:val="28"/>
          <w:szCs w:val="28"/>
        </w:rPr>
      </w:pPr>
      <w:proofErr w:type="gramStart"/>
      <w:r>
        <w:rPr>
          <w:sz w:val="28"/>
          <w:szCs w:val="28"/>
        </w:rPr>
        <w:t xml:space="preserve">На основании решения принятого на открытой отчётной сессии Совета Новоджерелиевского сельского поселения по итогам работы главы поселения О.В. Ткаченко за 2022 год администрацией Новоджерелиевского сельского поселения была проведена работа по организации уборки территорий, прилегающих к границам Новоджерелиевского сельского поселения, а именно: лесополос, берегов реки Кирпили, </w:t>
      </w:r>
      <w:proofErr w:type="spellStart"/>
      <w:r>
        <w:rPr>
          <w:sz w:val="28"/>
          <w:szCs w:val="28"/>
        </w:rPr>
        <w:t>реданта</w:t>
      </w:r>
      <w:proofErr w:type="spellEnd"/>
      <w:r>
        <w:rPr>
          <w:sz w:val="28"/>
          <w:szCs w:val="28"/>
        </w:rPr>
        <w:t>, кладбищ и т.д.</w:t>
      </w:r>
      <w:proofErr w:type="gramEnd"/>
    </w:p>
    <w:p w:rsidR="00BB533B" w:rsidRDefault="00BB533B" w:rsidP="009338BF">
      <w:pPr>
        <w:spacing w:line="276" w:lineRule="auto"/>
        <w:ind w:firstLine="709"/>
        <w:jc w:val="both"/>
        <w:rPr>
          <w:sz w:val="28"/>
          <w:szCs w:val="28"/>
        </w:rPr>
      </w:pPr>
      <w:r>
        <w:rPr>
          <w:sz w:val="28"/>
          <w:szCs w:val="28"/>
        </w:rPr>
        <w:t xml:space="preserve">Экологические субботники были организованны дважды: весной и осенью минувшего года. В них приняли участие все трудовые коллективы </w:t>
      </w:r>
      <w:r>
        <w:rPr>
          <w:sz w:val="28"/>
          <w:szCs w:val="28"/>
        </w:rPr>
        <w:lastRenderedPageBreak/>
        <w:t>Новоджерелиевского сельского поселения. Всего было очищено от мусора 2</w:t>
      </w:r>
      <w:r w:rsidRPr="00C247A9">
        <w:rPr>
          <w:sz w:val="28"/>
          <w:szCs w:val="28"/>
        </w:rPr>
        <w:t>08907</w:t>
      </w:r>
      <w:r>
        <w:rPr>
          <w:sz w:val="28"/>
          <w:szCs w:val="28"/>
        </w:rPr>
        <w:t xml:space="preserve"> </w:t>
      </w:r>
      <w:r w:rsidRPr="00C247A9">
        <w:rPr>
          <w:sz w:val="28"/>
          <w:szCs w:val="28"/>
        </w:rPr>
        <w:t>квадратных метров</w:t>
      </w:r>
      <w:r>
        <w:rPr>
          <w:sz w:val="28"/>
          <w:szCs w:val="28"/>
        </w:rPr>
        <w:t>, л</w:t>
      </w:r>
      <w:r w:rsidRPr="001136D6">
        <w:rPr>
          <w:sz w:val="28"/>
          <w:szCs w:val="28"/>
        </w:rPr>
        <w:t xml:space="preserve">иквидировано </w:t>
      </w:r>
      <w:r>
        <w:rPr>
          <w:sz w:val="28"/>
          <w:szCs w:val="28"/>
        </w:rPr>
        <w:t xml:space="preserve">10 </w:t>
      </w:r>
      <w:r w:rsidRPr="001136D6">
        <w:rPr>
          <w:sz w:val="28"/>
          <w:szCs w:val="28"/>
        </w:rPr>
        <w:t>стихийных свалок</w:t>
      </w:r>
      <w:r>
        <w:rPr>
          <w:sz w:val="28"/>
          <w:szCs w:val="28"/>
        </w:rPr>
        <w:t>, вывезено 5</w:t>
      </w:r>
      <w:r w:rsidRPr="001136D6">
        <w:rPr>
          <w:sz w:val="28"/>
          <w:szCs w:val="28"/>
        </w:rPr>
        <w:t xml:space="preserve">,675 </w:t>
      </w:r>
      <w:proofErr w:type="spellStart"/>
      <w:r w:rsidRPr="001136D6">
        <w:rPr>
          <w:sz w:val="28"/>
          <w:szCs w:val="28"/>
        </w:rPr>
        <w:t>куб</w:t>
      </w:r>
      <w:proofErr w:type="gramStart"/>
      <w:r w:rsidRPr="001136D6">
        <w:rPr>
          <w:sz w:val="28"/>
          <w:szCs w:val="28"/>
        </w:rPr>
        <w:t>.м</w:t>
      </w:r>
      <w:proofErr w:type="spellEnd"/>
      <w:proofErr w:type="gramEnd"/>
      <w:r>
        <w:rPr>
          <w:sz w:val="28"/>
          <w:szCs w:val="28"/>
        </w:rPr>
        <w:t xml:space="preserve"> мусора (пластиковые и стеклянные бутылки, целлофановые пакеты и плёнка, кинескопы от телевизоров, барабаны от стиральных машин, сломаны пластиковые ящики и вёдра, старые вещи и т.д.). Так:</w:t>
      </w:r>
    </w:p>
    <w:p w:rsidR="00BB533B" w:rsidRDefault="00BB533B" w:rsidP="009338BF">
      <w:pPr>
        <w:spacing w:line="276" w:lineRule="auto"/>
        <w:ind w:firstLine="709"/>
        <w:jc w:val="both"/>
        <w:rPr>
          <w:sz w:val="28"/>
          <w:szCs w:val="28"/>
        </w:rPr>
      </w:pPr>
      <w:r>
        <w:rPr>
          <w:sz w:val="28"/>
          <w:szCs w:val="28"/>
        </w:rPr>
        <w:t xml:space="preserve">усилиями </w:t>
      </w:r>
      <w:r w:rsidRPr="00B24D9C">
        <w:rPr>
          <w:sz w:val="28"/>
          <w:szCs w:val="28"/>
        </w:rPr>
        <w:t>МБДОУ ДС «Ягодка»</w:t>
      </w:r>
      <w:r>
        <w:rPr>
          <w:sz w:val="28"/>
          <w:szCs w:val="28"/>
        </w:rPr>
        <w:t xml:space="preserve"> был наведён порядок </w:t>
      </w:r>
      <w:r w:rsidRPr="00B24D9C">
        <w:rPr>
          <w:sz w:val="28"/>
          <w:szCs w:val="28"/>
        </w:rPr>
        <w:t xml:space="preserve">на участке от конца ул. Береговой </w:t>
      </w:r>
      <w:proofErr w:type="gramStart"/>
      <w:r w:rsidRPr="00B24D9C">
        <w:rPr>
          <w:sz w:val="28"/>
          <w:szCs w:val="28"/>
        </w:rPr>
        <w:t>до</w:t>
      </w:r>
      <w:proofErr w:type="gramEnd"/>
      <w:r w:rsidRPr="00B24D9C">
        <w:rPr>
          <w:sz w:val="28"/>
          <w:szCs w:val="28"/>
        </w:rPr>
        <w:t xml:space="preserve"> бывшего ПТФ</w:t>
      </w:r>
      <w:r>
        <w:rPr>
          <w:sz w:val="28"/>
          <w:szCs w:val="28"/>
        </w:rPr>
        <w:t>;</w:t>
      </w:r>
    </w:p>
    <w:p w:rsidR="00BB533B" w:rsidRDefault="00BB533B" w:rsidP="009338BF">
      <w:pPr>
        <w:spacing w:line="276" w:lineRule="auto"/>
        <w:ind w:firstLine="709"/>
        <w:jc w:val="both"/>
        <w:rPr>
          <w:sz w:val="28"/>
          <w:szCs w:val="28"/>
        </w:rPr>
      </w:pPr>
      <w:r>
        <w:rPr>
          <w:sz w:val="28"/>
          <w:szCs w:val="28"/>
        </w:rPr>
        <w:t xml:space="preserve">специалистами </w:t>
      </w:r>
      <w:r w:rsidRPr="00824CCC">
        <w:rPr>
          <w:sz w:val="28"/>
          <w:szCs w:val="28"/>
        </w:rPr>
        <w:t>КЦСОН ст. Новоджерелиевской</w:t>
      </w:r>
      <w:r>
        <w:rPr>
          <w:sz w:val="28"/>
          <w:szCs w:val="28"/>
        </w:rPr>
        <w:t xml:space="preserve"> уб</w:t>
      </w:r>
      <w:r w:rsidRPr="00824CCC">
        <w:rPr>
          <w:sz w:val="28"/>
          <w:szCs w:val="28"/>
        </w:rPr>
        <w:t>ра</w:t>
      </w:r>
      <w:r>
        <w:rPr>
          <w:sz w:val="28"/>
          <w:szCs w:val="28"/>
        </w:rPr>
        <w:t>на</w:t>
      </w:r>
      <w:r w:rsidRPr="00824CCC">
        <w:rPr>
          <w:sz w:val="28"/>
          <w:szCs w:val="28"/>
        </w:rPr>
        <w:t xml:space="preserve"> территори</w:t>
      </w:r>
      <w:r>
        <w:rPr>
          <w:sz w:val="28"/>
          <w:szCs w:val="28"/>
        </w:rPr>
        <w:t>я</w:t>
      </w:r>
      <w:r w:rsidRPr="00824CCC">
        <w:rPr>
          <w:sz w:val="28"/>
          <w:szCs w:val="28"/>
        </w:rPr>
        <w:t xml:space="preserve"> за «</w:t>
      </w:r>
      <w:proofErr w:type="spellStart"/>
      <w:r w:rsidRPr="00824CCC">
        <w:rPr>
          <w:sz w:val="28"/>
          <w:szCs w:val="28"/>
        </w:rPr>
        <w:t>Жековским</w:t>
      </w:r>
      <w:proofErr w:type="spellEnd"/>
      <w:r w:rsidRPr="00824CCC">
        <w:rPr>
          <w:sz w:val="28"/>
          <w:szCs w:val="28"/>
        </w:rPr>
        <w:t>» мостом до перекопа</w:t>
      </w:r>
      <w:r>
        <w:rPr>
          <w:sz w:val="28"/>
          <w:szCs w:val="28"/>
        </w:rPr>
        <w:t>;</w:t>
      </w:r>
    </w:p>
    <w:p w:rsidR="00BB533B" w:rsidRDefault="00BB533B" w:rsidP="009338BF">
      <w:pPr>
        <w:spacing w:line="276" w:lineRule="auto"/>
        <w:ind w:firstLine="709"/>
        <w:jc w:val="both"/>
        <w:rPr>
          <w:sz w:val="28"/>
          <w:szCs w:val="28"/>
        </w:rPr>
      </w:pPr>
      <w:r>
        <w:rPr>
          <w:sz w:val="28"/>
          <w:szCs w:val="28"/>
        </w:rPr>
        <w:t xml:space="preserve">сотрудниками </w:t>
      </w:r>
      <w:r w:rsidRPr="00824CCC">
        <w:rPr>
          <w:sz w:val="28"/>
          <w:szCs w:val="28"/>
        </w:rPr>
        <w:t>ПЧ-23</w:t>
      </w:r>
      <w:r>
        <w:rPr>
          <w:sz w:val="28"/>
          <w:szCs w:val="28"/>
        </w:rPr>
        <w:t xml:space="preserve"> н</w:t>
      </w:r>
      <w:r w:rsidRPr="00824CCC">
        <w:rPr>
          <w:sz w:val="28"/>
          <w:szCs w:val="28"/>
        </w:rPr>
        <w:t>аве</w:t>
      </w:r>
      <w:r>
        <w:rPr>
          <w:sz w:val="28"/>
          <w:szCs w:val="28"/>
        </w:rPr>
        <w:t>дён</w:t>
      </w:r>
      <w:r w:rsidRPr="00824CCC">
        <w:rPr>
          <w:sz w:val="28"/>
          <w:szCs w:val="28"/>
        </w:rPr>
        <w:t xml:space="preserve"> поряд</w:t>
      </w:r>
      <w:r>
        <w:rPr>
          <w:sz w:val="28"/>
          <w:szCs w:val="28"/>
        </w:rPr>
        <w:t>о</w:t>
      </w:r>
      <w:r w:rsidRPr="00824CCC">
        <w:rPr>
          <w:sz w:val="28"/>
          <w:szCs w:val="28"/>
        </w:rPr>
        <w:t xml:space="preserve">к на территории </w:t>
      </w:r>
      <w:proofErr w:type="spellStart"/>
      <w:r w:rsidRPr="00824CCC">
        <w:rPr>
          <w:sz w:val="28"/>
          <w:szCs w:val="28"/>
        </w:rPr>
        <w:t>ветучастка</w:t>
      </w:r>
      <w:proofErr w:type="spellEnd"/>
      <w:r>
        <w:rPr>
          <w:sz w:val="28"/>
          <w:szCs w:val="28"/>
        </w:rPr>
        <w:t xml:space="preserve"> (вырублена поросль деревьев, спилен сухостой, выкошена трава);</w:t>
      </w:r>
    </w:p>
    <w:p w:rsidR="00BB533B" w:rsidRDefault="00BB533B" w:rsidP="009338BF">
      <w:pPr>
        <w:spacing w:line="276" w:lineRule="auto"/>
        <w:ind w:firstLine="709"/>
        <w:jc w:val="both"/>
        <w:rPr>
          <w:sz w:val="28"/>
          <w:szCs w:val="28"/>
        </w:rPr>
      </w:pPr>
      <w:r>
        <w:rPr>
          <w:sz w:val="28"/>
          <w:szCs w:val="28"/>
        </w:rPr>
        <w:t xml:space="preserve">трудовыми коллективами </w:t>
      </w:r>
      <w:r w:rsidRPr="008051E3">
        <w:rPr>
          <w:sz w:val="28"/>
          <w:szCs w:val="28"/>
        </w:rPr>
        <w:t>ООШ №17</w:t>
      </w:r>
      <w:r>
        <w:rPr>
          <w:sz w:val="28"/>
          <w:szCs w:val="28"/>
        </w:rPr>
        <w:t xml:space="preserve"> и</w:t>
      </w:r>
      <w:r w:rsidRPr="008051E3">
        <w:rPr>
          <w:sz w:val="28"/>
          <w:szCs w:val="28"/>
        </w:rPr>
        <w:t xml:space="preserve"> МБДОУ ДС «Бейсужок»</w:t>
      </w:r>
      <w:r>
        <w:rPr>
          <w:sz w:val="28"/>
          <w:szCs w:val="28"/>
        </w:rPr>
        <w:t xml:space="preserve"> совместно с</w:t>
      </w:r>
      <w:r w:rsidRPr="008051E3">
        <w:rPr>
          <w:sz w:val="28"/>
          <w:szCs w:val="28"/>
        </w:rPr>
        <w:t xml:space="preserve"> работник</w:t>
      </w:r>
      <w:r>
        <w:rPr>
          <w:sz w:val="28"/>
          <w:szCs w:val="28"/>
        </w:rPr>
        <w:t>ами</w:t>
      </w:r>
      <w:r w:rsidRPr="008051E3">
        <w:rPr>
          <w:sz w:val="28"/>
          <w:szCs w:val="28"/>
        </w:rPr>
        <w:t xml:space="preserve"> соцзащиты</w:t>
      </w:r>
      <w:r>
        <w:rPr>
          <w:sz w:val="28"/>
          <w:szCs w:val="28"/>
        </w:rPr>
        <w:t xml:space="preserve"> приведена в </w:t>
      </w:r>
      <w:r w:rsidRPr="008051E3">
        <w:rPr>
          <w:sz w:val="28"/>
          <w:szCs w:val="28"/>
        </w:rPr>
        <w:t>поряд</w:t>
      </w:r>
      <w:r>
        <w:rPr>
          <w:sz w:val="28"/>
          <w:szCs w:val="28"/>
        </w:rPr>
        <w:t>о</w:t>
      </w:r>
      <w:r w:rsidRPr="008051E3">
        <w:rPr>
          <w:sz w:val="28"/>
          <w:szCs w:val="28"/>
        </w:rPr>
        <w:t>к территори</w:t>
      </w:r>
      <w:r>
        <w:rPr>
          <w:sz w:val="28"/>
          <w:szCs w:val="28"/>
        </w:rPr>
        <w:t>я</w:t>
      </w:r>
      <w:r w:rsidRPr="008051E3">
        <w:rPr>
          <w:sz w:val="28"/>
          <w:szCs w:val="28"/>
        </w:rPr>
        <w:t xml:space="preserve"> за магазином</w:t>
      </w:r>
      <w:r>
        <w:rPr>
          <w:sz w:val="28"/>
          <w:szCs w:val="28"/>
        </w:rPr>
        <w:t xml:space="preserve"> с. Бейсугского около вышки;</w:t>
      </w:r>
    </w:p>
    <w:p w:rsidR="00BB533B" w:rsidRDefault="00BB533B" w:rsidP="009338BF">
      <w:pPr>
        <w:spacing w:line="276" w:lineRule="auto"/>
        <w:ind w:firstLine="709"/>
        <w:jc w:val="both"/>
        <w:rPr>
          <w:sz w:val="28"/>
          <w:szCs w:val="28"/>
        </w:rPr>
      </w:pPr>
      <w:r>
        <w:rPr>
          <w:sz w:val="28"/>
          <w:szCs w:val="28"/>
        </w:rPr>
        <w:t xml:space="preserve">работниками </w:t>
      </w:r>
      <w:r w:rsidRPr="00B24D9C">
        <w:rPr>
          <w:sz w:val="28"/>
          <w:szCs w:val="28"/>
        </w:rPr>
        <w:t>МБУ ДО</w:t>
      </w:r>
      <w:r>
        <w:rPr>
          <w:sz w:val="28"/>
          <w:szCs w:val="28"/>
        </w:rPr>
        <w:t xml:space="preserve"> </w:t>
      </w:r>
      <w:r w:rsidRPr="00B24D9C">
        <w:rPr>
          <w:sz w:val="28"/>
          <w:szCs w:val="28"/>
        </w:rPr>
        <w:t>ДЮСШ ст. Новоджерелиевской</w:t>
      </w:r>
      <w:r w:rsidRPr="00B24D9C">
        <w:t xml:space="preserve"> </w:t>
      </w:r>
      <w:r>
        <w:rPr>
          <w:sz w:val="28"/>
          <w:szCs w:val="28"/>
        </w:rPr>
        <w:t xml:space="preserve">наведён </w:t>
      </w:r>
      <w:r w:rsidRPr="00B24D9C">
        <w:rPr>
          <w:sz w:val="28"/>
          <w:szCs w:val="28"/>
        </w:rPr>
        <w:t>поряд</w:t>
      </w:r>
      <w:r>
        <w:rPr>
          <w:sz w:val="28"/>
          <w:szCs w:val="28"/>
        </w:rPr>
        <w:t xml:space="preserve">ок </w:t>
      </w:r>
      <w:r w:rsidRPr="00B24D9C">
        <w:rPr>
          <w:sz w:val="28"/>
          <w:szCs w:val="28"/>
        </w:rPr>
        <w:t xml:space="preserve">на стадионе и прилегающей </w:t>
      </w:r>
      <w:r>
        <w:rPr>
          <w:sz w:val="28"/>
          <w:szCs w:val="28"/>
        </w:rPr>
        <w:t xml:space="preserve">к нему </w:t>
      </w:r>
      <w:r w:rsidRPr="00B24D9C">
        <w:rPr>
          <w:sz w:val="28"/>
          <w:szCs w:val="28"/>
        </w:rPr>
        <w:t>территории. Совместно с ИП зачи</w:t>
      </w:r>
      <w:r>
        <w:rPr>
          <w:sz w:val="28"/>
          <w:szCs w:val="28"/>
        </w:rPr>
        <w:t>щена</w:t>
      </w:r>
      <w:r w:rsidRPr="00B24D9C">
        <w:rPr>
          <w:sz w:val="28"/>
          <w:szCs w:val="28"/>
        </w:rPr>
        <w:t xml:space="preserve"> территори</w:t>
      </w:r>
      <w:r>
        <w:rPr>
          <w:sz w:val="28"/>
          <w:szCs w:val="28"/>
        </w:rPr>
        <w:t>я</w:t>
      </w:r>
      <w:r w:rsidRPr="00B24D9C">
        <w:rPr>
          <w:sz w:val="28"/>
          <w:szCs w:val="28"/>
        </w:rPr>
        <w:t xml:space="preserve"> рядом со складскими помещениями и на торговой площади (за магазинами «Фикс-Прайс», «Товары для всех», перед «</w:t>
      </w:r>
      <w:proofErr w:type="spellStart"/>
      <w:r w:rsidRPr="00B24D9C">
        <w:rPr>
          <w:sz w:val="28"/>
          <w:szCs w:val="28"/>
        </w:rPr>
        <w:t>Вайлдберис</w:t>
      </w:r>
      <w:proofErr w:type="spellEnd"/>
      <w:r w:rsidRPr="00B24D9C">
        <w:rPr>
          <w:sz w:val="28"/>
          <w:szCs w:val="28"/>
        </w:rPr>
        <w:t>», около туалетов)</w:t>
      </w:r>
      <w:r>
        <w:rPr>
          <w:sz w:val="28"/>
          <w:szCs w:val="28"/>
        </w:rPr>
        <w:t>;</w:t>
      </w:r>
    </w:p>
    <w:p w:rsidR="00BB533B" w:rsidRDefault="00BB533B" w:rsidP="009338BF">
      <w:pPr>
        <w:spacing w:line="276" w:lineRule="auto"/>
        <w:ind w:firstLine="709"/>
        <w:jc w:val="both"/>
        <w:rPr>
          <w:sz w:val="28"/>
          <w:szCs w:val="28"/>
        </w:rPr>
      </w:pPr>
      <w:r>
        <w:rPr>
          <w:sz w:val="28"/>
          <w:szCs w:val="28"/>
        </w:rPr>
        <w:t xml:space="preserve">работниками администрации Новоджерелиевского сельского поселения, </w:t>
      </w:r>
      <w:r w:rsidRPr="00B120EE">
        <w:rPr>
          <w:sz w:val="28"/>
          <w:szCs w:val="28"/>
        </w:rPr>
        <w:t>МУП «Исток»</w:t>
      </w:r>
      <w:r>
        <w:rPr>
          <w:sz w:val="28"/>
          <w:szCs w:val="28"/>
        </w:rPr>
        <w:t xml:space="preserve">, </w:t>
      </w:r>
      <w:r w:rsidRPr="00B120EE">
        <w:rPr>
          <w:sz w:val="28"/>
          <w:szCs w:val="28"/>
        </w:rPr>
        <w:t>МБУ «Бейсугский СДК»</w:t>
      </w:r>
      <w:r>
        <w:rPr>
          <w:sz w:val="28"/>
          <w:szCs w:val="28"/>
        </w:rPr>
        <w:t xml:space="preserve">, </w:t>
      </w:r>
      <w:r w:rsidRPr="00B120EE">
        <w:rPr>
          <w:sz w:val="28"/>
          <w:szCs w:val="28"/>
        </w:rPr>
        <w:t>ДК ст. Новоджерелиевской</w:t>
      </w:r>
      <w:r>
        <w:rPr>
          <w:sz w:val="28"/>
          <w:szCs w:val="28"/>
        </w:rPr>
        <w:t>, х. Челюскинец и с. Бейсугское, покрашено</w:t>
      </w:r>
      <w:r w:rsidRPr="00B120EE">
        <w:rPr>
          <w:sz w:val="28"/>
          <w:szCs w:val="28"/>
        </w:rPr>
        <w:t xml:space="preserve"> ограждени</w:t>
      </w:r>
      <w:r>
        <w:rPr>
          <w:sz w:val="28"/>
          <w:szCs w:val="28"/>
        </w:rPr>
        <w:t>е</w:t>
      </w:r>
      <w:r w:rsidRPr="00B120EE">
        <w:rPr>
          <w:sz w:val="28"/>
          <w:szCs w:val="28"/>
        </w:rPr>
        <w:t xml:space="preserve"> спортивной площадки </w:t>
      </w:r>
      <w:proofErr w:type="gramStart"/>
      <w:r>
        <w:rPr>
          <w:sz w:val="28"/>
          <w:szCs w:val="28"/>
        </w:rPr>
        <w:t>в</w:t>
      </w:r>
      <w:proofErr w:type="gramEnd"/>
      <w:r>
        <w:rPr>
          <w:sz w:val="28"/>
          <w:szCs w:val="28"/>
        </w:rPr>
        <w:t xml:space="preserve"> </w:t>
      </w:r>
      <w:r w:rsidRPr="00B120EE">
        <w:rPr>
          <w:sz w:val="28"/>
          <w:szCs w:val="28"/>
        </w:rPr>
        <w:t>с.</w:t>
      </w:r>
      <w:r>
        <w:rPr>
          <w:sz w:val="28"/>
          <w:szCs w:val="28"/>
        </w:rPr>
        <w:t xml:space="preserve"> </w:t>
      </w:r>
      <w:r w:rsidRPr="00B120EE">
        <w:rPr>
          <w:sz w:val="28"/>
          <w:szCs w:val="28"/>
        </w:rPr>
        <w:t>Бейсугско</w:t>
      </w:r>
      <w:r>
        <w:rPr>
          <w:sz w:val="28"/>
          <w:szCs w:val="28"/>
        </w:rPr>
        <w:t>м;</w:t>
      </w:r>
    </w:p>
    <w:p w:rsidR="00BB533B" w:rsidRDefault="00BB533B" w:rsidP="009338BF">
      <w:pPr>
        <w:spacing w:line="276" w:lineRule="auto"/>
        <w:ind w:firstLine="709"/>
        <w:jc w:val="both"/>
        <w:rPr>
          <w:sz w:val="28"/>
          <w:szCs w:val="28"/>
        </w:rPr>
      </w:pPr>
      <w:r>
        <w:rPr>
          <w:sz w:val="28"/>
          <w:szCs w:val="28"/>
        </w:rPr>
        <w:t>перед летним сезоном работниками всех ДК приведено в порядок спортивно-игровое и парковое оборудование;</w:t>
      </w:r>
    </w:p>
    <w:p w:rsidR="00BB533B" w:rsidRDefault="00BB533B" w:rsidP="009338BF">
      <w:pPr>
        <w:spacing w:line="276" w:lineRule="auto"/>
        <w:ind w:firstLine="709"/>
        <w:jc w:val="both"/>
        <w:rPr>
          <w:sz w:val="28"/>
          <w:szCs w:val="28"/>
        </w:rPr>
      </w:pPr>
      <w:r>
        <w:rPr>
          <w:sz w:val="28"/>
          <w:szCs w:val="28"/>
        </w:rPr>
        <w:t xml:space="preserve">коллективом </w:t>
      </w:r>
      <w:r w:rsidRPr="00824CCC">
        <w:rPr>
          <w:sz w:val="28"/>
          <w:szCs w:val="28"/>
        </w:rPr>
        <w:t>МБДОУ ДС «Ласточка»</w:t>
      </w:r>
      <w:r>
        <w:rPr>
          <w:sz w:val="28"/>
          <w:szCs w:val="28"/>
        </w:rPr>
        <w:t xml:space="preserve"> совместно с</w:t>
      </w:r>
      <w:r w:rsidRPr="00824CCC">
        <w:rPr>
          <w:sz w:val="28"/>
          <w:szCs w:val="28"/>
        </w:rPr>
        <w:t xml:space="preserve"> работник</w:t>
      </w:r>
      <w:r>
        <w:rPr>
          <w:sz w:val="28"/>
          <w:szCs w:val="28"/>
        </w:rPr>
        <w:t>ами</w:t>
      </w:r>
      <w:r w:rsidRPr="00824CCC">
        <w:rPr>
          <w:sz w:val="28"/>
          <w:szCs w:val="28"/>
        </w:rPr>
        <w:t xml:space="preserve"> соцзащиты</w:t>
      </w:r>
      <w:r>
        <w:rPr>
          <w:sz w:val="28"/>
          <w:szCs w:val="28"/>
        </w:rPr>
        <w:t xml:space="preserve"> н</w:t>
      </w:r>
      <w:r w:rsidRPr="00824CCC">
        <w:rPr>
          <w:sz w:val="28"/>
          <w:szCs w:val="28"/>
        </w:rPr>
        <w:t>аве</w:t>
      </w:r>
      <w:r>
        <w:rPr>
          <w:sz w:val="28"/>
          <w:szCs w:val="28"/>
        </w:rPr>
        <w:t>дён</w:t>
      </w:r>
      <w:r w:rsidRPr="00824CCC">
        <w:rPr>
          <w:sz w:val="28"/>
          <w:szCs w:val="28"/>
        </w:rPr>
        <w:t xml:space="preserve"> поряд</w:t>
      </w:r>
      <w:r>
        <w:rPr>
          <w:sz w:val="28"/>
          <w:szCs w:val="28"/>
        </w:rPr>
        <w:t>о</w:t>
      </w:r>
      <w:r w:rsidRPr="00824CCC">
        <w:rPr>
          <w:sz w:val="28"/>
          <w:szCs w:val="28"/>
        </w:rPr>
        <w:t xml:space="preserve">к на территории почты </w:t>
      </w:r>
      <w:r>
        <w:rPr>
          <w:sz w:val="28"/>
          <w:szCs w:val="28"/>
        </w:rPr>
        <w:t xml:space="preserve">в </w:t>
      </w:r>
      <w:r w:rsidRPr="00824CCC">
        <w:rPr>
          <w:sz w:val="28"/>
          <w:szCs w:val="28"/>
        </w:rPr>
        <w:t>х. Челюскинец</w:t>
      </w:r>
      <w:r>
        <w:rPr>
          <w:sz w:val="28"/>
          <w:szCs w:val="28"/>
        </w:rPr>
        <w:t>;</w:t>
      </w:r>
    </w:p>
    <w:p w:rsidR="00BB533B" w:rsidRDefault="00BB533B" w:rsidP="009338BF">
      <w:pPr>
        <w:spacing w:line="276" w:lineRule="auto"/>
        <w:ind w:firstLine="709"/>
        <w:jc w:val="both"/>
        <w:rPr>
          <w:sz w:val="28"/>
          <w:szCs w:val="28"/>
        </w:rPr>
      </w:pPr>
      <w:r>
        <w:rPr>
          <w:sz w:val="28"/>
          <w:szCs w:val="28"/>
        </w:rPr>
        <w:t xml:space="preserve">трудящимися </w:t>
      </w:r>
      <w:r w:rsidRPr="00C247A9">
        <w:rPr>
          <w:sz w:val="28"/>
          <w:szCs w:val="28"/>
        </w:rPr>
        <w:t>предприяти</w:t>
      </w:r>
      <w:r>
        <w:rPr>
          <w:sz w:val="28"/>
          <w:szCs w:val="28"/>
        </w:rPr>
        <w:t>я</w:t>
      </w:r>
      <w:r w:rsidRPr="00C247A9">
        <w:rPr>
          <w:sz w:val="28"/>
          <w:szCs w:val="28"/>
        </w:rPr>
        <w:t xml:space="preserve"> "Победа"</w:t>
      </w:r>
      <w:r>
        <w:rPr>
          <w:sz w:val="28"/>
          <w:szCs w:val="28"/>
        </w:rPr>
        <w:t xml:space="preserve"> АО фирма "Аг</w:t>
      </w:r>
      <w:r w:rsidRPr="00C247A9">
        <w:rPr>
          <w:sz w:val="28"/>
          <w:szCs w:val="28"/>
        </w:rPr>
        <w:t>рокомплекс" им. Н.И.</w:t>
      </w:r>
      <w:r>
        <w:rPr>
          <w:sz w:val="28"/>
          <w:szCs w:val="28"/>
        </w:rPr>
        <w:t xml:space="preserve"> </w:t>
      </w:r>
      <w:r w:rsidRPr="00C247A9">
        <w:rPr>
          <w:sz w:val="28"/>
          <w:szCs w:val="28"/>
        </w:rPr>
        <w:t xml:space="preserve">Ткачева </w:t>
      </w:r>
      <w:r>
        <w:rPr>
          <w:sz w:val="28"/>
          <w:szCs w:val="28"/>
        </w:rPr>
        <w:t>н</w:t>
      </w:r>
      <w:r w:rsidRPr="00C247A9">
        <w:rPr>
          <w:sz w:val="28"/>
          <w:szCs w:val="28"/>
        </w:rPr>
        <w:t>аве</w:t>
      </w:r>
      <w:r>
        <w:rPr>
          <w:sz w:val="28"/>
          <w:szCs w:val="28"/>
        </w:rPr>
        <w:t>дён</w:t>
      </w:r>
      <w:r w:rsidRPr="00C247A9">
        <w:rPr>
          <w:sz w:val="28"/>
          <w:szCs w:val="28"/>
        </w:rPr>
        <w:t xml:space="preserve"> поряд</w:t>
      </w:r>
      <w:r>
        <w:rPr>
          <w:sz w:val="28"/>
          <w:szCs w:val="28"/>
        </w:rPr>
        <w:t>о</w:t>
      </w:r>
      <w:r w:rsidRPr="00C247A9">
        <w:rPr>
          <w:sz w:val="28"/>
          <w:szCs w:val="28"/>
        </w:rPr>
        <w:t>к в лесополосах по дороге на ПТФ, возле кладбища х.</w:t>
      </w:r>
      <w:r>
        <w:rPr>
          <w:sz w:val="28"/>
          <w:szCs w:val="28"/>
        </w:rPr>
        <w:t xml:space="preserve"> </w:t>
      </w:r>
      <w:r w:rsidRPr="00C247A9">
        <w:rPr>
          <w:sz w:val="28"/>
          <w:szCs w:val="28"/>
        </w:rPr>
        <w:t>Челюскинец</w:t>
      </w:r>
      <w:r>
        <w:rPr>
          <w:sz w:val="28"/>
          <w:szCs w:val="28"/>
        </w:rPr>
        <w:t xml:space="preserve"> и </w:t>
      </w:r>
      <w:r w:rsidRPr="00C247A9">
        <w:rPr>
          <w:sz w:val="28"/>
          <w:szCs w:val="28"/>
        </w:rPr>
        <w:t>во всех придорожных лесополосах</w:t>
      </w:r>
      <w:r>
        <w:rPr>
          <w:sz w:val="28"/>
          <w:szCs w:val="28"/>
        </w:rPr>
        <w:t>;</w:t>
      </w:r>
    </w:p>
    <w:p w:rsidR="00BB533B" w:rsidRDefault="00BB533B" w:rsidP="009338BF">
      <w:pPr>
        <w:spacing w:line="276" w:lineRule="auto"/>
        <w:ind w:firstLine="709"/>
        <w:jc w:val="both"/>
        <w:rPr>
          <w:sz w:val="28"/>
          <w:szCs w:val="28"/>
        </w:rPr>
      </w:pPr>
      <w:r>
        <w:rPr>
          <w:sz w:val="28"/>
          <w:szCs w:val="28"/>
        </w:rPr>
        <w:t xml:space="preserve">работники </w:t>
      </w:r>
      <w:r w:rsidRPr="00C247A9">
        <w:rPr>
          <w:sz w:val="28"/>
          <w:szCs w:val="28"/>
        </w:rPr>
        <w:t>МУП «Исток»</w:t>
      </w:r>
      <w:r w:rsidRPr="00C247A9">
        <w:t xml:space="preserve"> </w:t>
      </w:r>
      <w:r>
        <w:rPr>
          <w:sz w:val="28"/>
          <w:szCs w:val="28"/>
        </w:rPr>
        <w:t>в</w:t>
      </w:r>
      <w:r w:rsidRPr="00C247A9">
        <w:rPr>
          <w:sz w:val="28"/>
          <w:szCs w:val="28"/>
        </w:rPr>
        <w:t>ыв</w:t>
      </w:r>
      <w:r>
        <w:rPr>
          <w:sz w:val="28"/>
          <w:szCs w:val="28"/>
        </w:rPr>
        <w:t>е</w:t>
      </w:r>
      <w:r w:rsidRPr="00C247A9">
        <w:rPr>
          <w:sz w:val="28"/>
          <w:szCs w:val="28"/>
        </w:rPr>
        <w:t>з</w:t>
      </w:r>
      <w:r>
        <w:rPr>
          <w:sz w:val="28"/>
          <w:szCs w:val="28"/>
        </w:rPr>
        <w:t>ли</w:t>
      </w:r>
      <w:r w:rsidRPr="00C247A9">
        <w:rPr>
          <w:sz w:val="28"/>
          <w:szCs w:val="28"/>
        </w:rPr>
        <w:t xml:space="preserve"> мусор со всех мест проведения субботник</w:t>
      </w:r>
      <w:r>
        <w:rPr>
          <w:sz w:val="28"/>
          <w:szCs w:val="28"/>
        </w:rPr>
        <w:t>ов.</w:t>
      </w:r>
    </w:p>
    <w:p w:rsidR="00BB533B" w:rsidRDefault="00BB533B" w:rsidP="009338BF">
      <w:pPr>
        <w:spacing w:line="276" w:lineRule="auto"/>
        <w:ind w:firstLine="709"/>
        <w:jc w:val="both"/>
        <w:rPr>
          <w:sz w:val="28"/>
          <w:szCs w:val="28"/>
        </w:rPr>
      </w:pPr>
      <w:r>
        <w:rPr>
          <w:sz w:val="28"/>
          <w:szCs w:val="28"/>
        </w:rPr>
        <w:t xml:space="preserve">Учитывая особую значимость исторического места ст. Новоджерелиевской – </w:t>
      </w:r>
      <w:proofErr w:type="spellStart"/>
      <w:r>
        <w:rPr>
          <w:sz w:val="28"/>
          <w:szCs w:val="28"/>
        </w:rPr>
        <w:t>реданта</w:t>
      </w:r>
      <w:proofErr w:type="spellEnd"/>
      <w:r>
        <w:rPr>
          <w:sz w:val="28"/>
          <w:szCs w:val="28"/>
        </w:rPr>
        <w:t>, в рамках Всероссийской акции «Вода России», педагоги, дети и родители МБУ</w:t>
      </w:r>
      <w:r w:rsidRPr="00B24D9C">
        <w:rPr>
          <w:sz w:val="28"/>
          <w:szCs w:val="28"/>
        </w:rPr>
        <w:t>ДО ЦДОД «Юность»</w:t>
      </w:r>
      <w:r>
        <w:rPr>
          <w:sz w:val="28"/>
          <w:szCs w:val="28"/>
        </w:rPr>
        <w:t xml:space="preserve"> навели</w:t>
      </w:r>
      <w:r w:rsidRPr="00B24D9C">
        <w:rPr>
          <w:sz w:val="28"/>
          <w:szCs w:val="28"/>
        </w:rPr>
        <w:t xml:space="preserve"> поряд</w:t>
      </w:r>
      <w:r>
        <w:rPr>
          <w:sz w:val="28"/>
          <w:szCs w:val="28"/>
        </w:rPr>
        <w:t>о</w:t>
      </w:r>
      <w:r w:rsidRPr="00B24D9C">
        <w:rPr>
          <w:sz w:val="28"/>
          <w:szCs w:val="28"/>
        </w:rPr>
        <w:t xml:space="preserve">к на территории </w:t>
      </w:r>
      <w:proofErr w:type="spellStart"/>
      <w:r w:rsidRPr="00B24D9C">
        <w:rPr>
          <w:sz w:val="28"/>
          <w:szCs w:val="28"/>
        </w:rPr>
        <w:t>реданта</w:t>
      </w:r>
      <w:proofErr w:type="spellEnd"/>
      <w:r w:rsidRPr="00B24D9C">
        <w:rPr>
          <w:sz w:val="28"/>
          <w:szCs w:val="28"/>
        </w:rPr>
        <w:t xml:space="preserve">, </w:t>
      </w:r>
      <w:r>
        <w:rPr>
          <w:sz w:val="28"/>
          <w:szCs w:val="28"/>
        </w:rPr>
        <w:t xml:space="preserve">вдоль береговой линии р. Кирпили, от «пляжа» вдоль </w:t>
      </w:r>
      <w:r w:rsidRPr="00B24D9C">
        <w:rPr>
          <w:sz w:val="28"/>
          <w:szCs w:val="28"/>
        </w:rPr>
        <w:t>дороги к кирпичному заводу</w:t>
      </w:r>
      <w:r>
        <w:rPr>
          <w:sz w:val="28"/>
          <w:szCs w:val="28"/>
        </w:rPr>
        <w:t xml:space="preserve"> не только во время субботников, но и в течение летних месяцев. Экологические десанты позволили поддерживать оптимально привлекательное внешнее состояние данного объекта, ведь Новоджерелиевскому </w:t>
      </w:r>
      <w:proofErr w:type="spellStart"/>
      <w:r>
        <w:rPr>
          <w:sz w:val="28"/>
          <w:szCs w:val="28"/>
        </w:rPr>
        <w:t>реданту</w:t>
      </w:r>
      <w:proofErr w:type="spellEnd"/>
      <w:r>
        <w:rPr>
          <w:sz w:val="28"/>
          <w:szCs w:val="28"/>
        </w:rPr>
        <w:t xml:space="preserve"> планируют присвоить статус ООПТ.</w:t>
      </w:r>
    </w:p>
    <w:p w:rsidR="00BB533B" w:rsidRDefault="00BB533B" w:rsidP="009338BF">
      <w:pPr>
        <w:spacing w:line="276" w:lineRule="auto"/>
        <w:ind w:firstLine="709"/>
        <w:jc w:val="both"/>
        <w:rPr>
          <w:sz w:val="28"/>
          <w:szCs w:val="28"/>
        </w:rPr>
      </w:pPr>
      <w:r>
        <w:rPr>
          <w:sz w:val="28"/>
          <w:szCs w:val="28"/>
        </w:rPr>
        <w:t xml:space="preserve">Масштабная работа по наведению санитарного порядка была проведена работниками всех трудовых коллективов и жителями поселения на кладбищах ст. </w:t>
      </w:r>
      <w:r>
        <w:rPr>
          <w:sz w:val="28"/>
          <w:szCs w:val="28"/>
        </w:rPr>
        <w:lastRenderedPageBreak/>
        <w:t>Новоджерелиевской, с. Бейсугского и х. Челюскинец. В результате места захоронений выглядят ухоженными и достойными памяти предков.</w:t>
      </w:r>
    </w:p>
    <w:p w:rsidR="00BB533B" w:rsidRDefault="00BB533B" w:rsidP="009338BF">
      <w:pPr>
        <w:spacing w:line="276" w:lineRule="auto"/>
        <w:ind w:firstLine="709"/>
        <w:jc w:val="both"/>
        <w:rPr>
          <w:sz w:val="28"/>
          <w:szCs w:val="28"/>
        </w:rPr>
      </w:pPr>
      <w:r>
        <w:rPr>
          <w:sz w:val="28"/>
          <w:szCs w:val="28"/>
        </w:rPr>
        <w:t xml:space="preserve">Не возможно не сказать о неоценимом вкладе коллектива </w:t>
      </w:r>
      <w:r w:rsidRPr="009979FA">
        <w:rPr>
          <w:sz w:val="28"/>
          <w:szCs w:val="28"/>
        </w:rPr>
        <w:t>МБДОУ ДС «Ивушка»</w:t>
      </w:r>
      <w:r>
        <w:rPr>
          <w:sz w:val="28"/>
          <w:szCs w:val="28"/>
        </w:rPr>
        <w:t>, з</w:t>
      </w:r>
      <w:r w:rsidRPr="009979FA">
        <w:rPr>
          <w:sz w:val="28"/>
          <w:szCs w:val="28"/>
        </w:rPr>
        <w:t>ачист</w:t>
      </w:r>
      <w:r>
        <w:rPr>
          <w:sz w:val="28"/>
          <w:szCs w:val="28"/>
        </w:rPr>
        <w:t>ившего</w:t>
      </w:r>
      <w:r w:rsidRPr="009979FA">
        <w:rPr>
          <w:sz w:val="28"/>
          <w:szCs w:val="28"/>
        </w:rPr>
        <w:t xml:space="preserve"> противотанков</w:t>
      </w:r>
      <w:r>
        <w:rPr>
          <w:sz w:val="28"/>
          <w:szCs w:val="28"/>
        </w:rPr>
        <w:t>ый</w:t>
      </w:r>
      <w:r w:rsidRPr="009979FA">
        <w:rPr>
          <w:sz w:val="28"/>
          <w:szCs w:val="28"/>
        </w:rPr>
        <w:t xml:space="preserve"> окоп </w:t>
      </w:r>
      <w:r>
        <w:rPr>
          <w:sz w:val="28"/>
          <w:szCs w:val="28"/>
        </w:rPr>
        <w:t xml:space="preserve">и территорию рядом с </w:t>
      </w:r>
      <w:r w:rsidRPr="009979FA">
        <w:rPr>
          <w:sz w:val="28"/>
          <w:szCs w:val="28"/>
        </w:rPr>
        <w:t>железнодорожной станци</w:t>
      </w:r>
      <w:r>
        <w:rPr>
          <w:sz w:val="28"/>
          <w:szCs w:val="28"/>
        </w:rPr>
        <w:t xml:space="preserve">ей </w:t>
      </w:r>
      <w:proofErr w:type="spellStart"/>
      <w:r>
        <w:rPr>
          <w:sz w:val="28"/>
          <w:szCs w:val="28"/>
        </w:rPr>
        <w:t>Джерелиевка</w:t>
      </w:r>
      <w:proofErr w:type="spellEnd"/>
      <w:r>
        <w:rPr>
          <w:sz w:val="28"/>
          <w:szCs w:val="28"/>
        </w:rPr>
        <w:t>. Более 40 шестидесяти литровых мешков мусора вывезено из этого места. Память о Великой Отечественной войне важна и бесценна. Поэтому усилиями детей и родителей АРТ-студии «Краски», поддерживается порядок в Саде памяти, высаженном в 2022 году в честь тружеников тыла, копавших этот противотанковый окоп. Надеемся в 2024 году, ко Дню Победы, саженцы сирени зацветут.</w:t>
      </w:r>
    </w:p>
    <w:p w:rsidR="00BB533B" w:rsidRDefault="00BB533B" w:rsidP="009338BF">
      <w:pPr>
        <w:spacing w:line="276" w:lineRule="auto"/>
        <w:ind w:firstLine="709"/>
        <w:jc w:val="both"/>
        <w:rPr>
          <w:sz w:val="28"/>
          <w:szCs w:val="28"/>
        </w:rPr>
      </w:pPr>
      <w:r>
        <w:rPr>
          <w:sz w:val="28"/>
          <w:szCs w:val="28"/>
        </w:rPr>
        <w:t>В 2023 году в рамках Международной акции «Сад Памяти», в преддверии Дня Победы, коллективы МБУДО ЦДОД «Юность», МБУ «Бейсугский СДК» и АРТ-студии «Краски» высадили саженцы сирени на Солдатском поле и саженцы клёнов на территории Новоджерелиевского музея.</w:t>
      </w:r>
      <w:r w:rsidRPr="00DF5CB5">
        <w:rPr>
          <w:sz w:val="28"/>
          <w:szCs w:val="28"/>
        </w:rPr>
        <w:t xml:space="preserve"> </w:t>
      </w:r>
    </w:p>
    <w:p w:rsidR="00BB533B" w:rsidRDefault="00BB533B" w:rsidP="009338BF">
      <w:pPr>
        <w:spacing w:line="276" w:lineRule="auto"/>
        <w:ind w:firstLine="709"/>
        <w:jc w:val="both"/>
        <w:rPr>
          <w:sz w:val="28"/>
          <w:szCs w:val="28"/>
        </w:rPr>
      </w:pPr>
      <w:r>
        <w:rPr>
          <w:sz w:val="28"/>
          <w:szCs w:val="28"/>
        </w:rPr>
        <w:t xml:space="preserve">Надеемся, что коллективу </w:t>
      </w:r>
      <w:r w:rsidRPr="00B24D9C">
        <w:rPr>
          <w:sz w:val="28"/>
          <w:szCs w:val="28"/>
        </w:rPr>
        <w:t>МБОУ СОШ №13</w:t>
      </w:r>
      <w:r>
        <w:rPr>
          <w:sz w:val="28"/>
          <w:szCs w:val="28"/>
        </w:rPr>
        <w:t xml:space="preserve"> в 2024 году удастся выбрать время и присоединится к субботнику, зачистив </w:t>
      </w:r>
      <w:r w:rsidRPr="00B24D9C">
        <w:rPr>
          <w:sz w:val="28"/>
          <w:szCs w:val="28"/>
        </w:rPr>
        <w:t>лесополос</w:t>
      </w:r>
      <w:r>
        <w:rPr>
          <w:sz w:val="28"/>
          <w:szCs w:val="28"/>
        </w:rPr>
        <w:t>у</w:t>
      </w:r>
      <w:r w:rsidRPr="00B24D9C">
        <w:rPr>
          <w:sz w:val="28"/>
          <w:szCs w:val="28"/>
        </w:rPr>
        <w:t xml:space="preserve"> от трассы до железнодорожной станции</w:t>
      </w:r>
      <w:r>
        <w:rPr>
          <w:sz w:val="28"/>
          <w:szCs w:val="28"/>
        </w:rPr>
        <w:t xml:space="preserve"> «</w:t>
      </w:r>
      <w:proofErr w:type="spellStart"/>
      <w:r>
        <w:rPr>
          <w:sz w:val="28"/>
          <w:szCs w:val="28"/>
        </w:rPr>
        <w:t>Джерелиевка</w:t>
      </w:r>
      <w:proofErr w:type="spellEnd"/>
      <w:r>
        <w:rPr>
          <w:sz w:val="28"/>
          <w:szCs w:val="28"/>
        </w:rPr>
        <w:t>».</w:t>
      </w:r>
    </w:p>
    <w:p w:rsidR="00BB533B" w:rsidRDefault="00BB533B" w:rsidP="009338BF">
      <w:pPr>
        <w:spacing w:line="276" w:lineRule="auto"/>
        <w:ind w:firstLine="709"/>
        <w:jc w:val="both"/>
        <w:rPr>
          <w:sz w:val="28"/>
          <w:szCs w:val="28"/>
        </w:rPr>
      </w:pPr>
      <w:r>
        <w:rPr>
          <w:sz w:val="28"/>
          <w:szCs w:val="28"/>
        </w:rPr>
        <w:t>Считаем, что благодаря экологически-осознанному поведению детей и взрослых можно сохранить окружающую среду для будущих поколений, а так же на личном примере показать детям, как нужно любить и ценить свою малую родину, своё историческое наследие.</w:t>
      </w:r>
    </w:p>
    <w:p w:rsidR="00075FF3" w:rsidRPr="00075FF3" w:rsidRDefault="00075FF3" w:rsidP="009338BF">
      <w:pPr>
        <w:spacing w:line="276" w:lineRule="auto"/>
        <w:rPr>
          <w:sz w:val="28"/>
          <w:szCs w:val="28"/>
        </w:rPr>
      </w:pPr>
    </w:p>
    <w:p w:rsidR="00075FF3" w:rsidRPr="00075FF3" w:rsidRDefault="00075FF3" w:rsidP="009338BF">
      <w:pPr>
        <w:pStyle w:val="a5"/>
        <w:spacing w:after="0"/>
        <w:ind w:left="0" w:firstLine="709"/>
        <w:jc w:val="center"/>
        <w:rPr>
          <w:rFonts w:ascii="Times New Roman" w:hAnsi="Times New Roman" w:cs="Times New Roman"/>
          <w:b/>
          <w:sz w:val="28"/>
          <w:szCs w:val="28"/>
        </w:rPr>
      </w:pPr>
      <w:r w:rsidRPr="00075FF3">
        <w:rPr>
          <w:rFonts w:ascii="Times New Roman" w:hAnsi="Times New Roman" w:cs="Times New Roman"/>
          <w:b/>
          <w:sz w:val="28"/>
          <w:szCs w:val="28"/>
        </w:rPr>
        <w:t>Работа с семьями, пожилыми людьми по месту жительства.</w:t>
      </w:r>
    </w:p>
    <w:p w:rsidR="002D6476" w:rsidRDefault="002D6476" w:rsidP="009338BF">
      <w:pPr>
        <w:spacing w:line="276" w:lineRule="auto"/>
        <w:ind w:firstLine="709"/>
        <w:rPr>
          <w:sz w:val="28"/>
          <w:szCs w:val="28"/>
        </w:rPr>
      </w:pPr>
    </w:p>
    <w:p w:rsidR="00075FF3" w:rsidRPr="00075FF3" w:rsidRDefault="002D6476" w:rsidP="009338BF">
      <w:pPr>
        <w:spacing w:line="276" w:lineRule="auto"/>
        <w:ind w:firstLine="709"/>
        <w:jc w:val="both"/>
        <w:rPr>
          <w:sz w:val="28"/>
          <w:szCs w:val="28"/>
        </w:rPr>
      </w:pPr>
      <w:r w:rsidRPr="002D6476">
        <w:rPr>
          <w:sz w:val="28"/>
          <w:szCs w:val="28"/>
        </w:rPr>
        <w:t>Огромное внимание</w:t>
      </w:r>
      <w:r>
        <w:rPr>
          <w:sz w:val="28"/>
          <w:szCs w:val="28"/>
        </w:rPr>
        <w:t xml:space="preserve"> уделяют пожилым людям наши социальные работники, ухаживают, доставляют продукты. </w:t>
      </w:r>
      <w:r w:rsidR="00075FF3" w:rsidRPr="00075FF3">
        <w:rPr>
          <w:sz w:val="28"/>
          <w:szCs w:val="28"/>
        </w:rPr>
        <w:t>Постоянно проводится активная работа по месту жительства</w:t>
      </w:r>
      <w:r>
        <w:rPr>
          <w:sz w:val="28"/>
          <w:szCs w:val="28"/>
        </w:rPr>
        <w:t xml:space="preserve"> работниками культуры</w:t>
      </w:r>
      <w:r w:rsidR="00075FF3" w:rsidRPr="00075FF3">
        <w:rPr>
          <w:sz w:val="28"/>
          <w:szCs w:val="28"/>
        </w:rPr>
        <w:t>:</w:t>
      </w:r>
    </w:p>
    <w:p w:rsidR="00075FF3" w:rsidRPr="00075FF3" w:rsidRDefault="00075FF3" w:rsidP="009338BF">
      <w:pPr>
        <w:spacing w:line="276" w:lineRule="auto"/>
        <w:ind w:firstLine="709"/>
        <w:jc w:val="both"/>
        <w:rPr>
          <w:sz w:val="28"/>
          <w:szCs w:val="28"/>
        </w:rPr>
      </w:pPr>
      <w:r w:rsidRPr="00075FF3">
        <w:rPr>
          <w:sz w:val="28"/>
          <w:szCs w:val="28"/>
        </w:rPr>
        <w:t>- новогодние поздравления ветеранов, многодетных семей, сирот, инвалидов.</w:t>
      </w:r>
    </w:p>
    <w:p w:rsidR="00075FF3" w:rsidRPr="00075FF3" w:rsidRDefault="00075FF3" w:rsidP="009338BF">
      <w:pPr>
        <w:spacing w:line="276" w:lineRule="auto"/>
        <w:ind w:firstLine="709"/>
        <w:jc w:val="both"/>
        <w:rPr>
          <w:sz w:val="28"/>
          <w:szCs w:val="28"/>
        </w:rPr>
      </w:pPr>
      <w:proofErr w:type="gramStart"/>
      <w:r w:rsidRPr="00075FF3">
        <w:rPr>
          <w:sz w:val="28"/>
          <w:szCs w:val="28"/>
        </w:rPr>
        <w:t>- чествование ветеранов войны, труда, юбиляров, многодетных семей, семейных династий, работников учреждений, спортсменов, артистов.</w:t>
      </w:r>
      <w:proofErr w:type="gramEnd"/>
      <w:r w:rsidR="002D6476">
        <w:rPr>
          <w:sz w:val="28"/>
          <w:szCs w:val="28"/>
        </w:rPr>
        <w:t xml:space="preserve"> Медицинские работники посещают на дому, своевременно профилактируют хронические заболевания.</w:t>
      </w:r>
    </w:p>
    <w:p w:rsidR="000E5965" w:rsidRPr="00302447" w:rsidRDefault="00075FF3" w:rsidP="009338BF">
      <w:pPr>
        <w:spacing w:line="276" w:lineRule="auto"/>
        <w:ind w:firstLine="709"/>
        <w:jc w:val="both"/>
        <w:rPr>
          <w:sz w:val="28"/>
          <w:szCs w:val="28"/>
        </w:rPr>
      </w:pPr>
      <w:r w:rsidRPr="00075FF3">
        <w:rPr>
          <w:sz w:val="28"/>
          <w:szCs w:val="28"/>
        </w:rPr>
        <w:t>Особое внимание было уделено участкам СВО и членам их семей.</w:t>
      </w:r>
    </w:p>
    <w:p w:rsidR="002D6476" w:rsidRDefault="002D6476" w:rsidP="009338BF">
      <w:pPr>
        <w:spacing w:line="276" w:lineRule="auto"/>
        <w:ind w:firstLine="709"/>
        <w:jc w:val="center"/>
        <w:rPr>
          <w:b/>
          <w:sz w:val="28"/>
          <w:szCs w:val="28"/>
        </w:rPr>
      </w:pPr>
    </w:p>
    <w:p w:rsidR="000E5965" w:rsidRPr="00075FF3" w:rsidRDefault="000E5965" w:rsidP="009338BF">
      <w:pPr>
        <w:spacing w:line="276" w:lineRule="auto"/>
        <w:ind w:firstLine="709"/>
        <w:jc w:val="center"/>
        <w:rPr>
          <w:b/>
          <w:sz w:val="28"/>
          <w:szCs w:val="28"/>
        </w:rPr>
      </w:pPr>
      <w:r w:rsidRPr="00075FF3">
        <w:rPr>
          <w:b/>
          <w:sz w:val="28"/>
          <w:szCs w:val="28"/>
        </w:rPr>
        <w:t>об оказании гуманитарной помощи участникам СВО и их семьям в 2023 г.</w:t>
      </w:r>
    </w:p>
    <w:p w:rsidR="000E5965" w:rsidRPr="00075FF3" w:rsidRDefault="000E5965" w:rsidP="009338BF">
      <w:pPr>
        <w:spacing w:line="276" w:lineRule="auto"/>
        <w:ind w:firstLine="709"/>
        <w:jc w:val="center"/>
        <w:rPr>
          <w:b/>
          <w:sz w:val="28"/>
          <w:szCs w:val="28"/>
        </w:rPr>
      </w:pPr>
    </w:p>
    <w:p w:rsidR="000E5965" w:rsidRPr="00075FF3" w:rsidRDefault="000E5965" w:rsidP="009338BF">
      <w:pPr>
        <w:spacing w:line="276" w:lineRule="auto"/>
        <w:ind w:firstLine="709"/>
        <w:jc w:val="both"/>
        <w:rPr>
          <w:sz w:val="28"/>
          <w:szCs w:val="28"/>
        </w:rPr>
      </w:pPr>
      <w:r w:rsidRPr="00075FF3">
        <w:rPr>
          <w:sz w:val="28"/>
          <w:szCs w:val="28"/>
        </w:rPr>
        <w:t>В 2023 году 28 жителей Новоджерелиевского сельского поселения защищали рубежи нашей Родины в зоне проведения СВО (в том числе 16 мобилизованных и 12 военнослужащих, заключивших контракт с МО РФ).</w:t>
      </w:r>
    </w:p>
    <w:p w:rsidR="000E5965" w:rsidRPr="00075FF3" w:rsidRDefault="000E5965" w:rsidP="009338BF">
      <w:pPr>
        <w:spacing w:line="276" w:lineRule="auto"/>
        <w:ind w:firstLine="709"/>
        <w:jc w:val="both"/>
        <w:rPr>
          <w:sz w:val="28"/>
          <w:szCs w:val="28"/>
        </w:rPr>
      </w:pPr>
      <w:r w:rsidRPr="00075FF3">
        <w:rPr>
          <w:sz w:val="28"/>
          <w:szCs w:val="28"/>
        </w:rPr>
        <w:lastRenderedPageBreak/>
        <w:t xml:space="preserve">Работа по сбору и отправке гуманитарной помощи участникам СВО происходила в тесном взаимодействии администрации Новоджерелиевского сельского поселения с бойцами, их семьями, жителями и организациями. </w:t>
      </w:r>
    </w:p>
    <w:p w:rsidR="000E5965" w:rsidRPr="00075FF3" w:rsidRDefault="000E5965" w:rsidP="009338BF">
      <w:pPr>
        <w:spacing w:line="276" w:lineRule="auto"/>
        <w:ind w:firstLine="709"/>
        <w:jc w:val="both"/>
        <w:rPr>
          <w:sz w:val="28"/>
          <w:szCs w:val="28"/>
        </w:rPr>
      </w:pPr>
      <w:r w:rsidRPr="00075FF3">
        <w:rPr>
          <w:sz w:val="28"/>
          <w:szCs w:val="28"/>
        </w:rPr>
        <w:t xml:space="preserve">Волонтёр администрации, Т.В. </w:t>
      </w:r>
      <w:proofErr w:type="spellStart"/>
      <w:r w:rsidRPr="00075FF3">
        <w:rPr>
          <w:sz w:val="28"/>
          <w:szCs w:val="28"/>
        </w:rPr>
        <w:t>Кудря</w:t>
      </w:r>
      <w:proofErr w:type="spellEnd"/>
      <w:r w:rsidRPr="00075FF3">
        <w:rPr>
          <w:sz w:val="28"/>
          <w:szCs w:val="28"/>
        </w:rPr>
        <w:t xml:space="preserve">, уточняла у солдат, наличие потребностей, а затем доводила данную информацию до жителей сельского поселения, руководителей и работников предприятий и организаций. </w:t>
      </w:r>
    </w:p>
    <w:p w:rsidR="00302447" w:rsidRDefault="000E5965" w:rsidP="009338BF">
      <w:pPr>
        <w:spacing w:line="276" w:lineRule="auto"/>
        <w:ind w:firstLine="709"/>
        <w:jc w:val="both"/>
        <w:rPr>
          <w:sz w:val="28"/>
          <w:szCs w:val="28"/>
        </w:rPr>
      </w:pPr>
      <w:r w:rsidRPr="00075FF3">
        <w:rPr>
          <w:sz w:val="28"/>
          <w:szCs w:val="28"/>
        </w:rPr>
        <w:t>Сбор гуманитарной помощи осуществлялся в библиотеке ст. Новоджерелиевской, ДК х. Челюскинец и с. Бейсугского. Далее, собранная гуманитарная помощь, распределялась</w:t>
      </w:r>
      <w:r w:rsidR="00302447">
        <w:rPr>
          <w:sz w:val="28"/>
          <w:szCs w:val="28"/>
        </w:rPr>
        <w:t xml:space="preserve"> согласно заявкам бойцов:</w:t>
      </w:r>
    </w:p>
    <w:p w:rsidR="000E5965" w:rsidRPr="00075FF3" w:rsidRDefault="000E5965" w:rsidP="009338BF">
      <w:pPr>
        <w:spacing w:line="276" w:lineRule="auto"/>
        <w:ind w:firstLine="709"/>
        <w:jc w:val="both"/>
        <w:rPr>
          <w:sz w:val="28"/>
          <w:szCs w:val="28"/>
        </w:rPr>
      </w:pPr>
      <w:r w:rsidRPr="00075FF3">
        <w:rPr>
          <w:sz w:val="28"/>
          <w:szCs w:val="28"/>
        </w:rPr>
        <w:t xml:space="preserve">24 раза была отправлена гуманитарная помощь в зону проведения СВО, в том числе </w:t>
      </w:r>
      <w:proofErr w:type="gramStart"/>
      <w:r w:rsidRPr="00075FF3">
        <w:rPr>
          <w:sz w:val="28"/>
          <w:szCs w:val="28"/>
        </w:rPr>
        <w:t>в</w:t>
      </w:r>
      <w:proofErr w:type="gramEnd"/>
      <w:r w:rsidRPr="00075FF3">
        <w:rPr>
          <w:sz w:val="28"/>
          <w:szCs w:val="28"/>
        </w:rPr>
        <w:t>:</w:t>
      </w:r>
    </w:p>
    <w:p w:rsidR="000E5965" w:rsidRPr="00075FF3" w:rsidRDefault="000E5965" w:rsidP="009338BF">
      <w:pPr>
        <w:spacing w:line="276" w:lineRule="auto"/>
        <w:ind w:firstLine="709"/>
        <w:jc w:val="both"/>
        <w:rPr>
          <w:sz w:val="28"/>
          <w:szCs w:val="28"/>
        </w:rPr>
      </w:pPr>
      <w:r w:rsidRPr="00075FF3">
        <w:rPr>
          <w:sz w:val="28"/>
          <w:szCs w:val="28"/>
        </w:rPr>
        <w:t>Запорожье – 9 раз (19.07.2023, 12.04.2023, 16.05.2023, 14.06.2023, 19.07.2023, 18.09.2023, 18.10. 2023, 17.11.2023, 14.12.2023),</w:t>
      </w:r>
    </w:p>
    <w:p w:rsidR="000E5965" w:rsidRPr="00075FF3" w:rsidRDefault="000E5965" w:rsidP="009338BF">
      <w:pPr>
        <w:spacing w:line="276" w:lineRule="auto"/>
        <w:ind w:firstLine="709"/>
        <w:jc w:val="both"/>
        <w:rPr>
          <w:sz w:val="28"/>
          <w:szCs w:val="28"/>
        </w:rPr>
      </w:pPr>
      <w:r w:rsidRPr="00075FF3">
        <w:rPr>
          <w:sz w:val="28"/>
          <w:szCs w:val="28"/>
        </w:rPr>
        <w:t>Херсонское направление – 6 раз (11.04.2023, 12.06.2023, 12.08.2023, 07.11.2023, 17.12.2023, 28.12.2023),</w:t>
      </w:r>
    </w:p>
    <w:p w:rsidR="000E5965" w:rsidRPr="00075FF3" w:rsidRDefault="000E5965" w:rsidP="009338BF">
      <w:pPr>
        <w:spacing w:line="276" w:lineRule="auto"/>
        <w:ind w:firstLine="709"/>
        <w:jc w:val="both"/>
        <w:rPr>
          <w:sz w:val="28"/>
          <w:szCs w:val="28"/>
        </w:rPr>
      </w:pPr>
      <w:r w:rsidRPr="00075FF3">
        <w:rPr>
          <w:sz w:val="28"/>
          <w:szCs w:val="28"/>
        </w:rPr>
        <w:t>Донецкое направление – 5 раз (03.05.2023, 11.05.2023, 04.10.2023, 16.11.2023, 19.12.2023),</w:t>
      </w:r>
    </w:p>
    <w:p w:rsidR="000E5965" w:rsidRPr="00075FF3" w:rsidRDefault="000E5965" w:rsidP="009338BF">
      <w:pPr>
        <w:spacing w:line="276" w:lineRule="auto"/>
        <w:ind w:firstLine="709"/>
        <w:jc w:val="both"/>
        <w:rPr>
          <w:sz w:val="28"/>
          <w:szCs w:val="28"/>
        </w:rPr>
      </w:pPr>
      <w:r w:rsidRPr="00075FF3">
        <w:rPr>
          <w:sz w:val="28"/>
          <w:szCs w:val="28"/>
        </w:rPr>
        <w:t xml:space="preserve">Луганское направление – 1 раз (после ротации войск - 28.12.2023), </w:t>
      </w:r>
    </w:p>
    <w:p w:rsidR="000E5965" w:rsidRPr="00075FF3" w:rsidRDefault="000E5965" w:rsidP="009338BF">
      <w:pPr>
        <w:spacing w:line="276" w:lineRule="auto"/>
        <w:ind w:firstLine="709"/>
        <w:jc w:val="both"/>
        <w:rPr>
          <w:sz w:val="28"/>
          <w:szCs w:val="28"/>
        </w:rPr>
      </w:pPr>
      <w:r w:rsidRPr="00075FF3">
        <w:rPr>
          <w:sz w:val="28"/>
          <w:szCs w:val="28"/>
        </w:rPr>
        <w:t>г. Севастополь – 1 раз (после ротации войск - 29.12.2023),</w:t>
      </w:r>
    </w:p>
    <w:p w:rsidR="000E5965" w:rsidRPr="00075FF3" w:rsidRDefault="000E5965" w:rsidP="009338BF">
      <w:pPr>
        <w:spacing w:line="276" w:lineRule="auto"/>
        <w:ind w:firstLine="709"/>
        <w:jc w:val="both"/>
        <w:rPr>
          <w:sz w:val="28"/>
          <w:szCs w:val="28"/>
        </w:rPr>
      </w:pPr>
      <w:proofErr w:type="spellStart"/>
      <w:r w:rsidRPr="00075FF3">
        <w:rPr>
          <w:sz w:val="28"/>
          <w:szCs w:val="28"/>
        </w:rPr>
        <w:t>Валуйский</w:t>
      </w:r>
      <w:proofErr w:type="spellEnd"/>
      <w:r w:rsidRPr="00075FF3">
        <w:rPr>
          <w:sz w:val="28"/>
          <w:szCs w:val="28"/>
        </w:rPr>
        <w:t xml:space="preserve"> госпиталь - 25.08.2023,</w:t>
      </w:r>
    </w:p>
    <w:p w:rsidR="000E5965" w:rsidRPr="00075FF3" w:rsidRDefault="000E5965" w:rsidP="009338BF">
      <w:pPr>
        <w:spacing w:line="276" w:lineRule="auto"/>
        <w:ind w:firstLine="709"/>
        <w:jc w:val="both"/>
        <w:rPr>
          <w:sz w:val="28"/>
          <w:szCs w:val="28"/>
        </w:rPr>
      </w:pPr>
      <w:r w:rsidRPr="00075FF3">
        <w:rPr>
          <w:sz w:val="28"/>
          <w:szCs w:val="28"/>
        </w:rPr>
        <w:t xml:space="preserve">Ростовский госпиталь - 08.11.2023. </w:t>
      </w:r>
    </w:p>
    <w:p w:rsidR="000E5965" w:rsidRPr="00075FF3" w:rsidRDefault="000E5965" w:rsidP="009338BF">
      <w:pPr>
        <w:spacing w:line="276" w:lineRule="auto"/>
        <w:ind w:firstLine="709"/>
        <w:jc w:val="both"/>
        <w:rPr>
          <w:sz w:val="28"/>
          <w:szCs w:val="28"/>
        </w:rPr>
      </w:pPr>
      <w:r w:rsidRPr="00075FF3">
        <w:rPr>
          <w:sz w:val="28"/>
          <w:szCs w:val="28"/>
        </w:rPr>
        <w:t xml:space="preserve">Наиболее востребованными у бойцов были продукты длительного срока хранения, вода, газовые баллоны и туристические печи, термобельё, носки, тёплые вещи, спальники, сигареты и т.д. </w:t>
      </w:r>
    </w:p>
    <w:p w:rsidR="000E5965" w:rsidRPr="00075FF3" w:rsidRDefault="000E5965" w:rsidP="009338BF">
      <w:pPr>
        <w:spacing w:line="276" w:lineRule="auto"/>
        <w:ind w:firstLine="709"/>
        <w:jc w:val="both"/>
        <w:rPr>
          <w:sz w:val="28"/>
          <w:szCs w:val="28"/>
        </w:rPr>
      </w:pPr>
      <w:r w:rsidRPr="00075FF3">
        <w:rPr>
          <w:sz w:val="28"/>
          <w:szCs w:val="28"/>
        </w:rPr>
        <w:t>Хотелось бы выразить слова благодарности трудовым коллективам:</w:t>
      </w:r>
    </w:p>
    <w:p w:rsidR="000E5965" w:rsidRPr="00075FF3" w:rsidRDefault="000E5965" w:rsidP="009338BF">
      <w:pPr>
        <w:spacing w:line="276" w:lineRule="auto"/>
        <w:ind w:firstLine="709"/>
        <w:jc w:val="both"/>
        <w:rPr>
          <w:sz w:val="28"/>
          <w:szCs w:val="28"/>
        </w:rPr>
      </w:pPr>
      <w:r w:rsidRPr="00075FF3">
        <w:rPr>
          <w:sz w:val="28"/>
          <w:szCs w:val="28"/>
        </w:rPr>
        <w:t xml:space="preserve">центра </w:t>
      </w:r>
      <w:proofErr w:type="spellStart"/>
      <w:r w:rsidRPr="00075FF3">
        <w:rPr>
          <w:sz w:val="28"/>
          <w:szCs w:val="28"/>
        </w:rPr>
        <w:t>доп</w:t>
      </w:r>
      <w:proofErr w:type="gramStart"/>
      <w:r w:rsidRPr="00075FF3">
        <w:rPr>
          <w:sz w:val="28"/>
          <w:szCs w:val="28"/>
        </w:rPr>
        <w:t>.о</w:t>
      </w:r>
      <w:proofErr w:type="gramEnd"/>
      <w:r w:rsidRPr="00075FF3">
        <w:rPr>
          <w:sz w:val="28"/>
          <w:szCs w:val="28"/>
        </w:rPr>
        <w:t>бразования</w:t>
      </w:r>
      <w:proofErr w:type="spellEnd"/>
      <w:r w:rsidRPr="00075FF3">
        <w:rPr>
          <w:sz w:val="28"/>
          <w:szCs w:val="28"/>
        </w:rPr>
        <w:t xml:space="preserve"> «Юность» и СОШ № 13, которые регулярно оказывали помощь в сборе гуманитарной помощи и выполняли индивидуальные заявки бойцов в приобретении жизненно-необходимых вещей;</w:t>
      </w:r>
    </w:p>
    <w:p w:rsidR="000E5965" w:rsidRPr="00075FF3" w:rsidRDefault="000E5965" w:rsidP="009338BF">
      <w:pPr>
        <w:spacing w:line="276" w:lineRule="auto"/>
        <w:ind w:firstLine="709"/>
        <w:jc w:val="both"/>
        <w:rPr>
          <w:sz w:val="28"/>
          <w:szCs w:val="28"/>
        </w:rPr>
      </w:pPr>
      <w:r w:rsidRPr="00075FF3">
        <w:rPr>
          <w:sz w:val="28"/>
          <w:szCs w:val="28"/>
        </w:rPr>
        <w:t>ДК х. Челюскинец, спортивной школы, ООШ № 17, МКУ "Услуга", детским садам «Ягодка», «Ивушка», «Бейсужок» и «Ласточка» за предоставление гуманитарной помощи к праздничным датам.</w:t>
      </w:r>
    </w:p>
    <w:p w:rsidR="000E5965" w:rsidRPr="00075FF3" w:rsidRDefault="000E5965" w:rsidP="009338BF">
      <w:pPr>
        <w:spacing w:line="276" w:lineRule="auto"/>
        <w:ind w:firstLine="709"/>
        <w:jc w:val="both"/>
        <w:rPr>
          <w:sz w:val="28"/>
          <w:szCs w:val="28"/>
        </w:rPr>
      </w:pPr>
      <w:r w:rsidRPr="00075FF3">
        <w:rPr>
          <w:sz w:val="28"/>
          <w:szCs w:val="28"/>
        </w:rPr>
        <w:t>По инициативе жителей Новоджерелиевского сельского поселения в 2023 году были изготовлены и установлены станки для плетения маскировочных сетей в ДК х. Челюскинец и ст. Новоджерелиевской, в СОШ №13. Общими усилиями было передано на фронт 32 маскировочных сети (ДК ст. Новоджерелиевской, руководитель группы, мать мобилизованного участника СВО, Н.В. Грищенко – 18 сетей, ДК х. Челюскинец, руководитель группы, заведующая ДК, В.В. Пелих – 13 сетей, СОШ № 13, руководитель группы, педагог-организатор, В.А. Бабич – 1 сеть).</w:t>
      </w:r>
    </w:p>
    <w:p w:rsidR="000E5965" w:rsidRPr="00075FF3" w:rsidRDefault="000E5965" w:rsidP="009338BF">
      <w:pPr>
        <w:spacing w:line="276" w:lineRule="auto"/>
        <w:ind w:firstLine="709"/>
        <w:jc w:val="both"/>
        <w:rPr>
          <w:sz w:val="28"/>
          <w:szCs w:val="28"/>
        </w:rPr>
      </w:pPr>
      <w:r w:rsidRPr="00075FF3">
        <w:rPr>
          <w:sz w:val="28"/>
          <w:szCs w:val="28"/>
        </w:rPr>
        <w:lastRenderedPageBreak/>
        <w:t xml:space="preserve">Особые слова благодарности хотелось бы выразить в адрес участников группы «Тепло души» ДК х. Челюскинец. Женщины для фронта изготовили более 150 окопных свечей, 35 ватных ёлочных игрушек, связали около 200 пар носков, 10 манишек и 10 пар варежек. В каждое изделие были вложены письма или открытки от детей, маленькие иконки, конфеты или шоколадки. Зинаида Леонидовна Пелих и Любовь Сергеевна Маяковская, пенсионерки ст. Новоджерелиевской, каждый месяц передавали ребятам </w:t>
      </w:r>
      <w:proofErr w:type="gramStart"/>
      <w:r w:rsidRPr="00075FF3">
        <w:rPr>
          <w:sz w:val="28"/>
          <w:szCs w:val="28"/>
        </w:rPr>
        <w:t>вязанные</w:t>
      </w:r>
      <w:proofErr w:type="gramEnd"/>
      <w:r w:rsidRPr="00075FF3">
        <w:rPr>
          <w:sz w:val="28"/>
          <w:szCs w:val="28"/>
        </w:rPr>
        <w:t xml:space="preserve"> носки, варежки и </w:t>
      </w:r>
      <w:proofErr w:type="spellStart"/>
      <w:r w:rsidRPr="00075FF3">
        <w:rPr>
          <w:sz w:val="28"/>
          <w:szCs w:val="28"/>
        </w:rPr>
        <w:t>балаклавы</w:t>
      </w:r>
      <w:proofErr w:type="spellEnd"/>
      <w:r w:rsidRPr="00075FF3">
        <w:rPr>
          <w:sz w:val="28"/>
          <w:szCs w:val="28"/>
        </w:rPr>
        <w:t>, тёплые вещи, сладости, чай, домашние варенья и соленья.</w:t>
      </w:r>
    </w:p>
    <w:p w:rsidR="000E5965" w:rsidRPr="00075FF3" w:rsidRDefault="000E5965" w:rsidP="009338BF">
      <w:pPr>
        <w:spacing w:line="276" w:lineRule="auto"/>
        <w:ind w:firstLine="709"/>
        <w:jc w:val="both"/>
        <w:rPr>
          <w:sz w:val="28"/>
          <w:szCs w:val="28"/>
        </w:rPr>
      </w:pPr>
      <w:r w:rsidRPr="00075FF3">
        <w:rPr>
          <w:sz w:val="28"/>
          <w:szCs w:val="28"/>
        </w:rPr>
        <w:t>Благотворительные коробки, установленные в магазинах «Смак» и «</w:t>
      </w:r>
      <w:proofErr w:type="gramStart"/>
      <w:r w:rsidRPr="00075FF3">
        <w:rPr>
          <w:sz w:val="28"/>
          <w:szCs w:val="28"/>
        </w:rPr>
        <w:t>Клёвое</w:t>
      </w:r>
      <w:proofErr w:type="gramEnd"/>
      <w:r w:rsidRPr="00075FF3">
        <w:rPr>
          <w:sz w:val="28"/>
          <w:szCs w:val="28"/>
        </w:rPr>
        <w:t xml:space="preserve"> место», в храме Иверской иконы Божией Матери ст. Новоджерелиевской никогда не оставались пустыми. Жители регулярно оставляли в них продукты длительного срока хранения и средств личной гигиены для солдат.</w:t>
      </w:r>
    </w:p>
    <w:p w:rsidR="000E5965" w:rsidRPr="00075FF3" w:rsidRDefault="000E5965" w:rsidP="009338BF">
      <w:pPr>
        <w:spacing w:line="276" w:lineRule="auto"/>
        <w:ind w:firstLine="709"/>
        <w:jc w:val="both"/>
        <w:rPr>
          <w:sz w:val="28"/>
          <w:szCs w:val="28"/>
        </w:rPr>
      </w:pPr>
      <w:r w:rsidRPr="00075FF3">
        <w:rPr>
          <w:sz w:val="28"/>
          <w:szCs w:val="28"/>
        </w:rPr>
        <w:t xml:space="preserve">Неоценимую помощь оказали предприниматели: </w:t>
      </w:r>
    </w:p>
    <w:p w:rsidR="000E5965" w:rsidRPr="00075FF3" w:rsidRDefault="000E5965" w:rsidP="009338BF">
      <w:pPr>
        <w:spacing w:line="276" w:lineRule="auto"/>
        <w:ind w:firstLine="709"/>
        <w:jc w:val="both"/>
        <w:rPr>
          <w:sz w:val="28"/>
          <w:szCs w:val="28"/>
        </w:rPr>
      </w:pPr>
      <w:r w:rsidRPr="00075FF3">
        <w:rPr>
          <w:sz w:val="28"/>
          <w:szCs w:val="28"/>
        </w:rPr>
        <w:t xml:space="preserve">Сергей </w:t>
      </w:r>
      <w:proofErr w:type="spellStart"/>
      <w:r w:rsidRPr="00075FF3">
        <w:rPr>
          <w:sz w:val="28"/>
          <w:szCs w:val="28"/>
        </w:rPr>
        <w:t>Бушин</w:t>
      </w:r>
      <w:proofErr w:type="spellEnd"/>
      <w:r w:rsidRPr="00075FF3">
        <w:rPr>
          <w:sz w:val="28"/>
          <w:szCs w:val="28"/>
        </w:rPr>
        <w:t xml:space="preserve">, который передал ребятам 10 спальных мешков, 10 комплектов термобелья, более 100 пар </w:t>
      </w:r>
      <w:proofErr w:type="spellStart"/>
      <w:r w:rsidRPr="00075FF3">
        <w:rPr>
          <w:sz w:val="28"/>
          <w:szCs w:val="28"/>
        </w:rPr>
        <w:t>термоносков</w:t>
      </w:r>
      <w:proofErr w:type="spellEnd"/>
      <w:r w:rsidRPr="00075FF3">
        <w:rPr>
          <w:sz w:val="28"/>
          <w:szCs w:val="28"/>
        </w:rPr>
        <w:t xml:space="preserve"> и 60 штук нижнего белья; </w:t>
      </w:r>
    </w:p>
    <w:p w:rsidR="000E5965" w:rsidRPr="00075FF3" w:rsidRDefault="000E5965" w:rsidP="009338BF">
      <w:pPr>
        <w:spacing w:line="276" w:lineRule="auto"/>
        <w:ind w:firstLine="709"/>
        <w:jc w:val="both"/>
        <w:rPr>
          <w:sz w:val="28"/>
          <w:szCs w:val="28"/>
        </w:rPr>
      </w:pPr>
      <w:r w:rsidRPr="00075FF3">
        <w:rPr>
          <w:sz w:val="28"/>
          <w:szCs w:val="28"/>
        </w:rPr>
        <w:t>Алёна Ермак – рулон укрывной сетки, 48 газовых баллонов;</w:t>
      </w:r>
    </w:p>
    <w:p w:rsidR="000E5965" w:rsidRPr="00075FF3" w:rsidRDefault="000E5965" w:rsidP="009338BF">
      <w:pPr>
        <w:spacing w:line="276" w:lineRule="auto"/>
        <w:ind w:firstLine="709"/>
        <w:jc w:val="both"/>
        <w:rPr>
          <w:sz w:val="28"/>
          <w:szCs w:val="28"/>
        </w:rPr>
      </w:pPr>
      <w:r w:rsidRPr="00075FF3">
        <w:rPr>
          <w:sz w:val="28"/>
          <w:szCs w:val="28"/>
        </w:rPr>
        <w:t xml:space="preserve">Виталий </w:t>
      </w:r>
      <w:proofErr w:type="spellStart"/>
      <w:r w:rsidRPr="00075FF3">
        <w:rPr>
          <w:sz w:val="28"/>
          <w:szCs w:val="28"/>
        </w:rPr>
        <w:t>Кудря</w:t>
      </w:r>
      <w:proofErr w:type="spellEnd"/>
      <w:r w:rsidRPr="00075FF3">
        <w:rPr>
          <w:sz w:val="28"/>
          <w:szCs w:val="28"/>
        </w:rPr>
        <w:t xml:space="preserve"> – регулярно на личном автомобиле доставляет к месту отправки гуманитарный груз от сельского поселения, оказывает помощь в приобретении газовых баллончиков и необходимых бойцам вещей.</w:t>
      </w:r>
    </w:p>
    <w:p w:rsidR="000E5965" w:rsidRPr="00075FF3" w:rsidRDefault="000E5965" w:rsidP="009338BF">
      <w:pPr>
        <w:spacing w:line="276" w:lineRule="auto"/>
        <w:ind w:firstLine="709"/>
        <w:jc w:val="both"/>
        <w:rPr>
          <w:sz w:val="28"/>
          <w:szCs w:val="28"/>
        </w:rPr>
      </w:pPr>
      <w:r w:rsidRPr="00075FF3">
        <w:rPr>
          <w:sz w:val="28"/>
          <w:szCs w:val="28"/>
        </w:rPr>
        <w:t xml:space="preserve">Семья Никитенко с родственниками и соседями – отправили ребятам 3 заправленных газовых баллона, алюминиевую ёмкость на 20 л со сладостями (что бы в ней солдаты могли сберечь от грызунов продукты), 6 комплектов термобелья, 6 рулонов утеплителя, 7 бутылей с питьевой водой и </w:t>
      </w:r>
      <w:proofErr w:type="spellStart"/>
      <w:r w:rsidRPr="00075FF3">
        <w:rPr>
          <w:sz w:val="28"/>
          <w:szCs w:val="28"/>
        </w:rPr>
        <w:t>мн.др</w:t>
      </w:r>
      <w:proofErr w:type="spellEnd"/>
      <w:r w:rsidRPr="00075FF3">
        <w:rPr>
          <w:sz w:val="28"/>
          <w:szCs w:val="28"/>
        </w:rPr>
        <w:t>.</w:t>
      </w:r>
    </w:p>
    <w:p w:rsidR="000E5965" w:rsidRPr="00075FF3" w:rsidRDefault="000E5965" w:rsidP="009338BF">
      <w:pPr>
        <w:spacing w:line="276" w:lineRule="auto"/>
        <w:ind w:firstLine="709"/>
        <w:jc w:val="both"/>
        <w:rPr>
          <w:sz w:val="28"/>
          <w:szCs w:val="28"/>
        </w:rPr>
      </w:pPr>
      <w:r w:rsidRPr="00075FF3">
        <w:rPr>
          <w:sz w:val="28"/>
          <w:szCs w:val="28"/>
        </w:rPr>
        <w:t xml:space="preserve">Ушакова Марина и Беляева Нина Кирилловна отправили ребятам на передовую две стиральных </w:t>
      </w:r>
      <w:proofErr w:type="gramStart"/>
      <w:r w:rsidRPr="00075FF3">
        <w:rPr>
          <w:sz w:val="28"/>
          <w:szCs w:val="28"/>
        </w:rPr>
        <w:t>машины-автомат</w:t>
      </w:r>
      <w:proofErr w:type="gramEnd"/>
      <w:r w:rsidRPr="00075FF3">
        <w:rPr>
          <w:sz w:val="28"/>
          <w:szCs w:val="28"/>
        </w:rPr>
        <w:t>.</w:t>
      </w:r>
    </w:p>
    <w:p w:rsidR="000E5965" w:rsidRPr="00075FF3" w:rsidRDefault="000E5965" w:rsidP="009338BF">
      <w:pPr>
        <w:spacing w:line="276" w:lineRule="auto"/>
        <w:ind w:firstLine="709"/>
        <w:jc w:val="both"/>
        <w:rPr>
          <w:sz w:val="28"/>
          <w:szCs w:val="28"/>
        </w:rPr>
      </w:pPr>
      <w:r w:rsidRPr="00075FF3">
        <w:rPr>
          <w:sz w:val="28"/>
          <w:szCs w:val="28"/>
        </w:rPr>
        <w:t>Армянская община Краснодарского края к</w:t>
      </w:r>
      <w:r w:rsidR="00302447">
        <w:rPr>
          <w:sz w:val="28"/>
          <w:szCs w:val="28"/>
        </w:rPr>
        <w:t>о</w:t>
      </w:r>
      <w:r w:rsidRPr="00075FF3">
        <w:rPr>
          <w:sz w:val="28"/>
          <w:szCs w:val="28"/>
        </w:rPr>
        <w:t xml:space="preserve"> Дню Победы передала во все семьи участников СВО подарочные продуктовые наборы.</w:t>
      </w:r>
    </w:p>
    <w:p w:rsidR="000E5965" w:rsidRPr="00075FF3" w:rsidRDefault="000E5965" w:rsidP="009338BF">
      <w:pPr>
        <w:spacing w:line="276" w:lineRule="auto"/>
        <w:ind w:firstLine="709"/>
        <w:jc w:val="both"/>
        <w:rPr>
          <w:sz w:val="28"/>
          <w:szCs w:val="28"/>
        </w:rPr>
      </w:pPr>
      <w:r w:rsidRPr="00075FF3">
        <w:rPr>
          <w:sz w:val="28"/>
          <w:szCs w:val="28"/>
        </w:rPr>
        <w:t xml:space="preserve">Настоящую сплочённость продемонстрировали жители в сборе постельного белья, медикаментов и вещей для раненых </w:t>
      </w:r>
      <w:proofErr w:type="spellStart"/>
      <w:r w:rsidRPr="00075FF3">
        <w:rPr>
          <w:sz w:val="28"/>
          <w:szCs w:val="28"/>
        </w:rPr>
        <w:t>Валуйского</w:t>
      </w:r>
      <w:proofErr w:type="spellEnd"/>
      <w:r w:rsidRPr="00075FF3">
        <w:rPr>
          <w:sz w:val="28"/>
          <w:szCs w:val="28"/>
        </w:rPr>
        <w:t xml:space="preserve"> и Ростовского госпиталей. Более 300 человек откликнулись на призыв о помощи. </w:t>
      </w:r>
    </w:p>
    <w:p w:rsidR="000E5965" w:rsidRPr="00075FF3" w:rsidRDefault="000E5965" w:rsidP="009338BF">
      <w:pPr>
        <w:spacing w:line="276" w:lineRule="auto"/>
        <w:ind w:firstLine="709"/>
        <w:jc w:val="both"/>
        <w:rPr>
          <w:sz w:val="28"/>
          <w:szCs w:val="28"/>
        </w:rPr>
      </w:pPr>
      <w:r w:rsidRPr="00075FF3">
        <w:rPr>
          <w:sz w:val="28"/>
          <w:szCs w:val="28"/>
        </w:rPr>
        <w:t>Семьи участников СВО так же не остались без внимания. В течение года к праздничным датам работники культуры проводили выездные адресные поздравления по месту жительства к 8 марта, Дню Победы, Дню матери, Новому году и т.д. Детям военнослужащих вручены новогодние подарки от предпринимателей и благотворительные билеты на спектакль в ДК ст</w:t>
      </w:r>
      <w:r w:rsidR="00302447">
        <w:rPr>
          <w:sz w:val="28"/>
          <w:szCs w:val="28"/>
        </w:rPr>
        <w:t>аницы</w:t>
      </w:r>
      <w:r w:rsidRPr="00075FF3">
        <w:rPr>
          <w:sz w:val="28"/>
          <w:szCs w:val="28"/>
        </w:rPr>
        <w:t>. По заявкам семей участников СВО, оказывалась помощь в покосе сорной растительности на огородах и прилегающей к домовладениям территории, во вспашке огородов и доставке личных посылок солдатам.</w:t>
      </w:r>
    </w:p>
    <w:p w:rsidR="000E5965" w:rsidRPr="00075FF3" w:rsidRDefault="000E5965" w:rsidP="009338BF">
      <w:pPr>
        <w:spacing w:line="276" w:lineRule="auto"/>
        <w:ind w:firstLine="709"/>
        <w:jc w:val="both"/>
        <w:rPr>
          <w:sz w:val="28"/>
          <w:szCs w:val="28"/>
        </w:rPr>
      </w:pPr>
      <w:r w:rsidRPr="00075FF3">
        <w:rPr>
          <w:sz w:val="28"/>
          <w:szCs w:val="28"/>
        </w:rPr>
        <w:lastRenderedPageBreak/>
        <w:t>Регулярно в адрес администрации Новоджерелиевского сельского поселения и жителей, оказавших гуманитарную помощь, приходят благодарности от бойцов и медиков в форме видео-обращений.</w:t>
      </w:r>
    </w:p>
    <w:p w:rsidR="000E5965" w:rsidRDefault="000E5965" w:rsidP="009338BF">
      <w:pPr>
        <w:spacing w:line="276" w:lineRule="auto"/>
        <w:ind w:firstLine="709"/>
        <w:jc w:val="both"/>
        <w:rPr>
          <w:sz w:val="28"/>
          <w:szCs w:val="28"/>
        </w:rPr>
      </w:pPr>
      <w:r w:rsidRPr="00075FF3">
        <w:rPr>
          <w:sz w:val="28"/>
          <w:szCs w:val="28"/>
        </w:rPr>
        <w:t>Только во взаимодействии тыла и фронта мы сможем приблизить победу. Русский народ сплочённый, единый, и, как показывает история, непобедимый! Уверены, и в этой специальной военной операции, мы продемонстрируем все свои самые лучшие качества и победим! Работа по оказанию гуманитарной помощи фронту продолжается.</w:t>
      </w:r>
    </w:p>
    <w:p w:rsidR="002D6476" w:rsidRDefault="002D6476" w:rsidP="009338BF">
      <w:pPr>
        <w:spacing w:line="276" w:lineRule="auto"/>
        <w:ind w:firstLine="709"/>
        <w:jc w:val="both"/>
        <w:rPr>
          <w:sz w:val="28"/>
          <w:szCs w:val="28"/>
        </w:rPr>
      </w:pPr>
    </w:p>
    <w:p w:rsidR="002D6476" w:rsidRDefault="002D6476" w:rsidP="009338BF">
      <w:pPr>
        <w:spacing w:line="276" w:lineRule="auto"/>
        <w:ind w:firstLine="709"/>
        <w:jc w:val="both"/>
        <w:rPr>
          <w:sz w:val="28"/>
          <w:szCs w:val="28"/>
        </w:rPr>
      </w:pPr>
      <w:r>
        <w:rPr>
          <w:sz w:val="28"/>
          <w:szCs w:val="28"/>
        </w:rPr>
        <w:t xml:space="preserve">ВИДЕО </w:t>
      </w:r>
    </w:p>
    <w:p w:rsidR="002D6476" w:rsidRPr="00075FF3" w:rsidRDefault="002D6476" w:rsidP="009338BF">
      <w:pPr>
        <w:spacing w:line="276" w:lineRule="auto"/>
        <w:ind w:firstLine="709"/>
        <w:jc w:val="both"/>
        <w:rPr>
          <w:sz w:val="28"/>
          <w:szCs w:val="28"/>
        </w:rPr>
      </w:pPr>
    </w:p>
    <w:p w:rsidR="00075FF3" w:rsidRPr="00075FF3" w:rsidRDefault="004312D2" w:rsidP="009338BF">
      <w:pPr>
        <w:spacing w:line="276" w:lineRule="auto"/>
        <w:ind w:firstLine="709"/>
        <w:jc w:val="both"/>
        <w:rPr>
          <w:sz w:val="28"/>
          <w:szCs w:val="28"/>
        </w:rPr>
      </w:pPr>
      <w:r>
        <w:rPr>
          <w:sz w:val="28"/>
          <w:szCs w:val="28"/>
        </w:rPr>
        <w:t xml:space="preserve">Прожит </w:t>
      </w:r>
      <w:r w:rsidR="00075FF3" w:rsidRPr="00075FF3">
        <w:rPr>
          <w:sz w:val="28"/>
          <w:szCs w:val="28"/>
        </w:rPr>
        <w:t>еще один год, он был наполнен разными событиями и делами.</w:t>
      </w:r>
    </w:p>
    <w:p w:rsidR="00075FF3" w:rsidRPr="00075FF3" w:rsidRDefault="00075FF3" w:rsidP="009338BF">
      <w:pPr>
        <w:spacing w:line="276" w:lineRule="auto"/>
        <w:ind w:firstLine="709"/>
        <w:jc w:val="both"/>
        <w:rPr>
          <w:sz w:val="28"/>
          <w:szCs w:val="28"/>
        </w:rPr>
      </w:pPr>
      <w:r w:rsidRPr="00075FF3">
        <w:rPr>
          <w:sz w:val="28"/>
          <w:szCs w:val="28"/>
        </w:rPr>
        <w:t>Все вышеперечисленное стал</w:t>
      </w:r>
      <w:r w:rsidR="004312D2">
        <w:rPr>
          <w:sz w:val="28"/>
          <w:szCs w:val="28"/>
        </w:rPr>
        <w:t xml:space="preserve">о возможным благодаря активной </w:t>
      </w:r>
      <w:r w:rsidRPr="00075FF3">
        <w:rPr>
          <w:sz w:val="28"/>
          <w:szCs w:val="28"/>
        </w:rPr>
        <w:t>помощи администрации Краснодарского края, Брю</w:t>
      </w:r>
      <w:r w:rsidR="004312D2">
        <w:rPr>
          <w:sz w:val="28"/>
          <w:szCs w:val="28"/>
        </w:rPr>
        <w:t>ховецкого района, депутатом ЗСК</w:t>
      </w:r>
      <w:r w:rsidRPr="00075FF3">
        <w:rPr>
          <w:sz w:val="28"/>
          <w:szCs w:val="28"/>
        </w:rPr>
        <w:t>, реализации проектов партии «Единая Россия»</w:t>
      </w:r>
      <w:r w:rsidR="004312D2">
        <w:rPr>
          <w:sz w:val="28"/>
          <w:szCs w:val="28"/>
        </w:rPr>
        <w:t>.</w:t>
      </w:r>
    </w:p>
    <w:p w:rsidR="00075FF3" w:rsidRPr="00075FF3" w:rsidRDefault="00075FF3" w:rsidP="009338BF">
      <w:pPr>
        <w:spacing w:line="276" w:lineRule="auto"/>
        <w:ind w:firstLine="709"/>
        <w:jc w:val="both"/>
        <w:rPr>
          <w:sz w:val="28"/>
          <w:szCs w:val="28"/>
        </w:rPr>
      </w:pPr>
      <w:r w:rsidRPr="00075FF3">
        <w:rPr>
          <w:sz w:val="28"/>
          <w:szCs w:val="28"/>
        </w:rPr>
        <w:t>Хочу поблагодарить за большую каждодневную работу депутатов поселения, руководителей организаций и</w:t>
      </w:r>
      <w:r w:rsidR="004312D2">
        <w:rPr>
          <w:sz w:val="28"/>
          <w:szCs w:val="28"/>
        </w:rPr>
        <w:t xml:space="preserve"> предприятий малого и среднего </w:t>
      </w:r>
      <w:r w:rsidRPr="00075FF3">
        <w:rPr>
          <w:sz w:val="28"/>
          <w:szCs w:val="28"/>
        </w:rPr>
        <w:t>бизнеса, активных жителей</w:t>
      </w:r>
      <w:r w:rsidR="004312D2">
        <w:rPr>
          <w:sz w:val="28"/>
          <w:szCs w:val="28"/>
        </w:rPr>
        <w:t>,</w:t>
      </w:r>
      <w:r w:rsidRPr="00075FF3">
        <w:rPr>
          <w:sz w:val="28"/>
          <w:szCs w:val="28"/>
        </w:rPr>
        <w:t xml:space="preserve"> молодёжь, общественные организации, правоохранительные органы.</w:t>
      </w:r>
    </w:p>
    <w:p w:rsidR="00075FF3" w:rsidRPr="00075FF3" w:rsidRDefault="00075FF3" w:rsidP="009338BF">
      <w:pPr>
        <w:spacing w:line="276" w:lineRule="auto"/>
        <w:ind w:firstLine="709"/>
        <w:jc w:val="both"/>
        <w:rPr>
          <w:sz w:val="28"/>
          <w:szCs w:val="28"/>
        </w:rPr>
      </w:pPr>
      <w:r w:rsidRPr="00075FF3">
        <w:rPr>
          <w:sz w:val="28"/>
          <w:szCs w:val="28"/>
        </w:rPr>
        <w:t>Подводя итог</w:t>
      </w:r>
      <w:r w:rsidR="004312D2">
        <w:rPr>
          <w:sz w:val="28"/>
          <w:szCs w:val="28"/>
        </w:rPr>
        <w:t xml:space="preserve">, можно сказать, что мы с вами </w:t>
      </w:r>
      <w:r w:rsidRPr="00075FF3">
        <w:rPr>
          <w:sz w:val="28"/>
          <w:szCs w:val="28"/>
        </w:rPr>
        <w:t>работаем над улучшением качества жизни каждого жителя. Много удалось сделать, многое еще впереди.</w:t>
      </w:r>
    </w:p>
    <w:p w:rsidR="00075FF3" w:rsidRPr="00075FF3" w:rsidRDefault="00075FF3" w:rsidP="009338BF">
      <w:pPr>
        <w:spacing w:line="276" w:lineRule="auto"/>
        <w:ind w:firstLine="709"/>
        <w:jc w:val="both"/>
        <w:rPr>
          <w:sz w:val="28"/>
          <w:szCs w:val="28"/>
        </w:rPr>
      </w:pPr>
      <w:r w:rsidRPr="00075FF3">
        <w:rPr>
          <w:sz w:val="28"/>
          <w:szCs w:val="28"/>
        </w:rPr>
        <w:t>Очень хоче</w:t>
      </w:r>
      <w:r w:rsidR="004312D2">
        <w:rPr>
          <w:sz w:val="28"/>
          <w:szCs w:val="28"/>
        </w:rPr>
        <w:t xml:space="preserve">тся, чтобы все наши населенные </w:t>
      </w:r>
      <w:r w:rsidRPr="00075FF3">
        <w:rPr>
          <w:sz w:val="28"/>
          <w:szCs w:val="28"/>
        </w:rPr>
        <w:t>пункты были самыми ко</w:t>
      </w:r>
      <w:r w:rsidR="004312D2">
        <w:rPr>
          <w:sz w:val="28"/>
          <w:szCs w:val="28"/>
        </w:rPr>
        <w:t xml:space="preserve">мфортными для проживания наших </w:t>
      </w:r>
      <w:r w:rsidRPr="00075FF3">
        <w:rPr>
          <w:sz w:val="28"/>
          <w:szCs w:val="28"/>
        </w:rPr>
        <w:t>трудолюбивых</w:t>
      </w:r>
      <w:r w:rsidR="004312D2" w:rsidRPr="004312D2">
        <w:rPr>
          <w:sz w:val="28"/>
          <w:szCs w:val="28"/>
        </w:rPr>
        <w:t xml:space="preserve"> </w:t>
      </w:r>
      <w:r w:rsidR="004312D2">
        <w:rPr>
          <w:sz w:val="28"/>
          <w:szCs w:val="28"/>
        </w:rPr>
        <w:t>людей</w:t>
      </w:r>
      <w:r w:rsidRPr="00075FF3">
        <w:rPr>
          <w:sz w:val="28"/>
          <w:szCs w:val="28"/>
        </w:rPr>
        <w:t>.</w:t>
      </w:r>
    </w:p>
    <w:p w:rsidR="00075FF3" w:rsidRPr="00075FF3" w:rsidRDefault="004312D2" w:rsidP="009338BF">
      <w:pPr>
        <w:spacing w:line="276" w:lineRule="auto"/>
        <w:ind w:firstLine="709"/>
        <w:jc w:val="both"/>
        <w:rPr>
          <w:sz w:val="28"/>
          <w:szCs w:val="28"/>
        </w:rPr>
      </w:pPr>
      <w:r>
        <w:rPr>
          <w:sz w:val="28"/>
          <w:szCs w:val="28"/>
        </w:rPr>
        <w:t>Ж</w:t>
      </w:r>
      <w:r w:rsidRPr="00075FF3">
        <w:rPr>
          <w:sz w:val="28"/>
          <w:szCs w:val="28"/>
        </w:rPr>
        <w:t>ител</w:t>
      </w:r>
      <w:r>
        <w:rPr>
          <w:sz w:val="28"/>
          <w:szCs w:val="28"/>
        </w:rPr>
        <w:t>и –</w:t>
      </w:r>
      <w:r w:rsidR="00075FF3" w:rsidRPr="00075FF3">
        <w:rPr>
          <w:sz w:val="28"/>
          <w:szCs w:val="28"/>
        </w:rPr>
        <w:t xml:space="preserve"> наши избиратели, ежедневно обращаются с проблемами. Иногда их решение не входит в наши полномочия, отсутствуют средства на их </w:t>
      </w:r>
      <w:r>
        <w:rPr>
          <w:sz w:val="28"/>
          <w:szCs w:val="28"/>
        </w:rPr>
        <w:t xml:space="preserve">реализацию, но это не повод их </w:t>
      </w:r>
      <w:r w:rsidR="00075FF3" w:rsidRPr="00075FF3">
        <w:rPr>
          <w:sz w:val="28"/>
          <w:szCs w:val="28"/>
        </w:rPr>
        <w:t>игнорировать. Я знаю, неразре</w:t>
      </w:r>
      <w:r>
        <w:rPr>
          <w:sz w:val="28"/>
          <w:szCs w:val="28"/>
        </w:rPr>
        <w:t xml:space="preserve">шимых проблем не бывает, нужно </w:t>
      </w:r>
      <w:r w:rsidR="00075FF3" w:rsidRPr="00075FF3">
        <w:rPr>
          <w:sz w:val="28"/>
          <w:szCs w:val="28"/>
        </w:rPr>
        <w:t>правильно организовать работу и совместными усилиями двигаться в</w:t>
      </w:r>
      <w:r>
        <w:rPr>
          <w:sz w:val="28"/>
          <w:szCs w:val="28"/>
        </w:rPr>
        <w:t xml:space="preserve">перед и находить пути решения, </w:t>
      </w:r>
      <w:r w:rsidR="00075FF3" w:rsidRPr="00075FF3">
        <w:rPr>
          <w:sz w:val="28"/>
          <w:szCs w:val="28"/>
        </w:rPr>
        <w:t>как общих социальных вопр</w:t>
      </w:r>
      <w:r>
        <w:rPr>
          <w:sz w:val="28"/>
          <w:szCs w:val="28"/>
        </w:rPr>
        <w:t xml:space="preserve">осов, так и проблем отдельного </w:t>
      </w:r>
      <w:r w:rsidR="00075FF3" w:rsidRPr="00075FF3">
        <w:rPr>
          <w:sz w:val="28"/>
          <w:szCs w:val="28"/>
        </w:rPr>
        <w:t>конкретного человека.</w:t>
      </w:r>
    </w:p>
    <w:sectPr w:rsidR="00075FF3" w:rsidRPr="00075FF3" w:rsidSect="0047189E">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4C" w:rsidRDefault="005C3E4C" w:rsidP="0047189E">
      <w:r>
        <w:separator/>
      </w:r>
    </w:p>
  </w:endnote>
  <w:endnote w:type="continuationSeparator" w:id="0">
    <w:p w:rsidR="005C3E4C" w:rsidRDefault="005C3E4C" w:rsidP="004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4C" w:rsidRDefault="005C3E4C" w:rsidP="0047189E">
      <w:r>
        <w:separator/>
      </w:r>
    </w:p>
  </w:footnote>
  <w:footnote w:type="continuationSeparator" w:id="0">
    <w:p w:rsidR="005C3E4C" w:rsidRDefault="005C3E4C" w:rsidP="00471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7A7"/>
    <w:multiLevelType w:val="hybridMultilevel"/>
    <w:tmpl w:val="E3108392"/>
    <w:lvl w:ilvl="0" w:tplc="400C8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F954E2"/>
    <w:multiLevelType w:val="hybridMultilevel"/>
    <w:tmpl w:val="9B848A38"/>
    <w:lvl w:ilvl="0" w:tplc="BA54DF36">
      <w:start w:val="1"/>
      <w:numFmt w:val="decimal"/>
      <w:lvlText w:val="%1."/>
      <w:lvlJc w:val="left"/>
      <w:pPr>
        <w:tabs>
          <w:tab w:val="num" w:pos="1140"/>
        </w:tabs>
        <w:ind w:left="1140" w:hanging="4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81071D1"/>
    <w:multiLevelType w:val="hybridMultilevel"/>
    <w:tmpl w:val="D8166178"/>
    <w:lvl w:ilvl="0" w:tplc="55E6E160">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
    <w:nsid w:val="082D4559"/>
    <w:multiLevelType w:val="hybridMultilevel"/>
    <w:tmpl w:val="B44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55FB6"/>
    <w:multiLevelType w:val="hybridMultilevel"/>
    <w:tmpl w:val="67A80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D7E51"/>
    <w:multiLevelType w:val="hybridMultilevel"/>
    <w:tmpl w:val="700038F6"/>
    <w:lvl w:ilvl="0" w:tplc="718EB0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3781D"/>
    <w:multiLevelType w:val="hybridMultilevel"/>
    <w:tmpl w:val="C08EA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35E62"/>
    <w:multiLevelType w:val="hybridMultilevel"/>
    <w:tmpl w:val="CB400648"/>
    <w:lvl w:ilvl="0" w:tplc="507C26D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37F1DA0"/>
    <w:multiLevelType w:val="hybridMultilevel"/>
    <w:tmpl w:val="7F30B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369F8"/>
    <w:multiLevelType w:val="hybridMultilevel"/>
    <w:tmpl w:val="114E624A"/>
    <w:lvl w:ilvl="0" w:tplc="A8A8D0F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F8294D"/>
    <w:multiLevelType w:val="hybridMultilevel"/>
    <w:tmpl w:val="96C47E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2A4F6D"/>
    <w:multiLevelType w:val="hybridMultilevel"/>
    <w:tmpl w:val="7514EF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5983AC7"/>
    <w:multiLevelType w:val="hybridMultilevel"/>
    <w:tmpl w:val="F550A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E9119A"/>
    <w:multiLevelType w:val="hybridMultilevel"/>
    <w:tmpl w:val="A07C3A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9A70CB3"/>
    <w:multiLevelType w:val="hybridMultilevel"/>
    <w:tmpl w:val="40602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627AA"/>
    <w:multiLevelType w:val="hybridMultilevel"/>
    <w:tmpl w:val="3D404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347BC"/>
    <w:multiLevelType w:val="multilevel"/>
    <w:tmpl w:val="F51CFA3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09306E2"/>
    <w:multiLevelType w:val="hybridMultilevel"/>
    <w:tmpl w:val="D7020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16964"/>
    <w:multiLevelType w:val="hybridMultilevel"/>
    <w:tmpl w:val="923C9862"/>
    <w:lvl w:ilvl="0" w:tplc="897AA0EC">
      <w:start w:val="1"/>
      <w:numFmt w:val="decimal"/>
      <w:lvlText w:val="%1."/>
      <w:lvlJc w:val="left"/>
      <w:pPr>
        <w:tabs>
          <w:tab w:val="num" w:pos="1155"/>
        </w:tabs>
        <w:ind w:left="1155" w:hanging="435"/>
      </w:pPr>
    </w:lvl>
    <w:lvl w:ilvl="1" w:tplc="917840F4">
      <w:start w:val="1"/>
      <w:numFmt w:val="decimal"/>
      <w:lvlText w:val="%2."/>
      <w:lvlJc w:val="left"/>
      <w:pPr>
        <w:tabs>
          <w:tab w:val="num" w:pos="2625"/>
        </w:tabs>
        <w:ind w:left="2625" w:hanging="11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F836F1"/>
    <w:multiLevelType w:val="hybridMultilevel"/>
    <w:tmpl w:val="FC0CF43C"/>
    <w:lvl w:ilvl="0" w:tplc="88582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A5B3F"/>
    <w:multiLevelType w:val="hybridMultilevel"/>
    <w:tmpl w:val="4906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96E3B"/>
    <w:multiLevelType w:val="hybridMultilevel"/>
    <w:tmpl w:val="3C54E686"/>
    <w:lvl w:ilvl="0" w:tplc="A6B29936">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A068D8"/>
    <w:multiLevelType w:val="hybridMultilevel"/>
    <w:tmpl w:val="E1DE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C163B0"/>
    <w:multiLevelType w:val="hybridMultilevel"/>
    <w:tmpl w:val="FD8C9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6B300B"/>
    <w:multiLevelType w:val="hybridMultilevel"/>
    <w:tmpl w:val="ED68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3460D"/>
    <w:multiLevelType w:val="hybridMultilevel"/>
    <w:tmpl w:val="E8CA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435AEA"/>
    <w:multiLevelType w:val="hybridMultilevel"/>
    <w:tmpl w:val="B0D8E176"/>
    <w:lvl w:ilvl="0" w:tplc="3132904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F548D1"/>
    <w:multiLevelType w:val="hybridMultilevel"/>
    <w:tmpl w:val="6E368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115F96"/>
    <w:multiLevelType w:val="hybridMultilevel"/>
    <w:tmpl w:val="77D00A0A"/>
    <w:lvl w:ilvl="0" w:tplc="984E8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71CA6"/>
    <w:multiLevelType w:val="hybridMultilevel"/>
    <w:tmpl w:val="870C4B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7E313E"/>
    <w:multiLevelType w:val="hybridMultilevel"/>
    <w:tmpl w:val="226000AC"/>
    <w:lvl w:ilvl="0" w:tplc="41C23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643B8C"/>
    <w:multiLevelType w:val="hybridMultilevel"/>
    <w:tmpl w:val="F08C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630A6"/>
    <w:multiLevelType w:val="hybridMultilevel"/>
    <w:tmpl w:val="4E8A8126"/>
    <w:lvl w:ilvl="0" w:tplc="C8DEA32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BD17DDC"/>
    <w:multiLevelType w:val="hybridMultilevel"/>
    <w:tmpl w:val="E98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501EAA"/>
    <w:multiLevelType w:val="hybridMultilevel"/>
    <w:tmpl w:val="254E702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nsid w:val="752A2B89"/>
    <w:multiLevelType w:val="hybridMultilevel"/>
    <w:tmpl w:val="5CF237CA"/>
    <w:lvl w:ilvl="0" w:tplc="1D00E5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6653FEF"/>
    <w:multiLevelType w:val="hybridMultilevel"/>
    <w:tmpl w:val="1D2E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70CE1"/>
    <w:multiLevelType w:val="hybridMultilevel"/>
    <w:tmpl w:val="E49A7492"/>
    <w:lvl w:ilvl="0" w:tplc="71DCA5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437FF1"/>
    <w:multiLevelType w:val="hybridMultilevel"/>
    <w:tmpl w:val="9CEE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37"/>
  </w:num>
  <w:num w:numId="26">
    <w:abstractNumId w:val="5"/>
  </w:num>
  <w:num w:numId="27">
    <w:abstractNumId w:val="23"/>
  </w:num>
  <w:num w:numId="28">
    <w:abstractNumId w:val="30"/>
  </w:num>
  <w:num w:numId="29">
    <w:abstractNumId w:val="19"/>
  </w:num>
  <w:num w:numId="30">
    <w:abstractNumId w:val="31"/>
  </w:num>
  <w:num w:numId="31">
    <w:abstractNumId w:val="34"/>
  </w:num>
  <w:num w:numId="32">
    <w:abstractNumId w:val="6"/>
  </w:num>
  <w:num w:numId="33">
    <w:abstractNumId w:val="20"/>
  </w:num>
  <w:num w:numId="34">
    <w:abstractNumId w:val="27"/>
  </w:num>
  <w:num w:numId="35">
    <w:abstractNumId w:val="25"/>
  </w:num>
  <w:num w:numId="36">
    <w:abstractNumId w:val="33"/>
  </w:num>
  <w:num w:numId="37">
    <w:abstractNumId w:val="24"/>
  </w:num>
  <w:num w:numId="38">
    <w:abstractNumId w:val="35"/>
  </w:num>
  <w:num w:numId="39">
    <w:abstractNumId w:val="14"/>
  </w:num>
  <w:num w:numId="40">
    <w:abstractNumId w:val="28"/>
  </w:num>
  <w:num w:numId="41">
    <w:abstractNumId w:val="22"/>
  </w:num>
  <w:num w:numId="42">
    <w:abstractNumId w:val="15"/>
  </w:num>
  <w:num w:numId="43">
    <w:abstractNumId w:val="0"/>
  </w:num>
  <w:num w:numId="44">
    <w:abstractNumId w:val="17"/>
  </w:num>
  <w:num w:numId="45">
    <w:abstractNumId w:val="36"/>
  </w:num>
  <w:num w:numId="46">
    <w:abstractNumId w:val="3"/>
  </w:num>
  <w:num w:numId="47">
    <w:abstractNumId w:val="38"/>
  </w:num>
  <w:num w:numId="48">
    <w:abstractNumId w:val="4"/>
  </w:num>
  <w:num w:numId="49">
    <w:abstractNumId w:val="2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6602"/>
    <w:rsid w:val="00000F29"/>
    <w:rsid w:val="00002608"/>
    <w:rsid w:val="00002680"/>
    <w:rsid w:val="00014B10"/>
    <w:rsid w:val="00015529"/>
    <w:rsid w:val="00016822"/>
    <w:rsid w:val="000231FD"/>
    <w:rsid w:val="00031D53"/>
    <w:rsid w:val="00041FAF"/>
    <w:rsid w:val="00046E8C"/>
    <w:rsid w:val="00051327"/>
    <w:rsid w:val="00057F76"/>
    <w:rsid w:val="00075FF3"/>
    <w:rsid w:val="000818E9"/>
    <w:rsid w:val="00083B8B"/>
    <w:rsid w:val="000A7D98"/>
    <w:rsid w:val="000C6FAE"/>
    <w:rsid w:val="000E5965"/>
    <w:rsid w:val="001065EB"/>
    <w:rsid w:val="00126ADE"/>
    <w:rsid w:val="00132310"/>
    <w:rsid w:val="001368A0"/>
    <w:rsid w:val="00152900"/>
    <w:rsid w:val="00153B5B"/>
    <w:rsid w:val="0017041C"/>
    <w:rsid w:val="00180314"/>
    <w:rsid w:val="00196A97"/>
    <w:rsid w:val="00197182"/>
    <w:rsid w:val="001B093E"/>
    <w:rsid w:val="001B2B03"/>
    <w:rsid w:val="001C7ED4"/>
    <w:rsid w:val="001D0C3C"/>
    <w:rsid w:val="001E3389"/>
    <w:rsid w:val="001E67E0"/>
    <w:rsid w:val="001E744A"/>
    <w:rsid w:val="001F360B"/>
    <w:rsid w:val="001F430C"/>
    <w:rsid w:val="001F4C67"/>
    <w:rsid w:val="001F5ECE"/>
    <w:rsid w:val="001F6B58"/>
    <w:rsid w:val="00207D89"/>
    <w:rsid w:val="00212BAF"/>
    <w:rsid w:val="00213C13"/>
    <w:rsid w:val="00216D51"/>
    <w:rsid w:val="00220BC5"/>
    <w:rsid w:val="002222FF"/>
    <w:rsid w:val="002350DB"/>
    <w:rsid w:val="00241906"/>
    <w:rsid w:val="00246AB2"/>
    <w:rsid w:val="00247461"/>
    <w:rsid w:val="00264FCC"/>
    <w:rsid w:val="002761DF"/>
    <w:rsid w:val="00284438"/>
    <w:rsid w:val="00287847"/>
    <w:rsid w:val="00290C6B"/>
    <w:rsid w:val="00296A7D"/>
    <w:rsid w:val="002A708B"/>
    <w:rsid w:val="002A7312"/>
    <w:rsid w:val="002B075F"/>
    <w:rsid w:val="002B2B6C"/>
    <w:rsid w:val="002C28AB"/>
    <w:rsid w:val="002D5097"/>
    <w:rsid w:val="002D6476"/>
    <w:rsid w:val="002D7E38"/>
    <w:rsid w:val="002E0FBE"/>
    <w:rsid w:val="002E1091"/>
    <w:rsid w:val="002E2D30"/>
    <w:rsid w:val="002F1A06"/>
    <w:rsid w:val="00302447"/>
    <w:rsid w:val="00303F04"/>
    <w:rsid w:val="0032435B"/>
    <w:rsid w:val="00324C4F"/>
    <w:rsid w:val="00342E06"/>
    <w:rsid w:val="0034556B"/>
    <w:rsid w:val="0035055F"/>
    <w:rsid w:val="00356ED1"/>
    <w:rsid w:val="00360CD9"/>
    <w:rsid w:val="003646AF"/>
    <w:rsid w:val="00364BE7"/>
    <w:rsid w:val="00366C46"/>
    <w:rsid w:val="00376029"/>
    <w:rsid w:val="003A17F2"/>
    <w:rsid w:val="003A2699"/>
    <w:rsid w:val="003A28D8"/>
    <w:rsid w:val="003B369E"/>
    <w:rsid w:val="003B565A"/>
    <w:rsid w:val="003D0446"/>
    <w:rsid w:val="003D4A4D"/>
    <w:rsid w:val="003E10D8"/>
    <w:rsid w:val="003E5EA1"/>
    <w:rsid w:val="003F39D9"/>
    <w:rsid w:val="00407383"/>
    <w:rsid w:val="004127AB"/>
    <w:rsid w:val="004128F1"/>
    <w:rsid w:val="0041457E"/>
    <w:rsid w:val="00420E74"/>
    <w:rsid w:val="004312D2"/>
    <w:rsid w:val="00447510"/>
    <w:rsid w:val="00450D24"/>
    <w:rsid w:val="00454EC6"/>
    <w:rsid w:val="0045585E"/>
    <w:rsid w:val="00457E24"/>
    <w:rsid w:val="00462ACA"/>
    <w:rsid w:val="0047189E"/>
    <w:rsid w:val="00474E49"/>
    <w:rsid w:val="00476CA8"/>
    <w:rsid w:val="00477481"/>
    <w:rsid w:val="004833B8"/>
    <w:rsid w:val="004C3916"/>
    <w:rsid w:val="004D013F"/>
    <w:rsid w:val="004D427D"/>
    <w:rsid w:val="004D5359"/>
    <w:rsid w:val="004E4F6C"/>
    <w:rsid w:val="004F48C3"/>
    <w:rsid w:val="00504847"/>
    <w:rsid w:val="005208D4"/>
    <w:rsid w:val="00524453"/>
    <w:rsid w:val="00532513"/>
    <w:rsid w:val="00536D1E"/>
    <w:rsid w:val="00540C7C"/>
    <w:rsid w:val="00551799"/>
    <w:rsid w:val="00555483"/>
    <w:rsid w:val="00561A71"/>
    <w:rsid w:val="005700F7"/>
    <w:rsid w:val="0058308C"/>
    <w:rsid w:val="00591E5F"/>
    <w:rsid w:val="00595463"/>
    <w:rsid w:val="005A27DC"/>
    <w:rsid w:val="005A46C4"/>
    <w:rsid w:val="005A7168"/>
    <w:rsid w:val="005B51C4"/>
    <w:rsid w:val="005B5A56"/>
    <w:rsid w:val="005C3E4C"/>
    <w:rsid w:val="005C5576"/>
    <w:rsid w:val="005C7A11"/>
    <w:rsid w:val="005E57BF"/>
    <w:rsid w:val="005F336B"/>
    <w:rsid w:val="00604C41"/>
    <w:rsid w:val="00607B3B"/>
    <w:rsid w:val="00625666"/>
    <w:rsid w:val="0063196D"/>
    <w:rsid w:val="0063503D"/>
    <w:rsid w:val="00641203"/>
    <w:rsid w:val="0066609C"/>
    <w:rsid w:val="006671AE"/>
    <w:rsid w:val="006742DF"/>
    <w:rsid w:val="00686131"/>
    <w:rsid w:val="00693E0F"/>
    <w:rsid w:val="006A2D05"/>
    <w:rsid w:val="006C3466"/>
    <w:rsid w:val="006C467B"/>
    <w:rsid w:val="006C4A21"/>
    <w:rsid w:val="006D11DD"/>
    <w:rsid w:val="007013D6"/>
    <w:rsid w:val="00710246"/>
    <w:rsid w:val="00715208"/>
    <w:rsid w:val="00753712"/>
    <w:rsid w:val="0075691C"/>
    <w:rsid w:val="00781CB5"/>
    <w:rsid w:val="00797731"/>
    <w:rsid w:val="007C3A09"/>
    <w:rsid w:val="007C58AA"/>
    <w:rsid w:val="007F6728"/>
    <w:rsid w:val="00801E58"/>
    <w:rsid w:val="0081106E"/>
    <w:rsid w:val="00821BE7"/>
    <w:rsid w:val="008248FC"/>
    <w:rsid w:val="00825207"/>
    <w:rsid w:val="00830CB4"/>
    <w:rsid w:val="008574E8"/>
    <w:rsid w:val="008606E6"/>
    <w:rsid w:val="00861C5D"/>
    <w:rsid w:val="008632FB"/>
    <w:rsid w:val="00884ACC"/>
    <w:rsid w:val="00892128"/>
    <w:rsid w:val="00896A0C"/>
    <w:rsid w:val="008A0C19"/>
    <w:rsid w:val="008B0254"/>
    <w:rsid w:val="008B4FEA"/>
    <w:rsid w:val="008C1C46"/>
    <w:rsid w:val="008C537B"/>
    <w:rsid w:val="008E00F5"/>
    <w:rsid w:val="00910FA0"/>
    <w:rsid w:val="00912F15"/>
    <w:rsid w:val="009338BF"/>
    <w:rsid w:val="00940DDE"/>
    <w:rsid w:val="00954273"/>
    <w:rsid w:val="00973EEF"/>
    <w:rsid w:val="00980114"/>
    <w:rsid w:val="00981256"/>
    <w:rsid w:val="00986309"/>
    <w:rsid w:val="00997163"/>
    <w:rsid w:val="009B1F94"/>
    <w:rsid w:val="009B4EE7"/>
    <w:rsid w:val="009B6602"/>
    <w:rsid w:val="009C5EB9"/>
    <w:rsid w:val="009C6C4A"/>
    <w:rsid w:val="009D023E"/>
    <w:rsid w:val="009D5567"/>
    <w:rsid w:val="009F0E61"/>
    <w:rsid w:val="00A00C08"/>
    <w:rsid w:val="00A264C4"/>
    <w:rsid w:val="00A37AB1"/>
    <w:rsid w:val="00A44C10"/>
    <w:rsid w:val="00A45E71"/>
    <w:rsid w:val="00A64A17"/>
    <w:rsid w:val="00A652D5"/>
    <w:rsid w:val="00A67483"/>
    <w:rsid w:val="00A8411D"/>
    <w:rsid w:val="00A8451E"/>
    <w:rsid w:val="00A92D89"/>
    <w:rsid w:val="00AA75C0"/>
    <w:rsid w:val="00AB3427"/>
    <w:rsid w:val="00AB411E"/>
    <w:rsid w:val="00AB52DE"/>
    <w:rsid w:val="00AE79A7"/>
    <w:rsid w:val="00AF41EB"/>
    <w:rsid w:val="00B14B00"/>
    <w:rsid w:val="00B23DCA"/>
    <w:rsid w:val="00B26DDF"/>
    <w:rsid w:val="00B35C99"/>
    <w:rsid w:val="00B36D44"/>
    <w:rsid w:val="00B503C6"/>
    <w:rsid w:val="00B56EBD"/>
    <w:rsid w:val="00B6110F"/>
    <w:rsid w:val="00B76E4E"/>
    <w:rsid w:val="00B92386"/>
    <w:rsid w:val="00B94089"/>
    <w:rsid w:val="00BA173E"/>
    <w:rsid w:val="00BA2A83"/>
    <w:rsid w:val="00BB533B"/>
    <w:rsid w:val="00BB5FC0"/>
    <w:rsid w:val="00BB77A7"/>
    <w:rsid w:val="00BD546C"/>
    <w:rsid w:val="00BF24A1"/>
    <w:rsid w:val="00BF6372"/>
    <w:rsid w:val="00C31B7E"/>
    <w:rsid w:val="00C36B25"/>
    <w:rsid w:val="00C40DF2"/>
    <w:rsid w:val="00C44E2D"/>
    <w:rsid w:val="00C47767"/>
    <w:rsid w:val="00C53912"/>
    <w:rsid w:val="00C80E08"/>
    <w:rsid w:val="00C811BF"/>
    <w:rsid w:val="00C821B6"/>
    <w:rsid w:val="00C9393C"/>
    <w:rsid w:val="00CA315B"/>
    <w:rsid w:val="00CB0E39"/>
    <w:rsid w:val="00CB197F"/>
    <w:rsid w:val="00CD391F"/>
    <w:rsid w:val="00CD3AED"/>
    <w:rsid w:val="00CF60A3"/>
    <w:rsid w:val="00D35321"/>
    <w:rsid w:val="00D461F0"/>
    <w:rsid w:val="00D46DC4"/>
    <w:rsid w:val="00D51244"/>
    <w:rsid w:val="00D64F93"/>
    <w:rsid w:val="00D7144D"/>
    <w:rsid w:val="00D85886"/>
    <w:rsid w:val="00DC04ED"/>
    <w:rsid w:val="00DC229D"/>
    <w:rsid w:val="00DC4E61"/>
    <w:rsid w:val="00DD1A18"/>
    <w:rsid w:val="00DD2805"/>
    <w:rsid w:val="00DD65F7"/>
    <w:rsid w:val="00DD6BE0"/>
    <w:rsid w:val="00DF7F89"/>
    <w:rsid w:val="00E02CB9"/>
    <w:rsid w:val="00E1267F"/>
    <w:rsid w:val="00E1572D"/>
    <w:rsid w:val="00E15B1A"/>
    <w:rsid w:val="00E27999"/>
    <w:rsid w:val="00E423AD"/>
    <w:rsid w:val="00E43188"/>
    <w:rsid w:val="00E44ABD"/>
    <w:rsid w:val="00E459C8"/>
    <w:rsid w:val="00E53AFB"/>
    <w:rsid w:val="00E66032"/>
    <w:rsid w:val="00E67661"/>
    <w:rsid w:val="00EA7207"/>
    <w:rsid w:val="00EC1C9A"/>
    <w:rsid w:val="00EE1D1E"/>
    <w:rsid w:val="00EE21EC"/>
    <w:rsid w:val="00EE3512"/>
    <w:rsid w:val="00EF2C1E"/>
    <w:rsid w:val="00EF73F2"/>
    <w:rsid w:val="00EF75B8"/>
    <w:rsid w:val="00F04D94"/>
    <w:rsid w:val="00F136CC"/>
    <w:rsid w:val="00F13BEB"/>
    <w:rsid w:val="00F2023D"/>
    <w:rsid w:val="00F256FF"/>
    <w:rsid w:val="00F32E34"/>
    <w:rsid w:val="00F4455C"/>
    <w:rsid w:val="00F61DCD"/>
    <w:rsid w:val="00F74D8E"/>
    <w:rsid w:val="00F769B5"/>
    <w:rsid w:val="00F96EC4"/>
    <w:rsid w:val="00FC0DBB"/>
    <w:rsid w:val="00FD0318"/>
    <w:rsid w:val="00FF06FD"/>
    <w:rsid w:val="00FF6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A56"/>
    <w:pPr>
      <w:spacing w:before="100" w:beforeAutospacing="1" w:after="100" w:afterAutospacing="1"/>
    </w:pPr>
  </w:style>
  <w:style w:type="paragraph" w:customStyle="1" w:styleId="1">
    <w:name w:val="Абзац списка1"/>
    <w:basedOn w:val="a"/>
    <w:rsid w:val="005B5A56"/>
    <w:pPr>
      <w:spacing w:after="200" w:line="276" w:lineRule="auto"/>
      <w:ind w:left="720"/>
    </w:pPr>
    <w:rPr>
      <w:rFonts w:ascii="Calibri" w:hAnsi="Calibri"/>
      <w:sz w:val="22"/>
      <w:szCs w:val="22"/>
      <w:lang w:eastAsia="en-US"/>
    </w:rPr>
  </w:style>
  <w:style w:type="character" w:customStyle="1" w:styleId="a4">
    <w:name w:val="Основной текст_"/>
    <w:basedOn w:val="a0"/>
    <w:link w:val="10"/>
    <w:locked/>
    <w:rsid w:val="005B5A56"/>
    <w:rPr>
      <w:sz w:val="27"/>
      <w:szCs w:val="27"/>
      <w:shd w:val="clear" w:color="auto" w:fill="FFFFFF"/>
    </w:rPr>
  </w:style>
  <w:style w:type="paragraph" w:customStyle="1" w:styleId="10">
    <w:name w:val="Основной текст1"/>
    <w:basedOn w:val="a"/>
    <w:link w:val="a4"/>
    <w:rsid w:val="005B5A56"/>
    <w:pPr>
      <w:shd w:val="clear" w:color="auto" w:fill="FFFFFF"/>
      <w:spacing w:before="300" w:line="370" w:lineRule="exact"/>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5B5A56"/>
    <w:rPr>
      <w:rFonts w:ascii="Times New Roman" w:hAnsi="Times New Roman" w:cs="Times New Roman" w:hint="default"/>
    </w:rPr>
  </w:style>
  <w:style w:type="paragraph" w:styleId="a5">
    <w:name w:val="List Paragraph"/>
    <w:basedOn w:val="a"/>
    <w:uiPriority w:val="34"/>
    <w:qFormat/>
    <w:rsid w:val="00A44C10"/>
    <w:pPr>
      <w:spacing w:after="200" w:line="276" w:lineRule="auto"/>
      <w:ind w:left="720"/>
      <w:contextualSpacing/>
    </w:pPr>
    <w:rPr>
      <w:rFonts w:asciiTheme="minorHAnsi" w:eastAsiaTheme="minorEastAsia" w:hAnsiTheme="minorHAnsi" w:cstheme="minorBidi"/>
      <w:sz w:val="22"/>
      <w:szCs w:val="22"/>
    </w:rPr>
  </w:style>
  <w:style w:type="paragraph" w:customStyle="1" w:styleId="2">
    <w:name w:val="Абзац списка2"/>
    <w:basedOn w:val="a"/>
    <w:rsid w:val="00F13BEB"/>
    <w:pPr>
      <w:spacing w:after="200" w:line="276" w:lineRule="auto"/>
      <w:ind w:left="720"/>
    </w:pPr>
    <w:rPr>
      <w:rFonts w:ascii="Calibri" w:hAnsi="Calibri"/>
      <w:sz w:val="22"/>
      <w:szCs w:val="22"/>
      <w:lang w:eastAsia="en-US"/>
    </w:rPr>
  </w:style>
  <w:style w:type="character" w:customStyle="1" w:styleId="20">
    <w:name w:val="Основной текст (2)_"/>
    <w:basedOn w:val="a0"/>
    <w:link w:val="21"/>
    <w:locked/>
    <w:rsid w:val="00607B3B"/>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607B3B"/>
    <w:pPr>
      <w:widowControl w:val="0"/>
      <w:shd w:val="clear" w:color="auto" w:fill="FFFFFF"/>
      <w:spacing w:line="308" w:lineRule="exact"/>
      <w:ind w:hanging="320"/>
    </w:pPr>
    <w:rPr>
      <w:sz w:val="26"/>
      <w:szCs w:val="26"/>
      <w:lang w:eastAsia="en-US"/>
    </w:rPr>
  </w:style>
  <w:style w:type="table" w:styleId="a6">
    <w:name w:val="Table Grid"/>
    <w:basedOn w:val="a1"/>
    <w:uiPriority w:val="59"/>
    <w:rsid w:val="00C8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76029"/>
    <w:rPr>
      <w:rFonts w:ascii="Tahoma" w:hAnsi="Tahoma" w:cs="Tahoma"/>
      <w:sz w:val="16"/>
      <w:szCs w:val="16"/>
    </w:rPr>
  </w:style>
  <w:style w:type="character" w:customStyle="1" w:styleId="a8">
    <w:name w:val="Текст выноски Знак"/>
    <w:basedOn w:val="a0"/>
    <w:link w:val="a7"/>
    <w:uiPriority w:val="99"/>
    <w:semiHidden/>
    <w:rsid w:val="00376029"/>
    <w:rPr>
      <w:rFonts w:ascii="Tahoma" w:eastAsia="Times New Roman" w:hAnsi="Tahoma" w:cs="Tahoma"/>
      <w:sz w:val="16"/>
      <w:szCs w:val="16"/>
      <w:lang w:eastAsia="ru-RU"/>
    </w:rPr>
  </w:style>
  <w:style w:type="paragraph" w:styleId="a9">
    <w:name w:val="header"/>
    <w:basedOn w:val="a"/>
    <w:link w:val="aa"/>
    <w:uiPriority w:val="99"/>
    <w:unhideWhenUsed/>
    <w:rsid w:val="0047189E"/>
    <w:pPr>
      <w:tabs>
        <w:tab w:val="center" w:pos="4677"/>
        <w:tab w:val="right" w:pos="9355"/>
      </w:tabs>
    </w:pPr>
  </w:style>
  <w:style w:type="character" w:customStyle="1" w:styleId="aa">
    <w:name w:val="Верхний колонтитул Знак"/>
    <w:basedOn w:val="a0"/>
    <w:link w:val="a9"/>
    <w:uiPriority w:val="99"/>
    <w:rsid w:val="004718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7189E"/>
    <w:pPr>
      <w:tabs>
        <w:tab w:val="center" w:pos="4677"/>
        <w:tab w:val="right" w:pos="9355"/>
      </w:tabs>
    </w:pPr>
  </w:style>
  <w:style w:type="character" w:customStyle="1" w:styleId="ac">
    <w:name w:val="Нижний колонтитул Знак"/>
    <w:basedOn w:val="a0"/>
    <w:link w:val="ab"/>
    <w:uiPriority w:val="99"/>
    <w:rsid w:val="0047189E"/>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9D5567"/>
    <w:pPr>
      <w:autoSpaceDE w:val="0"/>
      <w:autoSpaceDN w:val="0"/>
      <w:adjustRightInd w:val="0"/>
    </w:pPr>
    <w:rPr>
      <w:rFonts w:ascii="Arial" w:hAnsi="Arial" w:cs="Arial"/>
    </w:rPr>
  </w:style>
  <w:style w:type="character" w:customStyle="1" w:styleId="es-el-code-term">
    <w:name w:val="es-el-code-term"/>
    <w:basedOn w:val="a0"/>
    <w:rsid w:val="00BA2A83"/>
  </w:style>
  <w:style w:type="paragraph" w:customStyle="1" w:styleId="ae">
    <w:name w:val="Нормальный (таблица)"/>
    <w:basedOn w:val="a"/>
    <w:next w:val="a"/>
    <w:uiPriority w:val="99"/>
    <w:rsid w:val="00EE3512"/>
    <w:pPr>
      <w:autoSpaceDE w:val="0"/>
      <w:autoSpaceDN w:val="0"/>
      <w:adjustRightInd w:val="0"/>
      <w:jc w:val="both"/>
    </w:pPr>
    <w:rPr>
      <w:rFonts w:ascii="Arial" w:hAnsi="Arial" w:cs="Arial"/>
    </w:rPr>
  </w:style>
  <w:style w:type="character" w:customStyle="1" w:styleId="es-el-amount">
    <w:name w:val="es-el-amount"/>
    <w:basedOn w:val="a0"/>
    <w:rsid w:val="00EE3512"/>
  </w:style>
  <w:style w:type="character" w:styleId="af">
    <w:name w:val="Hyperlink"/>
    <w:basedOn w:val="a0"/>
    <w:uiPriority w:val="99"/>
    <w:unhideWhenUsed/>
    <w:rsid w:val="00860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A56"/>
    <w:pPr>
      <w:spacing w:before="100" w:beforeAutospacing="1" w:after="100" w:afterAutospacing="1"/>
    </w:pPr>
  </w:style>
  <w:style w:type="paragraph" w:customStyle="1" w:styleId="1">
    <w:name w:val="Абзац списка1"/>
    <w:basedOn w:val="a"/>
    <w:rsid w:val="005B5A56"/>
    <w:pPr>
      <w:spacing w:after="200" w:line="276" w:lineRule="auto"/>
      <w:ind w:left="720"/>
    </w:pPr>
    <w:rPr>
      <w:rFonts w:ascii="Calibri" w:hAnsi="Calibri"/>
      <w:sz w:val="22"/>
      <w:szCs w:val="22"/>
      <w:lang w:eastAsia="en-US"/>
    </w:rPr>
  </w:style>
  <w:style w:type="character" w:customStyle="1" w:styleId="a4">
    <w:name w:val="Основной текст_"/>
    <w:basedOn w:val="a0"/>
    <w:link w:val="10"/>
    <w:locked/>
    <w:rsid w:val="005B5A56"/>
    <w:rPr>
      <w:sz w:val="27"/>
      <w:szCs w:val="27"/>
      <w:shd w:val="clear" w:color="auto" w:fill="FFFFFF"/>
    </w:rPr>
  </w:style>
  <w:style w:type="paragraph" w:customStyle="1" w:styleId="10">
    <w:name w:val="Основной текст1"/>
    <w:basedOn w:val="a"/>
    <w:link w:val="a4"/>
    <w:rsid w:val="005B5A56"/>
    <w:pPr>
      <w:shd w:val="clear" w:color="auto" w:fill="FFFFFF"/>
      <w:spacing w:before="300" w:line="370" w:lineRule="exact"/>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5B5A56"/>
    <w:rPr>
      <w:rFonts w:ascii="Times New Roman" w:hAnsi="Times New Roman" w:cs="Times New Roman" w:hint="default"/>
    </w:rPr>
  </w:style>
  <w:style w:type="paragraph" w:styleId="a5">
    <w:name w:val="List Paragraph"/>
    <w:basedOn w:val="a"/>
    <w:uiPriority w:val="34"/>
    <w:qFormat/>
    <w:rsid w:val="00A44C10"/>
    <w:pPr>
      <w:spacing w:after="200" w:line="276" w:lineRule="auto"/>
      <w:ind w:left="720"/>
      <w:contextualSpacing/>
    </w:pPr>
    <w:rPr>
      <w:rFonts w:asciiTheme="minorHAnsi" w:eastAsiaTheme="minorEastAsia" w:hAnsiTheme="minorHAnsi" w:cstheme="minorBidi"/>
      <w:sz w:val="22"/>
      <w:szCs w:val="22"/>
    </w:rPr>
  </w:style>
  <w:style w:type="paragraph" w:customStyle="1" w:styleId="2">
    <w:name w:val="Абзац списка2"/>
    <w:basedOn w:val="a"/>
    <w:rsid w:val="00F13BEB"/>
    <w:pPr>
      <w:spacing w:after="200" w:line="276" w:lineRule="auto"/>
      <w:ind w:left="720"/>
    </w:pPr>
    <w:rPr>
      <w:rFonts w:ascii="Calibri" w:hAnsi="Calibri"/>
      <w:sz w:val="22"/>
      <w:szCs w:val="22"/>
      <w:lang w:eastAsia="en-US"/>
    </w:rPr>
  </w:style>
  <w:style w:type="character" w:customStyle="1" w:styleId="20">
    <w:name w:val="Основной текст (2)_"/>
    <w:basedOn w:val="a0"/>
    <w:link w:val="21"/>
    <w:locked/>
    <w:rsid w:val="00607B3B"/>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607B3B"/>
    <w:pPr>
      <w:widowControl w:val="0"/>
      <w:shd w:val="clear" w:color="auto" w:fill="FFFFFF"/>
      <w:spacing w:line="308" w:lineRule="exact"/>
      <w:ind w:hanging="320"/>
    </w:pPr>
    <w:rPr>
      <w:sz w:val="26"/>
      <w:szCs w:val="26"/>
      <w:lang w:eastAsia="en-US"/>
    </w:rPr>
  </w:style>
  <w:style w:type="table" w:styleId="a6">
    <w:name w:val="Table Grid"/>
    <w:basedOn w:val="a1"/>
    <w:uiPriority w:val="59"/>
    <w:rsid w:val="00C8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76029"/>
    <w:rPr>
      <w:rFonts w:ascii="Tahoma" w:hAnsi="Tahoma" w:cs="Tahoma"/>
      <w:sz w:val="16"/>
      <w:szCs w:val="16"/>
    </w:rPr>
  </w:style>
  <w:style w:type="character" w:customStyle="1" w:styleId="a8">
    <w:name w:val="Текст выноски Знак"/>
    <w:basedOn w:val="a0"/>
    <w:link w:val="a7"/>
    <w:uiPriority w:val="99"/>
    <w:semiHidden/>
    <w:rsid w:val="00376029"/>
    <w:rPr>
      <w:rFonts w:ascii="Tahoma" w:eastAsia="Times New Roman" w:hAnsi="Tahoma" w:cs="Tahoma"/>
      <w:sz w:val="16"/>
      <w:szCs w:val="16"/>
      <w:lang w:eastAsia="ru-RU"/>
    </w:rPr>
  </w:style>
  <w:style w:type="paragraph" w:styleId="a9">
    <w:name w:val="header"/>
    <w:basedOn w:val="a"/>
    <w:link w:val="aa"/>
    <w:uiPriority w:val="99"/>
    <w:unhideWhenUsed/>
    <w:rsid w:val="0047189E"/>
    <w:pPr>
      <w:tabs>
        <w:tab w:val="center" w:pos="4677"/>
        <w:tab w:val="right" w:pos="9355"/>
      </w:tabs>
    </w:pPr>
  </w:style>
  <w:style w:type="character" w:customStyle="1" w:styleId="aa">
    <w:name w:val="Верхний колонтитул Знак"/>
    <w:basedOn w:val="a0"/>
    <w:link w:val="a9"/>
    <w:uiPriority w:val="99"/>
    <w:rsid w:val="0047189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7189E"/>
    <w:pPr>
      <w:tabs>
        <w:tab w:val="center" w:pos="4677"/>
        <w:tab w:val="right" w:pos="9355"/>
      </w:tabs>
    </w:pPr>
  </w:style>
  <w:style w:type="character" w:customStyle="1" w:styleId="ac">
    <w:name w:val="Нижний колонтитул Знак"/>
    <w:basedOn w:val="a0"/>
    <w:link w:val="ab"/>
    <w:uiPriority w:val="99"/>
    <w:rsid w:val="0047189E"/>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9D5567"/>
    <w:pPr>
      <w:autoSpaceDE w:val="0"/>
      <w:autoSpaceDN w:val="0"/>
      <w:adjustRightInd w:val="0"/>
    </w:pPr>
    <w:rPr>
      <w:rFonts w:ascii="Arial" w:hAnsi="Arial" w:cs="Arial"/>
    </w:rPr>
  </w:style>
  <w:style w:type="character" w:customStyle="1" w:styleId="es-el-code-term">
    <w:name w:val="es-el-code-term"/>
    <w:basedOn w:val="a0"/>
    <w:rsid w:val="00BA2A83"/>
  </w:style>
  <w:style w:type="paragraph" w:customStyle="1" w:styleId="ae">
    <w:name w:val="Нормальный (таблица)"/>
    <w:basedOn w:val="a"/>
    <w:next w:val="a"/>
    <w:uiPriority w:val="99"/>
    <w:rsid w:val="00EE3512"/>
    <w:pPr>
      <w:autoSpaceDE w:val="0"/>
      <w:autoSpaceDN w:val="0"/>
      <w:adjustRightInd w:val="0"/>
      <w:jc w:val="both"/>
    </w:pPr>
    <w:rPr>
      <w:rFonts w:ascii="Arial" w:hAnsi="Arial" w:cs="Arial"/>
    </w:rPr>
  </w:style>
  <w:style w:type="character" w:customStyle="1" w:styleId="es-el-amount">
    <w:name w:val="es-el-amount"/>
    <w:basedOn w:val="a0"/>
    <w:rsid w:val="00EE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6791">
      <w:bodyDiv w:val="1"/>
      <w:marLeft w:val="0"/>
      <w:marRight w:val="0"/>
      <w:marTop w:val="0"/>
      <w:marBottom w:val="0"/>
      <w:divBdr>
        <w:top w:val="none" w:sz="0" w:space="0" w:color="auto"/>
        <w:left w:val="none" w:sz="0" w:space="0" w:color="auto"/>
        <w:bottom w:val="none" w:sz="0" w:space="0" w:color="auto"/>
        <w:right w:val="none" w:sz="0" w:space="0" w:color="auto"/>
      </w:divBdr>
    </w:div>
    <w:div w:id="375276552">
      <w:bodyDiv w:val="1"/>
      <w:marLeft w:val="0"/>
      <w:marRight w:val="0"/>
      <w:marTop w:val="0"/>
      <w:marBottom w:val="0"/>
      <w:divBdr>
        <w:top w:val="none" w:sz="0" w:space="0" w:color="auto"/>
        <w:left w:val="none" w:sz="0" w:space="0" w:color="auto"/>
        <w:bottom w:val="none" w:sz="0" w:space="0" w:color="auto"/>
        <w:right w:val="none" w:sz="0" w:space="0" w:color="auto"/>
      </w:divBdr>
    </w:div>
    <w:div w:id="393554760">
      <w:bodyDiv w:val="1"/>
      <w:marLeft w:val="0"/>
      <w:marRight w:val="0"/>
      <w:marTop w:val="0"/>
      <w:marBottom w:val="0"/>
      <w:divBdr>
        <w:top w:val="none" w:sz="0" w:space="0" w:color="auto"/>
        <w:left w:val="none" w:sz="0" w:space="0" w:color="auto"/>
        <w:bottom w:val="none" w:sz="0" w:space="0" w:color="auto"/>
        <w:right w:val="none" w:sz="0" w:space="0" w:color="auto"/>
      </w:divBdr>
    </w:div>
    <w:div w:id="408696105">
      <w:bodyDiv w:val="1"/>
      <w:marLeft w:val="0"/>
      <w:marRight w:val="0"/>
      <w:marTop w:val="0"/>
      <w:marBottom w:val="0"/>
      <w:divBdr>
        <w:top w:val="none" w:sz="0" w:space="0" w:color="auto"/>
        <w:left w:val="none" w:sz="0" w:space="0" w:color="auto"/>
        <w:bottom w:val="none" w:sz="0" w:space="0" w:color="auto"/>
        <w:right w:val="none" w:sz="0" w:space="0" w:color="auto"/>
      </w:divBdr>
    </w:div>
    <w:div w:id="408816397">
      <w:bodyDiv w:val="1"/>
      <w:marLeft w:val="0"/>
      <w:marRight w:val="0"/>
      <w:marTop w:val="0"/>
      <w:marBottom w:val="0"/>
      <w:divBdr>
        <w:top w:val="none" w:sz="0" w:space="0" w:color="auto"/>
        <w:left w:val="none" w:sz="0" w:space="0" w:color="auto"/>
        <w:bottom w:val="none" w:sz="0" w:space="0" w:color="auto"/>
        <w:right w:val="none" w:sz="0" w:space="0" w:color="auto"/>
      </w:divBdr>
    </w:div>
    <w:div w:id="419301561">
      <w:bodyDiv w:val="1"/>
      <w:marLeft w:val="0"/>
      <w:marRight w:val="0"/>
      <w:marTop w:val="0"/>
      <w:marBottom w:val="0"/>
      <w:divBdr>
        <w:top w:val="none" w:sz="0" w:space="0" w:color="auto"/>
        <w:left w:val="none" w:sz="0" w:space="0" w:color="auto"/>
        <w:bottom w:val="none" w:sz="0" w:space="0" w:color="auto"/>
        <w:right w:val="none" w:sz="0" w:space="0" w:color="auto"/>
      </w:divBdr>
    </w:div>
    <w:div w:id="663048688">
      <w:bodyDiv w:val="1"/>
      <w:marLeft w:val="0"/>
      <w:marRight w:val="0"/>
      <w:marTop w:val="0"/>
      <w:marBottom w:val="0"/>
      <w:divBdr>
        <w:top w:val="none" w:sz="0" w:space="0" w:color="auto"/>
        <w:left w:val="none" w:sz="0" w:space="0" w:color="auto"/>
        <w:bottom w:val="none" w:sz="0" w:space="0" w:color="auto"/>
        <w:right w:val="none" w:sz="0" w:space="0" w:color="auto"/>
      </w:divBdr>
    </w:div>
    <w:div w:id="671377462">
      <w:bodyDiv w:val="1"/>
      <w:marLeft w:val="0"/>
      <w:marRight w:val="0"/>
      <w:marTop w:val="0"/>
      <w:marBottom w:val="0"/>
      <w:divBdr>
        <w:top w:val="none" w:sz="0" w:space="0" w:color="auto"/>
        <w:left w:val="none" w:sz="0" w:space="0" w:color="auto"/>
        <w:bottom w:val="none" w:sz="0" w:space="0" w:color="auto"/>
        <w:right w:val="none" w:sz="0" w:space="0" w:color="auto"/>
      </w:divBdr>
    </w:div>
    <w:div w:id="943654849">
      <w:bodyDiv w:val="1"/>
      <w:marLeft w:val="0"/>
      <w:marRight w:val="0"/>
      <w:marTop w:val="0"/>
      <w:marBottom w:val="0"/>
      <w:divBdr>
        <w:top w:val="none" w:sz="0" w:space="0" w:color="auto"/>
        <w:left w:val="none" w:sz="0" w:space="0" w:color="auto"/>
        <w:bottom w:val="none" w:sz="0" w:space="0" w:color="auto"/>
        <w:right w:val="none" w:sz="0" w:space="0" w:color="auto"/>
      </w:divBdr>
    </w:div>
    <w:div w:id="1175534177">
      <w:bodyDiv w:val="1"/>
      <w:marLeft w:val="0"/>
      <w:marRight w:val="0"/>
      <w:marTop w:val="0"/>
      <w:marBottom w:val="0"/>
      <w:divBdr>
        <w:top w:val="none" w:sz="0" w:space="0" w:color="auto"/>
        <w:left w:val="none" w:sz="0" w:space="0" w:color="auto"/>
        <w:bottom w:val="none" w:sz="0" w:space="0" w:color="auto"/>
        <w:right w:val="none" w:sz="0" w:space="0" w:color="auto"/>
      </w:divBdr>
    </w:div>
    <w:div w:id="1272086395">
      <w:bodyDiv w:val="1"/>
      <w:marLeft w:val="0"/>
      <w:marRight w:val="0"/>
      <w:marTop w:val="0"/>
      <w:marBottom w:val="0"/>
      <w:divBdr>
        <w:top w:val="none" w:sz="0" w:space="0" w:color="auto"/>
        <w:left w:val="none" w:sz="0" w:space="0" w:color="auto"/>
        <w:bottom w:val="none" w:sz="0" w:space="0" w:color="auto"/>
        <w:right w:val="none" w:sz="0" w:space="0" w:color="auto"/>
      </w:divBdr>
    </w:div>
    <w:div w:id="1442069482">
      <w:bodyDiv w:val="1"/>
      <w:marLeft w:val="0"/>
      <w:marRight w:val="0"/>
      <w:marTop w:val="0"/>
      <w:marBottom w:val="0"/>
      <w:divBdr>
        <w:top w:val="none" w:sz="0" w:space="0" w:color="auto"/>
        <w:left w:val="none" w:sz="0" w:space="0" w:color="auto"/>
        <w:bottom w:val="none" w:sz="0" w:space="0" w:color="auto"/>
        <w:right w:val="none" w:sz="0" w:space="0" w:color="auto"/>
      </w:divBdr>
    </w:div>
    <w:div w:id="1778673319">
      <w:bodyDiv w:val="1"/>
      <w:marLeft w:val="0"/>
      <w:marRight w:val="0"/>
      <w:marTop w:val="0"/>
      <w:marBottom w:val="0"/>
      <w:divBdr>
        <w:top w:val="none" w:sz="0" w:space="0" w:color="auto"/>
        <w:left w:val="none" w:sz="0" w:space="0" w:color="auto"/>
        <w:bottom w:val="none" w:sz="0" w:space="0" w:color="auto"/>
        <w:right w:val="none" w:sz="0" w:space="0" w:color="auto"/>
      </w:divBdr>
    </w:div>
    <w:div w:id="21145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2494406.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4;&#1073;&#1091;-&#1082;&#1091;&#1083;&#1100;&#1090;&#1091;&#1088;&#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k.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onitoring.ar.gov.ru/" TargetMode="External"/><Relationship Id="rId4" Type="http://schemas.microsoft.com/office/2007/relationships/stylesWithEffects" Target="stylesWithEffects.xml"/><Relationship Id="rId9" Type="http://schemas.openxmlformats.org/officeDocument/2006/relationships/hyperlink" Target="http://&#1085;&#1086;&#1074;&#1086;&#1076;&#1078;&#1077;&#1088;&#1077;&#1083;&#1080;&#1077;&#1074;&#1089;&#1082;&#1072;&#1103;.&#1088;&#1092;/?page_id=449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152F0D0-264C-4528-AD22-E2EEE3E9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3071</TotalTime>
  <Pages>1</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ОбщийОтдел</dc:creator>
  <cp:keywords/>
  <dc:description/>
  <cp:lastModifiedBy>ОбщийОтдел</cp:lastModifiedBy>
  <cp:revision>65</cp:revision>
  <cp:lastPrinted>2024-01-30T06:34:00Z</cp:lastPrinted>
  <dcterms:created xsi:type="dcterms:W3CDTF">2019-01-29T12:38:00Z</dcterms:created>
  <dcterms:modified xsi:type="dcterms:W3CDTF">2024-01-30T08:13:00Z</dcterms:modified>
</cp:coreProperties>
</file>