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C8" w:rsidRPr="007D6BC8" w:rsidRDefault="007D6BC8" w:rsidP="007D6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b/>
          <w:sz w:val="28"/>
          <w:szCs w:val="28"/>
          <w:lang w:eastAsia="ru-RU"/>
        </w:rPr>
        <w:t>СОЦИАЛЬНАЯ ВЫПЛАТА НА ЖИЛЬЕ УЧАСТНИКАМ СВО</w:t>
      </w:r>
    </w:p>
    <w:p w:rsidR="007D6BC8" w:rsidRPr="007D6BC8" w:rsidRDefault="007D6BC8" w:rsidP="007D6B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24 июня 2024 года приказом министерства топливно-энергетического комплекса и жилищно-коммунального хозяйства Краснодарского края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№ 500 утвержден порядок предоставления </w:t>
      </w:r>
      <w:r w:rsidRPr="007D6BC8">
        <w:rPr>
          <w:rFonts w:ascii="Times New Roman" w:hAnsi="Times New Roman" w:cs="Times New Roman"/>
          <w:b/>
          <w:sz w:val="28"/>
          <w:szCs w:val="28"/>
          <w:lang w:eastAsia="ru-RU"/>
        </w:rPr>
        <w:t>молодым семьям</w:t>
      </w:r>
      <w:r w:rsidR="000417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1757" w:rsidRPr="00041757">
        <w:rPr>
          <w:rFonts w:ascii="Times New Roman" w:hAnsi="Times New Roman" w:cs="Times New Roman"/>
          <w:i/>
          <w:sz w:val="28"/>
          <w:szCs w:val="28"/>
          <w:lang w:eastAsia="ru-RU"/>
        </w:rPr>
        <w:t>(возраст каждог</w:t>
      </w:r>
      <w:r w:rsidR="000417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041757" w:rsidRPr="000417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супругов или одного молодого родителя в случае неполной молодой семьи не превышает </w:t>
      </w:r>
      <w:r w:rsidR="00041757" w:rsidRPr="0004175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35 лет</w:t>
      </w:r>
      <w:r w:rsidR="00041757" w:rsidRPr="00041757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, в которых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из членов семьи является (являлся) участником специальной военной операции, </w:t>
      </w:r>
      <w:r w:rsidRPr="007D6BC8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социальных выплат</w:t>
      </w:r>
      <w:r w:rsidR="00FD1B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на приобретение жилого помещения или создание объекта индивидуального жилищного строительства.</w:t>
      </w:r>
      <w:proofErr w:type="gramEnd"/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1BA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Информацию об условиях предоставления социальной выплаты можно получить в</w:t>
      </w:r>
      <w:r w:rsidRPr="0004175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управлении экономики, прогнозирования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41757">
        <w:rPr>
          <w:rFonts w:ascii="Times New Roman" w:hAnsi="Times New Roman" w:cs="Times New Roman"/>
          <w:sz w:val="28"/>
          <w:szCs w:val="28"/>
          <w:lang w:eastAsia="ru-RU"/>
        </w:rPr>
        <w:t>и потребительской сферы</w:t>
      </w:r>
      <w:r w:rsidRPr="000417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041757">
        <w:rPr>
          <w:rFonts w:ascii="Times New Roman" w:hAnsi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7D6B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(ст. Брюховецкая, ул. Тимофеева, 2, кабинет 6,</w:t>
      </w:r>
      <w:r w:rsidR="000417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175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тел. 8(86156) 3-27-70,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Шишова Елена Александровна),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 ГКУ КК «Кубанский центр государственной поддержки населения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и развития финансового рынка» по адресу: г. Краснодар, ул. Бабушкина, 166, тел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>ефон «горячей линии»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: 8</w:t>
      </w:r>
      <w:proofErr w:type="gram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(861) 25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-73-83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, 251-78-25, на сайте </w:t>
      </w:r>
      <w:hyperlink r:id="rId8" w:history="1">
        <w:r w:rsidR="008B4167" w:rsidRPr="001629D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https://кубцентр.рф/участники-сво-молодая-семья/</w:t>
        </w:r>
      </w:hyperlink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165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Министерстве: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тел. 8 (861) 259-03-32, 8 (861) 255-77-84.</w:t>
      </w:r>
    </w:p>
    <w:p w:rsidR="007D6BC8" w:rsidRPr="00FD1BAE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Право на получение социальной выплаты имеет признанная органом местного самоуправления участником мероприятия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Федерации» (далее - Мероприяти</w:t>
      </w:r>
      <w:r w:rsidR="00190BEA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) молодая семья, в </w:t>
      </w:r>
      <w:proofErr w:type="spell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. неполная молодая семья, в которой возраст каждого из супругов или одного молодого родителя в случае неполной </w:t>
      </w:r>
      <w:r w:rsidRPr="00FD1BAE">
        <w:rPr>
          <w:rFonts w:ascii="Times New Roman" w:hAnsi="Times New Roman" w:cs="Times New Roman"/>
          <w:b/>
          <w:sz w:val="28"/>
          <w:szCs w:val="28"/>
          <w:lang w:eastAsia="ru-RU"/>
        </w:rPr>
        <w:t>молодой семьи не превышает 35 лет</w:t>
      </w:r>
      <w:proofErr w:type="gram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на день признания органом местного самоуправления молодой семьи участником Мероприятия, в </w:t>
      </w:r>
      <w:proofErr w:type="spell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имеющая</w:t>
      </w:r>
      <w:proofErr w:type="gram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ребенка и более, </w:t>
      </w:r>
      <w:r w:rsidRPr="00FD1BAE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соответствующая следующим требованиям:</w:t>
      </w:r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1. Один из членов молодой семьи:</w:t>
      </w:r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а) является (являлся) военнослужащим и принимает (принимал) участие в СВО, в </w:t>
      </w:r>
      <w:proofErr w:type="spell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D6BC8">
        <w:rPr>
          <w:rFonts w:ascii="Times New Roman" w:hAnsi="Times New Roman" w:cs="Times New Roman"/>
          <w:sz w:val="28"/>
          <w:szCs w:val="28"/>
          <w:lang w:eastAsia="ru-RU"/>
        </w:rPr>
        <w:t>. призванный на военную службу по мобилизации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 ВС РФ в соответствии с Указом Президента РФ от 21.09.2022 г. № 647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6BC8">
        <w:rPr>
          <w:rFonts w:ascii="Times New Roman" w:hAnsi="Times New Roman" w:cs="Times New Roman"/>
          <w:sz w:val="28"/>
          <w:szCs w:val="28"/>
          <w:lang w:eastAsia="ru-RU"/>
        </w:rPr>
        <w:t>«Об объявлении частичной мобилизации в Российской Федерацию);</w:t>
      </w:r>
      <w:proofErr w:type="gramEnd"/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б) заключил, начиная с 24.02.2022 г., контракт о пребывании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 добровольческом формировании (о добровольном содействии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 выполнении задач, возложенных на ВС РФ) и принимает (принимал) участие в СВО;</w:t>
      </w:r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в) является вдовой (вдовцом) гражданина РФ, указанного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 подпунктах «а», «б» настоящего пункта.</w:t>
      </w:r>
    </w:p>
    <w:p w:rsidR="007D6BC8" w:rsidRPr="007D6BC8" w:rsidRDefault="007D6BC8" w:rsidP="00552165">
      <w:pPr>
        <w:pStyle w:val="a3"/>
        <w:ind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2. Наличие у молодой семьи доходов, позволяющих получить жилищный (ипотечный) кредит или жилищный заём либо иных денежных средств, достаточных для оплаты разницы между расчетной (средней) стоимостью жилья и суммой социальной выплаты.</w:t>
      </w:r>
    </w:p>
    <w:p w:rsidR="007D6BC8" w:rsidRPr="007D6BC8" w:rsidRDefault="007D6BC8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Ранее молодая семья не реализовала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или бюджета Краснодарского края.</w:t>
      </w:r>
    </w:p>
    <w:p w:rsidR="007D6BC8" w:rsidRDefault="007D6BC8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041757">
        <w:rPr>
          <w:rFonts w:ascii="Times New Roman" w:hAnsi="Times New Roman" w:cs="Times New Roman"/>
          <w:b/>
          <w:sz w:val="28"/>
          <w:szCs w:val="28"/>
          <w:lang w:eastAsia="ru-RU"/>
        </w:rPr>
        <w:t>Молодая семья признана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</w:t>
      </w:r>
      <w:r w:rsidRPr="00041757">
        <w:rPr>
          <w:rFonts w:ascii="Times New Roman" w:hAnsi="Times New Roman" w:cs="Times New Roman"/>
          <w:b/>
          <w:sz w:val="28"/>
          <w:szCs w:val="28"/>
          <w:lang w:eastAsia="ru-RU"/>
        </w:rPr>
        <w:t>нуждающейся в жилом помещении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57" w:rsidRPr="00041757">
        <w:rPr>
          <w:rFonts w:ascii="Times New Roman" w:hAnsi="Times New Roman" w:cs="Times New Roman"/>
          <w:i/>
          <w:sz w:val="28"/>
          <w:szCs w:val="28"/>
        </w:rPr>
        <w:t xml:space="preserve">(у членов молодой семьи нет </w:t>
      </w:r>
      <w:r w:rsidR="00041757" w:rsidRPr="00041757">
        <w:rPr>
          <w:rFonts w:ascii="Times New Roman" w:hAnsi="Times New Roman" w:cs="Times New Roman"/>
          <w:i/>
          <w:sz w:val="28"/>
          <w:szCs w:val="28"/>
        </w:rPr>
        <w:br/>
        <w:t xml:space="preserve">в собственности жилых помещений </w:t>
      </w:r>
      <w:r w:rsidR="00552165">
        <w:rPr>
          <w:rFonts w:ascii="Times New Roman" w:hAnsi="Times New Roman" w:cs="Times New Roman"/>
          <w:i/>
          <w:sz w:val="28"/>
          <w:szCs w:val="28"/>
        </w:rPr>
        <w:t>или</w:t>
      </w:r>
      <w:r w:rsidR="00041757" w:rsidRPr="00041757">
        <w:rPr>
          <w:rFonts w:ascii="Times New Roman" w:hAnsi="Times New Roman" w:cs="Times New Roman"/>
          <w:i/>
          <w:sz w:val="28"/>
          <w:szCs w:val="28"/>
        </w:rPr>
        <w:t xml:space="preserve"> есть, но менее учетной нормы – менее 10 </w:t>
      </w:r>
      <w:proofErr w:type="spellStart"/>
      <w:r w:rsidR="00041757" w:rsidRPr="00041757">
        <w:rPr>
          <w:rFonts w:ascii="Times New Roman" w:hAnsi="Times New Roman" w:cs="Times New Roman"/>
          <w:i/>
          <w:sz w:val="28"/>
          <w:szCs w:val="28"/>
        </w:rPr>
        <w:t>кв</w:t>
      </w:r>
      <w:proofErr w:type="gramStart"/>
      <w:r w:rsidR="00041757" w:rsidRPr="00041757">
        <w:rPr>
          <w:rFonts w:ascii="Times New Roman" w:hAnsi="Times New Roman" w:cs="Times New Roman"/>
          <w:i/>
          <w:sz w:val="28"/>
          <w:szCs w:val="28"/>
        </w:rPr>
        <w:t>.м</w:t>
      </w:r>
      <w:proofErr w:type="spellEnd"/>
      <w:proofErr w:type="gramEnd"/>
      <w:r w:rsidR="00041757" w:rsidRPr="00041757">
        <w:rPr>
          <w:rFonts w:ascii="Times New Roman" w:hAnsi="Times New Roman" w:cs="Times New Roman"/>
          <w:i/>
          <w:sz w:val="28"/>
          <w:szCs w:val="28"/>
        </w:rPr>
        <w:t xml:space="preserve"> на одного члена молодой семьи)</w:t>
      </w:r>
      <w:r w:rsidR="00041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заявления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5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о предоставлении социальной выплаты на приобретение жилого помещения или создание объекта индивидуального жилищного строительства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или на дату заключения кредитного договора (договора займа)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о предоставлении жилищного кредита.</w:t>
      </w:r>
    </w:p>
    <w:p w:rsidR="00FD1BAE" w:rsidRPr="00122716" w:rsidRDefault="00FD1BAE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452D2">
        <w:rPr>
          <w:rFonts w:ascii="Times New Roman" w:hAnsi="Times New Roman" w:cs="Times New Roman"/>
          <w:b/>
          <w:sz w:val="28"/>
          <w:szCs w:val="28"/>
        </w:rPr>
        <w:t>Супруга</w:t>
      </w:r>
      <w:r w:rsidRPr="00122716">
        <w:rPr>
          <w:rFonts w:ascii="Times New Roman" w:hAnsi="Times New Roman" w:cs="Times New Roman"/>
          <w:sz w:val="28"/>
          <w:szCs w:val="28"/>
        </w:rPr>
        <w:t xml:space="preserve"> военнослужащего, </w:t>
      </w:r>
      <w:r w:rsidRPr="00A452D2">
        <w:rPr>
          <w:rFonts w:ascii="Times New Roman" w:hAnsi="Times New Roman" w:cs="Times New Roman"/>
          <w:b/>
          <w:sz w:val="28"/>
          <w:szCs w:val="28"/>
        </w:rPr>
        <w:t>принимающего участие</w:t>
      </w:r>
      <w:r w:rsidRPr="001227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22716">
        <w:rPr>
          <w:rFonts w:ascii="Times New Roman" w:hAnsi="Times New Roman" w:cs="Times New Roman"/>
          <w:sz w:val="28"/>
          <w:szCs w:val="28"/>
        </w:rPr>
        <w:t xml:space="preserve">на момент подачи молодой семьей заявления и документов, </w:t>
      </w:r>
      <w:r w:rsidRPr="00A452D2">
        <w:rPr>
          <w:rFonts w:ascii="Times New Roman" w:hAnsi="Times New Roman" w:cs="Times New Roman"/>
          <w:b/>
          <w:sz w:val="28"/>
          <w:szCs w:val="28"/>
        </w:rPr>
        <w:t>действует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52D2">
        <w:rPr>
          <w:rFonts w:ascii="Times New Roman" w:hAnsi="Times New Roman" w:cs="Times New Roman"/>
          <w:b/>
          <w:sz w:val="28"/>
          <w:szCs w:val="28"/>
        </w:rPr>
        <w:t>по доверенности</w:t>
      </w:r>
      <w:r w:rsidRPr="00122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BC8" w:rsidRPr="007D6BC8" w:rsidRDefault="007D6BC8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Социальная выплата предоставляется молодой семье из средств бюджета Краснодарского края в размере: 30 % расчетной (средней) стоимости жилья - для молодых семей, не имеющих детей и 35 % -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для молодых семей, имеющих 1 ребенка или более, а также для неполных молодых семей. Приобретаемое (строящееся) жилое помещение должно находиться на территории Краснодарского края.</w:t>
      </w:r>
    </w:p>
    <w:p w:rsidR="007D6BC8" w:rsidRPr="007D6BC8" w:rsidRDefault="007D6BC8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167">
        <w:rPr>
          <w:rFonts w:ascii="Times New Roman" w:hAnsi="Times New Roman" w:cs="Times New Roman"/>
          <w:b/>
          <w:sz w:val="28"/>
          <w:szCs w:val="28"/>
          <w:lang w:eastAsia="ru-RU"/>
        </w:rPr>
        <w:t>По вопросу признания молодой семьи нуждающейся в жилом помещении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участия в Мероприятии </w:t>
      </w:r>
      <w:r w:rsidRPr="008B4167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обращаться</w:t>
      </w:r>
      <w:r w:rsidR="008B4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1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B4167" w:rsidRPr="0004175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управлении экономики, прогнозирования и потребительской сферы</w:t>
      </w:r>
      <w:r w:rsidR="008B4167" w:rsidRPr="000417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167" w:rsidRPr="008B416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8B4167" w:rsidRPr="008B4167">
        <w:rPr>
          <w:rFonts w:ascii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8B4167" w:rsidRPr="008B416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4167" w:rsidRPr="008B4167">
        <w:rPr>
          <w:rFonts w:ascii="Times New Roman" w:hAnsi="Times New Roman" w:cs="Times New Roman"/>
          <w:sz w:val="28"/>
          <w:szCs w:val="28"/>
          <w:lang w:eastAsia="ru-RU"/>
        </w:rPr>
        <w:t>(ст. Брюховецкая, ул. Тимофеева, 2, кабинет 6,</w:t>
      </w:r>
      <w:r w:rsidR="008B41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167" w:rsidRPr="007D6BC8">
        <w:rPr>
          <w:rFonts w:ascii="Times New Roman" w:hAnsi="Times New Roman" w:cs="Times New Roman"/>
          <w:sz w:val="28"/>
          <w:szCs w:val="28"/>
          <w:lang w:eastAsia="ru-RU"/>
        </w:rPr>
        <w:t>тел. 8(86156) 3-27-70,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Шишова Елена Александровна).</w:t>
      </w:r>
    </w:p>
    <w:p w:rsidR="007D6BC8" w:rsidRPr="007D6BC8" w:rsidRDefault="007D6BC8" w:rsidP="00552165">
      <w:pPr>
        <w:pStyle w:val="a3"/>
        <w:ind w:left="284" w:right="141"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C8">
        <w:rPr>
          <w:rFonts w:ascii="Times New Roman" w:hAnsi="Times New Roman" w:cs="Times New Roman"/>
          <w:sz w:val="28"/>
          <w:szCs w:val="28"/>
          <w:lang w:eastAsia="ru-RU"/>
        </w:rPr>
        <w:t>По вопросу предоставления социальной выплаты необходимо обращаться в ГКУ КК «Кубанский центр государственной поддержки населения и развития финансового рынка» по адресу: г. Краснодар,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1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 xml:space="preserve">ул. Бабушкина, 166, </w:t>
      </w:r>
      <w:r w:rsidR="00FD1BAE" w:rsidRPr="007D6BC8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>ефон «горячей линии»</w:t>
      </w:r>
      <w:r w:rsidR="00FD1BAE" w:rsidRPr="007D6BC8">
        <w:rPr>
          <w:rFonts w:ascii="Times New Roman" w:hAnsi="Times New Roman" w:cs="Times New Roman"/>
          <w:sz w:val="28"/>
          <w:szCs w:val="28"/>
          <w:lang w:eastAsia="ru-RU"/>
        </w:rPr>
        <w:t>: 8 (861) 25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1BAE" w:rsidRPr="007D6BC8">
        <w:rPr>
          <w:rFonts w:ascii="Times New Roman" w:hAnsi="Times New Roman" w:cs="Times New Roman"/>
          <w:sz w:val="28"/>
          <w:szCs w:val="28"/>
          <w:lang w:eastAsia="ru-RU"/>
        </w:rPr>
        <w:t>-73-83</w:t>
      </w:r>
      <w:r w:rsidR="00FD1BAE">
        <w:rPr>
          <w:rFonts w:ascii="Times New Roman" w:hAnsi="Times New Roman" w:cs="Times New Roman"/>
          <w:sz w:val="28"/>
          <w:szCs w:val="28"/>
          <w:lang w:eastAsia="ru-RU"/>
        </w:rPr>
        <w:t>, 251-78-25</w:t>
      </w:r>
      <w:r w:rsidRPr="007D6B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393" w:rsidRPr="007D6BC8" w:rsidRDefault="00DC4393" w:rsidP="00552165">
      <w:pPr>
        <w:ind w:left="284" w:right="141" w:firstLine="424"/>
        <w:rPr>
          <w:rFonts w:ascii="Times New Roman" w:hAnsi="Times New Roman" w:cs="Times New Roman"/>
          <w:sz w:val="28"/>
          <w:szCs w:val="28"/>
        </w:rPr>
      </w:pPr>
    </w:p>
    <w:sectPr w:rsidR="00DC4393" w:rsidRPr="007D6BC8" w:rsidSect="00552165">
      <w:headerReference w:type="default" r:id="rId9"/>
      <w:pgSz w:w="11906" w:h="16838"/>
      <w:pgMar w:top="1134" w:right="567" w:bottom="1134" w:left="1701" w:header="709" w:footer="709" w:gutter="0"/>
      <w:pgBorders w:offsetFrom="page">
        <w:top w:val="cabins" w:sz="14" w:space="24" w:color="auto"/>
        <w:left w:val="cabins" w:sz="14" w:space="24" w:color="auto"/>
        <w:bottom w:val="cabins" w:sz="14" w:space="24" w:color="auto"/>
        <w:right w:val="cabins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7E" w:rsidRDefault="00A71A7E" w:rsidP="00FD1BAE">
      <w:pPr>
        <w:spacing w:after="0" w:line="240" w:lineRule="auto"/>
      </w:pPr>
      <w:r>
        <w:separator/>
      </w:r>
    </w:p>
  </w:endnote>
  <w:endnote w:type="continuationSeparator" w:id="0">
    <w:p w:rsidR="00A71A7E" w:rsidRDefault="00A71A7E" w:rsidP="00F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7E" w:rsidRDefault="00A71A7E" w:rsidP="00FD1BAE">
      <w:pPr>
        <w:spacing w:after="0" w:line="240" w:lineRule="auto"/>
      </w:pPr>
      <w:r>
        <w:separator/>
      </w:r>
    </w:p>
  </w:footnote>
  <w:footnote w:type="continuationSeparator" w:id="0">
    <w:p w:rsidR="00A71A7E" w:rsidRDefault="00A71A7E" w:rsidP="00FD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332368"/>
      <w:docPartObj>
        <w:docPartGallery w:val="Page Numbers (Top of Page)"/>
        <w:docPartUnique/>
      </w:docPartObj>
    </w:sdtPr>
    <w:sdtEndPr/>
    <w:sdtContent>
      <w:p w:rsidR="00FD1BAE" w:rsidRDefault="00FD1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EA">
          <w:rPr>
            <w:noProof/>
          </w:rPr>
          <w:t>2</w:t>
        </w:r>
        <w:r>
          <w:fldChar w:fldCharType="end"/>
        </w:r>
      </w:p>
    </w:sdtContent>
  </w:sdt>
  <w:p w:rsidR="00FD1BAE" w:rsidRDefault="00FD1B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F"/>
    <w:rsid w:val="00041757"/>
    <w:rsid w:val="00190BEA"/>
    <w:rsid w:val="00552165"/>
    <w:rsid w:val="006825EE"/>
    <w:rsid w:val="007D6BC8"/>
    <w:rsid w:val="008B4167"/>
    <w:rsid w:val="008C7A6F"/>
    <w:rsid w:val="00A71A7E"/>
    <w:rsid w:val="00DC4393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B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16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BAE"/>
  </w:style>
  <w:style w:type="paragraph" w:styleId="a7">
    <w:name w:val="footer"/>
    <w:basedOn w:val="a"/>
    <w:link w:val="a8"/>
    <w:uiPriority w:val="99"/>
    <w:unhideWhenUsed/>
    <w:rsid w:val="00F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B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16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BAE"/>
  </w:style>
  <w:style w:type="paragraph" w:styleId="a7">
    <w:name w:val="footer"/>
    <w:basedOn w:val="a"/>
    <w:link w:val="a8"/>
    <w:uiPriority w:val="99"/>
    <w:unhideWhenUsed/>
    <w:rsid w:val="00FD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73;&#1094;&#1077;&#1085;&#1090;&#1088;.&#1088;&#1092;/&#1091;&#1095;&#1072;&#1089;&#1090;&#1085;&#1080;&#1082;&#1080;-&#1089;&#1074;&#1086;-&#1084;&#1086;&#1083;&#1086;&#1076;&#1072;&#1103;-&#1089;&#1077;&#1084;&#1100;&#1103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059F-47CA-4DA2-B49C-6A33A0D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Шишова</dc:creator>
  <cp:keywords/>
  <dc:description/>
  <cp:lastModifiedBy>Елена А. Шишова</cp:lastModifiedBy>
  <cp:revision>3</cp:revision>
  <cp:lastPrinted>2025-06-03T05:44:00Z</cp:lastPrinted>
  <dcterms:created xsi:type="dcterms:W3CDTF">2025-06-03T04:56:00Z</dcterms:created>
  <dcterms:modified xsi:type="dcterms:W3CDTF">2025-06-06T07:03:00Z</dcterms:modified>
</cp:coreProperties>
</file>