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5B" w:rsidRDefault="002C7E5B" w:rsidP="002C7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тему: «Изменения в трудовом законодате</w:t>
      </w:r>
      <w:r w:rsidR="00046271"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ьстве»</w:t>
      </w:r>
    </w:p>
    <w:p w:rsidR="002C7E5B" w:rsidRDefault="002C7E5B" w:rsidP="002C7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6EA6" w:rsidRPr="008A6EA6" w:rsidRDefault="008A6EA6" w:rsidP="002C7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EA6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от 05.04.2021 №74-ФЗ </w:t>
      </w:r>
      <w:r w:rsidRPr="008A6EA6">
        <w:rPr>
          <w:rFonts w:ascii="Times New Roman" w:hAnsi="Times New Roman" w:cs="Times New Roman"/>
          <w:sz w:val="28"/>
          <w:szCs w:val="28"/>
        </w:rPr>
        <w:t>«О внесении изменений в статьи 391 и 392 Трудового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Федерации» </w:t>
      </w:r>
      <w:r w:rsidRPr="008A6EA6">
        <w:rPr>
          <w:rFonts w:ascii="Times New Roman" w:hAnsi="Times New Roman" w:cs="Times New Roman"/>
          <w:sz w:val="28"/>
          <w:szCs w:val="28"/>
        </w:rPr>
        <w:t>вносятся изменения в Трудовой кодекс Российской Федерации в целях реализации постановления Конституционного Суда Российской Федерац</w:t>
      </w:r>
      <w:r>
        <w:rPr>
          <w:rFonts w:ascii="Times New Roman" w:hAnsi="Times New Roman" w:cs="Times New Roman"/>
          <w:sz w:val="28"/>
          <w:szCs w:val="28"/>
        </w:rPr>
        <w:t>ии от 14 июля 2020 года № 35-П.</w:t>
      </w:r>
    </w:p>
    <w:p w:rsidR="008A6EA6" w:rsidRPr="008A6EA6" w:rsidRDefault="008A6EA6" w:rsidP="002C7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EA6">
        <w:rPr>
          <w:rFonts w:ascii="Times New Roman" w:hAnsi="Times New Roman" w:cs="Times New Roman"/>
          <w:sz w:val="28"/>
          <w:szCs w:val="28"/>
        </w:rPr>
        <w:t>Федеральным законом предусматривается возможность обращения работника в суд с требованием о компенсации морального вреда, причинённого работодателем вследствие нарушения трудовых прав работника. При этом такое требование может быть заявлено в суд одновременно с требованием работника о восстановлении его нарушенных трудовых прав либо в течение трёх месяцев после вступления в законную силу решения суда, которым эти права были восстановлены полностью или частично.</w:t>
      </w:r>
    </w:p>
    <w:p w:rsidR="008A6EA6" w:rsidRPr="008A6EA6" w:rsidRDefault="008A6EA6" w:rsidP="002C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в</w:t>
      </w:r>
      <w:r w:rsidRPr="008A6EA6">
        <w:rPr>
          <w:rFonts w:ascii="Times New Roman" w:hAnsi="Times New Roman" w:cs="Times New Roman"/>
          <w:sz w:val="28"/>
          <w:szCs w:val="28"/>
        </w:rPr>
        <w:t xml:space="preserve"> Трудовой кодекс внесены изменения, продлевающие льготы на выбор времени для отпуска работникам с многодетными семьями</w:t>
      </w:r>
    </w:p>
    <w:p w:rsidR="002C7E5B" w:rsidRDefault="002C7E5B" w:rsidP="002C7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="008A6EA6" w:rsidRPr="008A6EA6">
        <w:rPr>
          <w:rFonts w:ascii="Times New Roman" w:hAnsi="Times New Roman" w:cs="Times New Roman"/>
          <w:sz w:val="28"/>
          <w:szCs w:val="28"/>
        </w:rPr>
        <w:t>вносятся изменения в статью 2622 Трудового кодекса Российской Федерации, предусматривающую предоставление ежегодного оплачиваемого отпуска работникам, имеющим трёх и более детей в возрасте до 12 лет, по их желанию в удобное для них время.</w:t>
      </w:r>
    </w:p>
    <w:p w:rsidR="002B2684" w:rsidRDefault="008A6EA6" w:rsidP="002C7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EA6">
        <w:rPr>
          <w:rFonts w:ascii="Times New Roman" w:hAnsi="Times New Roman" w:cs="Times New Roman"/>
          <w:sz w:val="28"/>
          <w:szCs w:val="28"/>
        </w:rPr>
        <w:t>В соответствии с Федеральным законом такая гарантия будет предоставляться работникам, имеющим трёх и более детей в возрасте до 18 лет, до достижения младшим из детей возраста 14 лет.</w:t>
      </w:r>
    </w:p>
    <w:p w:rsidR="002C7E5B" w:rsidRPr="002C7E5B" w:rsidRDefault="002C7E5B" w:rsidP="002C7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E5B">
        <w:rPr>
          <w:rFonts w:ascii="Times New Roman" w:hAnsi="Times New Roman" w:cs="Times New Roman"/>
          <w:sz w:val="28"/>
          <w:szCs w:val="28"/>
        </w:rPr>
        <w:t>В законодательство внесены изменения в части формирования сведений о трудовой деятельности в электронном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E5B" w:rsidRDefault="002C7E5B" w:rsidP="002C7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внесены </w:t>
      </w:r>
      <w:r w:rsidRPr="002C7E5B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7E5B">
        <w:rPr>
          <w:rFonts w:ascii="Times New Roman" w:hAnsi="Times New Roman" w:cs="Times New Roman"/>
          <w:sz w:val="28"/>
          <w:szCs w:val="28"/>
        </w:rPr>
        <w:t xml:space="preserve"> в статьи 12 и 16 Федерального закона «Об индивидуальном (персонифицированном) учете в системе обязательного пенсионного страхования» и статью 2 Федерального закона «О внесении изменений в Трудовой кодекс Российской Федерации в части формирования сведений о трудовой деятельности в электронном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E5B" w:rsidRDefault="002C7E5B" w:rsidP="002C7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E5B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24.02.2021 №30-ФЗ</w:t>
      </w:r>
      <w:r w:rsidRPr="002C7E5B">
        <w:rPr>
          <w:rFonts w:ascii="Times New Roman" w:hAnsi="Times New Roman" w:cs="Times New Roman"/>
          <w:sz w:val="28"/>
          <w:szCs w:val="28"/>
        </w:rPr>
        <w:t xml:space="preserve"> предусматривается возможность обращения граждан в органы Пенсионного фонда Российской Федерации с заявлением о включении в информационные ресурсы Пенсионного фонда Российской Федерации сведений о трудовой деятельности за периоды работы и (или) профессиональной служебной деятельности до 1 января 2020 года, записи о которых содержатся в трудовой книжке.</w:t>
      </w:r>
    </w:p>
    <w:p w:rsidR="002C7E5B" w:rsidRDefault="002C7E5B" w:rsidP="002C7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E5B" w:rsidRDefault="002C7E5B" w:rsidP="002C7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E5B" w:rsidRDefault="002C7E5B" w:rsidP="002C7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</w:p>
    <w:p w:rsidR="002C7E5B" w:rsidRPr="008A6EA6" w:rsidRDefault="002C7E5B" w:rsidP="002C7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 Ж.Г.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C7E5B" w:rsidRPr="008A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67"/>
    <w:rsid w:val="00046271"/>
    <w:rsid w:val="002B2684"/>
    <w:rsid w:val="002C7E5B"/>
    <w:rsid w:val="008A6EA6"/>
    <w:rsid w:val="00B3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ArmMun</cp:lastModifiedBy>
  <cp:revision>3</cp:revision>
  <dcterms:created xsi:type="dcterms:W3CDTF">2021-10-29T19:29:00Z</dcterms:created>
  <dcterms:modified xsi:type="dcterms:W3CDTF">2021-11-03T10:43:00Z</dcterms:modified>
</cp:coreProperties>
</file>