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E2" w:rsidRDefault="00D96D4C" w:rsidP="000F32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4688">
        <w:rPr>
          <w:rFonts w:ascii="Times New Roman" w:hAnsi="Times New Roman" w:cs="Times New Roman"/>
          <w:b/>
          <w:sz w:val="36"/>
          <w:szCs w:val="36"/>
          <w:u w:val="single"/>
        </w:rPr>
        <w:t xml:space="preserve">Целевые </w:t>
      </w:r>
      <w:proofErr w:type="spellStart"/>
      <w:r w:rsidRPr="00134688">
        <w:rPr>
          <w:rFonts w:ascii="Times New Roman" w:hAnsi="Times New Roman" w:cs="Times New Roman"/>
          <w:b/>
          <w:sz w:val="36"/>
          <w:szCs w:val="36"/>
          <w:u w:val="single"/>
        </w:rPr>
        <w:t>Микрозаймы</w:t>
      </w:r>
      <w:proofErr w:type="spellEnd"/>
    </w:p>
    <w:p w:rsidR="00557392" w:rsidRPr="00134688" w:rsidRDefault="00557392" w:rsidP="000F32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4927"/>
      </w:tblGrid>
      <w:tr w:rsidR="00D96D4C" w:rsidTr="00822989">
        <w:tc>
          <w:tcPr>
            <w:tcW w:w="5103" w:type="dxa"/>
          </w:tcPr>
          <w:p w:rsidR="00D96D4C" w:rsidRPr="0019540D" w:rsidRDefault="00822989" w:rsidP="00D96D4C">
            <w:pPr>
              <w:pStyle w:val="2"/>
              <w:shd w:val="clear" w:color="auto" w:fill="auto"/>
              <w:tabs>
                <w:tab w:val="left" w:pos="279"/>
              </w:tabs>
              <w:spacing w:line="322" w:lineRule="exact"/>
              <w:ind w:left="20" w:firstLine="0"/>
              <w:jc w:val="left"/>
              <w:rPr>
                <w:sz w:val="18"/>
                <w:szCs w:val="18"/>
                <w:u w:val="single"/>
              </w:rPr>
            </w:pPr>
            <w:r w:rsidRPr="0019540D">
              <w:rPr>
                <w:b/>
                <w:sz w:val="18"/>
                <w:szCs w:val="18"/>
                <w:u w:val="single"/>
              </w:rPr>
              <w:t xml:space="preserve">1. </w:t>
            </w:r>
            <w:r w:rsidR="00D96D4C" w:rsidRPr="0019540D">
              <w:rPr>
                <w:b/>
                <w:sz w:val="18"/>
                <w:szCs w:val="18"/>
                <w:u w:val="single"/>
              </w:rPr>
              <w:t>СТАРТ</w:t>
            </w:r>
            <w:r w:rsidR="00D96D4C" w:rsidRPr="0019540D">
              <w:rPr>
                <w:sz w:val="18"/>
                <w:szCs w:val="18"/>
                <w:u w:val="single"/>
              </w:rPr>
              <w:t xml:space="preserve"> </w:t>
            </w:r>
          </w:p>
          <w:p w:rsidR="00D96D4C" w:rsidRPr="0019540D" w:rsidRDefault="00D96D4C" w:rsidP="00D3091F">
            <w:pPr>
              <w:pStyle w:val="2"/>
              <w:shd w:val="clear" w:color="auto" w:fill="auto"/>
              <w:tabs>
                <w:tab w:val="left" w:pos="279"/>
              </w:tabs>
              <w:spacing w:line="240" w:lineRule="auto"/>
              <w:ind w:left="20"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Сумма: от </w:t>
            </w:r>
            <w:r w:rsidRPr="0019540D">
              <w:rPr>
                <w:b/>
                <w:sz w:val="18"/>
                <w:szCs w:val="18"/>
              </w:rPr>
              <w:t>100 000 руб. до  3 000 000</w:t>
            </w:r>
            <w:r w:rsidRPr="0019540D">
              <w:rPr>
                <w:sz w:val="18"/>
                <w:szCs w:val="18"/>
              </w:rPr>
              <w:t xml:space="preserve"> руб.</w:t>
            </w:r>
          </w:p>
          <w:p w:rsidR="00D96D4C" w:rsidRPr="0019540D" w:rsidRDefault="00D96D4C" w:rsidP="00D3091F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Срок: от 7 мес. до </w:t>
            </w:r>
            <w:r w:rsidR="00190431" w:rsidRPr="0019540D">
              <w:rPr>
                <w:sz w:val="18"/>
                <w:szCs w:val="18"/>
              </w:rPr>
              <w:t>36</w:t>
            </w:r>
            <w:r w:rsidRPr="0019540D">
              <w:rPr>
                <w:sz w:val="18"/>
                <w:szCs w:val="18"/>
              </w:rPr>
              <w:t xml:space="preserve"> мес.; </w:t>
            </w:r>
          </w:p>
          <w:p w:rsidR="00D96D4C" w:rsidRPr="0019540D" w:rsidRDefault="00D96D4C" w:rsidP="00D3091F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Процентная ставка: </w:t>
            </w:r>
            <w:r w:rsidR="00E06D0E">
              <w:rPr>
                <w:sz w:val="18"/>
                <w:szCs w:val="18"/>
              </w:rPr>
              <w:t>2-</w:t>
            </w:r>
            <w:r w:rsidRPr="0019540D">
              <w:rPr>
                <w:rStyle w:val="a5"/>
                <w:i w:val="0"/>
                <w:sz w:val="18"/>
                <w:szCs w:val="18"/>
              </w:rPr>
              <w:t>4</w:t>
            </w:r>
            <w:r w:rsidRPr="0019540D">
              <w:rPr>
                <w:rStyle w:val="135pt"/>
                <w:sz w:val="18"/>
                <w:szCs w:val="18"/>
              </w:rPr>
              <w:t>%</w:t>
            </w:r>
            <w:r w:rsidRPr="0019540D">
              <w:rPr>
                <w:sz w:val="18"/>
                <w:szCs w:val="18"/>
              </w:rPr>
              <w:t xml:space="preserve">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</w:p>
          <w:p w:rsidR="00D96D4C" w:rsidRPr="0019540D" w:rsidRDefault="00D96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:rsidR="00D96D4C" w:rsidRPr="0019540D" w:rsidRDefault="00822989" w:rsidP="00D96D4C">
            <w:pPr>
              <w:pStyle w:val="2"/>
              <w:shd w:val="clear" w:color="auto" w:fill="auto"/>
              <w:tabs>
                <w:tab w:val="left" w:pos="279"/>
              </w:tabs>
              <w:spacing w:line="317" w:lineRule="exact"/>
              <w:ind w:left="20" w:firstLine="0"/>
              <w:jc w:val="left"/>
              <w:rPr>
                <w:sz w:val="18"/>
                <w:szCs w:val="18"/>
              </w:rPr>
            </w:pPr>
            <w:r w:rsidRPr="0019540D">
              <w:rPr>
                <w:rStyle w:val="a6"/>
                <w:sz w:val="18"/>
                <w:szCs w:val="18"/>
                <w:u w:val="single"/>
              </w:rPr>
              <w:t xml:space="preserve">2. </w:t>
            </w:r>
            <w:r w:rsidR="00D96D4C" w:rsidRPr="0019540D">
              <w:rPr>
                <w:rStyle w:val="a6"/>
                <w:sz w:val="18"/>
                <w:szCs w:val="18"/>
                <w:u w:val="single"/>
              </w:rPr>
              <w:t>ФЕРМЕР</w:t>
            </w:r>
          </w:p>
          <w:p w:rsidR="00D96D4C" w:rsidRPr="0019540D" w:rsidRDefault="00D96D4C" w:rsidP="00AA391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Сумма: от </w:t>
            </w:r>
            <w:r w:rsidRPr="0019540D">
              <w:rPr>
                <w:b/>
                <w:sz w:val="18"/>
                <w:szCs w:val="18"/>
              </w:rPr>
              <w:t>100 000 руб. до 5 000 000</w:t>
            </w:r>
            <w:r w:rsidRPr="0019540D">
              <w:rPr>
                <w:sz w:val="18"/>
                <w:szCs w:val="18"/>
              </w:rPr>
              <w:t xml:space="preserve"> руб. </w:t>
            </w:r>
          </w:p>
          <w:p w:rsidR="00D96D4C" w:rsidRPr="0019540D" w:rsidRDefault="00D96D4C" w:rsidP="00AA391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Срок: от 3 мес. до 24 мес.; </w:t>
            </w:r>
          </w:p>
          <w:p w:rsidR="00822989" w:rsidRPr="0019540D" w:rsidRDefault="00D96D4C" w:rsidP="00D9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Процентная ставка: 4,</w:t>
            </w:r>
            <w:r w:rsidR="00317737" w:rsidRPr="0019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5 %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D96D4C" w:rsidRPr="0019540D" w:rsidRDefault="00D96D4C" w:rsidP="00D9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Обеспечение: залог и поручительство</w:t>
            </w:r>
          </w:p>
        </w:tc>
      </w:tr>
      <w:tr w:rsidR="00D96D4C" w:rsidTr="00822989">
        <w:tc>
          <w:tcPr>
            <w:tcW w:w="5103" w:type="dxa"/>
          </w:tcPr>
          <w:p w:rsidR="00E328DC" w:rsidRPr="0019540D" w:rsidRDefault="00E328DC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 БИЗНЕС – ИНВЕСТ</w:t>
            </w:r>
          </w:p>
          <w:p w:rsidR="00E328DC" w:rsidRPr="0019540D" w:rsidRDefault="00E328DC" w:rsidP="00AA3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Сумма: от 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</w:rPr>
              <w:t>100 000 руб. до 5 000 000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E328DC" w:rsidRPr="0019540D" w:rsidRDefault="00E328DC" w:rsidP="00AA391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Срок: от 3 мес. до 36 мес.; </w:t>
            </w:r>
          </w:p>
          <w:p w:rsidR="00D96D4C" w:rsidRDefault="00E328DC" w:rsidP="00AA391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Процентная ставка: 4,25 %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</w:p>
          <w:p w:rsidR="00AA3917" w:rsidRPr="0019540D" w:rsidRDefault="00AA3917" w:rsidP="00AA3917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>Обеспечение: залог и поручительство</w:t>
            </w:r>
          </w:p>
        </w:tc>
        <w:tc>
          <w:tcPr>
            <w:tcW w:w="4927" w:type="dxa"/>
          </w:tcPr>
          <w:p w:rsidR="00D96D4C" w:rsidRPr="0019540D" w:rsidRDefault="0082298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4. </w:t>
            </w:r>
            <w:r w:rsidR="00D96D4C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БИЗНЕС – ОБОРОТ</w:t>
            </w:r>
          </w:p>
          <w:p w:rsidR="00190431" w:rsidRPr="0019540D" w:rsidRDefault="00D9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Сумма: 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</w:rPr>
              <w:t>100 000 руб. до 5 000 000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  <w:p w:rsidR="00D3091F" w:rsidRPr="0019540D" w:rsidRDefault="00D9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Срок: от 3 мес. до 24 мес.; </w:t>
            </w:r>
          </w:p>
          <w:p w:rsidR="00D96D4C" w:rsidRDefault="00D9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Процентная ставка: 4,</w:t>
            </w:r>
            <w:r w:rsidR="00317737" w:rsidRPr="0019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5 %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</w:p>
          <w:p w:rsidR="00AA3917" w:rsidRPr="0019540D" w:rsidRDefault="00AA3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Обеспечение: залог и поручительство</w:t>
            </w:r>
          </w:p>
        </w:tc>
      </w:tr>
      <w:tr w:rsidR="00D96D4C" w:rsidTr="000436DF">
        <w:trPr>
          <w:trHeight w:val="1084"/>
        </w:trPr>
        <w:tc>
          <w:tcPr>
            <w:tcW w:w="5103" w:type="dxa"/>
          </w:tcPr>
          <w:p w:rsidR="00E328DC" w:rsidRPr="0019540D" w:rsidRDefault="00E328DC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5. ПРОМЫШЛЕННИК</w:t>
            </w:r>
          </w:p>
          <w:p w:rsidR="00E328DC" w:rsidRPr="0019540D" w:rsidRDefault="00E328DC" w:rsidP="00E06D0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Сумма: от </w:t>
            </w:r>
            <w:r w:rsidRPr="0019540D">
              <w:rPr>
                <w:b/>
                <w:sz w:val="18"/>
                <w:szCs w:val="18"/>
              </w:rPr>
              <w:t>500 000 руб. до 5 000 000</w:t>
            </w:r>
            <w:r w:rsidRPr="0019540D">
              <w:rPr>
                <w:sz w:val="18"/>
                <w:szCs w:val="18"/>
              </w:rPr>
              <w:t xml:space="preserve"> руб.</w:t>
            </w:r>
          </w:p>
          <w:p w:rsidR="00B37FDD" w:rsidRPr="0019540D" w:rsidRDefault="00E328DC" w:rsidP="00E0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Срок: от 7 мес. до 36 мес.; </w:t>
            </w:r>
          </w:p>
          <w:p w:rsidR="00D96D4C" w:rsidRDefault="00E328DC" w:rsidP="00E06D0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Процентная ставка: </w:t>
            </w:r>
            <w:r w:rsidR="00E06D0E">
              <w:rPr>
                <w:sz w:val="18"/>
                <w:szCs w:val="18"/>
              </w:rPr>
              <w:t>1-</w:t>
            </w:r>
            <w:r w:rsidRPr="0019540D">
              <w:rPr>
                <w:sz w:val="18"/>
                <w:szCs w:val="18"/>
              </w:rPr>
              <w:t xml:space="preserve">4,25%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</w:p>
          <w:p w:rsidR="00B37FDD" w:rsidRPr="00B37FDD" w:rsidRDefault="00B37FDD" w:rsidP="00E06D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По группировке 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</w:rPr>
              <w:t>13,14,15,16,31 ОКВЭД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процентная ставка по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Микрозайму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составляет 1%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27" w:type="dxa"/>
          </w:tcPr>
          <w:p w:rsidR="00D96D4C" w:rsidRPr="0019540D" w:rsidRDefault="0082298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6. </w:t>
            </w:r>
            <w:r w:rsidR="00D96D4C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НОВОТЕХ</w:t>
            </w:r>
          </w:p>
          <w:p w:rsidR="00D96D4C" w:rsidRPr="0019540D" w:rsidRDefault="00D9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Сумма: от 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</w:rPr>
              <w:t>100 000 руб. до 5 000 000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  <w:p w:rsidR="00D3091F" w:rsidRPr="0019540D" w:rsidRDefault="00D9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Срок: от 3 мес. до 36 мес.; </w:t>
            </w:r>
          </w:p>
          <w:p w:rsidR="00D96D4C" w:rsidRDefault="00D96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Процентная ставка: 4,</w:t>
            </w:r>
            <w:r w:rsidR="00317737" w:rsidRPr="0019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5 %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</w:p>
          <w:p w:rsidR="00B37FDD" w:rsidRPr="00B37FDD" w:rsidRDefault="00B37FDD" w:rsidP="00B37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FDD">
              <w:rPr>
                <w:rFonts w:ascii="Times New Roman" w:hAnsi="Times New Roman" w:cs="Times New Roman"/>
                <w:sz w:val="18"/>
                <w:szCs w:val="18"/>
              </w:rPr>
              <w:t>Обеспечение: залог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(приобретаемые основные средства) </w:t>
            </w:r>
            <w:r w:rsidRPr="00B37FDD">
              <w:rPr>
                <w:rFonts w:ascii="Times New Roman" w:hAnsi="Times New Roman" w:cs="Times New Roman"/>
                <w:sz w:val="18"/>
                <w:szCs w:val="18"/>
              </w:rPr>
              <w:t>и поручительство</w:t>
            </w:r>
          </w:p>
        </w:tc>
      </w:tr>
      <w:tr w:rsidR="00D96D4C" w:rsidTr="00A20E1C">
        <w:trPr>
          <w:trHeight w:val="1111"/>
        </w:trPr>
        <w:tc>
          <w:tcPr>
            <w:tcW w:w="5103" w:type="dxa"/>
          </w:tcPr>
          <w:p w:rsidR="00E328DC" w:rsidRPr="0019540D" w:rsidRDefault="00E328DC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7. ОТЕЛЬЕР</w:t>
            </w:r>
          </w:p>
          <w:p w:rsidR="00E328DC" w:rsidRPr="0019540D" w:rsidRDefault="00E328DC" w:rsidP="00E328DC">
            <w:pPr>
              <w:pStyle w:val="2"/>
              <w:spacing w:line="240" w:lineRule="auto"/>
              <w:ind w:left="36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Сумма: от </w:t>
            </w:r>
            <w:r w:rsidRPr="0019540D">
              <w:rPr>
                <w:b/>
                <w:sz w:val="18"/>
                <w:szCs w:val="18"/>
              </w:rPr>
              <w:t>100 000 руб. до 5 000 000</w:t>
            </w:r>
            <w:r w:rsidRPr="0019540D">
              <w:rPr>
                <w:sz w:val="18"/>
                <w:szCs w:val="18"/>
              </w:rPr>
              <w:t xml:space="preserve"> руб.;</w:t>
            </w:r>
          </w:p>
          <w:p w:rsidR="00E328DC" w:rsidRPr="0019540D" w:rsidRDefault="00E328DC" w:rsidP="00E328DC">
            <w:pPr>
              <w:pStyle w:val="2"/>
              <w:spacing w:line="240" w:lineRule="auto"/>
              <w:ind w:left="36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>Срок: от 3 мес. до 36 мес.</w:t>
            </w:r>
          </w:p>
          <w:p w:rsidR="00E328DC" w:rsidRPr="0019540D" w:rsidRDefault="00E328DC" w:rsidP="00E328DC">
            <w:pPr>
              <w:pStyle w:val="2"/>
              <w:spacing w:line="240" w:lineRule="auto"/>
              <w:ind w:left="36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Процентная ставка: 4,25%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</w:p>
          <w:p w:rsidR="00D96D4C" w:rsidRPr="0019540D" w:rsidRDefault="00E328DC" w:rsidP="00E328DC">
            <w:pPr>
              <w:pStyle w:val="2"/>
              <w:spacing w:line="317" w:lineRule="exact"/>
              <w:ind w:left="36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>Обеспечение: залоги поручительство</w:t>
            </w:r>
          </w:p>
        </w:tc>
        <w:tc>
          <w:tcPr>
            <w:tcW w:w="4927" w:type="dxa"/>
          </w:tcPr>
          <w:p w:rsidR="00D96D4C" w:rsidRPr="0019540D" w:rsidRDefault="0082298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8. </w:t>
            </w:r>
            <w:r w:rsidR="00D96D4C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С/Х КООПЕРАТИВ</w:t>
            </w:r>
          </w:p>
          <w:p w:rsidR="00126A83" w:rsidRPr="0019540D" w:rsidRDefault="00126A83" w:rsidP="00126A83">
            <w:pPr>
              <w:pStyle w:val="2"/>
              <w:shd w:val="clear" w:color="auto" w:fill="auto"/>
              <w:spacing w:line="317" w:lineRule="exact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Сумма: от </w:t>
            </w:r>
            <w:r w:rsidRPr="0019540D">
              <w:rPr>
                <w:b/>
                <w:sz w:val="18"/>
                <w:szCs w:val="18"/>
              </w:rPr>
              <w:t>100 000 руб. до 5 000 000</w:t>
            </w:r>
            <w:r w:rsidRPr="0019540D">
              <w:rPr>
                <w:sz w:val="18"/>
                <w:szCs w:val="18"/>
              </w:rPr>
              <w:t xml:space="preserve"> руб.</w:t>
            </w:r>
          </w:p>
          <w:p w:rsidR="00D3091F" w:rsidRPr="0019540D" w:rsidRDefault="00126A83" w:rsidP="00126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Срок: от 3 мес. до 36 мес.; </w:t>
            </w:r>
          </w:p>
          <w:p w:rsidR="00126A83" w:rsidRPr="0019540D" w:rsidRDefault="00126A83" w:rsidP="00317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Процентная ставка: </w:t>
            </w:r>
            <w:r w:rsidR="00317737" w:rsidRPr="0019540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</w:p>
        </w:tc>
      </w:tr>
      <w:tr w:rsidR="00D96D4C" w:rsidTr="00822989">
        <w:tc>
          <w:tcPr>
            <w:tcW w:w="5103" w:type="dxa"/>
          </w:tcPr>
          <w:p w:rsidR="00E328DC" w:rsidRPr="0019540D" w:rsidRDefault="00E328DC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9. БЕЗЗАЛОГОВЫЙ</w:t>
            </w:r>
          </w:p>
          <w:p w:rsidR="00E328DC" w:rsidRPr="0019540D" w:rsidRDefault="00E328DC" w:rsidP="00E06D0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Сумма: от </w:t>
            </w:r>
            <w:r w:rsidRPr="0019540D">
              <w:rPr>
                <w:b/>
                <w:sz w:val="18"/>
                <w:szCs w:val="18"/>
              </w:rPr>
              <w:t>100 000 руб. до 1 000 000</w:t>
            </w:r>
            <w:r w:rsidRPr="0019540D">
              <w:rPr>
                <w:sz w:val="18"/>
                <w:szCs w:val="18"/>
              </w:rPr>
              <w:t xml:space="preserve"> руб.; </w:t>
            </w:r>
          </w:p>
          <w:p w:rsidR="00E328DC" w:rsidRPr="0019540D" w:rsidRDefault="00E328DC" w:rsidP="00E06D0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Процентная ставка: 4,25 %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  <w:r w:rsidRPr="0019540D">
              <w:rPr>
                <w:sz w:val="18"/>
                <w:szCs w:val="18"/>
              </w:rPr>
              <w:t xml:space="preserve"> </w:t>
            </w:r>
          </w:p>
          <w:p w:rsidR="00126A83" w:rsidRDefault="00E06D0E" w:rsidP="00E0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Обеспечение: </w:t>
            </w:r>
            <w:r w:rsidR="00E328DC" w:rsidRPr="0019540D">
              <w:rPr>
                <w:rFonts w:ascii="Times New Roman" w:hAnsi="Times New Roman" w:cs="Times New Roman"/>
                <w:sz w:val="18"/>
                <w:szCs w:val="18"/>
              </w:rPr>
              <w:t>поручительство</w:t>
            </w:r>
          </w:p>
          <w:p w:rsidR="00E06D0E" w:rsidRPr="0019540D" w:rsidRDefault="00E06D0E" w:rsidP="00E0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:rsidR="00D96D4C" w:rsidRPr="0019540D" w:rsidRDefault="0082298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10. </w:t>
            </w:r>
            <w:proofErr w:type="gramStart"/>
            <w:r w:rsidR="00126A83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СПЕЦИАЛЬНЫЙ</w:t>
            </w:r>
            <w:proofErr w:type="gramEnd"/>
            <w:r w:rsidR="00126A83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ЧС</w:t>
            </w:r>
          </w:p>
          <w:p w:rsidR="00FD30C5" w:rsidRPr="0019540D" w:rsidRDefault="00126A83" w:rsidP="00D3091F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>Су</w:t>
            </w:r>
            <w:r w:rsidR="00D3091F" w:rsidRPr="0019540D">
              <w:rPr>
                <w:sz w:val="18"/>
                <w:szCs w:val="18"/>
              </w:rPr>
              <w:t xml:space="preserve"> </w:t>
            </w:r>
            <w:r w:rsidR="00AA3917">
              <w:rPr>
                <w:sz w:val="18"/>
                <w:szCs w:val="18"/>
              </w:rPr>
              <w:t xml:space="preserve">  </w:t>
            </w:r>
            <w:r w:rsidR="00FD30C5" w:rsidRPr="0019540D">
              <w:rPr>
                <w:sz w:val="18"/>
                <w:szCs w:val="18"/>
              </w:rPr>
              <w:t>Сум</w:t>
            </w:r>
            <w:r w:rsidRPr="0019540D">
              <w:rPr>
                <w:sz w:val="18"/>
                <w:szCs w:val="18"/>
              </w:rPr>
              <w:t xml:space="preserve">ма: от </w:t>
            </w:r>
            <w:r w:rsidRPr="0019540D">
              <w:rPr>
                <w:b/>
                <w:sz w:val="18"/>
                <w:szCs w:val="18"/>
              </w:rPr>
              <w:t>100 000 руб. до 1 500 000 руб</w:t>
            </w:r>
            <w:r w:rsidRPr="0019540D">
              <w:rPr>
                <w:sz w:val="18"/>
                <w:szCs w:val="18"/>
              </w:rPr>
              <w:t xml:space="preserve">.; </w:t>
            </w:r>
          </w:p>
          <w:p w:rsidR="00126A83" w:rsidRPr="0019540D" w:rsidRDefault="00FD30C5" w:rsidP="00D3091F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 </w:t>
            </w:r>
            <w:r w:rsidRPr="0019540D">
              <w:rPr>
                <w:sz w:val="18"/>
                <w:szCs w:val="18"/>
              </w:rPr>
              <w:t xml:space="preserve">Срок: </w:t>
            </w:r>
            <w:r w:rsidR="00126A83" w:rsidRPr="0019540D">
              <w:rPr>
                <w:sz w:val="18"/>
                <w:szCs w:val="18"/>
              </w:rPr>
              <w:t>от 3 мес. до 24 мес.</w:t>
            </w:r>
          </w:p>
          <w:p w:rsidR="00D3091F" w:rsidRPr="0019540D" w:rsidRDefault="00126A83" w:rsidP="00D3091F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 </w:t>
            </w:r>
            <w:r w:rsidRPr="0019540D">
              <w:rPr>
                <w:sz w:val="18"/>
                <w:szCs w:val="18"/>
              </w:rPr>
              <w:t xml:space="preserve">Процентная ставка: 1%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  <w:r w:rsidRPr="0019540D">
              <w:rPr>
                <w:sz w:val="18"/>
                <w:szCs w:val="18"/>
              </w:rPr>
              <w:t xml:space="preserve">; </w:t>
            </w:r>
          </w:p>
          <w:p w:rsidR="00126A83" w:rsidRPr="0019540D" w:rsidRDefault="00D3091F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 </w:t>
            </w:r>
            <w:r w:rsidR="00126A83" w:rsidRPr="0019540D">
              <w:rPr>
                <w:sz w:val="18"/>
                <w:szCs w:val="18"/>
              </w:rPr>
              <w:t>Обеспечение: залоги поручительство</w:t>
            </w:r>
          </w:p>
        </w:tc>
      </w:tr>
      <w:tr w:rsidR="00D96D4C" w:rsidTr="00822989">
        <w:tc>
          <w:tcPr>
            <w:tcW w:w="5103" w:type="dxa"/>
          </w:tcPr>
          <w:p w:rsidR="00E328DC" w:rsidRPr="0019540D" w:rsidRDefault="00E328DC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11. </w:t>
            </w:r>
            <w:proofErr w:type="gramStart"/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СПЕЦИАЛЬНЫЙ</w:t>
            </w:r>
            <w:proofErr w:type="gramEnd"/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ОПОРА</w:t>
            </w:r>
          </w:p>
          <w:p w:rsidR="00E328DC" w:rsidRPr="0019540D" w:rsidRDefault="00E328DC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 xml:space="preserve">Сумма: от </w:t>
            </w:r>
            <w:r w:rsidRPr="0019540D">
              <w:rPr>
                <w:b/>
                <w:sz w:val="18"/>
                <w:szCs w:val="18"/>
              </w:rPr>
              <w:t>100 000 руб. до 3 000 000</w:t>
            </w:r>
            <w:r w:rsidRPr="0019540D">
              <w:rPr>
                <w:sz w:val="18"/>
                <w:szCs w:val="18"/>
              </w:rPr>
              <w:t xml:space="preserve"> руб.;</w:t>
            </w:r>
          </w:p>
          <w:p w:rsidR="00E328DC" w:rsidRPr="0019540D" w:rsidRDefault="00E328DC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>Срок: от 3 мес. до 24 мес.</w:t>
            </w:r>
          </w:p>
          <w:p w:rsidR="00E328DC" w:rsidRPr="0019540D" w:rsidRDefault="00E328DC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 xml:space="preserve">Процентная ставка: 1-3 %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  <w:r w:rsidRPr="0019540D">
              <w:rPr>
                <w:sz w:val="18"/>
                <w:szCs w:val="18"/>
              </w:rPr>
              <w:t>;</w:t>
            </w:r>
          </w:p>
          <w:p w:rsidR="00E328DC" w:rsidRPr="0019540D" w:rsidRDefault="00E328DC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>Обеспечение: залоги поручительство</w:t>
            </w:r>
          </w:p>
          <w:p w:rsidR="00126A83" w:rsidRPr="0019540D" w:rsidRDefault="00126A83" w:rsidP="00E328DC">
            <w:pPr>
              <w:pStyle w:val="2"/>
              <w:spacing w:line="317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E328DC" w:rsidRPr="0019540D" w:rsidRDefault="00E328DC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12. ВОССТАНОВЛЕНИЕ МСП</w:t>
            </w:r>
          </w:p>
          <w:p w:rsidR="00E328DC" w:rsidRPr="0019540D" w:rsidRDefault="00E328DC" w:rsidP="00AA3917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19540D">
              <w:rPr>
                <w:sz w:val="18"/>
                <w:szCs w:val="18"/>
              </w:rPr>
              <w:t>С</w:t>
            </w:r>
            <w:proofErr w:type="gramEnd"/>
            <w:r w:rsidRPr="0019540D">
              <w:rPr>
                <w:sz w:val="18"/>
                <w:szCs w:val="18"/>
              </w:rPr>
              <w:t xml:space="preserve">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 xml:space="preserve">Сумма от </w:t>
            </w:r>
            <w:r w:rsidRPr="0019540D">
              <w:rPr>
                <w:b/>
                <w:sz w:val="18"/>
                <w:szCs w:val="18"/>
              </w:rPr>
              <w:t>100 000 руб. до 5 000 000</w:t>
            </w:r>
            <w:r w:rsidRPr="0019540D">
              <w:rPr>
                <w:sz w:val="18"/>
                <w:szCs w:val="18"/>
              </w:rPr>
              <w:t xml:space="preserve"> руб.; </w:t>
            </w:r>
          </w:p>
          <w:p w:rsidR="00E328DC" w:rsidRPr="0019540D" w:rsidRDefault="00E328DC" w:rsidP="00AA3917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 xml:space="preserve">Срок: до </w:t>
            </w:r>
            <w:r w:rsidR="00E06D0E">
              <w:rPr>
                <w:sz w:val="18"/>
                <w:szCs w:val="18"/>
              </w:rPr>
              <w:t>3-</w:t>
            </w:r>
            <w:r w:rsidRPr="0019540D">
              <w:rPr>
                <w:sz w:val="18"/>
                <w:szCs w:val="18"/>
              </w:rPr>
              <w:t>24 мес.</w:t>
            </w:r>
          </w:p>
          <w:p w:rsidR="00E328DC" w:rsidRPr="0019540D" w:rsidRDefault="00E328DC" w:rsidP="00AA3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Процентная ставка: 3% годовых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26A83" w:rsidRPr="0019540D" w:rsidRDefault="00E328DC" w:rsidP="00AA391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Обеспечение: залоги поручительство</w:t>
            </w:r>
          </w:p>
        </w:tc>
      </w:tr>
      <w:tr w:rsidR="00D96D4C" w:rsidTr="0019540D">
        <w:trPr>
          <w:trHeight w:val="1269"/>
        </w:trPr>
        <w:tc>
          <w:tcPr>
            <w:tcW w:w="5103" w:type="dxa"/>
          </w:tcPr>
          <w:p w:rsidR="00D96D4C" w:rsidRPr="0019540D" w:rsidRDefault="00822989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E328DC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</w:t>
            </w:r>
            <w:r w:rsidR="00126A83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АНТИКРИЗИСНЫЙ 0,1-1-1</w:t>
            </w:r>
          </w:p>
          <w:p w:rsidR="00126A83" w:rsidRPr="0019540D" w:rsidRDefault="00126A83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19540D">
              <w:rPr>
                <w:sz w:val="18"/>
                <w:szCs w:val="18"/>
              </w:rPr>
              <w:t>С</w:t>
            </w:r>
            <w:proofErr w:type="gramEnd"/>
            <w:r w:rsidR="00D3091F" w:rsidRPr="0019540D">
              <w:rPr>
                <w:sz w:val="18"/>
                <w:szCs w:val="18"/>
              </w:rPr>
              <w:t xml:space="preserve">   </w:t>
            </w:r>
            <w:r w:rsidR="00AA3917">
              <w:rPr>
                <w:sz w:val="18"/>
                <w:szCs w:val="18"/>
              </w:rPr>
              <w:t xml:space="preserve"> </w:t>
            </w:r>
            <w:r w:rsidRPr="0019540D">
              <w:rPr>
                <w:sz w:val="18"/>
                <w:szCs w:val="18"/>
              </w:rPr>
              <w:t xml:space="preserve">Сумма: от </w:t>
            </w:r>
            <w:r w:rsidRPr="0019540D">
              <w:rPr>
                <w:b/>
                <w:sz w:val="18"/>
                <w:szCs w:val="18"/>
              </w:rPr>
              <w:t>100 000 руб. до 2 000 000</w:t>
            </w:r>
            <w:r w:rsidRPr="0019540D">
              <w:rPr>
                <w:sz w:val="18"/>
                <w:szCs w:val="18"/>
              </w:rPr>
              <w:t xml:space="preserve"> руб.; </w:t>
            </w:r>
          </w:p>
          <w:p w:rsidR="00126A83" w:rsidRPr="0019540D" w:rsidRDefault="00126A83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19540D">
              <w:rPr>
                <w:sz w:val="18"/>
                <w:szCs w:val="18"/>
              </w:rPr>
              <w:t>С</w:t>
            </w:r>
            <w:proofErr w:type="gramEnd"/>
            <w:r w:rsidR="00D3091F" w:rsidRPr="0019540D">
              <w:rPr>
                <w:sz w:val="18"/>
                <w:szCs w:val="18"/>
              </w:rPr>
              <w:t xml:space="preserve">   </w:t>
            </w:r>
            <w:r w:rsidR="00AA3917">
              <w:rPr>
                <w:sz w:val="18"/>
                <w:szCs w:val="18"/>
              </w:rPr>
              <w:t xml:space="preserve"> </w:t>
            </w:r>
            <w:r w:rsidRPr="0019540D">
              <w:rPr>
                <w:sz w:val="18"/>
                <w:szCs w:val="18"/>
              </w:rPr>
              <w:t>Срок: от 3 мес. до 24 мес.</w:t>
            </w:r>
          </w:p>
          <w:p w:rsidR="00D3091F" w:rsidRPr="0019540D" w:rsidRDefault="00126A83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D3091F" w:rsidRPr="0019540D">
              <w:rPr>
                <w:sz w:val="18"/>
                <w:szCs w:val="18"/>
              </w:rPr>
              <w:t xml:space="preserve"> </w:t>
            </w:r>
            <w:r w:rsidR="00AA3917">
              <w:rPr>
                <w:sz w:val="18"/>
                <w:szCs w:val="18"/>
              </w:rPr>
              <w:t xml:space="preserve"> </w:t>
            </w:r>
            <w:r w:rsidRPr="0019540D">
              <w:rPr>
                <w:sz w:val="18"/>
                <w:szCs w:val="18"/>
              </w:rPr>
              <w:t xml:space="preserve">Процентная ставка: 0,1%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  <w:r w:rsidRPr="0019540D">
              <w:rPr>
                <w:sz w:val="18"/>
                <w:szCs w:val="18"/>
              </w:rPr>
              <w:t xml:space="preserve">; </w:t>
            </w:r>
          </w:p>
          <w:p w:rsidR="00126A83" w:rsidRPr="0019540D" w:rsidRDefault="00D3091F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 </w:t>
            </w:r>
            <w:r w:rsidR="00AA3917">
              <w:rPr>
                <w:sz w:val="18"/>
                <w:szCs w:val="18"/>
              </w:rPr>
              <w:t xml:space="preserve"> </w:t>
            </w:r>
            <w:r w:rsidR="00126A83" w:rsidRPr="0019540D">
              <w:rPr>
                <w:sz w:val="18"/>
                <w:szCs w:val="18"/>
              </w:rPr>
              <w:t>Обеспечение: залоги поручительство</w:t>
            </w:r>
          </w:p>
          <w:p w:rsidR="00126A83" w:rsidRPr="0019540D" w:rsidRDefault="00126A83" w:rsidP="00E328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:rsidR="00D3091F" w:rsidRPr="0019540D" w:rsidRDefault="00822989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E328DC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</w:t>
            </w:r>
            <w:r w:rsidR="00D3091F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АНТИКРИЗИСНЫЙ 1-1-1</w:t>
            </w:r>
          </w:p>
          <w:p w:rsidR="00D3091F" w:rsidRPr="0019540D" w:rsidRDefault="00D3091F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</w:t>
            </w:r>
            <w:proofErr w:type="gramStart"/>
            <w:r w:rsidRPr="0019540D">
              <w:rPr>
                <w:sz w:val="18"/>
                <w:szCs w:val="18"/>
              </w:rPr>
              <w:t>С</w:t>
            </w:r>
            <w:proofErr w:type="gramEnd"/>
            <w:r w:rsidRPr="0019540D">
              <w:rPr>
                <w:sz w:val="18"/>
                <w:szCs w:val="18"/>
              </w:rPr>
              <w:t xml:space="preserve"> </w:t>
            </w:r>
            <w:r w:rsidR="00AA3917">
              <w:rPr>
                <w:sz w:val="18"/>
                <w:szCs w:val="18"/>
              </w:rPr>
              <w:t xml:space="preserve">  </w:t>
            </w:r>
            <w:proofErr w:type="gramStart"/>
            <w:r w:rsidRPr="0019540D">
              <w:rPr>
                <w:sz w:val="18"/>
                <w:szCs w:val="18"/>
              </w:rPr>
              <w:t>Сумма</w:t>
            </w:r>
            <w:proofErr w:type="gramEnd"/>
            <w:r w:rsidRPr="0019540D">
              <w:rPr>
                <w:sz w:val="18"/>
                <w:szCs w:val="18"/>
              </w:rPr>
              <w:t xml:space="preserve">: от </w:t>
            </w:r>
            <w:r w:rsidRPr="0019540D">
              <w:rPr>
                <w:b/>
                <w:sz w:val="18"/>
                <w:szCs w:val="18"/>
              </w:rPr>
              <w:t>100 000 руб. до 3 000 000</w:t>
            </w:r>
            <w:r w:rsidRPr="0019540D">
              <w:rPr>
                <w:sz w:val="18"/>
                <w:szCs w:val="18"/>
              </w:rPr>
              <w:t xml:space="preserve"> руб.</w:t>
            </w:r>
          </w:p>
          <w:p w:rsidR="00D3091F" w:rsidRPr="0019540D" w:rsidRDefault="00D3091F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 xml:space="preserve">Срок: от 3 мес. до 24 мес.;    </w:t>
            </w:r>
          </w:p>
          <w:p w:rsidR="00D3091F" w:rsidRPr="0019540D" w:rsidRDefault="00D3091F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 xml:space="preserve">Процентная ставка: 1%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  <w:r w:rsidRPr="0019540D">
              <w:rPr>
                <w:sz w:val="18"/>
                <w:szCs w:val="18"/>
              </w:rPr>
              <w:t xml:space="preserve"> </w:t>
            </w:r>
          </w:p>
          <w:p w:rsidR="00126A83" w:rsidRPr="0019540D" w:rsidRDefault="00D3091F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>Обеспечение: залоги поручительство</w:t>
            </w:r>
          </w:p>
        </w:tc>
      </w:tr>
      <w:tr w:rsidR="00126A83" w:rsidTr="0019540D">
        <w:trPr>
          <w:trHeight w:val="1148"/>
        </w:trPr>
        <w:tc>
          <w:tcPr>
            <w:tcW w:w="5103" w:type="dxa"/>
          </w:tcPr>
          <w:p w:rsidR="00126A83" w:rsidRPr="0019540D" w:rsidRDefault="00822989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E328DC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</w:t>
            </w:r>
            <w:r w:rsidR="00126A83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АНТИКРИЗИСНЫЙ 1-1-1 ПОДАКЦИЗНЫЙ</w:t>
            </w:r>
          </w:p>
          <w:p w:rsidR="00126A83" w:rsidRPr="0019540D" w:rsidRDefault="00126A83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19540D">
              <w:rPr>
                <w:sz w:val="18"/>
                <w:szCs w:val="18"/>
              </w:rPr>
              <w:t>С</w:t>
            </w:r>
            <w:proofErr w:type="gramEnd"/>
            <w:r w:rsidR="00D3091F" w:rsidRPr="0019540D">
              <w:rPr>
                <w:sz w:val="18"/>
                <w:szCs w:val="18"/>
              </w:rPr>
              <w:t xml:space="preserve">   </w:t>
            </w:r>
            <w:r w:rsidR="00AA3917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 xml:space="preserve">Сумма от </w:t>
            </w:r>
            <w:r w:rsidRPr="0019540D">
              <w:rPr>
                <w:b/>
                <w:sz w:val="18"/>
                <w:szCs w:val="18"/>
              </w:rPr>
              <w:t>100 000 руб. до 3 000 000</w:t>
            </w:r>
            <w:r w:rsidRPr="0019540D">
              <w:rPr>
                <w:sz w:val="18"/>
                <w:szCs w:val="18"/>
              </w:rPr>
              <w:t xml:space="preserve"> руб.;    </w:t>
            </w:r>
          </w:p>
          <w:p w:rsidR="00126A83" w:rsidRPr="0019540D" w:rsidRDefault="00126A83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</w:t>
            </w:r>
            <w:r w:rsidR="00D3091F" w:rsidRPr="0019540D">
              <w:rPr>
                <w:sz w:val="18"/>
                <w:szCs w:val="18"/>
              </w:rPr>
              <w:t xml:space="preserve">  </w:t>
            </w:r>
            <w:r w:rsidR="00AA3917">
              <w:rPr>
                <w:sz w:val="18"/>
                <w:szCs w:val="18"/>
              </w:rPr>
              <w:t xml:space="preserve"> </w:t>
            </w:r>
            <w:r w:rsidRPr="0019540D">
              <w:rPr>
                <w:sz w:val="18"/>
                <w:szCs w:val="18"/>
              </w:rPr>
              <w:t>Срок: от 3 мес. до 24 мес.</w:t>
            </w:r>
          </w:p>
          <w:p w:rsidR="00AA3917" w:rsidRDefault="00126A83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</w:t>
            </w:r>
            <w:r w:rsidR="00D3091F" w:rsidRPr="0019540D">
              <w:rPr>
                <w:sz w:val="18"/>
                <w:szCs w:val="18"/>
              </w:rPr>
              <w:t xml:space="preserve">  </w:t>
            </w:r>
            <w:r w:rsidRPr="0019540D">
              <w:rPr>
                <w:sz w:val="18"/>
                <w:szCs w:val="18"/>
              </w:rPr>
              <w:t>Процентная ставка: 1% годовых</w:t>
            </w:r>
            <w:proofErr w:type="gramStart"/>
            <w:r w:rsidRPr="0019540D">
              <w:rPr>
                <w:sz w:val="18"/>
                <w:szCs w:val="18"/>
              </w:rPr>
              <w:t xml:space="preserve"> ;</w:t>
            </w:r>
            <w:proofErr w:type="gramEnd"/>
            <w:r w:rsidRPr="0019540D">
              <w:rPr>
                <w:sz w:val="18"/>
                <w:szCs w:val="18"/>
              </w:rPr>
              <w:t xml:space="preserve"> </w:t>
            </w:r>
          </w:p>
          <w:p w:rsidR="00126A83" w:rsidRPr="0019540D" w:rsidRDefault="00AA3917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126A83" w:rsidRPr="0019540D">
              <w:rPr>
                <w:sz w:val="18"/>
                <w:szCs w:val="18"/>
              </w:rPr>
              <w:t>Обеспечение: залог</w:t>
            </w:r>
            <w:r>
              <w:rPr>
                <w:sz w:val="18"/>
                <w:szCs w:val="18"/>
              </w:rPr>
              <w:t xml:space="preserve"> </w:t>
            </w:r>
            <w:r w:rsidR="00126A83" w:rsidRPr="0019540D">
              <w:rPr>
                <w:sz w:val="18"/>
                <w:szCs w:val="18"/>
              </w:rPr>
              <w:t>и поручительство</w:t>
            </w:r>
          </w:p>
          <w:p w:rsidR="00126A83" w:rsidRPr="0019540D" w:rsidRDefault="00126A83" w:rsidP="00E328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</w:tcPr>
          <w:p w:rsidR="00D3091F" w:rsidRPr="0019540D" w:rsidRDefault="00822989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E328DC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</w:t>
            </w:r>
            <w:r w:rsidR="00D3091F"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АНТИКРИЗИСНЫЙ 0,1-1-1 ПОДАКЦИЗНЫЙ</w:t>
            </w:r>
          </w:p>
          <w:p w:rsidR="00822989" w:rsidRPr="0019540D" w:rsidRDefault="00D3091F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19540D">
              <w:rPr>
                <w:sz w:val="18"/>
                <w:szCs w:val="18"/>
              </w:rPr>
              <w:t>С</w:t>
            </w:r>
            <w:proofErr w:type="gramEnd"/>
            <w:r w:rsidRPr="0019540D">
              <w:rPr>
                <w:sz w:val="18"/>
                <w:szCs w:val="18"/>
              </w:rPr>
              <w:t xml:space="preserve">    Сумма от </w:t>
            </w:r>
            <w:r w:rsidRPr="0019540D">
              <w:rPr>
                <w:b/>
                <w:sz w:val="18"/>
                <w:szCs w:val="18"/>
              </w:rPr>
              <w:t>100 000 руб. до 2 000 000</w:t>
            </w:r>
            <w:r w:rsidRPr="0019540D">
              <w:rPr>
                <w:sz w:val="18"/>
                <w:szCs w:val="18"/>
              </w:rPr>
              <w:t xml:space="preserve"> руб.; </w:t>
            </w:r>
          </w:p>
          <w:p w:rsidR="00D3091F" w:rsidRPr="0019540D" w:rsidRDefault="00094BD1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  </w:t>
            </w:r>
            <w:r w:rsidR="00D3091F" w:rsidRPr="0019540D">
              <w:rPr>
                <w:sz w:val="18"/>
                <w:szCs w:val="18"/>
              </w:rPr>
              <w:t xml:space="preserve">Срок: от 3 мес. </w:t>
            </w:r>
            <w:r w:rsidR="00B37FDD">
              <w:rPr>
                <w:sz w:val="18"/>
                <w:szCs w:val="18"/>
              </w:rPr>
              <w:t>д</w:t>
            </w:r>
            <w:r w:rsidR="00D3091F" w:rsidRPr="0019540D">
              <w:rPr>
                <w:sz w:val="18"/>
                <w:szCs w:val="18"/>
              </w:rPr>
              <w:t xml:space="preserve">о 24 мес. </w:t>
            </w:r>
          </w:p>
          <w:p w:rsidR="00094BD1" w:rsidRPr="0019540D" w:rsidRDefault="00D3091F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  </w:t>
            </w:r>
            <w:r w:rsidR="00094BD1" w:rsidRPr="0019540D">
              <w:rPr>
                <w:sz w:val="18"/>
                <w:szCs w:val="18"/>
              </w:rPr>
              <w:t xml:space="preserve">Процентная ставка: 0,1% </w:t>
            </w:r>
            <w:proofErr w:type="gramStart"/>
            <w:r w:rsidR="00094BD1" w:rsidRPr="0019540D">
              <w:rPr>
                <w:sz w:val="18"/>
                <w:szCs w:val="18"/>
              </w:rPr>
              <w:t>годовых</w:t>
            </w:r>
            <w:proofErr w:type="gramEnd"/>
            <w:r w:rsidRPr="0019540D">
              <w:rPr>
                <w:sz w:val="18"/>
                <w:szCs w:val="18"/>
              </w:rPr>
              <w:t xml:space="preserve">;  </w:t>
            </w:r>
          </w:p>
          <w:p w:rsidR="00126A83" w:rsidRPr="0019540D" w:rsidRDefault="00094BD1" w:rsidP="00E328DC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  </w:t>
            </w:r>
            <w:r w:rsidR="00D3091F" w:rsidRPr="0019540D">
              <w:rPr>
                <w:sz w:val="18"/>
                <w:szCs w:val="18"/>
              </w:rPr>
              <w:t>Обеспечение: залоги поручительство</w:t>
            </w:r>
          </w:p>
        </w:tc>
      </w:tr>
      <w:tr w:rsidR="0019540D" w:rsidTr="00822989">
        <w:tc>
          <w:tcPr>
            <w:tcW w:w="5103" w:type="dxa"/>
          </w:tcPr>
          <w:p w:rsidR="0019540D" w:rsidRPr="0019540D" w:rsidRDefault="0019540D" w:rsidP="0019540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17. </w:t>
            </w:r>
            <w:proofErr w:type="spellStart"/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Рефинанс</w:t>
            </w:r>
            <w:proofErr w:type="spellEnd"/>
          </w:p>
          <w:p w:rsidR="0019540D" w:rsidRPr="0019540D" w:rsidRDefault="0019540D" w:rsidP="00195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целях погашения в полном объеме основного долга по кредиту,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раннее</w:t>
            </w:r>
            <w:proofErr w:type="gram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полученному субъектом МСП на цели, связанные с предпринимательской деятельностью, на сумму не более суммы основного долга по рефинансируемому кредиту</w:t>
            </w:r>
          </w:p>
          <w:p w:rsidR="0019540D" w:rsidRPr="0019540D" w:rsidRDefault="0019540D" w:rsidP="0019540D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19540D">
              <w:rPr>
                <w:sz w:val="18"/>
                <w:szCs w:val="18"/>
              </w:rPr>
              <w:t>С</w:t>
            </w:r>
            <w:proofErr w:type="gramEnd"/>
            <w:r w:rsidRPr="0019540D">
              <w:rPr>
                <w:sz w:val="18"/>
                <w:szCs w:val="18"/>
              </w:rPr>
              <w:t xml:space="preserve">    Сумма от </w:t>
            </w:r>
            <w:r w:rsidRPr="0019540D">
              <w:rPr>
                <w:b/>
                <w:sz w:val="18"/>
                <w:szCs w:val="18"/>
              </w:rPr>
              <w:t>100 000 руб. до 5 000 000</w:t>
            </w:r>
            <w:r w:rsidRPr="0019540D">
              <w:rPr>
                <w:sz w:val="18"/>
                <w:szCs w:val="18"/>
              </w:rPr>
              <w:t xml:space="preserve"> руб.; </w:t>
            </w:r>
          </w:p>
          <w:p w:rsidR="0019540D" w:rsidRPr="0019540D" w:rsidRDefault="0019540D" w:rsidP="0019540D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  Срок: от 3 мес. до 36 мес. </w:t>
            </w:r>
          </w:p>
          <w:p w:rsidR="00AA3917" w:rsidRDefault="0019540D" w:rsidP="0019540D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      Процентная ставка: 4,25% </w:t>
            </w:r>
            <w:proofErr w:type="gramStart"/>
            <w:r w:rsidRPr="0019540D">
              <w:rPr>
                <w:sz w:val="18"/>
                <w:szCs w:val="18"/>
              </w:rPr>
              <w:t>годовых</w:t>
            </w:r>
            <w:proofErr w:type="gramEnd"/>
            <w:r w:rsidRPr="0019540D">
              <w:rPr>
                <w:sz w:val="18"/>
                <w:szCs w:val="18"/>
              </w:rPr>
              <w:t xml:space="preserve">; </w:t>
            </w:r>
          </w:p>
          <w:p w:rsidR="00AA3917" w:rsidRPr="0019540D" w:rsidRDefault="00AA3917" w:rsidP="00AA39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По группировке 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</w:rPr>
              <w:t>13,14,15,16,31 ОКВЭД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процентная ставка по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Микрозайму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составляет 1%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540D" w:rsidRPr="00AA3917" w:rsidRDefault="0019540D" w:rsidP="00AA3917">
            <w:pPr>
              <w:pStyle w:val="2"/>
              <w:spacing w:line="240" w:lineRule="auto"/>
              <w:jc w:val="left"/>
              <w:rPr>
                <w:sz w:val="18"/>
                <w:szCs w:val="18"/>
              </w:rPr>
            </w:pPr>
            <w:r w:rsidRPr="0019540D">
              <w:rPr>
                <w:sz w:val="18"/>
                <w:szCs w:val="18"/>
              </w:rPr>
              <w:t xml:space="preserve"> </w:t>
            </w:r>
            <w:r w:rsidR="00AA3917">
              <w:rPr>
                <w:sz w:val="18"/>
                <w:szCs w:val="18"/>
              </w:rPr>
              <w:t xml:space="preserve">       </w:t>
            </w:r>
            <w:r w:rsidRPr="0019540D">
              <w:rPr>
                <w:sz w:val="18"/>
                <w:szCs w:val="18"/>
              </w:rPr>
              <w:t>Обеспечение: залог</w:t>
            </w:r>
            <w:r w:rsidR="00AA3917">
              <w:rPr>
                <w:sz w:val="18"/>
                <w:szCs w:val="18"/>
              </w:rPr>
              <w:t xml:space="preserve"> </w:t>
            </w:r>
            <w:r w:rsidRPr="0019540D">
              <w:rPr>
                <w:sz w:val="18"/>
                <w:szCs w:val="18"/>
              </w:rPr>
              <w:t>и поручительство</w:t>
            </w:r>
          </w:p>
        </w:tc>
        <w:tc>
          <w:tcPr>
            <w:tcW w:w="4927" w:type="dxa"/>
          </w:tcPr>
          <w:p w:rsidR="0019540D" w:rsidRPr="0019540D" w:rsidRDefault="0019540D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18. </w:t>
            </w:r>
            <w:proofErr w:type="spellStart"/>
            <w:r w:rsidRPr="001954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Самозанятый</w:t>
            </w:r>
            <w:proofErr w:type="spellEnd"/>
          </w:p>
          <w:p w:rsidR="0019540D" w:rsidRPr="0019540D" w:rsidRDefault="0019540D" w:rsidP="001954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Срок предоставления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Микрозайма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 от 3 до 36 месяцев.</w:t>
            </w:r>
          </w:p>
          <w:p w:rsidR="0019540D" w:rsidRPr="0019540D" w:rsidRDefault="0019540D" w:rsidP="001954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микрозайма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: от 100 до 500 тысяч рублей.</w:t>
            </w:r>
          </w:p>
          <w:p w:rsidR="0019540D" w:rsidRPr="0019540D" w:rsidRDefault="0019540D" w:rsidP="001954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Процентная ставка по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Микрозайму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составляет от 1-3%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19540D" w:rsidRPr="0019540D" w:rsidRDefault="0019540D" w:rsidP="001954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предоставляется под залог и поручительство.</w:t>
            </w:r>
          </w:p>
          <w:p w:rsidR="0019540D" w:rsidRPr="0019540D" w:rsidRDefault="0019540D" w:rsidP="001954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По группировке </w:t>
            </w:r>
            <w:r w:rsidRPr="0019540D">
              <w:rPr>
                <w:rFonts w:ascii="Times New Roman" w:hAnsi="Times New Roman" w:cs="Times New Roman"/>
                <w:b/>
                <w:sz w:val="18"/>
                <w:szCs w:val="18"/>
              </w:rPr>
              <w:t>13,14,15,16,31 ОКВЭД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процентная ставка по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Микрозайму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составляет 1%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540D" w:rsidRPr="0019540D" w:rsidRDefault="0019540D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9540D" w:rsidTr="00822989">
        <w:tc>
          <w:tcPr>
            <w:tcW w:w="5103" w:type="dxa"/>
          </w:tcPr>
          <w:p w:rsidR="0019540D" w:rsidRDefault="0019540D" w:rsidP="0019540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19. </w:t>
            </w:r>
            <w:r w:rsidR="00A20E1C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IT</w:t>
            </w:r>
            <w:r w:rsidR="00A20E1C" w:rsidRPr="00FA7C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A20E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технологии</w:t>
            </w:r>
          </w:p>
          <w:p w:rsidR="00FB53B0" w:rsidRPr="0019540D" w:rsidRDefault="00FB53B0" w:rsidP="00FB53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Срок предоставления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Микрозайма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 от 3 до 36 месяцев.</w:t>
            </w:r>
          </w:p>
          <w:p w:rsidR="00FB53B0" w:rsidRPr="0019540D" w:rsidRDefault="00FB53B0" w:rsidP="00FB53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микрозайма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: от 100 до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0 тысяч рублей.</w:t>
            </w:r>
          </w:p>
          <w:p w:rsidR="00FB53B0" w:rsidRPr="0019540D" w:rsidRDefault="00FB53B0" w:rsidP="00FB53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Процентная ставка по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Микрозайму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составляет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FB53B0" w:rsidRPr="0019540D" w:rsidRDefault="00FB53B0" w:rsidP="00FB53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предоставляется под залог и поручительство.</w:t>
            </w:r>
          </w:p>
          <w:p w:rsidR="00FB53B0" w:rsidRPr="00A20E1C" w:rsidRDefault="00FB53B0" w:rsidP="00FB53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927" w:type="dxa"/>
          </w:tcPr>
          <w:p w:rsidR="0019540D" w:rsidRDefault="000436DF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20. Бизнес молодых: возраст заемщика от 18- 35 лет</w:t>
            </w:r>
          </w:p>
          <w:p w:rsidR="000436DF" w:rsidRPr="0019540D" w:rsidRDefault="000436DF" w:rsidP="000436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Срок предоставления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Микрозайма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 от 3 до 36 месяцев.</w:t>
            </w:r>
          </w:p>
          <w:p w:rsidR="000436DF" w:rsidRPr="0019540D" w:rsidRDefault="000436DF" w:rsidP="000436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микрозайма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: от 100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0 тысяч рублей.</w:t>
            </w:r>
          </w:p>
          <w:p w:rsidR="000436DF" w:rsidRPr="0019540D" w:rsidRDefault="000436DF" w:rsidP="000436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Процентная ставка по </w:t>
            </w: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Микрозайму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0436DF" w:rsidRPr="0019540D" w:rsidRDefault="000436DF" w:rsidP="000436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>Микрозайм</w:t>
            </w:r>
            <w:proofErr w:type="spellEnd"/>
            <w:r w:rsidRPr="0019540D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предоставляется под залог и поручительство.</w:t>
            </w:r>
          </w:p>
          <w:p w:rsidR="000436DF" w:rsidRPr="0019540D" w:rsidRDefault="000436DF" w:rsidP="00E328D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:rsidR="00BC158B" w:rsidRDefault="00BC158B" w:rsidP="0009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4BD1" w:rsidRPr="00094BD1" w:rsidRDefault="00094BD1" w:rsidP="0009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4B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Микрозаймы предоставляются субъектам МСП, </w:t>
      </w:r>
      <w:proofErr w:type="spellStart"/>
      <w:r w:rsidRPr="00094BD1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соответсвующим</w:t>
      </w:r>
      <w:proofErr w:type="spellEnd"/>
      <w:r w:rsidRPr="00094B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209-ФЗ «О развитии МСП в Российской Федерации». Обеспечение: залог имущества и поручительство (физического или юридического лица)</w:t>
      </w:r>
    </w:p>
    <w:p w:rsidR="00D96D4C" w:rsidRDefault="00094BD1" w:rsidP="00094BD1">
      <w:pPr>
        <w:shd w:val="clear" w:color="auto" w:fill="FFFFFF"/>
        <w:jc w:val="center"/>
        <w:rPr>
          <w:rStyle w:val="ab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4B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Правила предоставления </w:t>
      </w:r>
      <w:proofErr w:type="spellStart"/>
      <w:r w:rsidRPr="00094BD1">
        <w:rPr>
          <w:rFonts w:ascii="Times New Roman" w:eastAsia="Times New Roman" w:hAnsi="Times New Roman" w:cs="Times New Roman"/>
          <w:b/>
          <w:bCs/>
          <w:sz w:val="20"/>
          <w:szCs w:val="20"/>
        </w:rPr>
        <w:t>микрозаймов</w:t>
      </w:r>
      <w:proofErr w:type="spellEnd"/>
      <w:r w:rsidRPr="00094B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размещены на сайте </w:t>
      </w:r>
      <w:hyperlink r:id="rId8" w:history="1">
        <w:r w:rsidR="002B2E89" w:rsidRPr="006D497E">
          <w:rPr>
            <w:rStyle w:val="ab"/>
            <w:rFonts w:ascii="Times New Roman" w:eastAsia="Times New Roman" w:hAnsi="Times New Roman" w:cs="Times New Roman"/>
            <w:b/>
            <w:bCs/>
            <w:sz w:val="20"/>
            <w:szCs w:val="20"/>
            <w:lang w:val="en-US"/>
          </w:rPr>
          <w:t>www</w:t>
        </w:r>
        <w:r w:rsidR="002B2E89" w:rsidRPr="006D497E">
          <w:rPr>
            <w:rStyle w:val="ab"/>
            <w:rFonts w:ascii="Times New Roman" w:eastAsia="Times New Roman" w:hAnsi="Times New Roman" w:cs="Times New Roman"/>
            <w:b/>
            <w:bCs/>
            <w:sz w:val="20"/>
            <w:szCs w:val="20"/>
          </w:rPr>
          <w:t>.</w:t>
        </w:r>
        <w:proofErr w:type="spellStart"/>
        <w:r w:rsidR="002B2E89" w:rsidRPr="006D497E">
          <w:rPr>
            <w:rStyle w:val="ab"/>
            <w:rFonts w:ascii="Times New Roman" w:eastAsia="Times New Roman" w:hAnsi="Times New Roman" w:cs="Times New Roman"/>
            <w:b/>
            <w:bCs/>
            <w:sz w:val="20"/>
            <w:szCs w:val="20"/>
            <w:lang w:val="en-US"/>
          </w:rPr>
          <w:t>fmkk</w:t>
        </w:r>
        <w:proofErr w:type="spellEnd"/>
        <w:r w:rsidR="002B2E89" w:rsidRPr="006D497E">
          <w:rPr>
            <w:rStyle w:val="ab"/>
            <w:rFonts w:ascii="Times New Roman" w:eastAsia="Times New Roman" w:hAnsi="Times New Roman" w:cs="Times New Roman"/>
            <w:b/>
            <w:bCs/>
            <w:sz w:val="20"/>
            <w:szCs w:val="20"/>
          </w:rPr>
          <w:t>.</w:t>
        </w:r>
        <w:proofErr w:type="spellStart"/>
        <w:r w:rsidR="002B2E89" w:rsidRPr="006D497E">
          <w:rPr>
            <w:rStyle w:val="ab"/>
            <w:rFonts w:ascii="Times New Roman" w:eastAsia="Times New Roman" w:hAnsi="Times New Roman" w:cs="Times New Roman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p w:rsidR="00935F64" w:rsidRPr="00935F64" w:rsidRDefault="00935F64" w:rsidP="00094B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2E89" w:rsidRPr="002B2E89" w:rsidRDefault="002B2E89" w:rsidP="002B2E89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2B2E89">
        <w:rPr>
          <w:rFonts w:ascii="Times New Roman" w:eastAsia="Times New Roman" w:hAnsi="Times New Roman" w:cs="Times New Roman"/>
          <w:b/>
          <w:bCs/>
          <w:u w:val="single"/>
        </w:rPr>
        <w:t>МИКРОЗАЙМЫ ПРЕДОСТАВЛЯЮТСЯ СУБЪЕКТАМ МАЛОГО И СРЕДНЕГО ПРЕДПРИНИМАТЕЛЬСТВА:</w:t>
      </w:r>
    </w:p>
    <w:p w:rsidR="002B2E89" w:rsidRPr="005B305A" w:rsidRDefault="002B2E89" w:rsidP="002B2E89">
      <w:pPr>
        <w:widowControl w:val="0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r w:rsidRPr="007A6017">
        <w:rPr>
          <w:rFonts w:ascii="Times New Roman" w:eastAsia="Times New Roman" w:hAnsi="Times New Roman" w:cs="Times New Roman"/>
          <w:b/>
          <w:bCs/>
        </w:rPr>
        <w:t>зарегистрированным на территории Краснодарского края в установленном порядке;</w:t>
      </w:r>
    </w:p>
    <w:p w:rsidR="005B305A" w:rsidRPr="005B305A" w:rsidRDefault="005B305A" w:rsidP="002B2E89">
      <w:pPr>
        <w:widowControl w:val="0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</w:rPr>
      </w:pPr>
      <w:r w:rsidRPr="005B305A">
        <w:rPr>
          <w:rFonts w:ascii="Times New Roman" w:hAnsi="Times New Roman" w:cs="Times New Roman"/>
          <w:b/>
        </w:rPr>
        <w:t>минимальный срок осуществления предпринимательской</w:t>
      </w:r>
      <w:r>
        <w:rPr>
          <w:rFonts w:ascii="Times New Roman" w:hAnsi="Times New Roman" w:cs="Times New Roman"/>
          <w:b/>
        </w:rPr>
        <w:t xml:space="preserve"> </w:t>
      </w:r>
      <w:r w:rsidRPr="005B305A">
        <w:rPr>
          <w:rFonts w:ascii="Times New Roman" w:hAnsi="Times New Roman" w:cs="Times New Roman"/>
          <w:b/>
        </w:rPr>
        <w:t>деятельности,</w:t>
      </w:r>
      <w:r>
        <w:rPr>
          <w:rFonts w:ascii="Times New Roman" w:hAnsi="Times New Roman" w:cs="Times New Roman"/>
          <w:b/>
        </w:rPr>
        <w:t xml:space="preserve"> </w:t>
      </w:r>
      <w:r w:rsidRPr="005B305A">
        <w:rPr>
          <w:rFonts w:ascii="Times New Roman" w:hAnsi="Times New Roman" w:cs="Times New Roman"/>
          <w:b/>
        </w:rPr>
        <w:t>по состоянию на дату подачи (регистрации) Заявления,</w:t>
      </w:r>
      <w:r>
        <w:rPr>
          <w:rFonts w:ascii="Times New Roman" w:hAnsi="Times New Roman" w:cs="Times New Roman"/>
          <w:b/>
        </w:rPr>
        <w:t xml:space="preserve"> </w:t>
      </w:r>
      <w:r w:rsidRPr="005B305A">
        <w:rPr>
          <w:rFonts w:ascii="Times New Roman" w:hAnsi="Times New Roman" w:cs="Times New Roman"/>
          <w:b/>
        </w:rPr>
        <w:t>соответствует</w:t>
      </w:r>
      <w:r>
        <w:rPr>
          <w:rFonts w:ascii="Times New Roman" w:hAnsi="Times New Roman" w:cs="Times New Roman"/>
          <w:b/>
        </w:rPr>
        <w:t xml:space="preserve"> </w:t>
      </w:r>
      <w:r w:rsidRPr="005B305A">
        <w:rPr>
          <w:rFonts w:ascii="Times New Roman" w:hAnsi="Times New Roman" w:cs="Times New Roman"/>
          <w:b/>
        </w:rPr>
        <w:t>условиям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B305A">
        <w:rPr>
          <w:rFonts w:ascii="Times New Roman" w:hAnsi="Times New Roman" w:cs="Times New Roman"/>
          <w:b/>
        </w:rPr>
        <w:t>микрозаймов</w:t>
      </w:r>
      <w:proofErr w:type="spellEnd"/>
      <w:r w:rsidRPr="005B305A">
        <w:rPr>
          <w:rFonts w:ascii="Times New Roman" w:hAnsi="Times New Roman" w:cs="Times New Roman"/>
          <w:b/>
        </w:rPr>
        <w:t xml:space="preserve">, </w:t>
      </w:r>
      <w:proofErr w:type="gramStart"/>
      <w:r w:rsidRPr="005B305A">
        <w:rPr>
          <w:rFonts w:ascii="Times New Roman" w:hAnsi="Times New Roman" w:cs="Times New Roman"/>
          <w:b/>
        </w:rPr>
        <w:t>предоставляемых</w:t>
      </w:r>
      <w:proofErr w:type="gramEnd"/>
      <w:r w:rsidRPr="005B305A">
        <w:rPr>
          <w:rFonts w:ascii="Times New Roman" w:hAnsi="Times New Roman" w:cs="Times New Roman"/>
          <w:b/>
        </w:rPr>
        <w:t xml:space="preserve"> Фондом</w:t>
      </w:r>
    </w:p>
    <w:p w:rsidR="002B2E89" w:rsidRPr="007A6017" w:rsidRDefault="002B2E89" w:rsidP="002B2E89">
      <w:pPr>
        <w:widowControl w:val="0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r w:rsidRPr="007A6017">
        <w:rPr>
          <w:rFonts w:ascii="Times New Roman" w:eastAsia="Times New Roman" w:hAnsi="Times New Roman" w:cs="Times New Roman"/>
          <w:b/>
          <w:bCs/>
        </w:rPr>
        <w:t xml:space="preserve">не </w:t>
      </w:r>
      <w:proofErr w:type="gramStart"/>
      <w:r w:rsidRPr="007A6017">
        <w:rPr>
          <w:rFonts w:ascii="Times New Roman" w:eastAsia="Times New Roman" w:hAnsi="Times New Roman" w:cs="Times New Roman"/>
          <w:b/>
          <w:bCs/>
        </w:rPr>
        <w:t>имеющим</w:t>
      </w:r>
      <w:proofErr w:type="gramEnd"/>
      <w:r w:rsidRPr="007A6017">
        <w:rPr>
          <w:rFonts w:ascii="Times New Roman" w:eastAsia="Times New Roman" w:hAnsi="Times New Roman" w:cs="Times New Roman"/>
          <w:b/>
          <w:bCs/>
        </w:rPr>
        <w:t xml:space="preserve"> на дату подачи Заявления неисполненной обязанности по уплате налогов;</w:t>
      </w:r>
    </w:p>
    <w:p w:rsidR="002B2E89" w:rsidRPr="007A6017" w:rsidRDefault="002B2E89" w:rsidP="002B2E89">
      <w:pPr>
        <w:widowControl w:val="0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r w:rsidRPr="007A6017">
        <w:rPr>
          <w:rFonts w:ascii="Times New Roman" w:eastAsia="Times New Roman" w:hAnsi="Times New Roman" w:cs="Times New Roman"/>
          <w:b/>
          <w:bCs/>
        </w:rPr>
        <w:t>не имеющим на дату подачи Заявления просроченной задолженности по другим кредитам и займам;</w:t>
      </w:r>
    </w:p>
    <w:p w:rsidR="002B2E89" w:rsidRPr="007A6017" w:rsidRDefault="002B2E89" w:rsidP="002B2E89">
      <w:pPr>
        <w:widowControl w:val="0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7A6017">
        <w:rPr>
          <w:rFonts w:ascii="Times New Roman" w:eastAsia="Times New Roman" w:hAnsi="Times New Roman" w:cs="Times New Roman"/>
          <w:b/>
          <w:bCs/>
        </w:rPr>
        <w:t>предоставившим полный пакет документов в соответствии с перечнем и формами Фонда;</w:t>
      </w:r>
      <w:proofErr w:type="gramEnd"/>
    </w:p>
    <w:p w:rsidR="002B2E89" w:rsidRPr="007A6017" w:rsidRDefault="002B2E89" w:rsidP="002B2E89">
      <w:pPr>
        <w:widowControl w:val="0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r w:rsidRPr="007A6017">
        <w:rPr>
          <w:rFonts w:ascii="Times New Roman" w:eastAsia="Times New Roman" w:hAnsi="Times New Roman" w:cs="Times New Roman"/>
          <w:b/>
          <w:bCs/>
        </w:rPr>
        <w:t>результаты финансово-хозяйственной деятельности соответствуют требованиям Фонда;</w:t>
      </w:r>
    </w:p>
    <w:p w:rsidR="002B2E89" w:rsidRPr="00666F05" w:rsidRDefault="002B2E89" w:rsidP="002B2E89">
      <w:pPr>
        <w:widowControl w:val="0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7A6017">
        <w:rPr>
          <w:rFonts w:ascii="Times New Roman" w:eastAsia="Times New Roman" w:hAnsi="Times New Roman" w:cs="Times New Roman"/>
          <w:b/>
          <w:bCs/>
        </w:rPr>
        <w:t>предоставившим</w:t>
      </w:r>
      <w:proofErr w:type="gramEnd"/>
      <w:r w:rsidRPr="007A6017">
        <w:rPr>
          <w:rFonts w:ascii="Times New Roman" w:eastAsia="Times New Roman" w:hAnsi="Times New Roman" w:cs="Times New Roman"/>
          <w:b/>
          <w:bCs/>
        </w:rPr>
        <w:t xml:space="preserve"> залог (движимое, недвижимое имущество, товары в обороте) и поручительство третьих лиц (физических и/или юридических).</w:t>
      </w:r>
    </w:p>
    <w:p w:rsidR="002B2E89" w:rsidRPr="005B305A" w:rsidRDefault="005B305A" w:rsidP="002B2E89">
      <w:pPr>
        <w:widowControl w:val="0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</w:rPr>
      </w:pPr>
      <w:r w:rsidRPr="005B305A">
        <w:rPr>
          <w:rFonts w:ascii="Times New Roman" w:hAnsi="Times New Roman" w:cs="Times New Roman"/>
          <w:b/>
        </w:rPr>
        <w:t xml:space="preserve">не имеющим на дату подачи заявки на предоставление </w:t>
      </w:r>
      <w:proofErr w:type="spellStart"/>
      <w:r w:rsidRPr="005B305A">
        <w:rPr>
          <w:rFonts w:ascii="Times New Roman" w:hAnsi="Times New Roman" w:cs="Times New Roman"/>
          <w:b/>
        </w:rPr>
        <w:t>микрозайма</w:t>
      </w:r>
      <w:proofErr w:type="spellEnd"/>
      <w:r w:rsidRPr="005B305A">
        <w:rPr>
          <w:rFonts w:ascii="Times New Roman" w:hAnsi="Times New Roman" w:cs="Times New Roman"/>
          <w:b/>
        </w:rPr>
        <w:t xml:space="preserve"> задолженности перед работниками (персоналом) по заработной плате более трех месяцев</w:t>
      </w:r>
    </w:p>
    <w:p w:rsidR="002B2E89" w:rsidRPr="002B2E89" w:rsidRDefault="002B2E89" w:rsidP="002B2E89">
      <w:pPr>
        <w:shd w:val="clear" w:color="auto" w:fill="FFFFFF"/>
        <w:spacing w:line="317" w:lineRule="exact"/>
        <w:ind w:left="360" w:hanging="34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2B2E89">
        <w:rPr>
          <w:rFonts w:ascii="Times New Roman" w:eastAsia="Times New Roman" w:hAnsi="Times New Roman" w:cs="Times New Roman"/>
          <w:b/>
          <w:bCs/>
          <w:u w:val="single"/>
        </w:rPr>
        <w:t>МИКРОЗАЙМЫ НЕ ПРЕДОСТАВЛЯЮТСЯ:</w:t>
      </w:r>
    </w:p>
    <w:p w:rsidR="002B2E89" w:rsidRPr="007A6017" w:rsidRDefault="002B2E89" w:rsidP="002B2E89">
      <w:pPr>
        <w:widowControl w:val="0"/>
        <w:numPr>
          <w:ilvl w:val="0"/>
          <w:numId w:val="4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r w:rsidRPr="007A6017">
        <w:rPr>
          <w:rFonts w:ascii="Times New Roman" w:eastAsia="Times New Roman" w:hAnsi="Times New Roman" w:cs="Times New Roman"/>
          <w:b/>
          <w:bCs/>
        </w:rPr>
        <w:t>кредитным, страховым организациями, инвестиционным фондам, профессиональным участникам рынка ценных бумаг, ломбардам;</w:t>
      </w:r>
    </w:p>
    <w:p w:rsidR="002B2E89" w:rsidRPr="007A6017" w:rsidRDefault="002B2E89" w:rsidP="002B2E89">
      <w:pPr>
        <w:widowControl w:val="0"/>
        <w:numPr>
          <w:ilvl w:val="0"/>
          <w:numId w:val="4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7A6017">
        <w:rPr>
          <w:rFonts w:ascii="Times New Roman" w:eastAsia="Times New Roman" w:hAnsi="Times New Roman" w:cs="Times New Roman"/>
          <w:b/>
          <w:bCs/>
        </w:rPr>
        <w:t>осуществляющим</w:t>
      </w:r>
      <w:proofErr w:type="gramEnd"/>
      <w:r w:rsidRPr="007A6017">
        <w:rPr>
          <w:rFonts w:ascii="Times New Roman" w:eastAsia="Times New Roman" w:hAnsi="Times New Roman" w:cs="Times New Roman"/>
          <w:b/>
          <w:bCs/>
        </w:rPr>
        <w:t xml:space="preserve"> предпринимательскую деятельность в сфере игорного бизнеса;</w:t>
      </w:r>
    </w:p>
    <w:p w:rsidR="002B2E89" w:rsidRPr="007A6017" w:rsidRDefault="002B2E89" w:rsidP="002B2E89">
      <w:pPr>
        <w:widowControl w:val="0"/>
        <w:numPr>
          <w:ilvl w:val="0"/>
          <w:numId w:val="4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r w:rsidRPr="007A6017">
        <w:rPr>
          <w:rFonts w:ascii="Times New Roman" w:eastAsia="Times New Roman" w:hAnsi="Times New Roman" w:cs="Times New Roman"/>
          <w:b/>
          <w:bCs/>
        </w:rPr>
        <w:t>нерезидентам Российской Федерации;</w:t>
      </w:r>
    </w:p>
    <w:p w:rsidR="002B2E89" w:rsidRPr="007A6017" w:rsidRDefault="002B2E89" w:rsidP="002B2E89">
      <w:pPr>
        <w:widowControl w:val="0"/>
        <w:numPr>
          <w:ilvl w:val="0"/>
          <w:numId w:val="4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7A6017">
        <w:rPr>
          <w:rFonts w:ascii="Times New Roman" w:eastAsia="Times New Roman" w:hAnsi="Times New Roman" w:cs="Times New Roman"/>
          <w:b/>
          <w:bCs/>
        </w:rPr>
        <w:t>осуществляющим</w:t>
      </w:r>
      <w:proofErr w:type="gramEnd"/>
      <w:r w:rsidRPr="007A6017">
        <w:rPr>
          <w:rFonts w:ascii="Times New Roman" w:eastAsia="Times New Roman" w:hAnsi="Times New Roman" w:cs="Times New Roman"/>
          <w:b/>
          <w:bCs/>
        </w:rPr>
        <w:t xml:space="preserve"> производство и реализацию подакцизных товаров;</w:t>
      </w:r>
    </w:p>
    <w:p w:rsidR="002B2E89" w:rsidRPr="00666F05" w:rsidRDefault="002B2E89" w:rsidP="002B2E89">
      <w:pPr>
        <w:widowControl w:val="0"/>
        <w:numPr>
          <w:ilvl w:val="0"/>
          <w:numId w:val="4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r w:rsidRPr="007A6017">
        <w:rPr>
          <w:rFonts w:ascii="Times New Roman" w:eastAsia="Times New Roman" w:hAnsi="Times New Roman" w:cs="Times New Roman"/>
          <w:b/>
          <w:bCs/>
        </w:rPr>
        <w:t>в случае</w:t>
      </w:r>
      <w:proofErr w:type="gramStart"/>
      <w:r w:rsidRPr="007A6017">
        <w:rPr>
          <w:rFonts w:ascii="Times New Roman" w:eastAsia="Times New Roman" w:hAnsi="Times New Roman" w:cs="Times New Roman"/>
          <w:b/>
          <w:bCs/>
        </w:rPr>
        <w:t>,</w:t>
      </w:r>
      <w:proofErr w:type="gramEnd"/>
      <w:r w:rsidRPr="007A6017">
        <w:rPr>
          <w:rFonts w:ascii="Times New Roman" w:eastAsia="Times New Roman" w:hAnsi="Times New Roman" w:cs="Times New Roman"/>
          <w:b/>
          <w:bCs/>
        </w:rPr>
        <w:t xml:space="preserve"> если </w:t>
      </w:r>
      <w:proofErr w:type="spellStart"/>
      <w:r w:rsidRPr="007A6017">
        <w:rPr>
          <w:rFonts w:ascii="Times New Roman" w:eastAsia="Times New Roman" w:hAnsi="Times New Roman" w:cs="Times New Roman"/>
          <w:b/>
          <w:bCs/>
        </w:rPr>
        <w:t>займ</w:t>
      </w:r>
      <w:proofErr w:type="spellEnd"/>
      <w:r w:rsidRPr="007A6017">
        <w:rPr>
          <w:rFonts w:ascii="Times New Roman" w:eastAsia="Times New Roman" w:hAnsi="Times New Roman" w:cs="Times New Roman"/>
          <w:b/>
          <w:bCs/>
        </w:rPr>
        <w:t xml:space="preserve"> направляется на цели проведения расчетов по обслуживанию кредитов и займов, а также иные цели, не связанные с осуществлением предпринимательской деятельности.</w:t>
      </w:r>
    </w:p>
    <w:p w:rsidR="002B2E89" w:rsidRPr="00666F05" w:rsidRDefault="002B2E89" w:rsidP="002B2E89">
      <w:pPr>
        <w:shd w:val="clear" w:color="auto" w:fill="FFFFFF"/>
        <w:spacing w:line="317" w:lineRule="exact"/>
        <w:ind w:left="720"/>
        <w:jc w:val="both"/>
        <w:rPr>
          <w:rFonts w:ascii="Times New Roman" w:eastAsia="Times New Roman" w:hAnsi="Times New Roman" w:cs="Times New Roman"/>
        </w:rPr>
      </w:pPr>
    </w:p>
    <w:p w:rsidR="002B2E89" w:rsidRDefault="002B2E89" w:rsidP="002B2E89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2B2E89" w:rsidRPr="00666F05" w:rsidRDefault="002B2E89" w:rsidP="002B2E89">
      <w:pPr>
        <w:shd w:val="clear" w:color="auto" w:fill="FFFFFF" w:themeFill="background1"/>
        <w:jc w:val="center"/>
        <w:rPr>
          <w:rFonts w:ascii="OpenSans-Regular" w:hAnsi="OpenSans-Regular"/>
          <w:b/>
          <w:sz w:val="28"/>
          <w:szCs w:val="28"/>
          <w:shd w:val="clear" w:color="auto" w:fill="F4F5F9"/>
        </w:rPr>
      </w:pPr>
      <w:r w:rsidRPr="00666F05">
        <w:rPr>
          <w:rFonts w:ascii="OpenSans-Regular" w:hAnsi="OpenSans-Regular"/>
          <w:b/>
          <w:sz w:val="28"/>
          <w:szCs w:val="28"/>
          <w:shd w:val="clear" w:color="auto" w:fill="F4F5F9"/>
        </w:rPr>
        <w:t>За подробной консультацией обращаться: МБУ «Центр развития сельского хозяйства и поддержки предпринимательства» муниципального образования Брюховецкий район тел: 8(86156)31-3-16</w:t>
      </w:r>
    </w:p>
    <w:p w:rsidR="002B2E89" w:rsidRPr="00666F05" w:rsidRDefault="002B2E89" w:rsidP="002B2E89">
      <w:pPr>
        <w:shd w:val="clear" w:color="auto" w:fill="FFFFFF" w:themeFill="background1"/>
        <w:jc w:val="center"/>
        <w:rPr>
          <w:rFonts w:ascii="OpenSans-Regular" w:hAnsi="OpenSans-Regular"/>
          <w:b/>
          <w:sz w:val="28"/>
          <w:szCs w:val="28"/>
          <w:shd w:val="clear" w:color="auto" w:fill="F4F5F9"/>
        </w:rPr>
      </w:pPr>
    </w:p>
    <w:p w:rsidR="002B2E89" w:rsidRPr="00EE7F9E" w:rsidRDefault="002B2E89" w:rsidP="002B2E89">
      <w:pPr>
        <w:shd w:val="clear" w:color="auto" w:fill="FFFFFF" w:themeFill="background1"/>
        <w:jc w:val="center"/>
        <w:rPr>
          <w:rFonts w:ascii="OpenSans-Regular" w:hAnsi="OpenSans-Regular"/>
          <w:b/>
          <w:color w:val="333333"/>
          <w:sz w:val="28"/>
          <w:szCs w:val="28"/>
          <w:shd w:val="clear" w:color="auto" w:fill="F4F5F9"/>
        </w:rPr>
      </w:pPr>
      <w:r w:rsidRPr="00666F05">
        <w:rPr>
          <w:rFonts w:ascii="OpenSans-Regular" w:hAnsi="OpenSans-Regular"/>
          <w:b/>
          <w:sz w:val="28"/>
          <w:szCs w:val="28"/>
          <w:shd w:val="clear" w:color="auto" w:fill="F4F5F9"/>
        </w:rPr>
        <w:t>"Фонд микрофинансирования субъектов малого и среднего предпринимательства Краснодарского края" тел.: 8(861)298-08-08</w:t>
      </w:r>
    </w:p>
    <w:p w:rsidR="002B2E89" w:rsidRPr="00EE7F9E" w:rsidRDefault="002B2E89" w:rsidP="002B2E89">
      <w:pPr>
        <w:shd w:val="clear" w:color="auto" w:fill="FFFFFF" w:themeFill="background1"/>
        <w:jc w:val="both"/>
        <w:rPr>
          <w:rFonts w:ascii="OpenSans-Regular" w:hAnsi="OpenSans-Regular"/>
          <w:b/>
          <w:color w:val="333333"/>
          <w:sz w:val="28"/>
          <w:szCs w:val="28"/>
          <w:shd w:val="clear" w:color="auto" w:fill="F4F5F9"/>
        </w:rPr>
      </w:pPr>
    </w:p>
    <w:p w:rsidR="002B2E89" w:rsidRPr="002B2E89" w:rsidRDefault="002B2E89" w:rsidP="00094B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2B2E89" w:rsidRPr="002B2E89" w:rsidSect="00FA7C4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FC" w:rsidRDefault="00F100FC" w:rsidP="006F6E64">
      <w:pPr>
        <w:spacing w:after="0" w:line="240" w:lineRule="auto"/>
      </w:pPr>
      <w:r>
        <w:separator/>
      </w:r>
    </w:p>
  </w:endnote>
  <w:endnote w:type="continuationSeparator" w:id="0">
    <w:p w:rsidR="00F100FC" w:rsidRDefault="00F100FC" w:rsidP="006F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FC" w:rsidRDefault="00F100FC" w:rsidP="006F6E64">
      <w:pPr>
        <w:spacing w:after="0" w:line="240" w:lineRule="auto"/>
      </w:pPr>
      <w:r>
        <w:separator/>
      </w:r>
    </w:p>
  </w:footnote>
  <w:footnote w:type="continuationSeparator" w:id="0">
    <w:p w:rsidR="00F100FC" w:rsidRDefault="00F100FC" w:rsidP="006F6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0F9"/>
    <w:multiLevelType w:val="multilevel"/>
    <w:tmpl w:val="2BFA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114D6"/>
    <w:multiLevelType w:val="hybridMultilevel"/>
    <w:tmpl w:val="18CEE89A"/>
    <w:lvl w:ilvl="0" w:tplc="0778CD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884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8C0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234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68CE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0B5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094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B409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C15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137E5"/>
    <w:multiLevelType w:val="hybridMultilevel"/>
    <w:tmpl w:val="171E28C6"/>
    <w:lvl w:ilvl="0" w:tplc="7B726A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4B6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257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EE9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02F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86B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29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83B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CB7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6004C"/>
    <w:multiLevelType w:val="multilevel"/>
    <w:tmpl w:val="2BFA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4C"/>
    <w:rsid w:val="000148BC"/>
    <w:rsid w:val="000436DF"/>
    <w:rsid w:val="00094BD1"/>
    <w:rsid w:val="000F32C1"/>
    <w:rsid w:val="00126A83"/>
    <w:rsid w:val="00134688"/>
    <w:rsid w:val="00190431"/>
    <w:rsid w:val="0019540D"/>
    <w:rsid w:val="002B2E89"/>
    <w:rsid w:val="00317737"/>
    <w:rsid w:val="00327E81"/>
    <w:rsid w:val="003375D1"/>
    <w:rsid w:val="004D7365"/>
    <w:rsid w:val="00557392"/>
    <w:rsid w:val="005B305A"/>
    <w:rsid w:val="005E4A8A"/>
    <w:rsid w:val="006F6E64"/>
    <w:rsid w:val="00822989"/>
    <w:rsid w:val="00935F64"/>
    <w:rsid w:val="00A20E1C"/>
    <w:rsid w:val="00A70926"/>
    <w:rsid w:val="00AA3917"/>
    <w:rsid w:val="00B10CAF"/>
    <w:rsid w:val="00B37FDD"/>
    <w:rsid w:val="00BC158B"/>
    <w:rsid w:val="00C62ED2"/>
    <w:rsid w:val="00D0073C"/>
    <w:rsid w:val="00D3091F"/>
    <w:rsid w:val="00D944DC"/>
    <w:rsid w:val="00D96D4C"/>
    <w:rsid w:val="00DC7A9B"/>
    <w:rsid w:val="00E06D0E"/>
    <w:rsid w:val="00E328DC"/>
    <w:rsid w:val="00F100FC"/>
    <w:rsid w:val="00F240EB"/>
    <w:rsid w:val="00FA7C4D"/>
    <w:rsid w:val="00FB4DE2"/>
    <w:rsid w:val="00FB53B0"/>
    <w:rsid w:val="00FD30C5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96D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a4"/>
    <w:rsid w:val="00D96D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4"/>
    <w:rsid w:val="00D96D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D96D4C"/>
    <w:pPr>
      <w:widowControl w:val="0"/>
      <w:shd w:val="clear" w:color="auto" w:fill="FFFFFF"/>
      <w:spacing w:after="0" w:line="31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+ Полужирный"/>
    <w:basedOn w:val="a4"/>
    <w:rsid w:val="00D96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6F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E64"/>
  </w:style>
  <w:style w:type="paragraph" w:styleId="a9">
    <w:name w:val="footer"/>
    <w:basedOn w:val="a"/>
    <w:link w:val="aa"/>
    <w:uiPriority w:val="99"/>
    <w:unhideWhenUsed/>
    <w:rsid w:val="006F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E64"/>
  </w:style>
  <w:style w:type="character" w:styleId="ab">
    <w:name w:val="Hyperlink"/>
    <w:basedOn w:val="a0"/>
    <w:uiPriority w:val="99"/>
    <w:unhideWhenUsed/>
    <w:rsid w:val="002B2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96D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a4"/>
    <w:rsid w:val="00D96D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4"/>
    <w:rsid w:val="00D96D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D96D4C"/>
    <w:pPr>
      <w:widowControl w:val="0"/>
      <w:shd w:val="clear" w:color="auto" w:fill="FFFFFF"/>
      <w:spacing w:after="0" w:line="31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+ Полужирный"/>
    <w:basedOn w:val="a4"/>
    <w:rsid w:val="00D96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6F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E64"/>
  </w:style>
  <w:style w:type="paragraph" w:styleId="a9">
    <w:name w:val="footer"/>
    <w:basedOn w:val="a"/>
    <w:link w:val="aa"/>
    <w:uiPriority w:val="99"/>
    <w:unhideWhenUsed/>
    <w:rsid w:val="006F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E64"/>
  </w:style>
  <w:style w:type="character" w:styleId="ab">
    <w:name w:val="Hyperlink"/>
    <w:basedOn w:val="a0"/>
    <w:uiPriority w:val="99"/>
    <w:unhideWhenUsed/>
    <w:rsid w:val="002B2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k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Sikch</dc:creator>
  <cp:lastModifiedBy>Елена А. Бойко</cp:lastModifiedBy>
  <cp:revision>29</cp:revision>
  <cp:lastPrinted>2021-04-13T11:58:00Z</cp:lastPrinted>
  <dcterms:created xsi:type="dcterms:W3CDTF">2020-07-24T11:58:00Z</dcterms:created>
  <dcterms:modified xsi:type="dcterms:W3CDTF">2021-05-25T08:00:00Z</dcterms:modified>
</cp:coreProperties>
</file>