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118" w:rsidRPr="00360118" w:rsidRDefault="00360118" w:rsidP="00360118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</w:rPr>
      </w:pPr>
      <w:r>
        <w:rPr>
          <w:color w:val="000000"/>
          <w:shd w:val="clear" w:color="auto" w:fill="FFFFFF"/>
        </w:rPr>
        <w:t xml:space="preserve">Отдел надзорной деятельности и профилактической работы </w:t>
      </w:r>
      <w:r w:rsidR="00A47B81">
        <w:rPr>
          <w:color w:val="000000"/>
          <w:shd w:val="clear" w:color="auto" w:fill="FFFFFF"/>
        </w:rPr>
        <w:t>Брюховецкого района</w:t>
      </w:r>
      <w:r>
        <w:rPr>
          <w:color w:val="000000"/>
          <w:shd w:val="clear" w:color="auto" w:fill="FFFFFF"/>
        </w:rPr>
        <w:t xml:space="preserve"> напоминает </w:t>
      </w:r>
      <w:r>
        <w:rPr>
          <w:color w:val="000000" w:themeColor="text1"/>
        </w:rPr>
        <w:t>м</w:t>
      </w:r>
      <w:r w:rsidRPr="00360118">
        <w:rPr>
          <w:color w:val="000000" w:themeColor="text1"/>
        </w:rPr>
        <w:t>еры безопасности по эксплуатации электроприборов:</w:t>
      </w:r>
    </w:p>
    <w:p w:rsidR="00360118" w:rsidRPr="00360118" w:rsidRDefault="00360118" w:rsidP="00360118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A47B81">
        <w:rPr>
          <w:color w:val="000000" w:themeColor="text1"/>
        </w:rPr>
        <w:t>э</w:t>
      </w:r>
      <w:r w:rsidRPr="00360118">
        <w:rPr>
          <w:color w:val="000000" w:themeColor="text1"/>
        </w:rPr>
        <w:t>ксплуатировать электроприборы необходимо в строгом соответствии с паспортными данными и технической документацией завода изготовителя. Кроме того, при приобретении таких бытовых электроприборов необходимо обращать внимание на наличие у продавцов на данный вид товара сертификата соответствия и сертификата пожарной безопасности.</w:t>
      </w:r>
    </w:p>
    <w:p w:rsidR="00360118" w:rsidRPr="00360118" w:rsidRDefault="00360118" w:rsidP="00360118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360118">
        <w:rPr>
          <w:color w:val="000000" w:themeColor="text1"/>
        </w:rPr>
        <w:t>Нельзя забывать и то, что опасно пользоваться поврежденными розетками, нельзя накрывать электронагревательные приборы, тканью и другими горючими материалами.</w:t>
      </w:r>
    </w:p>
    <w:p w:rsidR="00360118" w:rsidRPr="00360118" w:rsidRDefault="00360118" w:rsidP="00360118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360118">
        <w:rPr>
          <w:color w:val="000000" w:themeColor="text1"/>
        </w:rPr>
        <w:t>При возгорании электроприборов (например: утюг, телевизор) прежде чем приступить к тушению необходимо вначале их обесточить. Помните, что вода является проводником электрического тока и тушить приборы под напряжением опасно для жизни.</w:t>
      </w:r>
    </w:p>
    <w:p w:rsidR="00360118" w:rsidRPr="00360118" w:rsidRDefault="00360118" w:rsidP="00360118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</w:rPr>
      </w:pPr>
      <w:r w:rsidRPr="00360118">
        <w:rPr>
          <w:color w:val="000000" w:themeColor="text1"/>
        </w:rPr>
        <w:t>Помните! Чрезвычайно опасно:</w:t>
      </w:r>
    </w:p>
    <w:p w:rsidR="00360118" w:rsidRPr="00360118" w:rsidRDefault="00360118" w:rsidP="00360118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 - </w:t>
      </w:r>
      <w:r w:rsidRPr="00360118">
        <w:rPr>
          <w:color w:val="000000" w:themeColor="text1"/>
        </w:rPr>
        <w:t>располагать электроприборы вблизи легковоспламеняющихся предметов (штор, одежды, постельных принадлежностей);</w:t>
      </w:r>
    </w:p>
    <w:p w:rsidR="00360118" w:rsidRPr="00360118" w:rsidRDefault="00360118" w:rsidP="00360118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360118">
        <w:rPr>
          <w:color w:val="000000" w:themeColor="text1"/>
        </w:rPr>
        <w:t> использовать нестандартные электронагревательные приборы кустарного производства, а также самодельные аппараты защиты от перегрузки и короткого замыкания;</w:t>
      </w:r>
    </w:p>
    <w:p w:rsidR="00360118" w:rsidRPr="00360118" w:rsidRDefault="00360118" w:rsidP="00360118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</w:rPr>
      </w:pPr>
      <w:r w:rsidRPr="00360118">
        <w:rPr>
          <w:color w:val="000000" w:themeColor="text1"/>
        </w:rPr>
        <w:t> </w:t>
      </w:r>
      <w:r>
        <w:rPr>
          <w:color w:val="000000" w:themeColor="text1"/>
        </w:rPr>
        <w:t xml:space="preserve">- </w:t>
      </w:r>
      <w:r w:rsidRPr="00360118">
        <w:rPr>
          <w:color w:val="000000" w:themeColor="text1"/>
        </w:rPr>
        <w:t>оставлять электронагревательные приборы включенными в сеть на длительное время;</w:t>
      </w:r>
    </w:p>
    <w:p w:rsidR="00360118" w:rsidRPr="00360118" w:rsidRDefault="00360118" w:rsidP="00360118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</w:rPr>
      </w:pPr>
      <w:r w:rsidRPr="00360118">
        <w:rPr>
          <w:color w:val="000000" w:themeColor="text1"/>
        </w:rPr>
        <w:t> </w:t>
      </w:r>
      <w:r>
        <w:rPr>
          <w:color w:val="000000" w:themeColor="text1"/>
        </w:rPr>
        <w:t xml:space="preserve">- </w:t>
      </w:r>
      <w:r w:rsidRPr="00360118">
        <w:rPr>
          <w:color w:val="000000" w:themeColor="text1"/>
        </w:rPr>
        <w:t>обертывать электролампы и светильники бумагой, тканью и другими горючими материалами, а также эксплуатировать светильники со снятыми колпаками;</w:t>
      </w:r>
    </w:p>
    <w:p w:rsidR="00360118" w:rsidRPr="00360118" w:rsidRDefault="00360118" w:rsidP="00360118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360118">
        <w:rPr>
          <w:color w:val="000000" w:themeColor="text1"/>
        </w:rPr>
        <w:t> использовать неисправные электроприборы, поврежденные розетки и электропровода с нарушениями изоляции;</w:t>
      </w:r>
    </w:p>
    <w:p w:rsidR="00360118" w:rsidRPr="00360118" w:rsidRDefault="00360118" w:rsidP="00360118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-</w:t>
      </w:r>
      <w:r w:rsidRPr="00360118">
        <w:rPr>
          <w:color w:val="000000" w:themeColor="text1"/>
        </w:rPr>
        <w:t> пользоваться электроутюгами, электроплитками, электрочайниками и другими электронагревательными приборами без подставок из негорючих материалов и не имеющими устройств тепловой защиты.</w:t>
      </w:r>
    </w:p>
    <w:p w:rsidR="00360118" w:rsidRPr="00360118" w:rsidRDefault="00360118" w:rsidP="00360118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</w:rPr>
      </w:pPr>
      <w:r w:rsidRPr="00360118">
        <w:rPr>
          <w:color w:val="000000" w:themeColor="text1"/>
        </w:rPr>
        <w:t> </w:t>
      </w:r>
      <w:r>
        <w:rPr>
          <w:color w:val="000000" w:themeColor="text1"/>
        </w:rPr>
        <w:t xml:space="preserve">- </w:t>
      </w:r>
      <w:r w:rsidRPr="00360118">
        <w:rPr>
          <w:color w:val="000000" w:themeColor="text1"/>
        </w:rPr>
        <w:t>перегружать электросеть, включая большое количество электрооборудования;</w:t>
      </w:r>
    </w:p>
    <w:p w:rsidR="00360118" w:rsidRDefault="00360118" w:rsidP="00360118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</w:rPr>
      </w:pPr>
      <w:r w:rsidRPr="00360118">
        <w:rPr>
          <w:color w:val="000000" w:themeColor="text1"/>
        </w:rPr>
        <w:t> </w:t>
      </w:r>
      <w:r>
        <w:rPr>
          <w:color w:val="000000" w:themeColor="text1"/>
        </w:rPr>
        <w:t xml:space="preserve">- </w:t>
      </w:r>
      <w:r w:rsidRPr="00360118">
        <w:rPr>
          <w:color w:val="000000" w:themeColor="text1"/>
        </w:rPr>
        <w:t>включать несколько электроприборов в одну розетку, допуская ее перегрев;</w:t>
      </w:r>
    </w:p>
    <w:p w:rsidR="00A47B81" w:rsidRPr="00360118" w:rsidRDefault="00A47B81" w:rsidP="00360118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A47B81">
        <w:rPr>
          <w:color w:val="000000" w:themeColor="text1"/>
        </w:rPr>
        <w:t>оставл</w:t>
      </w:r>
      <w:r>
        <w:rPr>
          <w:color w:val="000000" w:themeColor="text1"/>
        </w:rPr>
        <w:t>ять</w:t>
      </w:r>
      <w:r w:rsidRPr="00A47B81">
        <w:rPr>
          <w:color w:val="000000" w:themeColor="text1"/>
        </w:rPr>
        <w:t xml:space="preserve"> без присмотра включенны</w:t>
      </w:r>
      <w:r>
        <w:rPr>
          <w:color w:val="000000" w:themeColor="text1"/>
        </w:rPr>
        <w:t>е</w:t>
      </w:r>
      <w:r w:rsidRPr="00A47B81">
        <w:rPr>
          <w:color w:val="000000" w:themeColor="text1"/>
        </w:rPr>
        <w:t xml:space="preserve"> в сеть электроприбор</w:t>
      </w:r>
      <w:r>
        <w:rPr>
          <w:color w:val="000000" w:themeColor="text1"/>
        </w:rPr>
        <w:t>ы</w:t>
      </w:r>
      <w:r w:rsidRPr="00A47B81">
        <w:rPr>
          <w:color w:val="000000" w:themeColor="text1"/>
        </w:rPr>
        <w:t>;</w:t>
      </w:r>
    </w:p>
    <w:p w:rsidR="00360118" w:rsidRPr="00360118" w:rsidRDefault="00360118" w:rsidP="00360118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360118">
        <w:rPr>
          <w:color w:val="000000" w:themeColor="text1"/>
        </w:rPr>
        <w:t> включать в сеть электроприборы, превышающие номинал напряжения сети.</w:t>
      </w:r>
    </w:p>
    <w:p w:rsidR="00360118" w:rsidRDefault="00360118" w:rsidP="00360118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</w:rPr>
      </w:pPr>
      <w:r w:rsidRPr="00360118">
        <w:rPr>
          <w:color w:val="000000" w:themeColor="text1"/>
        </w:rPr>
        <w:t>При эксплуатации электронагревательных приборов строго следуйте требованиям инструкций предприятий-изготовителей. При отсутствии таковой, требуйте инструкцию в письменном виде у продавца.</w:t>
      </w:r>
    </w:p>
    <w:p w:rsidR="00360118" w:rsidRPr="00360118" w:rsidRDefault="00360118" w:rsidP="00360118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000000" w:themeColor="text1"/>
        </w:rPr>
      </w:pPr>
      <w:r>
        <w:rPr>
          <w:color w:val="000000"/>
          <w:shd w:val="clear" w:color="auto" w:fill="FFFFFF"/>
        </w:rPr>
        <w:t>Напоминаем:</w:t>
      </w:r>
      <w:r>
        <w:rPr>
          <w:color w:val="000000"/>
          <w:shd w:val="clear" w:color="auto" w:fill="FFFFFF"/>
        </w:rPr>
        <w:br/>
        <w:t xml:space="preserve">- при возникновении любой чрезвычайной ситуации необходимо срочно позвонить в </w:t>
      </w:r>
      <w:r>
        <w:rPr>
          <w:color w:val="000000"/>
          <w:shd w:val="clear" w:color="auto" w:fill="FFFFFF"/>
        </w:rPr>
        <w:lastRenderedPageBreak/>
        <w:t xml:space="preserve">службу спасения по телефону "01". Владельцам мобильных телефонов следует набрать </w:t>
      </w:r>
      <w:r w:rsidR="00A47B81">
        <w:rPr>
          <w:color w:val="000000"/>
          <w:shd w:val="clear" w:color="auto" w:fill="FFFFFF"/>
        </w:rPr>
        <w:t>номер "101" или "112".</w:t>
      </w:r>
      <w:bookmarkStart w:id="0" w:name="_GoBack"/>
      <w:bookmarkEnd w:id="0"/>
    </w:p>
    <w:p w:rsidR="00DA2B9B" w:rsidRDefault="00360118">
      <w:r>
        <w:rPr>
          <w:noProof/>
        </w:rPr>
        <w:drawing>
          <wp:inline distT="0" distB="0" distL="0" distR="0">
            <wp:extent cx="5940425" cy="41763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B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7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2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2CB"/>
    <w:rsid w:val="00360118"/>
    <w:rsid w:val="009472CB"/>
    <w:rsid w:val="00A47B81"/>
    <w:rsid w:val="00DA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47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B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47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B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351</Words>
  <Characters>2006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</dc:creator>
  <cp:keywords/>
  <dc:description/>
  <cp:lastModifiedBy>Оператор</cp:lastModifiedBy>
  <cp:revision>4</cp:revision>
  <dcterms:created xsi:type="dcterms:W3CDTF">2023-01-10T10:30:00Z</dcterms:created>
  <dcterms:modified xsi:type="dcterms:W3CDTF">2025-01-15T07:40:00Z</dcterms:modified>
</cp:coreProperties>
</file>