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0154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3A5F6C">
              <w:rPr>
                <w:color w:val="000000"/>
                <w:sz w:val="28"/>
                <w:szCs w:val="28"/>
              </w:rPr>
              <w:t>90/3</w:t>
            </w:r>
            <w:r w:rsidR="0001546B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7D34A4" w:rsidRPr="00924689">
        <w:rPr>
          <w:b/>
          <w:bCs/>
          <w:szCs w:val="28"/>
        </w:rPr>
        <w:t>07-10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7D34A4" w:rsidRPr="00924689">
        <w:rPr>
          <w:bCs/>
          <w:szCs w:val="28"/>
        </w:rPr>
        <w:t>07-10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7D34A4" w:rsidRPr="00924689">
        <w:rPr>
          <w:bCs/>
          <w:szCs w:val="28"/>
        </w:rPr>
        <w:t>07-10</w:t>
      </w:r>
      <w:r>
        <w:t xml:space="preserve"> в количестве </w:t>
      </w:r>
      <w:r w:rsidR="00924689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>Гавриленко</w:t>
            </w:r>
          </w:p>
          <w:p w:rsidR="0065752C" w:rsidRPr="00924689" w:rsidRDefault="007D34A4" w:rsidP="00924689">
            <w:pPr>
              <w:jc w:val="center"/>
              <w:rPr>
                <w:color w:val="000000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 Татьяна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924689" w:rsidRDefault="007D34A4" w:rsidP="00924689">
            <w:pPr>
              <w:pStyle w:val="a7"/>
              <w:ind w:firstLine="0"/>
              <w:rPr>
                <w:color w:val="000000"/>
                <w:szCs w:val="28"/>
              </w:rPr>
            </w:pPr>
            <w:r w:rsidRPr="00924689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>Католиченко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 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>Каширина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Региональное отделение Политической партии Казачья партия Российской Феде</w:t>
            </w:r>
            <w:r w:rsidRPr="00924689">
              <w:rPr>
                <w:szCs w:val="28"/>
              </w:rPr>
              <w:lastRenderedPageBreak/>
              <w:t>рации в Краснодарском крае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Крюкова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Анна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Куксова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Елена Алексеевна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Кураченкова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Лариса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Ляпина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Оксана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собрание избирателей по месту работы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Поплутина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Валентина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Седик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Анатолий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Смехова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Виктория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7D34A4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Default="007D34A4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9" w:rsidRDefault="007D34A4" w:rsidP="00924689">
            <w:pPr>
              <w:jc w:val="center"/>
              <w:rPr>
                <w:sz w:val="28"/>
                <w:szCs w:val="28"/>
              </w:rPr>
            </w:pPr>
            <w:r w:rsidRPr="00924689">
              <w:rPr>
                <w:sz w:val="28"/>
                <w:szCs w:val="28"/>
                <w:lang w:val="en-US"/>
              </w:rPr>
              <w:t xml:space="preserve">Хомутинникова </w:t>
            </w:r>
          </w:p>
          <w:p w:rsidR="007D34A4" w:rsidRPr="00924689" w:rsidRDefault="007D34A4" w:rsidP="00924689">
            <w:pPr>
              <w:jc w:val="center"/>
              <w:rPr>
                <w:sz w:val="28"/>
                <w:szCs w:val="28"/>
                <w:lang w:val="en-US"/>
              </w:rPr>
            </w:pPr>
            <w:r w:rsidRPr="00924689">
              <w:rPr>
                <w:sz w:val="28"/>
                <w:szCs w:val="28"/>
                <w:lang w:val="en-US"/>
              </w:rPr>
              <w:t>Анна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4" w:rsidRPr="00924689" w:rsidRDefault="007D34A4" w:rsidP="00924689">
            <w:pPr>
              <w:pStyle w:val="a7"/>
              <w:ind w:firstLine="0"/>
              <w:rPr>
                <w:szCs w:val="28"/>
              </w:rPr>
            </w:pPr>
            <w:r w:rsidRPr="00924689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7D34A4" w:rsidRPr="00924689">
        <w:rPr>
          <w:bCs/>
          <w:szCs w:val="28"/>
        </w:rPr>
        <w:t>07-10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7D34A4" w:rsidRPr="00924689">
        <w:rPr>
          <w:bCs/>
          <w:sz w:val="28"/>
          <w:szCs w:val="28"/>
        </w:rPr>
        <w:t>07-10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3A5F6C">
          <w:headerReference w:type="even" r:id="rId8"/>
          <w:headerReference w:type="default" r:id="rId9"/>
          <w:footerReference w:type="default" r:id="rId10"/>
          <w:pgSz w:w="11906" w:h="16838"/>
          <w:pgMar w:top="709" w:right="851" w:bottom="567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3A5F6C">
        <w:t>90/3</w:t>
      </w:r>
      <w:r w:rsidR="0001546B">
        <w:t>69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7D34A4" w:rsidRPr="00924689">
        <w:rPr>
          <w:bCs/>
          <w:sz w:val="28"/>
          <w:szCs w:val="28"/>
        </w:rPr>
        <w:t>07-10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Гавриленко Татьяна Алексеевна</w:t>
            </w:r>
          </w:p>
        </w:tc>
        <w:tc>
          <w:tcPr>
            <w:tcW w:w="786" w:type="dxa"/>
          </w:tcPr>
          <w:p w:rsidR="009A2712" w:rsidRPr="008F3855" w:rsidRDefault="007D34A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1966</w:t>
            </w:r>
          </w:p>
        </w:tc>
        <w:tc>
          <w:tcPr>
            <w:tcW w:w="915" w:type="dxa"/>
          </w:tcPr>
          <w:p w:rsidR="009A2712" w:rsidRPr="008F3855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высшее профессиональное, товароведение промышленных и продуктовых товаров</w:t>
            </w:r>
          </w:p>
        </w:tc>
        <w:tc>
          <w:tcPr>
            <w:tcW w:w="992" w:type="dxa"/>
          </w:tcPr>
          <w:p w:rsidR="009A2712" w:rsidRPr="00924689" w:rsidRDefault="009A2712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7D34A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9A2712" w:rsidRPr="008F3855" w:rsidRDefault="007D34A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7D34A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8-918-9929134</w:t>
            </w:r>
          </w:p>
        </w:tc>
        <w:tc>
          <w:tcPr>
            <w:tcW w:w="1276" w:type="dxa"/>
          </w:tcPr>
          <w:p w:rsidR="009A2712" w:rsidRPr="008F3855" w:rsidRDefault="007D34A4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Католиченко Наталья Александровна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ГАПОУ КК Брюховецкий многопрофильный техникум</w:t>
            </w:r>
          </w:p>
        </w:tc>
        <w:tc>
          <w:tcPr>
            <w:tcW w:w="1417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 xml:space="preserve"> уборщик производственных и служебных помещений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8-988-3869227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Каширина Яна Сергеевна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логопедия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92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инспектор  организационно-правового отдела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8-918-4376832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Крюкова Анна Алексеевна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департамент по обеспечению деятельности мировых судей</w:t>
            </w:r>
          </w:p>
        </w:tc>
        <w:tc>
          <w:tcPr>
            <w:tcW w:w="1417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 xml:space="preserve"> секретарь мирового судьи судебного участка № 253 Брюховецкого района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8-918-1343071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Куксова Елена Алексеевна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8-918-6348353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Кураченкова Лариса Ивановна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1962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приборостроение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8-952-8556898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Ляпина Оксана Юрьевна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1417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 xml:space="preserve"> специалист 2 категории организационно-правового отдела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8-918-4766524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Поплутина Валентина Сергеевна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915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среднее профессиональное, экономика, бухгалтерский учет и контроль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ООО Глобус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региональный менеджер ВТП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8-918-6493797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Седик Анатолий Евгеньевич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механизация сельского хозяйства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МОДОСААФ России Брюховецкого района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мастер ПО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8-918-3521223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Смехова Виктория Владимировна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среднее профессиональное, организация крестьянского (фермерского) хозяйства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9246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временно не работает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8-989-2658502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7D34A4" w:rsidRPr="000E7DB5" w:rsidTr="009A2712">
        <w:trPr>
          <w:tblHeader/>
        </w:trPr>
        <w:tc>
          <w:tcPr>
            <w:tcW w:w="851" w:type="dxa"/>
          </w:tcPr>
          <w:p w:rsidR="007D34A4" w:rsidRPr="009A2712" w:rsidRDefault="007D34A4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34A4" w:rsidRPr="008F3855" w:rsidRDefault="007D34A4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Хомутинникова Анна Николаевна</w:t>
            </w:r>
          </w:p>
        </w:tc>
        <w:tc>
          <w:tcPr>
            <w:tcW w:w="78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юриспруденция</w:t>
            </w:r>
          </w:p>
        </w:tc>
        <w:tc>
          <w:tcPr>
            <w:tcW w:w="992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Администрация муниципального образования Брюховецкий район</w:t>
            </w:r>
          </w:p>
        </w:tc>
        <w:tc>
          <w:tcPr>
            <w:tcW w:w="1417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 xml:space="preserve"> ведущий специалист инвестиционного отдела управления экономики</w:t>
            </w: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8-918-4769909</w:t>
            </w:r>
          </w:p>
        </w:tc>
        <w:tc>
          <w:tcPr>
            <w:tcW w:w="1276" w:type="dxa"/>
          </w:tcPr>
          <w:p w:rsidR="007D34A4" w:rsidRPr="008F3855" w:rsidRDefault="007D34A4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7D34A4" w:rsidRPr="00924689" w:rsidRDefault="007D34A4" w:rsidP="009976C8">
            <w:pPr>
              <w:jc w:val="center"/>
              <w:rPr>
                <w:sz w:val="22"/>
                <w:szCs w:val="22"/>
              </w:rPr>
            </w:pPr>
            <w:r w:rsidRPr="00924689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B6" w:rsidRDefault="00493DB6">
      <w:r>
        <w:separator/>
      </w:r>
    </w:p>
  </w:endnote>
  <w:endnote w:type="continuationSeparator" w:id="0">
    <w:p w:rsidR="00493DB6" w:rsidRDefault="0049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B6" w:rsidRDefault="00493DB6">
      <w:r>
        <w:separator/>
      </w:r>
    </w:p>
  </w:footnote>
  <w:footnote w:type="continuationSeparator" w:id="0">
    <w:p w:rsidR="00493DB6" w:rsidRDefault="0049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01546B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01546B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1546B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541A5"/>
    <w:rsid w:val="00393363"/>
    <w:rsid w:val="003946A9"/>
    <w:rsid w:val="003A5F6C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93DB6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7D34A4"/>
    <w:rsid w:val="007F2D98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24689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94A0F-601D-4EEA-8043-D5020AD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3E1D-6EC7-4C02-AF8D-71710123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2018-05-18T11:43:00Z</cp:lastPrinted>
  <dcterms:created xsi:type="dcterms:W3CDTF">2018-05-22T13:19:00Z</dcterms:created>
  <dcterms:modified xsi:type="dcterms:W3CDTF">2018-05-29T07:23:00Z</dcterms:modified>
</cp:coreProperties>
</file>