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17AF2D5B" w:rsidR="00F12C76" w:rsidRDefault="00424F52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Октябрь</w:t>
      </w:r>
      <w:r w:rsidR="002C4F99">
        <w:rPr>
          <w:b/>
          <w:bCs/>
        </w:rPr>
        <w:t xml:space="preserve"> </w:t>
      </w:r>
      <w:r w:rsidR="00BE71A3" w:rsidRPr="00BE71A3">
        <w:rPr>
          <w:b/>
          <w:bCs/>
        </w:rPr>
        <w:t xml:space="preserve"> 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12837868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3276CF">
        <w:t xml:space="preserve">с </w:t>
      </w:r>
      <w:r w:rsidR="00424F52" w:rsidRPr="00424F52">
        <w:t>22 сентября 2025 года по 10 октября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424F52" w:rsidRPr="00424F52">
        <w:rPr>
          <w:rFonts w:eastAsia="Calibri" w:cs="Times New Roman"/>
          <w:color w:val="00000A"/>
          <w:szCs w:val="28"/>
          <w:lang w:eastAsia="ru-RU"/>
        </w:rPr>
        <w:t xml:space="preserve">от 15 сентября 2025 года № 207-р «О проведении камеральной </w:t>
      </w:r>
      <w:bookmarkStart w:id="0" w:name="_Hlk146092491"/>
      <w:r w:rsidR="00424F52" w:rsidRPr="00424F52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424F52" w:rsidRPr="00424F52">
        <w:rPr>
          <w:rFonts w:eastAsia="Calibri" w:cs="Times New Roman"/>
          <w:color w:val="00000A"/>
          <w:szCs w:val="28"/>
          <w:lang w:eastAsia="ru-RU"/>
        </w:rPr>
        <w:t>осуществления расходов бюджета Чепигинского сельского поселения Брюховецкого района на реализацию мероприятий муниципальной программы «Развитие культуры в Чепигинском сельском поселении Брюховецкого района» на 2024 год в части реализации мероприятия по восстановлению</w:t>
      </w:r>
      <w:proofErr w:type="gramEnd"/>
      <w:r w:rsidR="00424F52" w:rsidRPr="00424F52">
        <w:rPr>
          <w:rFonts w:eastAsia="Calibri" w:cs="Times New Roman"/>
          <w:color w:val="00000A"/>
          <w:szCs w:val="28"/>
          <w:lang w:eastAsia="ru-RU"/>
        </w:rPr>
        <w:t xml:space="preserve"> (ремонту, реставрации, благоустройству) воинских захоронений; установке мемориальных знаков на воинских захоронениях; </w:t>
      </w:r>
      <w:proofErr w:type="gramStart"/>
      <w:r w:rsidR="00424F52" w:rsidRPr="00424F52">
        <w:rPr>
          <w:rFonts w:eastAsia="Calibri" w:cs="Times New Roman"/>
          <w:color w:val="00000A"/>
          <w:szCs w:val="28"/>
          <w:lang w:eastAsia="ru-RU"/>
        </w:rPr>
        <w:t>нанесению имен погибших при защите Отечества на мемориале сооружения воинских захоронений по месту захоронения в пределах полномочий, установленных законодательст</w:t>
      </w:r>
      <w:bookmarkStart w:id="1" w:name="_GoBack"/>
      <w:bookmarkEnd w:id="1"/>
      <w:r w:rsidR="00424F52" w:rsidRPr="00424F52">
        <w:rPr>
          <w:rFonts w:eastAsia="Calibri" w:cs="Times New Roman"/>
          <w:color w:val="00000A"/>
          <w:szCs w:val="28"/>
          <w:lang w:eastAsia="ru-RU"/>
        </w:rPr>
        <w:t>вом РФ в соответствии с лимитами бюджетных обязательств в администрации Чепигинского сельского поселения Брюховецкого района»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1D5BC0">
        <w:t xml:space="preserve"> </w:t>
      </w:r>
      <w:r w:rsidR="00424F52">
        <w:t>10 октября</w:t>
      </w:r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  <w:proofErr w:type="gramEnd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43E9"/>
    <w:rsid w:val="001D5BC0"/>
    <w:rsid w:val="00224EB8"/>
    <w:rsid w:val="002C4F99"/>
    <w:rsid w:val="00323E0E"/>
    <w:rsid w:val="003276CF"/>
    <w:rsid w:val="00362A3A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B500A"/>
    <w:rsid w:val="00AE160A"/>
    <w:rsid w:val="00AE2BF3"/>
    <w:rsid w:val="00AF4B70"/>
    <w:rsid w:val="00B02A9F"/>
    <w:rsid w:val="00B04E75"/>
    <w:rsid w:val="00B915B7"/>
    <w:rsid w:val="00BE71A3"/>
    <w:rsid w:val="00CB50BB"/>
    <w:rsid w:val="00CE1949"/>
    <w:rsid w:val="00D71DD7"/>
    <w:rsid w:val="00D77D2C"/>
    <w:rsid w:val="00E20A77"/>
    <w:rsid w:val="00EA59DF"/>
    <w:rsid w:val="00EE4070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58</cp:revision>
  <dcterms:created xsi:type="dcterms:W3CDTF">2022-06-14T10:25:00Z</dcterms:created>
  <dcterms:modified xsi:type="dcterms:W3CDTF">2025-10-10T06:19:00Z</dcterms:modified>
</cp:coreProperties>
</file>