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E510AC" w:rsidTr="00E510AC">
        <w:trPr>
          <w:trHeight w:val="1833"/>
        </w:trPr>
        <w:tc>
          <w:tcPr>
            <w:tcW w:w="4815" w:type="dxa"/>
          </w:tcPr>
          <w:p w:rsidR="00E510AC" w:rsidRDefault="00E510AC"/>
        </w:tc>
        <w:tc>
          <w:tcPr>
            <w:tcW w:w="4530" w:type="dxa"/>
          </w:tcPr>
          <w:p w:rsidR="00E510AC" w:rsidRPr="00FD24A8" w:rsidRDefault="00FD24A8" w:rsidP="0068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4A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510AC" w:rsidRPr="00E510AC" w:rsidRDefault="00E510AC" w:rsidP="0068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Глава Новосельского сельского</w:t>
            </w:r>
          </w:p>
          <w:p w:rsidR="00E510AC" w:rsidRPr="00E510AC" w:rsidRDefault="00E510AC" w:rsidP="0068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 района</w:t>
            </w:r>
          </w:p>
          <w:p w:rsidR="00E510AC" w:rsidRDefault="00E510AC" w:rsidP="0068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 xml:space="preserve">_______________Н.В. </w:t>
            </w:r>
            <w:proofErr w:type="spellStart"/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Аврашко</w:t>
            </w:r>
            <w:proofErr w:type="spellEnd"/>
          </w:p>
          <w:p w:rsidR="00E510AC" w:rsidRDefault="00E510AC" w:rsidP="0068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» ______________ 2020г.</w:t>
            </w:r>
          </w:p>
          <w:p w:rsidR="00E510AC" w:rsidRPr="00E510AC" w:rsidRDefault="00E510AC" w:rsidP="00683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4A8" w:rsidRDefault="00FD24A8" w:rsidP="00FD24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510AC" w:rsidRDefault="00E510AC" w:rsidP="00FD24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5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 проведений мероприятий и общественных обсуждений по выбору общественных территорий, для рейтингового голосования в рамках реализации приоритетного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5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«Формирование комфортной городской среды» на территории Новосельского сельского </w:t>
      </w:r>
      <w:r w:rsidR="00683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поселения </w:t>
      </w:r>
      <w:r w:rsidRPr="00E5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Брюховецкого района</w:t>
      </w:r>
    </w:p>
    <w:p w:rsidR="00FD24A8" w:rsidRPr="00E510AC" w:rsidRDefault="00FD24A8" w:rsidP="00FD24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846"/>
        <w:gridCol w:w="6946"/>
        <w:gridCol w:w="1842"/>
      </w:tblGrid>
      <w:tr w:rsidR="00E510AC" w:rsidRPr="00E510AC" w:rsidTr="00FD24A8">
        <w:tc>
          <w:tcPr>
            <w:tcW w:w="846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E510AC" w:rsidRPr="00E510AC" w:rsidRDefault="00E510AC" w:rsidP="00E510AC">
            <w:pPr>
              <w:widowControl w:val="0"/>
              <w:tabs>
                <w:tab w:val="left" w:pos="2482"/>
                <w:tab w:val="left" w:pos="4656"/>
              </w:tabs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510AC" w:rsidRPr="00E510AC" w:rsidTr="00FD24A8">
        <w:tc>
          <w:tcPr>
            <w:tcW w:w="846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Организация приема предложений от граждан о выборе общественных территорий нуждающихся в благоустройстве в целях определения перечня общественных территорий подлежащих включению в 2021 году в первоочередном порядке в муниципальную программу на 2018 - 2022 годы, из которых будет формироваться перечень общественных территорий для проведения рейтингового голосования.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1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02.12.2020-</w:t>
            </w:r>
          </w:p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20.12.2020</w:t>
            </w:r>
          </w:p>
        </w:tc>
      </w:tr>
      <w:tr w:rsidR="00E510AC" w:rsidRPr="00E510AC" w:rsidTr="00FD24A8">
        <w:tc>
          <w:tcPr>
            <w:tcW w:w="846" w:type="dxa"/>
            <w:shd w:val="clear" w:color="auto" w:fill="FFFFFF"/>
          </w:tcPr>
          <w:p w:rsidR="00E510AC" w:rsidRPr="00E510AC" w:rsidRDefault="00E510AC" w:rsidP="00E510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E510AC" w:rsidRPr="00E510AC" w:rsidRDefault="00E510AC" w:rsidP="00E510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общественных обсуждений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02.12.2020-</w:t>
            </w:r>
          </w:p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  <w:tr w:rsidR="00E510AC" w:rsidRPr="00E510AC" w:rsidTr="00FD24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0AC" w:rsidRPr="00E510AC" w:rsidRDefault="00E510AC" w:rsidP="00E510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перечня общественных территорий для проведения рейтингового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0AC" w:rsidRPr="00E510AC" w:rsidRDefault="00E510AC" w:rsidP="00E510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eastAsia="Times New Roman" w:hAnsi="Times New Roman" w:cs="Times New Roman"/>
                <w:sz w:val="28"/>
                <w:szCs w:val="28"/>
              </w:rPr>
              <w:t>20.12.2020-</w:t>
            </w:r>
          </w:p>
          <w:p w:rsidR="00E510AC" w:rsidRPr="00E510AC" w:rsidRDefault="00E510AC" w:rsidP="00E510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eastAsia="Times New Roman" w:hAnsi="Times New Roman" w:cs="Times New Roman"/>
                <w:sz w:val="28"/>
                <w:szCs w:val="28"/>
              </w:rPr>
              <w:t>25.12.2020</w:t>
            </w:r>
          </w:p>
        </w:tc>
      </w:tr>
      <w:tr w:rsidR="00E510AC" w:rsidRPr="00E510AC" w:rsidTr="00FD24A8">
        <w:tc>
          <w:tcPr>
            <w:tcW w:w="846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Утверждение дизайн-проектов по перечню общественных территорий, предлагаемых для рейтингового голосования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20.12.2020-</w:t>
            </w:r>
          </w:p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</w:tr>
      <w:tr w:rsidR="00E510AC" w:rsidRPr="00E510AC" w:rsidTr="00FD24A8">
        <w:tc>
          <w:tcPr>
            <w:tcW w:w="846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510AC" w:rsidRPr="00E510AC" w:rsidRDefault="00E510AC" w:rsidP="00E510AC">
            <w:pPr>
              <w:widowControl w:val="0"/>
              <w:tabs>
                <w:tab w:val="left" w:pos="2506"/>
                <w:tab w:val="left" w:pos="4680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заседания общественной комиссии по вопросу определение числа счетных комиссий и формирование состава счётных комиссий для проведения рейтингового голосования по выбору общественной территории подлежащей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510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благоустройству в первоочередном порядке.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30.01.2021-</w:t>
            </w:r>
          </w:p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</w:tr>
      <w:tr w:rsidR="00E510AC" w:rsidRPr="00E510AC" w:rsidTr="00FD24A8">
        <w:tc>
          <w:tcPr>
            <w:tcW w:w="846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Опубликовать в СМИ и разместить на официальном сайте администрации Новосельского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поселения дизайн-проекты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территорий,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включенных в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="00FD24A8">
              <w:rPr>
                <w:rFonts w:ascii="Times New Roman" w:hAnsi="Times New Roman" w:cs="Times New Roman"/>
                <w:sz w:val="28"/>
                <w:szCs w:val="28"/>
              </w:rPr>
              <w:t>ых территории для проведения рей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тингового голосования.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30.01.2021</w:t>
            </w:r>
          </w:p>
        </w:tc>
      </w:tr>
      <w:tr w:rsidR="00E510AC" w:rsidRPr="00E510AC" w:rsidTr="00FD24A8">
        <w:tc>
          <w:tcPr>
            <w:tcW w:w="846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местах и времени рейтингового голосования в СМИ и на официальном 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администрации Новосельского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 района в сети «Интернет».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16.01.2021</w:t>
            </w:r>
          </w:p>
        </w:tc>
      </w:tr>
      <w:tr w:rsidR="00E510AC" w:rsidRPr="00E510AC" w:rsidTr="00FD24A8">
        <w:tc>
          <w:tcPr>
            <w:tcW w:w="846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Проведение-заседания общественной комиссии по вопросу организации проведения рейтингового голосования.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11.02.2021- 12.02.2021</w:t>
            </w:r>
          </w:p>
        </w:tc>
      </w:tr>
      <w:tr w:rsidR="00E510AC" w:rsidRPr="00E510AC" w:rsidTr="00FD24A8">
        <w:tc>
          <w:tcPr>
            <w:tcW w:w="846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Размещение приглашения жителей поселения принять участие в рейтинговом голосовании в СМИ и на официальном сайте администрации Новосельского сельского поселения в сети «Интернет».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05.02.2021-13.02.2021</w:t>
            </w:r>
          </w:p>
        </w:tc>
      </w:tr>
      <w:tr w:rsidR="00E510AC" w:rsidRPr="00E510AC" w:rsidTr="00FD24A8">
        <w:tc>
          <w:tcPr>
            <w:tcW w:w="846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FD24A8">
              <w:rPr>
                <w:rFonts w:ascii="Times New Roman" w:hAnsi="Times New Roman" w:cs="Times New Roman"/>
                <w:sz w:val="28"/>
                <w:szCs w:val="28"/>
              </w:rPr>
              <w:t>дение рейтингового голосования п</w:t>
            </w:r>
            <w:bookmarkStart w:id="0" w:name="_GoBack"/>
            <w:bookmarkEnd w:id="0"/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о выбору общественной территории подлежащей благоустройству в первоочередном порядке.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</w:tr>
      <w:tr w:rsidR="00E510AC" w:rsidRPr="00E510AC" w:rsidTr="00FD24A8">
        <w:tc>
          <w:tcPr>
            <w:tcW w:w="846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Подготовка итоговых документов счетных комиссий по рейтинговому голосованию.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до 19.02.2021</w:t>
            </w:r>
          </w:p>
        </w:tc>
      </w:tr>
      <w:tr w:rsidR="00E510AC" w:rsidRPr="00E510AC" w:rsidTr="00FD24A8">
        <w:tc>
          <w:tcPr>
            <w:tcW w:w="846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общественной комиссии но вопросу утверждения общественной комиссией итогов рейтингового голосования и направление итоговых документов в администрацию поселения для учета результатов голосования при актуализации муниципальной программы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до 19.02.2021</w:t>
            </w:r>
          </w:p>
        </w:tc>
      </w:tr>
      <w:tr w:rsidR="00E510AC" w:rsidRPr="00E510AC" w:rsidTr="00FD24A8">
        <w:tc>
          <w:tcPr>
            <w:tcW w:w="846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Опубликование информации об итогах рейтингового голосования по выбору общественной территории подлежащей благоустройству в первоочередном порядке в СМИ и на официальном сайте администрации Новосельского сельского поселения в сети «Интернет».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</w:tr>
      <w:tr w:rsidR="00E510AC" w:rsidRPr="00E510AC" w:rsidTr="00FD24A8">
        <w:tc>
          <w:tcPr>
            <w:tcW w:w="846" w:type="dxa"/>
          </w:tcPr>
          <w:p w:rsidR="00E510AC" w:rsidRPr="00E510AC" w:rsidRDefault="00E510AC" w:rsidP="00E5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Утверждение (актуализация) муниципальной программы на 2018 - 2022 годы с учетом рейтингового голосования по выбору общественной территории подлежащей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благоустройству в первоочередном порядке:</w:t>
            </w:r>
          </w:p>
          <w:p w:rsid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муниципальной </w:t>
            </w:r>
            <w:r w:rsidR="00FD24A8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муниципальной программы на согласование в прокуратуру Брюховецкого района в установленном порядке</w:t>
            </w:r>
            <w:r w:rsidR="00FD24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муниципальной программы на комиссии Совета;</w:t>
            </w:r>
          </w:p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муниципальной программы в Совет Новосельского сельского поселения Брюховецкого района для рассмотрения и утверждения;</w:t>
            </w:r>
          </w:p>
          <w:p w:rsidR="00E510AC" w:rsidRPr="00E510AC" w:rsidRDefault="00E510AC" w:rsidP="00E51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утверждение актуализированной муниципальной программы.</w:t>
            </w:r>
          </w:p>
        </w:tc>
        <w:tc>
          <w:tcPr>
            <w:tcW w:w="1842" w:type="dxa"/>
          </w:tcPr>
          <w:p w:rsidR="00E510AC" w:rsidRPr="00E510AC" w:rsidRDefault="00E510AC" w:rsidP="00E51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0AC">
              <w:rPr>
                <w:rFonts w:ascii="Times New Roman" w:hAnsi="Times New Roman" w:cs="Times New Roman"/>
                <w:sz w:val="28"/>
                <w:szCs w:val="28"/>
              </w:rPr>
              <w:t>до 31.03.2021</w:t>
            </w:r>
          </w:p>
        </w:tc>
      </w:tr>
    </w:tbl>
    <w:p w:rsidR="00E510AC" w:rsidRPr="00E510AC" w:rsidRDefault="00E510AC" w:rsidP="00FD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050" w:rsidRDefault="00D74050" w:rsidP="00FD24A8">
      <w:pPr>
        <w:spacing w:after="0" w:line="240" w:lineRule="auto"/>
      </w:pPr>
    </w:p>
    <w:p w:rsidR="006830FD" w:rsidRPr="00080169" w:rsidRDefault="00080169" w:rsidP="00FD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169">
        <w:rPr>
          <w:rFonts w:ascii="Times New Roman" w:hAnsi="Times New Roman" w:cs="Times New Roman"/>
          <w:sz w:val="28"/>
          <w:szCs w:val="28"/>
        </w:rPr>
        <w:t>Экономист Новосельского</w:t>
      </w:r>
    </w:p>
    <w:p w:rsidR="00080169" w:rsidRPr="00080169" w:rsidRDefault="00080169" w:rsidP="00FD2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0169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Ганич</w:t>
      </w:r>
      <w:proofErr w:type="spellEnd"/>
    </w:p>
    <w:sectPr w:rsidR="00080169" w:rsidRPr="00080169" w:rsidSect="006830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C"/>
    <w:rsid w:val="00080169"/>
    <w:rsid w:val="006830FD"/>
    <w:rsid w:val="00D74050"/>
    <w:rsid w:val="00E510AC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DDFB"/>
  <w15:chartTrackingRefBased/>
  <w15:docId w15:val="{39216FB6-1D20-4A70-AA84-00C7AE2C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5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2020-11-27T10:05:00Z</dcterms:created>
  <dcterms:modified xsi:type="dcterms:W3CDTF">2020-11-27T11:18:00Z</dcterms:modified>
</cp:coreProperties>
</file>