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08"/>
        <w:tblLayout w:type="fixed"/>
      </w:tblPr>
      <w:tblGrid>
        <w:gridCol w:w="4927"/>
        <w:gridCol w:w="4712"/>
      </w:tblGrid>
      <w:tr>
        <w:trPr>
          <w:trHeight w:hRule="atLeast" w:val="765"/>
        </w:trPr>
        <w:tc>
          <w:tcPr>
            <w:tcW w:type="dxa" w:w="9639"/>
            <w:gridSpan w:val="2"/>
          </w:tcPr>
          <w:p w14:paraId="01000000">
            <w:pPr>
              <w:keepNext w:val="1"/>
              <w:tabs>
                <w:tab w:leader="none" w:pos="0" w:val="left"/>
              </w:tabs>
              <w:ind w:right="-675"/>
              <w:jc w:val="center"/>
              <w:outlineLvl w:val="0"/>
              <w:rPr>
                <w:sz w:val="16"/>
              </w:rPr>
            </w:pPr>
            <w:r>
              <w:rPr>
                <w:sz w:val="28"/>
              </w:rPr>
              <w:drawing>
                <wp:inline>
                  <wp:extent cx="581025" cy="752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639"/>
            <w:gridSpan w:val="2"/>
          </w:tcPr>
          <w:p w14:paraId="02000000">
            <w:pPr>
              <w:keepNext w:val="1"/>
              <w:tabs>
                <w:tab w:leader="none" w:pos="432" w:val="left"/>
              </w:tabs>
              <w:ind w:hanging="432" w:left="432"/>
              <w:jc w:val="center"/>
              <w:outlineLvl w:val="0"/>
              <w:rPr>
                <w:sz w:val="16"/>
              </w:rPr>
            </w:pPr>
          </w:p>
          <w:p w14:paraId="03000000">
            <w:pPr>
              <w:keepNext w:val="1"/>
              <w:tabs>
                <w:tab w:leader="none" w:pos="176" w:val="left"/>
              </w:tabs>
              <w:ind w:hanging="432" w:left="34"/>
              <w:jc w:val="center"/>
              <w:outlineLvl w:val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4000000">
            <w:pPr>
              <w:ind/>
              <w:jc w:val="center"/>
              <w:rPr>
                <w:b w:val="1"/>
                <w:sz w:val="12"/>
              </w:rPr>
            </w:pPr>
          </w:p>
          <w:p w14:paraId="05000000">
            <w:pPr>
              <w:ind/>
              <w:jc w:val="center"/>
              <w:rPr>
                <w:b w:val="1"/>
                <w:caps w:val="1"/>
                <w:sz w:val="32"/>
              </w:rPr>
            </w:pPr>
            <w:r>
              <w:rPr>
                <w:b w:val="1"/>
                <w:caps w:val="1"/>
                <w:sz w:val="32"/>
              </w:rPr>
              <w:t>ПОСТАНОВЛЕНИЕ</w:t>
            </w:r>
          </w:p>
        </w:tc>
      </w:tr>
      <w:tr>
        <w:tc>
          <w:tcPr>
            <w:tcW w:type="dxa" w:w="4927"/>
          </w:tcPr>
          <w:p w14:paraId="06000000">
            <w:pPr>
              <w:ind w:firstLine="0"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._______________</w:t>
            </w:r>
          </w:p>
        </w:tc>
        <w:tc>
          <w:tcPr>
            <w:tcW w:type="dxa" w:w="4712"/>
          </w:tcPr>
          <w:p w14:paraId="07000000">
            <w:pPr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____</w:t>
            </w:r>
          </w:p>
        </w:tc>
      </w:tr>
      <w:tr>
        <w:tc>
          <w:tcPr>
            <w:tcW w:type="dxa" w:w="9639"/>
            <w:gridSpan w:val="2"/>
          </w:tcPr>
          <w:p w14:paraId="08000000">
            <w:pPr>
              <w:ind/>
              <w:jc w:val="center"/>
            </w:pPr>
            <w:r>
              <w:t>село Новое Село</w:t>
            </w:r>
          </w:p>
        </w:tc>
      </w:tr>
    </w:tbl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</w:t>
      </w:r>
      <w:r>
        <w:rPr>
          <w:b w:val="1"/>
          <w:sz w:val="28"/>
        </w:rPr>
        <w:t xml:space="preserve"> в постановление администрации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Новосельского сельского поселения Брюховецкого района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 2 ноября 20216 года № 142 «</w:t>
      </w:r>
      <w:r>
        <w:rPr>
          <w:b w:val="1"/>
          <w:sz w:val="28"/>
        </w:rPr>
        <w:t>Об утверждении требований к информационному щиту при проведении работ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санитарной рубке, санитарной, омолаживающей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или формовочной обрезке зеленых насаждений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территории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Новосельского сельского поселения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Брюховецкого района</w:t>
      </w:r>
      <w:r>
        <w:rPr>
          <w:b w:val="1"/>
          <w:sz w:val="28"/>
        </w:rPr>
        <w:t>»</w:t>
      </w:r>
    </w:p>
    <w:p w14:paraId="13000000">
      <w:pPr>
        <w:ind/>
        <w:jc w:val="center"/>
        <w:rPr>
          <w:b w:val="1"/>
          <w:sz w:val="28"/>
        </w:rPr>
      </w:pP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tabs>
          <w:tab w:leader="none" w:pos="1134" w:val="left"/>
        </w:tabs>
        <w:ind/>
        <w:jc w:val="right"/>
        <w:rPr>
          <w:b w:val="1"/>
          <w:sz w:val="28"/>
        </w:rPr>
      </w:pPr>
    </w:p>
    <w:p w14:paraId="16000000">
      <w:pPr>
        <w:tabs>
          <w:tab w:leader="none" w:pos="900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Законом Краснодарского края от 23 апреля 2013 года </w:t>
      </w:r>
      <w:r>
        <w:rPr>
          <w:sz w:val="28"/>
        </w:rPr>
        <w:br/>
      </w:r>
      <w:r>
        <w:rPr>
          <w:sz w:val="28"/>
        </w:rPr>
        <w:t>№ 2695-КЗ «Об охране зеленых насаждений в Краснодарском крае» и с целью</w:t>
      </w:r>
      <w:r>
        <w:rPr>
          <w:sz w:val="28"/>
        </w:rPr>
        <w:t xml:space="preserve"> приведения нормативных правовых актов в соответствие с действующим краевым законодательством </w:t>
      </w:r>
      <w:r>
        <w:rPr>
          <w:spacing w:val="50"/>
          <w:sz w:val="28"/>
        </w:rPr>
        <w:t>постановляю</w:t>
      </w:r>
      <w:r>
        <w:rPr>
          <w:sz w:val="28"/>
        </w:rPr>
        <w:t>: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Внести в </w:t>
      </w:r>
      <w:r>
        <w:rPr>
          <w:sz w:val="28"/>
        </w:rPr>
        <w:t>постановление администрации</w:t>
      </w:r>
      <w:r>
        <w:rPr>
          <w:sz w:val="28"/>
        </w:rPr>
        <w:t xml:space="preserve"> Новосельского сельского поселения Брюховецкого района </w:t>
      </w:r>
      <w:r>
        <w:rPr>
          <w:sz w:val="28"/>
        </w:rPr>
        <w:t>от 2 ноября 20216 года № 142 «Об утверждении требований к информационному щиту при проведении работ</w:t>
      </w:r>
      <w:r>
        <w:rPr>
          <w:sz w:val="28"/>
        </w:rPr>
        <w:t xml:space="preserve"> </w:t>
      </w:r>
      <w:r>
        <w:rPr>
          <w:sz w:val="28"/>
        </w:rPr>
        <w:t>по санитарной рубке, санитарной, омолаживающей</w:t>
      </w:r>
      <w:r>
        <w:rPr>
          <w:sz w:val="28"/>
        </w:rPr>
        <w:t xml:space="preserve"> </w:t>
      </w:r>
      <w:r>
        <w:rPr>
          <w:sz w:val="28"/>
        </w:rPr>
        <w:t>или формовочной обрезке зеленых насаждений</w:t>
      </w:r>
      <w:r>
        <w:rPr>
          <w:sz w:val="28"/>
        </w:rPr>
        <w:t xml:space="preserve"> </w:t>
      </w:r>
      <w:r>
        <w:rPr>
          <w:sz w:val="28"/>
        </w:rPr>
        <w:t>на территории Новосельского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Брюховецкого района</w:t>
      </w:r>
      <w:r>
        <w:rPr>
          <w:sz w:val="28"/>
        </w:rPr>
        <w:t>» (далее – Постановление) следующие изменения: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наименование П</w:t>
      </w:r>
      <w:r>
        <w:rPr>
          <w:sz w:val="28"/>
        </w:rPr>
        <w:t>остановления изложить в следующей редакции:</w:t>
      </w: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требований к информационному щиту</w:t>
      </w:r>
    </w:p>
    <w:p w14:paraId="1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 проведении работ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 санитарной рубке, санитарной,</w:t>
      </w:r>
    </w:p>
    <w:p w14:paraId="1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омолаживающей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или формовочной обрезке</w:t>
      </w:r>
      <w:r>
        <w:rPr>
          <w:b w:val="1"/>
          <w:sz w:val="28"/>
        </w:rPr>
        <w:t>, вырубк</w:t>
      </w:r>
      <w:r>
        <w:rPr>
          <w:b w:val="1"/>
          <w:sz w:val="28"/>
        </w:rPr>
        <w:t>е(</w:t>
      </w:r>
      <w:r>
        <w:rPr>
          <w:b w:val="1"/>
          <w:sz w:val="28"/>
        </w:rPr>
        <w:t xml:space="preserve"> уничтожению), </w:t>
      </w:r>
      <w:r>
        <w:rPr>
          <w:b w:val="1"/>
          <w:sz w:val="28"/>
        </w:rPr>
        <w:t>пересадке</w:t>
      </w:r>
      <w:r>
        <w:rPr>
          <w:b w:val="1"/>
          <w:sz w:val="28"/>
        </w:rPr>
        <w:t xml:space="preserve"> зеленых насаждений</w:t>
      </w:r>
      <w:r>
        <w:rPr>
          <w:b w:val="1"/>
          <w:sz w:val="28"/>
        </w:rPr>
        <w:t>, а также проведения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восстановительного озеленения </w:t>
      </w:r>
      <w:r>
        <w:rPr>
          <w:b w:val="1"/>
          <w:sz w:val="28"/>
        </w:rPr>
        <w:t>на территории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Новосельского сельского поселения</w:t>
      </w:r>
    </w:p>
    <w:p w14:paraId="1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Брюховецкого района</w:t>
      </w:r>
      <w:r>
        <w:rPr>
          <w:b w:val="1"/>
          <w:sz w:val="28"/>
        </w:rPr>
        <w:t>»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преамбулу Постановления изложить в следующей редакции: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В соответствии Законом Краснодарско</w:t>
      </w:r>
      <w:r>
        <w:rPr>
          <w:sz w:val="28"/>
        </w:rPr>
        <w:t>го края от 23 апреля 2013 года №º2695-К3 «Об охране зеленых</w:t>
      </w:r>
      <w:r>
        <w:rPr>
          <w:sz w:val="28"/>
        </w:rPr>
        <w:t xml:space="preserve"> насаждений в Краснодарском крае» и с целью информирова</w:t>
      </w:r>
      <w:r>
        <w:rPr>
          <w:sz w:val="28"/>
        </w:rPr>
        <w:t>ния жителей о проведении работ п</w:t>
      </w:r>
      <w:r>
        <w:rPr>
          <w:sz w:val="28"/>
        </w:rPr>
        <w:t xml:space="preserve">о санитарной рубке, </w:t>
      </w:r>
      <w:r>
        <w:rPr>
          <w:sz w:val="28"/>
        </w:rPr>
        <w:t>сани</w:t>
      </w:r>
      <w:r>
        <w:rPr>
          <w:sz w:val="28"/>
        </w:rPr>
        <w:t>тарной, омолаживающей или формовочной обрезке, выр</w:t>
      </w:r>
      <w:r>
        <w:rPr>
          <w:sz w:val="28"/>
        </w:rPr>
        <w:t>убке (уничтожени</w:t>
      </w:r>
      <w:r>
        <w:rPr>
          <w:sz w:val="28"/>
        </w:rPr>
        <w:t>ю), пересадке зеленых насаждений, а также о проведении восстановительного озеленения на</w:t>
      </w:r>
      <w:r>
        <w:rPr>
          <w:sz w:val="28"/>
        </w:rPr>
        <w:t xml:space="preserve"> т</w:t>
      </w:r>
      <w:r>
        <w:rPr>
          <w:sz w:val="28"/>
        </w:rPr>
        <w:t>ерритории Новосельского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>Брюховецкого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 о с т а н о в </w:t>
      </w:r>
      <w:r>
        <w:rPr>
          <w:sz w:val="28"/>
        </w:rPr>
        <w:t>л</w:t>
      </w:r>
      <w:r>
        <w:rPr>
          <w:sz w:val="28"/>
        </w:rPr>
        <w:t xml:space="preserve"> я ю:»;</w:t>
      </w:r>
    </w:p>
    <w:p w14:paraId="1F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3) абзац первый пункта 1 Постановления изложить в следующей редакции:</w:t>
      </w:r>
    </w:p>
    <w:p w14:paraId="20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«1.</w:t>
      </w:r>
      <w:r>
        <w:rPr>
          <w:sz w:val="28"/>
        </w:rPr>
        <w:t xml:space="preserve"> Утвердить следующи</w:t>
      </w:r>
      <w:r>
        <w:rPr>
          <w:sz w:val="28"/>
        </w:rPr>
        <w:t>е требования к информаци</w:t>
      </w:r>
      <w:r>
        <w:rPr>
          <w:sz w:val="28"/>
        </w:rPr>
        <w:t>онном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щ</w:t>
      </w:r>
      <w:r>
        <w:rPr>
          <w:sz w:val="28"/>
        </w:rPr>
        <w:t xml:space="preserve">иту при проведении работ по санитарной рубке, санитарной, омолаживающей или </w:t>
      </w:r>
      <w:r>
        <w:rPr>
          <w:sz w:val="28"/>
        </w:rPr>
        <w:t>формовочной обрезке, вырубке (ун</w:t>
      </w:r>
      <w:r>
        <w:rPr>
          <w:sz w:val="28"/>
        </w:rPr>
        <w:t>ичтожению), пере</w:t>
      </w:r>
      <w:r>
        <w:rPr>
          <w:sz w:val="28"/>
        </w:rPr>
        <w:t>садке зеленых насаждений, а также</w:t>
      </w:r>
      <w:r>
        <w:rPr>
          <w:sz w:val="28"/>
        </w:rPr>
        <w:t xml:space="preserve"> проведении восстановительного озеленения на территории Новосельского сельского поселения Б</w:t>
      </w:r>
      <w:r>
        <w:rPr>
          <w:sz w:val="28"/>
        </w:rPr>
        <w:t>рюховецкого района</w:t>
      </w:r>
      <w:r>
        <w:rPr>
          <w:sz w:val="28"/>
        </w:rPr>
        <w:t>:</w:t>
      </w:r>
      <w:r>
        <w:rPr>
          <w:sz w:val="28"/>
        </w:rPr>
        <w:t>»</w:t>
      </w:r>
      <w:r>
        <w:rPr>
          <w:sz w:val="28"/>
        </w:rPr>
        <w:t>;</w:t>
      </w:r>
    </w:p>
    <w:p w14:paraId="21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4) пункт 2 Постановления изложить в следующей редакции:</w:t>
      </w:r>
    </w:p>
    <w:p w14:paraId="22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«2.</w:t>
      </w:r>
      <w:r>
        <w:rPr>
          <w:sz w:val="28"/>
        </w:rPr>
        <w:t xml:space="preserve"> Информационный щ</w:t>
      </w:r>
      <w:r>
        <w:rPr>
          <w:sz w:val="28"/>
        </w:rPr>
        <w:t>ит устанавливается собственником земельного участка, на котором про</w:t>
      </w:r>
      <w:r>
        <w:rPr>
          <w:sz w:val="28"/>
        </w:rPr>
        <w:t>извод</w:t>
      </w:r>
      <w:r>
        <w:rPr>
          <w:sz w:val="28"/>
        </w:rPr>
        <w:t>ятся работы по</w:t>
      </w:r>
      <w:r>
        <w:rPr>
          <w:sz w:val="28"/>
        </w:rPr>
        <w:t xml:space="preserve"> санитарной рубке, санитарной, о</w:t>
      </w:r>
      <w:r>
        <w:rPr>
          <w:sz w:val="28"/>
        </w:rPr>
        <w:t>молажива</w:t>
      </w:r>
      <w:r>
        <w:rPr>
          <w:sz w:val="28"/>
        </w:rPr>
        <w:t>ющей</w:t>
      </w:r>
      <w:r>
        <w:rPr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z w:val="28"/>
        </w:rPr>
        <w:t>формовочной обрезке, вырубке (</w:t>
      </w:r>
      <w:r>
        <w:rPr>
          <w:sz w:val="28"/>
        </w:rPr>
        <w:t>ун</w:t>
      </w:r>
      <w:r>
        <w:rPr>
          <w:sz w:val="28"/>
        </w:rPr>
        <w:t>ичтожен</w:t>
      </w:r>
      <w:r>
        <w:rPr>
          <w:sz w:val="28"/>
        </w:rPr>
        <w:t>и</w:t>
      </w:r>
      <w:r>
        <w:rPr>
          <w:sz w:val="28"/>
        </w:rPr>
        <w:t>ю),</w:t>
      </w:r>
      <w:r>
        <w:rPr>
          <w:sz w:val="28"/>
        </w:rPr>
        <w:t xml:space="preserve"> пересадке зеленых</w:t>
      </w:r>
      <w:r>
        <w:rPr>
          <w:sz w:val="28"/>
        </w:rPr>
        <w:t xml:space="preserve"> насаждений, а также проводится восстановительное озеленение</w:t>
      </w:r>
      <w:r>
        <w:rPr>
          <w:sz w:val="28"/>
        </w:rPr>
        <w:t>.</w:t>
      </w:r>
      <w:r>
        <w:rPr>
          <w:sz w:val="28"/>
        </w:rPr>
        <w:t>»</w:t>
      </w:r>
      <w:r>
        <w:rPr>
          <w:sz w:val="28"/>
        </w:rPr>
        <w:t>;</w:t>
      </w:r>
    </w:p>
    <w:p w14:paraId="23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5) пункт 4 Постановления изложить в следующей редакции:</w:t>
      </w:r>
    </w:p>
    <w:p w14:paraId="24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«4. </w:t>
      </w:r>
      <w:r>
        <w:rPr>
          <w:sz w:val="28"/>
        </w:rPr>
        <w:t>Проведен</w:t>
      </w:r>
      <w:r>
        <w:rPr>
          <w:sz w:val="28"/>
        </w:rPr>
        <w:t>ие работ п</w:t>
      </w:r>
      <w:r>
        <w:rPr>
          <w:sz w:val="28"/>
        </w:rPr>
        <w:t>о санитарной рубке, санитарной, омолаживающей или формовочной обрезке, вырубке (уничтожению), пересадке зеленых насаждений, а также проведение восстановительного озеленения без установки</w:t>
      </w:r>
      <w:r>
        <w:rPr>
          <w:sz w:val="28"/>
        </w:rPr>
        <w:t xml:space="preserve"> информаци</w:t>
      </w:r>
      <w:r>
        <w:rPr>
          <w:sz w:val="28"/>
        </w:rPr>
        <w:t>онного щита не допускает</w:t>
      </w:r>
      <w:r>
        <w:rPr>
          <w:sz w:val="28"/>
        </w:rPr>
        <w:t>ся</w:t>
      </w:r>
      <w:r>
        <w:rPr>
          <w:sz w:val="28"/>
        </w:rPr>
        <w:t>.».</w:t>
      </w:r>
    </w:p>
    <w:p w14:paraId="25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Главному специалисту администрации Новосельского сельского поселения Брюховецкого района Н.Л. </w:t>
      </w:r>
      <w:r>
        <w:rPr>
          <w:sz w:val="28"/>
        </w:rPr>
        <w:t>Брачковой</w:t>
      </w:r>
      <w:r>
        <w:rPr>
          <w:sz w:val="28"/>
        </w:rPr>
        <w:t xml:space="preserve"> опубликовать настоящ</w:t>
      </w:r>
      <w:r>
        <w:rPr>
          <w:sz w:val="28"/>
        </w:rPr>
        <w:t>ее</w:t>
      </w:r>
      <w:r>
        <w:rPr>
          <w:sz w:val="28"/>
        </w:rPr>
        <w:t xml:space="preserve"> </w:t>
      </w:r>
      <w:r>
        <w:rPr>
          <w:sz w:val="28"/>
        </w:rPr>
        <w:t>постановление</w:t>
      </w:r>
      <w:r>
        <w:rPr>
          <w:sz w:val="28"/>
        </w:rPr>
        <w:t xml:space="preserve"> в сетевом издании «ВЕСТНИК-ИНФО» и обеспечить его размещение на официальном сайте администрации муниципального образования </w:t>
      </w:r>
      <w:r>
        <w:rPr>
          <w:sz w:val="28"/>
        </w:rPr>
        <w:t>Брюховецкий</w:t>
      </w:r>
      <w:r>
        <w:rPr>
          <w:sz w:val="28"/>
        </w:rPr>
        <w:t xml:space="preserve"> район в</w:t>
      </w:r>
      <w:r>
        <w:rPr>
          <w:sz w:val="28"/>
        </w:rPr>
        <w:t xml:space="preserve"> разделе Новосельское сельское поселение</w:t>
      </w:r>
      <w:r>
        <w:rPr>
          <w:sz w:val="28"/>
        </w:rPr>
        <w:t xml:space="preserve"> информационно-телекоммуникационной сети «Интернет».</w:t>
      </w:r>
    </w:p>
    <w:p w14:paraId="26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3. Постановление вступает в силу со дня его официального опубликования.</w:t>
      </w:r>
    </w:p>
    <w:p w14:paraId="27000000">
      <w:pPr>
        <w:pStyle w:val="Style_2"/>
        <w:spacing w:before="0" w:line="240" w:lineRule="auto"/>
        <w:ind w:firstLine="709" w:left="0" w:right="0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8000000">
      <w:pPr>
        <w:tabs>
          <w:tab w:leader="none" w:pos="900" w:val="left"/>
        </w:tabs>
        <w:ind w:firstLine="709" w:left="0"/>
        <w:jc w:val="both"/>
        <w:rPr>
          <w:sz w:val="28"/>
        </w:rPr>
      </w:pPr>
    </w:p>
    <w:p w14:paraId="29000000">
      <w:pPr>
        <w:tabs>
          <w:tab w:leader="none" w:pos="900" w:val="left"/>
        </w:tabs>
        <w:ind/>
        <w:jc w:val="both"/>
        <w:rPr>
          <w:sz w:val="28"/>
        </w:rPr>
      </w:pPr>
    </w:p>
    <w:p w14:paraId="2A000000">
      <w:pPr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>Глава Новосельского</w:t>
      </w:r>
    </w:p>
    <w:p w14:paraId="2B000000">
      <w:pPr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>сельского поселения</w:t>
      </w:r>
    </w:p>
    <w:p w14:paraId="2C000000">
      <w:pPr>
        <w:tabs>
          <w:tab w:leader="none" w:pos="900" w:val="left"/>
        </w:tabs>
        <w:ind/>
        <w:jc w:val="both"/>
        <w:rPr>
          <w:sz w:val="28"/>
        </w:rPr>
      </w:pPr>
      <w:r>
        <w:rPr>
          <w:sz w:val="28"/>
        </w:rPr>
        <w:t>Брюховецкого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В.А. Назаренко</w:t>
      </w:r>
    </w:p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>
      <w:pPr>
        <w:tabs>
          <w:tab w:leader="none" w:pos="7470" w:val="left"/>
        </w:tabs>
        <w:spacing w:line="276" w:lineRule="auto"/>
        <w:ind/>
      </w:pPr>
      <w:bookmarkStart w:id="1" w:name="_GoBack"/>
      <w:bookmarkEnd w:id="1"/>
      <w:r>
        <w:rPr>
          <w:b w:val="1"/>
          <w:sz w:val="28"/>
        </w:rPr>
        <w:t xml:space="preserve"> 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FR1"/>
    <w:link w:val="Style_2_ch"/>
    <w:pPr>
      <w:widowControl w:val="0"/>
      <w:spacing w:after="0" w:before="240" w:line="300" w:lineRule="auto"/>
      <w:ind w:right="400"/>
      <w:jc w:val="both"/>
    </w:pPr>
    <w:rPr>
      <w:rFonts w:ascii="Arial" w:hAnsi="Arial"/>
      <w:sz w:val="24"/>
    </w:rPr>
  </w:style>
  <w:style w:styleId="Style_2_ch" w:type="character">
    <w:name w:val="FR1"/>
    <w:link w:val="Style_2"/>
    <w:rPr>
      <w:rFonts w:ascii="Arial" w:hAnsi="Arial"/>
      <w:sz w:val="24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2024-12-28T07:07:26Z</dcterms:modified>
</cp:coreProperties>
</file>