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7DE" w14:textId="7F508492" w:rsidR="00F12C76" w:rsidRDefault="00CE1949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Январь</w:t>
      </w:r>
      <w:r w:rsidR="00BE71A3" w:rsidRPr="00BE71A3">
        <w:rPr>
          <w:b/>
          <w:bCs/>
        </w:rPr>
        <w:t xml:space="preserve"> 202</w:t>
      </w:r>
      <w:r>
        <w:rPr>
          <w:b/>
          <w:bCs/>
        </w:rPr>
        <w:t>4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0AC1658F" w:rsidR="00BE71A3" w:rsidRPr="00F80680" w:rsidRDefault="00AB500A" w:rsidP="00636D87">
      <w:pPr>
        <w:tabs>
          <w:tab w:val="left" w:pos="709"/>
          <w:tab w:val="left" w:pos="993"/>
        </w:tabs>
        <w:suppressAutoHyphens/>
        <w:spacing w:after="0"/>
        <w:ind w:firstLine="709"/>
        <w:jc w:val="both"/>
        <w:rPr>
          <w:rFonts w:eastAsia="Calibri" w:cs="Times New Roman"/>
          <w:bCs/>
          <w:color w:val="00000A"/>
          <w:szCs w:val="28"/>
          <w:lang w:eastAsia="ru-RU"/>
        </w:rPr>
      </w:pPr>
      <w:r>
        <w:t xml:space="preserve">В период </w:t>
      </w:r>
      <w:r w:rsidR="003276CF">
        <w:t xml:space="preserve">с </w:t>
      </w:r>
      <w:r w:rsidR="00CE1949">
        <w:t>9 января</w:t>
      </w:r>
      <w:r w:rsidR="003276CF">
        <w:t xml:space="preserve"> 202</w:t>
      </w:r>
      <w:r w:rsidR="00CE1949">
        <w:t>4</w:t>
      </w:r>
      <w:r w:rsidR="003276CF">
        <w:t xml:space="preserve"> года по </w:t>
      </w:r>
      <w:r w:rsidR="004A1893">
        <w:t>29</w:t>
      </w:r>
      <w:r w:rsidR="00140012">
        <w:t xml:space="preserve"> </w:t>
      </w:r>
      <w:r w:rsidR="00CE1949">
        <w:t>января</w:t>
      </w:r>
      <w:r w:rsidR="001843E9">
        <w:t xml:space="preserve"> </w:t>
      </w:r>
      <w:r w:rsidR="00BE71A3">
        <w:t>202</w:t>
      </w:r>
      <w:r w:rsidR="00CE1949">
        <w:t>4</w:t>
      </w:r>
      <w:r w:rsidR="00BE71A3">
        <w:t xml:space="preserve"> года, </w:t>
      </w:r>
      <w:r w:rsidR="004E194A" w:rsidRPr="004E194A">
        <w:t>на основании распоряжения администрации муниципального образования Брюховецкий район</w:t>
      </w:r>
      <w:r w:rsidR="004E194A">
        <w:t xml:space="preserve"> </w:t>
      </w:r>
      <w:bookmarkStart w:id="0" w:name="_Hlk109632544"/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от </w:t>
      </w:r>
      <w:r w:rsidR="00CE1949">
        <w:rPr>
          <w:rFonts w:eastAsia="Calibri" w:cs="Times New Roman"/>
          <w:color w:val="00000A"/>
          <w:szCs w:val="28"/>
          <w:lang w:eastAsia="ru-RU"/>
        </w:rPr>
        <w:t>15</w:t>
      </w:r>
      <w:r w:rsidR="00140012">
        <w:rPr>
          <w:rFonts w:eastAsia="Calibri" w:cs="Times New Roman"/>
          <w:color w:val="00000A"/>
          <w:szCs w:val="28"/>
          <w:lang w:eastAsia="ru-RU"/>
        </w:rPr>
        <w:t xml:space="preserve"> </w:t>
      </w:r>
      <w:r w:rsidR="00CE1949">
        <w:rPr>
          <w:rFonts w:eastAsia="Calibri" w:cs="Times New Roman"/>
          <w:color w:val="00000A"/>
          <w:szCs w:val="28"/>
          <w:lang w:eastAsia="ru-RU"/>
        </w:rPr>
        <w:t>декабря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 xml:space="preserve"> 2023 года № </w:t>
      </w:r>
      <w:r w:rsidR="00CE1949">
        <w:rPr>
          <w:rFonts w:eastAsia="Calibri" w:cs="Times New Roman"/>
          <w:color w:val="00000A"/>
          <w:szCs w:val="28"/>
          <w:lang w:eastAsia="ru-RU"/>
        </w:rPr>
        <w:t>334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>-р «</w:t>
      </w:r>
      <w:r w:rsidR="00140012">
        <w:rPr>
          <w:rFonts w:eastAsia="Calibri" w:cs="Times New Roman"/>
          <w:color w:val="00000A"/>
          <w:szCs w:val="28"/>
          <w:lang w:eastAsia="ru-RU"/>
        </w:rPr>
        <w:t xml:space="preserve">О проведении </w:t>
      </w:r>
      <w:r w:rsidR="00CE1949">
        <w:rPr>
          <w:rFonts w:eastAsia="Calibri" w:cs="Times New Roman"/>
          <w:color w:val="00000A"/>
          <w:szCs w:val="28"/>
          <w:lang w:eastAsia="ru-RU"/>
        </w:rPr>
        <w:t>камеральной проверки предоставления и использования субсидии для компенсации части затрат организациям жилищно-коммунального хозяйства в связи с реализацией населению коммунальных услуг, предоставленных из бюджета Большебейсугского сельского поселения Брюховецкого района и их отражения в бухгалтерском учете и бухгалтерской (финансовой) отчетности в муниципальном унитарном предприятии «Коммунальник» Большебейсугского сельского поселения Брюховецкого района</w:t>
      </w:r>
      <w:r w:rsidR="00F80680" w:rsidRPr="00F80680">
        <w:rPr>
          <w:rFonts w:eastAsia="Calibri" w:cs="Times New Roman"/>
          <w:color w:val="00000A"/>
          <w:szCs w:val="28"/>
          <w:lang w:eastAsia="ru-RU"/>
        </w:rPr>
        <w:t>»</w:t>
      </w:r>
      <w:bookmarkEnd w:id="0"/>
      <w:r w:rsidR="00F80680">
        <w:rPr>
          <w:rFonts w:eastAsia="Calibri" w:cs="Times New Roman"/>
          <w:color w:val="00000A"/>
          <w:szCs w:val="28"/>
          <w:lang w:eastAsia="ru-RU"/>
        </w:rPr>
        <w:t xml:space="preserve"> </w:t>
      </w:r>
      <w:r w:rsidR="00BE71A3">
        <w:t xml:space="preserve">отделом финансового контроля было проведено </w:t>
      </w:r>
      <w:r w:rsidR="00BE71A3" w:rsidRPr="00510651">
        <w:t>контрольное</w:t>
      </w:r>
      <w:r w:rsidR="00BE71A3">
        <w:t xml:space="preserve"> мероприятие</w:t>
      </w:r>
      <w:r w:rsidR="00636D87">
        <w:t xml:space="preserve">, </w:t>
      </w:r>
      <w:r w:rsidR="00BE71A3">
        <w:t xml:space="preserve">по результатам </w:t>
      </w:r>
      <w:r>
        <w:t>котор</w:t>
      </w:r>
      <w:r w:rsidR="003276CF">
        <w:t xml:space="preserve">ого был составлен </w:t>
      </w:r>
      <w:r w:rsidR="00CE1949">
        <w:t xml:space="preserve">акт </w:t>
      </w:r>
      <w:r w:rsidR="003276CF">
        <w:t xml:space="preserve">от </w:t>
      </w:r>
      <w:r w:rsidR="004A1893">
        <w:t>29</w:t>
      </w:r>
      <w:r w:rsidR="00140012">
        <w:t xml:space="preserve"> </w:t>
      </w:r>
      <w:r w:rsidR="00CE1949">
        <w:t>января</w:t>
      </w:r>
      <w:r w:rsidR="00BE71A3">
        <w:t xml:space="preserve"> 202</w:t>
      </w:r>
      <w:r w:rsidR="00CE1949">
        <w:t>4</w:t>
      </w:r>
      <w:r w:rsidR="00722E5D">
        <w:t xml:space="preserve"> </w:t>
      </w:r>
      <w:r w:rsidR="00BE71A3">
        <w:t>года.</w:t>
      </w:r>
      <w:r w:rsidR="004A1893">
        <w:t xml:space="preserve">   </w:t>
      </w:r>
    </w:p>
    <w:p w14:paraId="3A32B52B" w14:textId="77777777" w:rsidR="004E194A" w:rsidRPr="001843E9" w:rsidRDefault="004E194A" w:rsidP="001843E9">
      <w:pPr>
        <w:spacing w:after="0"/>
        <w:ind w:firstLine="709"/>
        <w:jc w:val="both"/>
      </w:pPr>
      <w:bookmarkStart w:id="1" w:name="_GoBack"/>
      <w:bookmarkEnd w:id="1"/>
    </w:p>
    <w:sectPr w:rsidR="004E194A" w:rsidRPr="001843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A3"/>
    <w:rsid w:val="00001543"/>
    <w:rsid w:val="00140012"/>
    <w:rsid w:val="001423BC"/>
    <w:rsid w:val="001843E9"/>
    <w:rsid w:val="00224EB8"/>
    <w:rsid w:val="00323E0E"/>
    <w:rsid w:val="003276CF"/>
    <w:rsid w:val="004A1893"/>
    <w:rsid w:val="004E194A"/>
    <w:rsid w:val="00510651"/>
    <w:rsid w:val="00636D87"/>
    <w:rsid w:val="006B06AC"/>
    <w:rsid w:val="006C0B77"/>
    <w:rsid w:val="00712A6D"/>
    <w:rsid w:val="00716254"/>
    <w:rsid w:val="00722E5D"/>
    <w:rsid w:val="008242FF"/>
    <w:rsid w:val="00870751"/>
    <w:rsid w:val="00922C48"/>
    <w:rsid w:val="0094320F"/>
    <w:rsid w:val="009D77C5"/>
    <w:rsid w:val="00A16DE6"/>
    <w:rsid w:val="00AB500A"/>
    <w:rsid w:val="00AE160A"/>
    <w:rsid w:val="00AE2BF3"/>
    <w:rsid w:val="00AF4B70"/>
    <w:rsid w:val="00B915B7"/>
    <w:rsid w:val="00BE71A3"/>
    <w:rsid w:val="00CB50BB"/>
    <w:rsid w:val="00CE1949"/>
    <w:rsid w:val="00D71DD7"/>
    <w:rsid w:val="00D77D2C"/>
    <w:rsid w:val="00E20A77"/>
    <w:rsid w:val="00EA59DF"/>
    <w:rsid w:val="00EE4070"/>
    <w:rsid w:val="00F12C76"/>
    <w:rsid w:val="00F5550E"/>
    <w:rsid w:val="00F80680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docId w15:val="{E62C50C0-6FAA-47A9-A7B1-AC2149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Екатерина А. Бендингер</cp:lastModifiedBy>
  <cp:revision>42</cp:revision>
  <dcterms:created xsi:type="dcterms:W3CDTF">2022-06-14T10:25:00Z</dcterms:created>
  <dcterms:modified xsi:type="dcterms:W3CDTF">2024-01-25T07:52:00Z</dcterms:modified>
</cp:coreProperties>
</file>