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69"/>
        <w:gridCol w:w="4712"/>
      </w:tblGrid>
      <w:tr w:rsidR="00095C3B" w:rsidTr="00095C3B">
        <w:trPr>
          <w:trHeight w:val="765"/>
        </w:trPr>
        <w:tc>
          <w:tcPr>
            <w:tcW w:w="9781" w:type="dxa"/>
            <w:gridSpan w:val="2"/>
            <w:hideMark/>
          </w:tcPr>
          <w:p w:rsidR="00095C3B" w:rsidRDefault="00095C3B">
            <w:pPr>
              <w:keepNext/>
              <w:tabs>
                <w:tab w:val="num" w:pos="0"/>
              </w:tabs>
              <w:spacing w:line="276" w:lineRule="auto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C3B" w:rsidTr="00095C3B">
        <w:tc>
          <w:tcPr>
            <w:tcW w:w="9781" w:type="dxa"/>
            <w:gridSpan w:val="2"/>
          </w:tcPr>
          <w:p w:rsidR="00095C3B" w:rsidRDefault="00095C3B">
            <w:pPr>
              <w:keepNext/>
              <w:tabs>
                <w:tab w:val="num" w:pos="432"/>
              </w:tabs>
              <w:snapToGrid w:val="0"/>
              <w:spacing w:line="276" w:lineRule="auto"/>
              <w:ind w:left="432" w:hanging="432"/>
              <w:jc w:val="center"/>
              <w:outlineLvl w:val="0"/>
              <w:rPr>
                <w:sz w:val="16"/>
                <w:szCs w:val="16"/>
                <w:lang w:eastAsia="en-US"/>
              </w:rPr>
            </w:pPr>
          </w:p>
          <w:p w:rsidR="00095C3B" w:rsidRDefault="00095C3B">
            <w:pPr>
              <w:keepNext/>
              <w:tabs>
                <w:tab w:val="num" w:pos="176"/>
              </w:tabs>
              <w:spacing w:line="276" w:lineRule="auto"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НОВОСЕЛЬСКОГО СЕЛЬСКОГО ПОСЕЛЕНИЯ БРЮХОВЕЦКОГО РАЙОНА</w:t>
            </w:r>
          </w:p>
          <w:p w:rsidR="00095C3B" w:rsidRDefault="00095C3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  <w:p w:rsidR="00095C3B" w:rsidRDefault="00095C3B">
            <w:pPr>
              <w:snapToGrid w:val="0"/>
              <w:spacing w:line="276" w:lineRule="auto"/>
              <w:jc w:val="center"/>
              <w:rPr>
                <w:b/>
                <w:caps/>
                <w:sz w:val="32"/>
                <w:szCs w:val="32"/>
                <w:lang w:eastAsia="en-US"/>
              </w:rPr>
            </w:pPr>
            <w:r>
              <w:rPr>
                <w:b/>
                <w:caps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095C3B" w:rsidTr="00095C3B">
        <w:tc>
          <w:tcPr>
            <w:tcW w:w="5069" w:type="dxa"/>
            <w:hideMark/>
          </w:tcPr>
          <w:p w:rsidR="00095C3B" w:rsidRDefault="00406C5D">
            <w:pPr>
              <w:snapToGrid w:val="0"/>
              <w:spacing w:line="276" w:lineRule="auto"/>
              <w:ind w:left="108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25.07.2024</w:t>
            </w:r>
          </w:p>
        </w:tc>
        <w:tc>
          <w:tcPr>
            <w:tcW w:w="4712" w:type="dxa"/>
            <w:hideMark/>
          </w:tcPr>
          <w:p w:rsidR="00095C3B" w:rsidRDefault="00406C5D">
            <w:pPr>
              <w:snapToGrid w:val="0"/>
              <w:spacing w:line="276" w:lineRule="auto"/>
              <w:ind w:right="1178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 43</w:t>
            </w:r>
          </w:p>
        </w:tc>
      </w:tr>
    </w:tbl>
    <w:p w:rsidR="00733151" w:rsidRDefault="00733151"/>
    <w:p w:rsidR="00095C3B" w:rsidRDefault="00095C3B"/>
    <w:p w:rsidR="00095C3B" w:rsidRDefault="00095C3B"/>
    <w:p w:rsidR="00095C3B" w:rsidRDefault="00095C3B" w:rsidP="00095C3B">
      <w:pPr>
        <w:jc w:val="center"/>
        <w:rPr>
          <w:b/>
          <w:sz w:val="28"/>
          <w:szCs w:val="28"/>
        </w:rPr>
      </w:pPr>
      <w:r w:rsidRPr="00095C3B">
        <w:rPr>
          <w:b/>
          <w:sz w:val="28"/>
          <w:szCs w:val="28"/>
        </w:rPr>
        <w:t>Об определении гарантирующего поставщика</w:t>
      </w:r>
    </w:p>
    <w:p w:rsidR="00095C3B" w:rsidRDefault="00095C3B" w:rsidP="00095C3B">
      <w:pPr>
        <w:jc w:val="center"/>
        <w:rPr>
          <w:b/>
          <w:sz w:val="28"/>
          <w:szCs w:val="28"/>
        </w:rPr>
      </w:pPr>
      <w:r w:rsidRPr="00095C3B">
        <w:rPr>
          <w:b/>
          <w:sz w:val="28"/>
          <w:szCs w:val="28"/>
        </w:rPr>
        <w:t>твердого топлива на территории Новосельского сельского</w:t>
      </w:r>
    </w:p>
    <w:p w:rsidR="00095C3B" w:rsidRDefault="00095C3B" w:rsidP="00095C3B">
      <w:pPr>
        <w:jc w:val="center"/>
        <w:rPr>
          <w:b/>
          <w:sz w:val="28"/>
          <w:szCs w:val="28"/>
        </w:rPr>
      </w:pPr>
      <w:r w:rsidRPr="00095C3B">
        <w:rPr>
          <w:b/>
          <w:sz w:val="28"/>
          <w:szCs w:val="28"/>
        </w:rPr>
        <w:t>поселения Брюховецкого района</w:t>
      </w:r>
    </w:p>
    <w:p w:rsidR="00095C3B" w:rsidRDefault="00095C3B" w:rsidP="00095C3B">
      <w:pPr>
        <w:rPr>
          <w:b/>
          <w:sz w:val="28"/>
          <w:szCs w:val="28"/>
        </w:rPr>
      </w:pPr>
    </w:p>
    <w:p w:rsidR="00095C3B" w:rsidRDefault="00095C3B" w:rsidP="00095C3B">
      <w:pPr>
        <w:rPr>
          <w:b/>
          <w:sz w:val="28"/>
          <w:szCs w:val="28"/>
        </w:rPr>
      </w:pPr>
    </w:p>
    <w:p w:rsidR="00095C3B" w:rsidRDefault="00095C3B" w:rsidP="00095C3B">
      <w:pPr>
        <w:rPr>
          <w:b/>
          <w:sz w:val="28"/>
          <w:szCs w:val="28"/>
        </w:rPr>
      </w:pPr>
    </w:p>
    <w:p w:rsidR="00095C3B" w:rsidRDefault="00095C3B" w:rsidP="008E4E6C">
      <w:pPr>
        <w:ind w:firstLine="708"/>
        <w:jc w:val="both"/>
        <w:rPr>
          <w:sz w:val="28"/>
          <w:szCs w:val="28"/>
        </w:rPr>
      </w:pPr>
      <w:r w:rsidRPr="00095C3B">
        <w:rPr>
          <w:sz w:val="28"/>
          <w:szCs w:val="28"/>
        </w:rPr>
        <w:t>В соответствии с пунктом 4 части 1 статьи 14 Федерального закона</w:t>
      </w:r>
      <w:r w:rsidR="008E4E6C">
        <w:rPr>
          <w:sz w:val="28"/>
          <w:szCs w:val="28"/>
        </w:rPr>
        <w:t xml:space="preserve"> от 6 </w:t>
      </w:r>
      <w:r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Законом Краснодарского края</w:t>
      </w:r>
      <w:r w:rsidR="008E4E6C">
        <w:rPr>
          <w:sz w:val="28"/>
          <w:szCs w:val="28"/>
        </w:rPr>
        <w:t xml:space="preserve"> от 8 </w:t>
      </w:r>
      <w:r>
        <w:rPr>
          <w:sz w:val="28"/>
          <w:szCs w:val="28"/>
        </w:rPr>
        <w:t xml:space="preserve">августа 2016 года № 3459-КЗ «О закреплении за сельскими поселениями Краснодарского края отдельных вопросов местного значения городских поселений»,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95C3B" w:rsidRDefault="008E4E6C" w:rsidP="008E4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5C3B" w:rsidRPr="008E4E6C">
        <w:rPr>
          <w:sz w:val="28"/>
          <w:szCs w:val="28"/>
        </w:rPr>
        <w:t>Определить общество с ограниченной ответственностью «</w:t>
      </w:r>
      <w:proofErr w:type="spellStart"/>
      <w:r w:rsidR="00095C3B" w:rsidRPr="008E4E6C">
        <w:rPr>
          <w:sz w:val="28"/>
          <w:szCs w:val="28"/>
        </w:rPr>
        <w:t>Староминское</w:t>
      </w:r>
      <w:proofErr w:type="spellEnd"/>
      <w:r w:rsidR="00095C3B" w:rsidRPr="008E4E6C">
        <w:rPr>
          <w:sz w:val="28"/>
          <w:szCs w:val="28"/>
        </w:rPr>
        <w:t xml:space="preserve"> предприятие по обеспечению топливом населения, учреждений и организаций» (ООО «</w:t>
      </w:r>
      <w:proofErr w:type="spellStart"/>
      <w:r w:rsidR="00095C3B" w:rsidRPr="008E4E6C">
        <w:rPr>
          <w:sz w:val="28"/>
          <w:szCs w:val="28"/>
        </w:rPr>
        <w:t>Староминский</w:t>
      </w:r>
      <w:proofErr w:type="spellEnd"/>
      <w:r w:rsidR="00095C3B" w:rsidRPr="008E4E6C">
        <w:rPr>
          <w:sz w:val="28"/>
          <w:szCs w:val="28"/>
        </w:rPr>
        <w:t xml:space="preserve"> </w:t>
      </w:r>
      <w:proofErr w:type="spellStart"/>
      <w:r w:rsidR="00095C3B" w:rsidRPr="008E4E6C">
        <w:rPr>
          <w:sz w:val="28"/>
          <w:szCs w:val="28"/>
        </w:rPr>
        <w:t>райтоп</w:t>
      </w:r>
      <w:proofErr w:type="spellEnd"/>
      <w:r w:rsidR="00095C3B" w:rsidRPr="008E4E6C">
        <w:rPr>
          <w:sz w:val="28"/>
          <w:szCs w:val="28"/>
        </w:rPr>
        <w:t>»)</w:t>
      </w:r>
      <w:r>
        <w:rPr>
          <w:sz w:val="28"/>
          <w:szCs w:val="28"/>
        </w:rPr>
        <w:t>,</w:t>
      </w:r>
      <w:r w:rsidRPr="008E4E6C">
        <w:rPr>
          <w:sz w:val="28"/>
          <w:szCs w:val="28"/>
        </w:rPr>
        <w:t xml:space="preserve"> гарантирующим поставщиком твердого топлива на территории Новосельского сельского поселения Брюховецкого района</w:t>
      </w:r>
      <w:r>
        <w:rPr>
          <w:sz w:val="28"/>
          <w:szCs w:val="28"/>
        </w:rPr>
        <w:t>.</w:t>
      </w:r>
    </w:p>
    <w:p w:rsidR="008E4E6C" w:rsidRPr="008E4E6C" w:rsidRDefault="008E4E6C" w:rsidP="008E4E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4E6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официальному обнародованию и </w:t>
      </w:r>
      <w:r w:rsidRPr="008E4E6C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8E4E6C"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Pr="008E4E6C">
        <w:rPr>
          <w:sz w:val="28"/>
          <w:szCs w:val="28"/>
        </w:rPr>
        <w:t>Брюховецкий</w:t>
      </w:r>
      <w:proofErr w:type="spellEnd"/>
      <w:r w:rsidRPr="008E4E6C">
        <w:rPr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8E4E6C" w:rsidRPr="004817F4" w:rsidRDefault="008E4E6C" w:rsidP="008E4E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17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1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17F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17F4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8E4E6C" w:rsidRPr="004817F4" w:rsidRDefault="008E4E6C" w:rsidP="008E4E6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6874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8E4E6C" w:rsidRPr="004817F4" w:rsidRDefault="008E4E6C" w:rsidP="008E4E6C">
      <w:pPr>
        <w:widowControl w:val="0"/>
        <w:autoSpaceDE w:val="0"/>
        <w:jc w:val="both"/>
        <w:rPr>
          <w:sz w:val="28"/>
          <w:szCs w:val="28"/>
        </w:rPr>
      </w:pPr>
    </w:p>
    <w:p w:rsidR="008E4E6C" w:rsidRPr="004817F4" w:rsidRDefault="008E4E6C" w:rsidP="008E4E6C">
      <w:pPr>
        <w:widowControl w:val="0"/>
        <w:autoSpaceDE w:val="0"/>
        <w:jc w:val="both"/>
        <w:rPr>
          <w:sz w:val="28"/>
          <w:szCs w:val="28"/>
        </w:rPr>
      </w:pPr>
    </w:p>
    <w:p w:rsidR="008E4E6C" w:rsidRPr="004817F4" w:rsidRDefault="008E4E6C" w:rsidP="008E4E6C">
      <w:pPr>
        <w:widowControl w:val="0"/>
        <w:autoSpaceDE w:val="0"/>
        <w:jc w:val="both"/>
        <w:rPr>
          <w:sz w:val="28"/>
          <w:szCs w:val="28"/>
        </w:rPr>
      </w:pPr>
    </w:p>
    <w:p w:rsidR="008E4E6C" w:rsidRDefault="008E4E6C" w:rsidP="008E4E6C">
      <w:pPr>
        <w:widowControl w:val="0"/>
        <w:autoSpaceDE w:val="0"/>
        <w:rPr>
          <w:sz w:val="28"/>
          <w:szCs w:val="28"/>
        </w:rPr>
      </w:pPr>
      <w:r w:rsidRPr="004817F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Новосельского</w:t>
      </w:r>
    </w:p>
    <w:p w:rsidR="008E4E6C" w:rsidRDefault="008E4E6C" w:rsidP="008E4E6C">
      <w:pPr>
        <w:widowControl w:val="0"/>
        <w:autoSpaceDE w:val="0"/>
        <w:rPr>
          <w:kern w:val="1"/>
          <w:sz w:val="28"/>
          <w:szCs w:val="28"/>
        </w:rPr>
      </w:pPr>
      <w:r w:rsidRPr="004817F4">
        <w:rPr>
          <w:kern w:val="1"/>
          <w:sz w:val="28"/>
          <w:szCs w:val="28"/>
        </w:rPr>
        <w:t>сельского поселения</w:t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  <w:t xml:space="preserve">      В.А. Назаренко</w:t>
      </w:r>
    </w:p>
    <w:p w:rsidR="008E4E6C" w:rsidRDefault="008E4E6C" w:rsidP="008E4E6C">
      <w:pPr>
        <w:ind w:firstLine="708"/>
        <w:jc w:val="both"/>
        <w:rPr>
          <w:sz w:val="28"/>
          <w:szCs w:val="28"/>
        </w:rPr>
      </w:pPr>
    </w:p>
    <w:p w:rsidR="008E4E6C" w:rsidRDefault="008E4E6C" w:rsidP="008E4E6C">
      <w:bookmarkStart w:id="0" w:name="_GoBack"/>
      <w:bookmarkEnd w:id="0"/>
    </w:p>
    <w:p w:rsidR="008E4E6C" w:rsidRPr="008E4E6C" w:rsidRDefault="008E4E6C" w:rsidP="008E4E6C">
      <w:pPr>
        <w:ind w:firstLine="708"/>
        <w:jc w:val="both"/>
        <w:rPr>
          <w:sz w:val="28"/>
          <w:szCs w:val="28"/>
        </w:rPr>
      </w:pPr>
    </w:p>
    <w:sectPr w:rsidR="008E4E6C" w:rsidRPr="008E4E6C" w:rsidSect="00095C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60A"/>
    <w:multiLevelType w:val="hybridMultilevel"/>
    <w:tmpl w:val="3A181288"/>
    <w:lvl w:ilvl="0" w:tplc="F66AF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7E"/>
    <w:rsid w:val="00095C3B"/>
    <w:rsid w:val="003E3317"/>
    <w:rsid w:val="00406C5D"/>
    <w:rsid w:val="0045587B"/>
    <w:rsid w:val="00733151"/>
    <w:rsid w:val="008446C0"/>
    <w:rsid w:val="008E4E6C"/>
    <w:rsid w:val="00BD0BB1"/>
    <w:rsid w:val="00C8547E"/>
    <w:rsid w:val="00C96BD6"/>
    <w:rsid w:val="00D431BE"/>
    <w:rsid w:val="00D51F92"/>
    <w:rsid w:val="00E87902"/>
    <w:rsid w:val="00E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5C3B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8E4E6C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8E4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5C3B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8E4E6C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8E4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5</cp:revision>
  <cp:lastPrinted>2024-07-31T12:24:00Z</cp:lastPrinted>
  <dcterms:created xsi:type="dcterms:W3CDTF">2024-07-31T12:04:00Z</dcterms:created>
  <dcterms:modified xsi:type="dcterms:W3CDTF">2024-07-31T13:01:00Z</dcterms:modified>
</cp:coreProperties>
</file>