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77D" w:rsidRPr="0064477D" w:rsidRDefault="0064477D" w:rsidP="00612019">
      <w:pPr>
        <w:suppressAutoHyphens/>
        <w:spacing w:after="0" w:line="240" w:lineRule="auto"/>
        <w:jc w:val="center"/>
        <w:rPr>
          <w:rFonts w:ascii="Times New Roman" w:eastAsia="Times New Roman" w:hAnsi="Times New Roman" w:cs="Times New Roman"/>
          <w:b/>
          <w:sz w:val="28"/>
          <w:szCs w:val="28"/>
          <w:lang w:eastAsia="ar-SA"/>
        </w:rPr>
      </w:pPr>
      <w:r w:rsidRPr="0064477D">
        <w:rPr>
          <w:rFonts w:ascii="Times New Roman" w:eastAsia="Times New Roman" w:hAnsi="Times New Roman" w:cs="Times New Roman"/>
          <w:b/>
          <w:sz w:val="28"/>
          <w:szCs w:val="28"/>
          <w:lang w:eastAsia="ar-SA"/>
        </w:rPr>
        <w:t>АДМИНИСТРАЦИЯ БАТУРИНСКОГО СЕЛЬСКОГО ПОСЕЛЕНИЯ</w:t>
      </w:r>
    </w:p>
    <w:p w:rsidR="0064477D" w:rsidRPr="0064477D" w:rsidRDefault="0064477D" w:rsidP="00612019">
      <w:pPr>
        <w:suppressAutoHyphens/>
        <w:spacing w:after="0" w:line="240" w:lineRule="atLeast"/>
        <w:jc w:val="center"/>
        <w:rPr>
          <w:rFonts w:ascii="Times New Roman" w:eastAsia="Times New Roman" w:hAnsi="Times New Roman" w:cs="Times New Roman"/>
          <w:b/>
          <w:bCs/>
          <w:sz w:val="28"/>
          <w:szCs w:val="28"/>
          <w:lang w:eastAsia="ar-SA"/>
        </w:rPr>
      </w:pPr>
      <w:r w:rsidRPr="0064477D">
        <w:rPr>
          <w:rFonts w:ascii="Times New Roman" w:eastAsia="Times New Roman" w:hAnsi="Times New Roman" w:cs="Times New Roman"/>
          <w:b/>
          <w:bCs/>
          <w:sz w:val="28"/>
          <w:szCs w:val="28"/>
          <w:lang w:eastAsia="ar-SA"/>
        </w:rPr>
        <w:t>БРЮХОВЕЦКОГО РАЙОНА</w:t>
      </w:r>
    </w:p>
    <w:p w:rsidR="0064477D" w:rsidRPr="0064477D" w:rsidRDefault="0064477D" w:rsidP="00612019">
      <w:pPr>
        <w:suppressAutoHyphens/>
        <w:spacing w:before="120" w:after="0" w:line="240" w:lineRule="auto"/>
        <w:jc w:val="center"/>
        <w:rPr>
          <w:rFonts w:ascii="Times New Roman" w:eastAsia="Times New Roman" w:hAnsi="Times New Roman" w:cs="Times New Roman"/>
          <w:sz w:val="28"/>
          <w:szCs w:val="28"/>
          <w:lang w:eastAsia="ar-SA"/>
        </w:rPr>
      </w:pPr>
      <w:r w:rsidRPr="0064477D">
        <w:rPr>
          <w:rFonts w:ascii="Times New Roman" w:eastAsia="Times New Roman" w:hAnsi="Times New Roman" w:cs="Times New Roman"/>
          <w:b/>
          <w:bCs/>
          <w:sz w:val="32"/>
          <w:szCs w:val="32"/>
          <w:lang w:eastAsia="ar-SA"/>
        </w:rPr>
        <w:t>ПОСТАНОВЛЕНИЕ</w:t>
      </w:r>
    </w:p>
    <w:p w:rsidR="0064477D" w:rsidRPr="0064477D" w:rsidRDefault="0064477D" w:rsidP="00612019">
      <w:pPr>
        <w:tabs>
          <w:tab w:val="right" w:pos="9639"/>
        </w:tabs>
        <w:suppressAutoHyphens/>
        <w:spacing w:after="0" w:line="240" w:lineRule="auto"/>
        <w:rPr>
          <w:rFonts w:ascii="Times New Roman" w:eastAsia="Times New Roman" w:hAnsi="Times New Roman" w:cs="Times New Roman"/>
          <w:sz w:val="28"/>
          <w:szCs w:val="28"/>
          <w:lang w:eastAsia="ar-SA"/>
        </w:rPr>
      </w:pPr>
      <w:r w:rsidRPr="0064477D">
        <w:rPr>
          <w:rFonts w:ascii="Times New Roman" w:eastAsia="Times New Roman" w:hAnsi="Times New Roman" w:cs="Times New Roman"/>
          <w:sz w:val="28"/>
          <w:szCs w:val="28"/>
          <w:lang w:eastAsia="ar-SA"/>
        </w:rPr>
        <w:t>от ____________</w:t>
      </w:r>
      <w:r w:rsidRPr="0064477D">
        <w:rPr>
          <w:rFonts w:ascii="Times New Roman" w:eastAsia="Times New Roman" w:hAnsi="Times New Roman" w:cs="Times New Roman"/>
          <w:sz w:val="28"/>
          <w:szCs w:val="28"/>
          <w:lang w:eastAsia="ar-SA"/>
        </w:rPr>
        <w:tab/>
        <w:t>№ _____</w:t>
      </w:r>
    </w:p>
    <w:p w:rsidR="0064477D" w:rsidRPr="00DB3E2F" w:rsidRDefault="0064477D" w:rsidP="00612019">
      <w:pPr>
        <w:suppressAutoHyphens/>
        <w:spacing w:after="0" w:line="240" w:lineRule="auto"/>
        <w:jc w:val="center"/>
        <w:rPr>
          <w:rFonts w:ascii="Times New Roman" w:eastAsia="Times New Roman" w:hAnsi="Times New Roman" w:cs="Times New Roman"/>
          <w:sz w:val="24"/>
          <w:szCs w:val="24"/>
          <w:lang w:eastAsia="ar-SA"/>
        </w:rPr>
      </w:pPr>
      <w:proofErr w:type="spellStart"/>
      <w:r w:rsidRPr="0064477D">
        <w:rPr>
          <w:rFonts w:ascii="Times New Roman" w:eastAsia="Times New Roman" w:hAnsi="Times New Roman" w:cs="Times New Roman"/>
          <w:sz w:val="24"/>
          <w:szCs w:val="24"/>
          <w:lang w:eastAsia="ar-SA"/>
        </w:rPr>
        <w:t>ст-ца</w:t>
      </w:r>
      <w:proofErr w:type="spellEnd"/>
      <w:r w:rsidRPr="0064477D">
        <w:rPr>
          <w:rFonts w:ascii="Times New Roman" w:eastAsia="Times New Roman" w:hAnsi="Times New Roman" w:cs="Times New Roman"/>
          <w:sz w:val="24"/>
          <w:szCs w:val="24"/>
          <w:lang w:eastAsia="ar-SA"/>
        </w:rPr>
        <w:t xml:space="preserve"> </w:t>
      </w:r>
      <w:proofErr w:type="spellStart"/>
      <w:r w:rsidRPr="0064477D">
        <w:rPr>
          <w:rFonts w:ascii="Times New Roman" w:eastAsia="Times New Roman" w:hAnsi="Times New Roman" w:cs="Times New Roman"/>
          <w:sz w:val="24"/>
          <w:szCs w:val="24"/>
          <w:lang w:eastAsia="ar-SA"/>
        </w:rPr>
        <w:t>Батуринская</w:t>
      </w:r>
      <w:proofErr w:type="spellEnd"/>
    </w:p>
    <w:p w:rsidR="0064477D" w:rsidRPr="00DB3E2F" w:rsidRDefault="0064477D" w:rsidP="00612019">
      <w:pPr>
        <w:suppressAutoHyphens/>
        <w:spacing w:after="0" w:line="240" w:lineRule="auto"/>
        <w:jc w:val="center"/>
        <w:rPr>
          <w:rFonts w:ascii="Times New Roman" w:eastAsia="Times New Roman" w:hAnsi="Times New Roman" w:cs="Times New Roman"/>
          <w:sz w:val="28"/>
          <w:szCs w:val="28"/>
          <w:lang w:eastAsia="ar-SA"/>
        </w:rPr>
      </w:pPr>
    </w:p>
    <w:p w:rsidR="0064477D" w:rsidRPr="00DB3E2F" w:rsidRDefault="0064477D" w:rsidP="000356BA">
      <w:pPr>
        <w:suppressAutoHyphens/>
        <w:spacing w:after="0" w:line="240" w:lineRule="auto"/>
        <w:ind w:firstLine="709"/>
        <w:jc w:val="center"/>
        <w:rPr>
          <w:rFonts w:ascii="Times New Roman" w:eastAsia="Times New Roman" w:hAnsi="Times New Roman" w:cs="Times New Roman"/>
          <w:sz w:val="28"/>
          <w:szCs w:val="28"/>
          <w:lang w:eastAsia="ar-SA"/>
        </w:rPr>
      </w:pPr>
    </w:p>
    <w:p w:rsidR="0064477D" w:rsidRPr="0064477D" w:rsidRDefault="0064477D" w:rsidP="000356BA">
      <w:pPr>
        <w:suppressAutoHyphens/>
        <w:spacing w:after="0" w:line="240" w:lineRule="auto"/>
        <w:ind w:firstLine="709"/>
        <w:jc w:val="center"/>
        <w:rPr>
          <w:rFonts w:ascii="Times New Roman" w:eastAsia="Times New Roman" w:hAnsi="Times New Roman" w:cs="Times New Roman"/>
          <w:sz w:val="28"/>
          <w:szCs w:val="28"/>
          <w:lang w:eastAsia="ar-SA"/>
        </w:rPr>
      </w:pPr>
    </w:p>
    <w:p w:rsidR="006D58F5" w:rsidRPr="00DB3E2F" w:rsidRDefault="006D58F5" w:rsidP="000356BA">
      <w:pPr>
        <w:spacing w:after="0" w:line="240" w:lineRule="auto"/>
        <w:ind w:firstLine="709"/>
        <w:jc w:val="center"/>
        <w:rPr>
          <w:rFonts w:ascii="Times New Roman" w:eastAsia="Times New Roman" w:hAnsi="Times New Roman" w:cs="Times New Roman"/>
          <w:color w:val="000000"/>
          <w:sz w:val="24"/>
          <w:szCs w:val="24"/>
          <w:lang w:eastAsia="ru-RU"/>
        </w:rPr>
      </w:pPr>
      <w:r w:rsidRPr="00490CD0">
        <w:rPr>
          <w:rFonts w:ascii="Times New Roman" w:eastAsia="Times New Roman" w:hAnsi="Times New Roman" w:cs="Times New Roman"/>
          <w:b/>
          <w:bCs/>
          <w:color w:val="000000"/>
          <w:sz w:val="32"/>
          <w:szCs w:val="32"/>
          <w:highlight w:val="yellow"/>
          <w:lang w:eastAsia="ru-RU"/>
        </w:rPr>
        <w:t xml:space="preserve">Об утверждении </w:t>
      </w:r>
      <w:r w:rsidR="00DB3E2F" w:rsidRPr="00490CD0">
        <w:rPr>
          <w:rFonts w:ascii="Times New Roman" w:eastAsia="Times New Roman" w:hAnsi="Times New Roman" w:cs="Times New Roman"/>
          <w:b/>
          <w:bCs/>
          <w:color w:val="000000"/>
          <w:sz w:val="32"/>
          <w:szCs w:val="32"/>
          <w:highlight w:val="yellow"/>
          <w:lang w:eastAsia="ru-RU"/>
        </w:rPr>
        <w:t xml:space="preserve">административного регламента </w:t>
      </w:r>
      <w:r w:rsidRPr="00490CD0">
        <w:rPr>
          <w:rFonts w:ascii="Times New Roman" w:eastAsia="Times New Roman" w:hAnsi="Times New Roman" w:cs="Times New Roman"/>
          <w:b/>
          <w:bCs/>
          <w:color w:val="000000"/>
          <w:sz w:val="32"/>
          <w:szCs w:val="32"/>
          <w:highlight w:val="yellow"/>
          <w:lang w:eastAsia="ru-RU"/>
        </w:rPr>
        <w:t>предоставлени</w:t>
      </w:r>
      <w:r w:rsidR="00255C5F" w:rsidRPr="00490CD0">
        <w:rPr>
          <w:rFonts w:ascii="Times New Roman" w:eastAsia="Times New Roman" w:hAnsi="Times New Roman" w:cs="Times New Roman"/>
          <w:b/>
          <w:bCs/>
          <w:color w:val="000000"/>
          <w:sz w:val="32"/>
          <w:szCs w:val="32"/>
          <w:highlight w:val="yellow"/>
          <w:lang w:eastAsia="ru-RU"/>
        </w:rPr>
        <w:t>я</w:t>
      </w:r>
      <w:r w:rsidRPr="00490CD0">
        <w:rPr>
          <w:rFonts w:ascii="Times New Roman" w:eastAsia="Times New Roman" w:hAnsi="Times New Roman" w:cs="Times New Roman"/>
          <w:b/>
          <w:bCs/>
          <w:color w:val="000000"/>
          <w:sz w:val="32"/>
          <w:szCs w:val="32"/>
          <w:highlight w:val="yellow"/>
          <w:lang w:eastAsia="ru-RU"/>
        </w:rPr>
        <w:t xml:space="preserve"> муниципальной услуги «Утверждение схемы расположения земельного участка или земельных участков на кадастровом плане территории»</w:t>
      </w:r>
    </w:p>
    <w:p w:rsidR="006D58F5" w:rsidRPr="00DB3E2F" w:rsidRDefault="006D58F5" w:rsidP="000356BA">
      <w:pPr>
        <w:spacing w:after="0" w:line="240" w:lineRule="auto"/>
        <w:ind w:firstLine="709"/>
        <w:jc w:val="center"/>
        <w:rPr>
          <w:rFonts w:ascii="Times New Roman" w:eastAsia="Times New Roman" w:hAnsi="Times New Roman" w:cs="Times New Roman"/>
          <w:color w:val="000000"/>
          <w:sz w:val="28"/>
          <w:szCs w:val="28"/>
          <w:lang w:eastAsia="ru-RU"/>
        </w:rPr>
      </w:pPr>
    </w:p>
    <w:p w:rsidR="006D58F5" w:rsidRPr="00DB3E2F"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6D58F5" w:rsidRPr="002F2CAC"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2F2CAC">
        <w:rPr>
          <w:rFonts w:ascii="Times New Roman" w:eastAsia="Times New Roman" w:hAnsi="Times New Roman" w:cs="Times New Roman"/>
          <w:color w:val="000000"/>
          <w:spacing w:val="4"/>
          <w:sz w:val="28"/>
          <w:szCs w:val="28"/>
          <w:lang w:eastAsia="ru-RU"/>
        </w:rPr>
        <w:t xml:space="preserve">В </w:t>
      </w:r>
      <w:r w:rsidR="002F2CAC">
        <w:rPr>
          <w:rFonts w:ascii="Times New Roman" w:eastAsia="Times New Roman" w:hAnsi="Times New Roman" w:cs="Times New Roman"/>
          <w:color w:val="000000"/>
          <w:spacing w:val="4"/>
          <w:sz w:val="28"/>
          <w:szCs w:val="28"/>
          <w:lang w:eastAsia="ru-RU"/>
        </w:rPr>
        <w:t xml:space="preserve"> </w:t>
      </w:r>
      <w:r w:rsidRPr="002F2CAC">
        <w:rPr>
          <w:rFonts w:ascii="Times New Roman" w:eastAsia="Times New Roman" w:hAnsi="Times New Roman" w:cs="Times New Roman"/>
          <w:color w:val="000000"/>
          <w:spacing w:val="4"/>
          <w:sz w:val="28"/>
          <w:szCs w:val="28"/>
          <w:lang w:eastAsia="ru-RU"/>
        </w:rPr>
        <w:t>соо</w:t>
      </w:r>
      <w:r w:rsidR="00255C5F" w:rsidRPr="002F2CAC">
        <w:rPr>
          <w:rFonts w:ascii="Times New Roman" w:eastAsia="Times New Roman" w:hAnsi="Times New Roman" w:cs="Times New Roman"/>
          <w:color w:val="000000"/>
          <w:spacing w:val="4"/>
          <w:sz w:val="28"/>
          <w:szCs w:val="28"/>
          <w:lang w:eastAsia="ru-RU"/>
        </w:rPr>
        <w:t xml:space="preserve">тветствии </w:t>
      </w:r>
      <w:r w:rsidR="002F2CAC">
        <w:rPr>
          <w:rFonts w:ascii="Times New Roman" w:eastAsia="Times New Roman" w:hAnsi="Times New Roman" w:cs="Times New Roman"/>
          <w:color w:val="000000"/>
          <w:spacing w:val="4"/>
          <w:sz w:val="28"/>
          <w:szCs w:val="28"/>
          <w:lang w:eastAsia="ru-RU"/>
        </w:rPr>
        <w:t xml:space="preserve"> </w:t>
      </w:r>
      <w:r w:rsidR="00255C5F" w:rsidRPr="002F2CAC">
        <w:rPr>
          <w:rFonts w:ascii="Times New Roman" w:eastAsia="Times New Roman" w:hAnsi="Times New Roman" w:cs="Times New Roman"/>
          <w:color w:val="000000"/>
          <w:spacing w:val="4"/>
          <w:sz w:val="28"/>
          <w:szCs w:val="28"/>
          <w:lang w:eastAsia="ru-RU"/>
        </w:rPr>
        <w:t xml:space="preserve">с </w:t>
      </w:r>
      <w:r w:rsidR="002F2CAC">
        <w:rPr>
          <w:rFonts w:ascii="Times New Roman" w:eastAsia="Times New Roman" w:hAnsi="Times New Roman" w:cs="Times New Roman"/>
          <w:color w:val="000000"/>
          <w:spacing w:val="4"/>
          <w:sz w:val="28"/>
          <w:szCs w:val="28"/>
          <w:lang w:eastAsia="ru-RU"/>
        </w:rPr>
        <w:t xml:space="preserve"> </w:t>
      </w:r>
      <w:r w:rsidR="00255C5F" w:rsidRPr="002F2CAC">
        <w:rPr>
          <w:rFonts w:ascii="Times New Roman" w:eastAsia="Times New Roman" w:hAnsi="Times New Roman" w:cs="Times New Roman"/>
          <w:color w:val="000000"/>
          <w:spacing w:val="4"/>
          <w:sz w:val="28"/>
          <w:szCs w:val="28"/>
          <w:lang w:eastAsia="ru-RU"/>
        </w:rPr>
        <w:t xml:space="preserve">Федеральным законом </w:t>
      </w:r>
      <w:hyperlink r:id="rId5" w:tgtFrame="_blank" w:history="1">
        <w:r w:rsidR="00255C5F" w:rsidRPr="005A5413">
          <w:rPr>
            <w:rFonts w:ascii="Times New Roman" w:eastAsia="Times New Roman" w:hAnsi="Times New Roman" w:cs="Times New Roman"/>
            <w:spacing w:val="4"/>
            <w:sz w:val="28"/>
            <w:szCs w:val="28"/>
            <w:lang w:eastAsia="ru-RU"/>
          </w:rPr>
          <w:t xml:space="preserve">от 06 октября 2003 года </w:t>
        </w:r>
        <w:r w:rsidR="002F2CAC" w:rsidRPr="005A5413">
          <w:rPr>
            <w:rFonts w:ascii="Times New Roman" w:eastAsia="Times New Roman" w:hAnsi="Times New Roman" w:cs="Times New Roman"/>
            <w:spacing w:val="4"/>
            <w:sz w:val="28"/>
            <w:szCs w:val="28"/>
            <w:lang w:eastAsia="ru-RU"/>
          </w:rPr>
          <w:t>№ </w:t>
        </w:r>
        <w:r w:rsidRPr="005A5413">
          <w:rPr>
            <w:rFonts w:ascii="Times New Roman" w:eastAsia="Times New Roman" w:hAnsi="Times New Roman" w:cs="Times New Roman"/>
            <w:spacing w:val="4"/>
            <w:sz w:val="28"/>
            <w:szCs w:val="28"/>
            <w:lang w:eastAsia="ru-RU"/>
          </w:rPr>
          <w:t>131-ФЗ</w:t>
        </w:r>
      </w:hyperlink>
      <w:r w:rsidR="00255C5F" w:rsidRPr="005A5413">
        <w:rPr>
          <w:rFonts w:ascii="Times New Roman" w:eastAsia="Times New Roman" w:hAnsi="Times New Roman" w:cs="Times New Roman"/>
          <w:spacing w:val="4"/>
          <w:sz w:val="28"/>
          <w:szCs w:val="28"/>
          <w:lang w:eastAsia="ru-RU"/>
        </w:rPr>
        <w:t xml:space="preserve"> </w:t>
      </w:r>
      <w:r w:rsidRPr="005A5413">
        <w:rPr>
          <w:rFonts w:ascii="Times New Roman" w:eastAsia="Times New Roman" w:hAnsi="Times New Roman" w:cs="Times New Roman"/>
          <w:spacing w:val="4"/>
          <w:sz w:val="28"/>
          <w:szCs w:val="28"/>
          <w:lang w:eastAsia="ru-RU"/>
        </w:rPr>
        <w:t xml:space="preserve">«Об общих принципах организации местного самоуправления в Российской </w:t>
      </w:r>
      <w:r w:rsidR="002F2CAC" w:rsidRPr="005A5413">
        <w:rPr>
          <w:rFonts w:ascii="Times New Roman" w:eastAsia="Times New Roman" w:hAnsi="Times New Roman" w:cs="Times New Roman"/>
          <w:spacing w:val="4"/>
          <w:sz w:val="28"/>
          <w:szCs w:val="28"/>
          <w:lang w:eastAsia="ru-RU"/>
        </w:rPr>
        <w:t xml:space="preserve"> </w:t>
      </w:r>
      <w:r w:rsidR="00255C5F" w:rsidRPr="005A5413">
        <w:rPr>
          <w:rFonts w:ascii="Times New Roman" w:eastAsia="Times New Roman" w:hAnsi="Times New Roman" w:cs="Times New Roman"/>
          <w:spacing w:val="4"/>
          <w:sz w:val="28"/>
          <w:szCs w:val="28"/>
          <w:lang w:eastAsia="ru-RU"/>
        </w:rPr>
        <w:t xml:space="preserve">Федерации», Федеральным законом </w:t>
      </w:r>
      <w:hyperlink r:id="rId6" w:tgtFrame="_blank" w:history="1">
        <w:r w:rsidR="00255C5F" w:rsidRPr="005A5413">
          <w:rPr>
            <w:rFonts w:ascii="Times New Roman" w:eastAsia="Times New Roman" w:hAnsi="Times New Roman" w:cs="Times New Roman"/>
            <w:spacing w:val="4"/>
            <w:sz w:val="28"/>
            <w:szCs w:val="28"/>
            <w:lang w:eastAsia="ru-RU"/>
          </w:rPr>
          <w:t xml:space="preserve">от 27 июля 2010 года </w:t>
        </w:r>
        <w:r w:rsidR="002F2CAC" w:rsidRPr="005A5413">
          <w:rPr>
            <w:rFonts w:ascii="Times New Roman" w:eastAsia="Times New Roman" w:hAnsi="Times New Roman" w:cs="Times New Roman"/>
            <w:spacing w:val="4"/>
            <w:sz w:val="28"/>
            <w:szCs w:val="28"/>
            <w:lang w:eastAsia="ru-RU"/>
          </w:rPr>
          <w:t>№ </w:t>
        </w:r>
        <w:r w:rsidRPr="005A5413">
          <w:rPr>
            <w:rFonts w:ascii="Times New Roman" w:eastAsia="Times New Roman" w:hAnsi="Times New Roman" w:cs="Times New Roman"/>
            <w:spacing w:val="4"/>
            <w:sz w:val="28"/>
            <w:szCs w:val="28"/>
            <w:lang w:eastAsia="ru-RU"/>
          </w:rPr>
          <w:t>210-ФЗ</w:t>
        </w:r>
      </w:hyperlink>
      <w:r w:rsidR="00255C5F" w:rsidRPr="005A5413">
        <w:rPr>
          <w:rFonts w:ascii="Times New Roman" w:eastAsia="Times New Roman" w:hAnsi="Times New Roman" w:cs="Times New Roman"/>
          <w:spacing w:val="4"/>
          <w:sz w:val="28"/>
          <w:szCs w:val="28"/>
          <w:lang w:eastAsia="ru-RU"/>
        </w:rPr>
        <w:t xml:space="preserve"> </w:t>
      </w:r>
      <w:r w:rsidRPr="005A5413">
        <w:rPr>
          <w:rFonts w:ascii="Times New Roman" w:eastAsia="Times New Roman" w:hAnsi="Times New Roman" w:cs="Times New Roman"/>
          <w:spacing w:val="4"/>
          <w:sz w:val="28"/>
          <w:szCs w:val="28"/>
          <w:lang w:eastAsia="ru-RU"/>
        </w:rPr>
        <w:t>«Об организации</w:t>
      </w:r>
      <w:r w:rsidRPr="002F2CAC">
        <w:rPr>
          <w:rFonts w:ascii="Times New Roman" w:eastAsia="Times New Roman" w:hAnsi="Times New Roman" w:cs="Times New Roman"/>
          <w:color w:val="000000"/>
          <w:spacing w:val="4"/>
          <w:sz w:val="28"/>
          <w:szCs w:val="28"/>
          <w:lang w:eastAsia="ru-RU"/>
        </w:rPr>
        <w:t xml:space="preserve"> предоставления государственных и муниципальных услуг», в целях повышения качества и доступнос</w:t>
      </w:r>
      <w:r w:rsidR="00255C5F" w:rsidRPr="002F2CAC">
        <w:rPr>
          <w:rFonts w:ascii="Times New Roman" w:eastAsia="Times New Roman" w:hAnsi="Times New Roman" w:cs="Times New Roman"/>
          <w:color w:val="000000"/>
          <w:spacing w:val="4"/>
          <w:sz w:val="28"/>
          <w:szCs w:val="28"/>
          <w:lang w:eastAsia="ru-RU"/>
        </w:rPr>
        <w:t>ти оказания муниципальных услуг</w:t>
      </w:r>
      <w:r w:rsidRPr="002F2CAC">
        <w:rPr>
          <w:rFonts w:ascii="Times New Roman" w:eastAsia="Times New Roman" w:hAnsi="Times New Roman" w:cs="Times New Roman"/>
          <w:color w:val="000000"/>
          <w:spacing w:val="4"/>
          <w:sz w:val="28"/>
          <w:szCs w:val="28"/>
          <w:lang w:eastAsia="ru-RU"/>
        </w:rPr>
        <w:t xml:space="preserve"> администрации </w:t>
      </w:r>
      <w:proofErr w:type="spellStart"/>
      <w:r w:rsidR="00255C5F" w:rsidRPr="002F2CAC">
        <w:rPr>
          <w:rFonts w:ascii="Times New Roman" w:eastAsia="Times New Roman" w:hAnsi="Times New Roman" w:cs="Times New Roman"/>
          <w:color w:val="000000"/>
          <w:spacing w:val="4"/>
          <w:sz w:val="28"/>
          <w:szCs w:val="28"/>
          <w:lang w:eastAsia="ru-RU"/>
        </w:rPr>
        <w:t>Батуринского</w:t>
      </w:r>
      <w:proofErr w:type="spellEnd"/>
      <w:r w:rsidR="00255C5F" w:rsidRPr="002F2CAC">
        <w:rPr>
          <w:rFonts w:ascii="Times New Roman" w:eastAsia="Times New Roman" w:hAnsi="Times New Roman" w:cs="Times New Roman"/>
          <w:color w:val="000000"/>
          <w:spacing w:val="4"/>
          <w:sz w:val="28"/>
          <w:szCs w:val="28"/>
          <w:lang w:eastAsia="ru-RU"/>
        </w:rPr>
        <w:t xml:space="preserve"> с</w:t>
      </w:r>
      <w:r w:rsidRPr="002F2CAC">
        <w:rPr>
          <w:rFonts w:ascii="Times New Roman" w:eastAsia="Times New Roman" w:hAnsi="Times New Roman" w:cs="Times New Roman"/>
          <w:color w:val="000000"/>
          <w:spacing w:val="4"/>
          <w:sz w:val="28"/>
          <w:szCs w:val="28"/>
          <w:lang w:eastAsia="ru-RU"/>
        </w:rPr>
        <w:t xml:space="preserve">ельского поселения </w:t>
      </w:r>
      <w:proofErr w:type="spellStart"/>
      <w:r w:rsidR="00255C5F" w:rsidRPr="002F2CAC">
        <w:rPr>
          <w:rFonts w:ascii="Times New Roman" w:eastAsia="Times New Roman" w:hAnsi="Times New Roman" w:cs="Times New Roman"/>
          <w:color w:val="000000"/>
          <w:spacing w:val="4"/>
          <w:sz w:val="28"/>
          <w:szCs w:val="28"/>
          <w:lang w:eastAsia="ru-RU"/>
        </w:rPr>
        <w:t>Брюховец</w:t>
      </w:r>
      <w:r w:rsidRPr="002F2CAC">
        <w:rPr>
          <w:rFonts w:ascii="Times New Roman" w:eastAsia="Times New Roman" w:hAnsi="Times New Roman" w:cs="Times New Roman"/>
          <w:color w:val="000000"/>
          <w:spacing w:val="4"/>
          <w:sz w:val="28"/>
          <w:szCs w:val="28"/>
          <w:lang w:eastAsia="ru-RU"/>
        </w:rPr>
        <w:t>кого</w:t>
      </w:r>
      <w:proofErr w:type="spellEnd"/>
      <w:r w:rsidRPr="002F2CAC">
        <w:rPr>
          <w:rFonts w:ascii="Times New Roman" w:eastAsia="Times New Roman" w:hAnsi="Times New Roman" w:cs="Times New Roman"/>
          <w:color w:val="000000"/>
          <w:spacing w:val="4"/>
          <w:sz w:val="28"/>
          <w:szCs w:val="28"/>
          <w:lang w:eastAsia="ru-RU"/>
        </w:rPr>
        <w:t xml:space="preserve"> района постановляю:</w:t>
      </w:r>
    </w:p>
    <w:p w:rsidR="006D58F5" w:rsidRPr="002F2CAC"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2F2CAC">
        <w:rPr>
          <w:rFonts w:ascii="Times New Roman" w:eastAsia="Times New Roman" w:hAnsi="Times New Roman" w:cs="Times New Roman"/>
          <w:color w:val="000000"/>
          <w:spacing w:val="4"/>
          <w:sz w:val="28"/>
          <w:szCs w:val="28"/>
          <w:lang w:eastAsia="ru-RU"/>
        </w:rPr>
        <w:t>1.</w:t>
      </w:r>
      <w:r w:rsidR="00255C5F" w:rsidRPr="002F2CAC">
        <w:rPr>
          <w:rFonts w:ascii="Times New Roman" w:eastAsia="Times New Roman" w:hAnsi="Times New Roman" w:cs="Times New Roman"/>
          <w:color w:val="000000"/>
          <w:spacing w:val="4"/>
          <w:sz w:val="28"/>
          <w:szCs w:val="28"/>
          <w:lang w:eastAsia="ru-RU"/>
        </w:rPr>
        <w:t xml:space="preserve"> </w:t>
      </w:r>
      <w:r w:rsidRPr="002F2CAC">
        <w:rPr>
          <w:rFonts w:ascii="Times New Roman" w:eastAsia="Times New Roman" w:hAnsi="Times New Roman" w:cs="Times New Roman"/>
          <w:color w:val="000000"/>
          <w:sz w:val="28"/>
          <w:szCs w:val="28"/>
          <w:lang w:eastAsia="ru-RU"/>
        </w:rPr>
        <w:t>Утвердить административный регламент предоставлени</w:t>
      </w:r>
      <w:r w:rsidR="00255C5F" w:rsidRPr="002F2CAC">
        <w:rPr>
          <w:rFonts w:ascii="Times New Roman" w:eastAsia="Times New Roman" w:hAnsi="Times New Roman" w:cs="Times New Roman"/>
          <w:color w:val="000000"/>
          <w:sz w:val="28"/>
          <w:szCs w:val="28"/>
          <w:lang w:eastAsia="ru-RU"/>
        </w:rPr>
        <w:t>я</w:t>
      </w:r>
      <w:r w:rsidRPr="002F2CAC">
        <w:rPr>
          <w:rFonts w:ascii="Times New Roman" w:eastAsia="Times New Roman" w:hAnsi="Times New Roman" w:cs="Times New Roman"/>
          <w:color w:val="000000"/>
          <w:sz w:val="28"/>
          <w:szCs w:val="28"/>
          <w:lang w:eastAsia="ru-RU"/>
        </w:rPr>
        <w:t xml:space="preserve"> </w:t>
      </w:r>
      <w:r w:rsidRPr="002F2CAC">
        <w:rPr>
          <w:rFonts w:ascii="Times New Roman" w:eastAsia="Times New Roman" w:hAnsi="Times New Roman" w:cs="Times New Roman"/>
          <w:color w:val="000000"/>
          <w:spacing w:val="-2"/>
          <w:sz w:val="28"/>
          <w:szCs w:val="28"/>
          <w:lang w:eastAsia="ru-RU"/>
        </w:rPr>
        <w:t>муниципальной услуги</w:t>
      </w:r>
      <w:r w:rsidR="00255C5F" w:rsidRPr="002F2CAC">
        <w:rPr>
          <w:rFonts w:ascii="Times New Roman" w:eastAsia="Times New Roman" w:hAnsi="Times New Roman" w:cs="Times New Roman"/>
          <w:color w:val="000000"/>
          <w:spacing w:val="-2"/>
          <w:sz w:val="28"/>
          <w:szCs w:val="28"/>
          <w:lang w:eastAsia="ru-RU"/>
        </w:rPr>
        <w:t xml:space="preserve"> </w:t>
      </w:r>
      <w:r w:rsidRPr="002F2CAC">
        <w:rPr>
          <w:rFonts w:ascii="Times New Roman" w:eastAsia="Times New Roman" w:hAnsi="Times New Roman" w:cs="Times New Roman"/>
          <w:color w:val="000000"/>
          <w:sz w:val="28"/>
          <w:szCs w:val="28"/>
          <w:lang w:eastAsia="ru-RU"/>
        </w:rPr>
        <w:t>«Утверждение схемы расположения земельного участка или земельных участков на кадастровом плане территории» сог</w:t>
      </w:r>
      <w:r w:rsidRPr="002F2CAC">
        <w:rPr>
          <w:rFonts w:ascii="Times New Roman" w:eastAsia="Times New Roman" w:hAnsi="Times New Roman" w:cs="Times New Roman"/>
          <w:color w:val="000000"/>
          <w:spacing w:val="-2"/>
          <w:sz w:val="28"/>
          <w:szCs w:val="28"/>
          <w:lang w:eastAsia="ru-RU"/>
        </w:rPr>
        <w:t>ласно приложению.</w:t>
      </w:r>
    </w:p>
    <w:p w:rsidR="002F2CAC" w:rsidRPr="002F2CAC" w:rsidRDefault="00DA39D5" w:rsidP="000356BA">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highlight w:val="yellow"/>
          <w:lang w:eastAsia="ar-SA"/>
        </w:rPr>
        <w:t>2</w:t>
      </w:r>
      <w:r w:rsidR="002F2CAC" w:rsidRPr="002F2CAC">
        <w:rPr>
          <w:rFonts w:ascii="Times New Roman" w:eastAsia="Times New Roman" w:hAnsi="Times New Roman" w:cs="Times New Roman"/>
          <w:sz w:val="28"/>
          <w:szCs w:val="28"/>
          <w:highlight w:val="yellow"/>
          <w:lang w:eastAsia="ar-SA"/>
        </w:rPr>
        <w:t xml:space="preserve">. Специалисту 1 категории – юристу администрации </w:t>
      </w:r>
      <w:proofErr w:type="spellStart"/>
      <w:r w:rsidR="002F2CAC" w:rsidRPr="002F2CAC">
        <w:rPr>
          <w:rFonts w:ascii="Times New Roman" w:eastAsia="Times New Roman" w:hAnsi="Times New Roman" w:cs="Times New Roman"/>
          <w:sz w:val="28"/>
          <w:szCs w:val="28"/>
          <w:highlight w:val="yellow"/>
          <w:lang w:eastAsia="ar-SA"/>
        </w:rPr>
        <w:t>Батуринского</w:t>
      </w:r>
      <w:proofErr w:type="spellEnd"/>
      <w:r w:rsidR="002F2CAC" w:rsidRPr="002F2CAC">
        <w:rPr>
          <w:rFonts w:ascii="Times New Roman" w:eastAsia="Times New Roman" w:hAnsi="Times New Roman" w:cs="Times New Roman"/>
          <w:sz w:val="28"/>
          <w:szCs w:val="28"/>
          <w:highlight w:val="yellow"/>
          <w:lang w:eastAsia="ar-SA"/>
        </w:rPr>
        <w:t xml:space="preserve"> сельского поселения </w:t>
      </w:r>
      <w:proofErr w:type="spellStart"/>
      <w:r w:rsidR="002F2CAC" w:rsidRPr="002F2CAC">
        <w:rPr>
          <w:rFonts w:ascii="Times New Roman" w:eastAsia="Times New Roman" w:hAnsi="Times New Roman" w:cs="Times New Roman"/>
          <w:sz w:val="28"/>
          <w:szCs w:val="28"/>
          <w:highlight w:val="yellow"/>
          <w:lang w:eastAsia="ar-SA"/>
        </w:rPr>
        <w:t>Брюховецкого</w:t>
      </w:r>
      <w:proofErr w:type="spellEnd"/>
      <w:r w:rsidR="002F2CAC" w:rsidRPr="002F2CAC">
        <w:rPr>
          <w:rFonts w:ascii="Times New Roman" w:eastAsia="Times New Roman" w:hAnsi="Times New Roman" w:cs="Times New Roman"/>
          <w:sz w:val="28"/>
          <w:szCs w:val="28"/>
          <w:highlight w:val="yellow"/>
          <w:lang w:eastAsia="ar-SA"/>
        </w:rPr>
        <w:t xml:space="preserve"> района М.А. Сапроновой обнародовать и </w:t>
      </w:r>
      <w:proofErr w:type="gramStart"/>
      <w:r w:rsidR="002F2CAC" w:rsidRPr="002F2CAC">
        <w:rPr>
          <w:rFonts w:ascii="Times New Roman" w:eastAsia="Times New Roman" w:hAnsi="Times New Roman" w:cs="Times New Roman"/>
          <w:sz w:val="28"/>
          <w:szCs w:val="28"/>
          <w:highlight w:val="yellow"/>
          <w:lang w:eastAsia="ar-SA"/>
        </w:rPr>
        <w:t>разместить</w:t>
      </w:r>
      <w:proofErr w:type="gramEnd"/>
      <w:r w:rsidR="002F2CAC" w:rsidRPr="002F2CAC">
        <w:rPr>
          <w:rFonts w:ascii="Times New Roman" w:eastAsia="Times New Roman" w:hAnsi="Times New Roman" w:cs="Times New Roman"/>
          <w:sz w:val="28"/>
          <w:szCs w:val="28"/>
          <w:highlight w:val="yellow"/>
          <w:lang w:eastAsia="ar-SA"/>
        </w:rPr>
        <w:t xml:space="preserve"> настоящее постановление на официальном сайте администрации муниципального образования </w:t>
      </w:r>
      <w:proofErr w:type="spellStart"/>
      <w:r w:rsidR="002F2CAC" w:rsidRPr="002F2CAC">
        <w:rPr>
          <w:rFonts w:ascii="Times New Roman" w:eastAsia="Times New Roman" w:hAnsi="Times New Roman" w:cs="Times New Roman"/>
          <w:sz w:val="28"/>
          <w:szCs w:val="28"/>
          <w:highlight w:val="yellow"/>
          <w:lang w:eastAsia="ar-SA"/>
        </w:rPr>
        <w:t>Брюховецкий</w:t>
      </w:r>
      <w:proofErr w:type="spellEnd"/>
      <w:r w:rsidR="002F2CAC" w:rsidRPr="002F2CAC">
        <w:rPr>
          <w:rFonts w:ascii="Times New Roman" w:eastAsia="Times New Roman" w:hAnsi="Times New Roman" w:cs="Times New Roman"/>
          <w:sz w:val="28"/>
          <w:szCs w:val="28"/>
          <w:highlight w:val="yellow"/>
          <w:lang w:eastAsia="ar-SA"/>
        </w:rPr>
        <w:t xml:space="preserve"> район в разделе </w:t>
      </w:r>
      <w:proofErr w:type="spellStart"/>
      <w:r w:rsidR="002F2CAC" w:rsidRPr="002F2CAC">
        <w:rPr>
          <w:rFonts w:ascii="Times New Roman" w:eastAsia="Times New Roman" w:hAnsi="Times New Roman" w:cs="Times New Roman"/>
          <w:sz w:val="28"/>
          <w:szCs w:val="28"/>
          <w:highlight w:val="yellow"/>
          <w:lang w:eastAsia="ar-SA"/>
        </w:rPr>
        <w:t>Батуринское</w:t>
      </w:r>
      <w:proofErr w:type="spellEnd"/>
      <w:r w:rsidR="002F2CAC" w:rsidRPr="002F2CAC">
        <w:rPr>
          <w:rFonts w:ascii="Times New Roman" w:eastAsia="Times New Roman" w:hAnsi="Times New Roman" w:cs="Times New Roman"/>
          <w:sz w:val="28"/>
          <w:szCs w:val="28"/>
          <w:highlight w:val="yellow"/>
          <w:lang w:eastAsia="ar-SA"/>
        </w:rPr>
        <w:t xml:space="preserve"> сельское поселение в информационно-телекоммуникационной сети «Интернет».</w:t>
      </w:r>
    </w:p>
    <w:p w:rsidR="002F2CAC" w:rsidRPr="002F2CAC" w:rsidRDefault="00DA39D5" w:rsidP="000356BA">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2F2CAC" w:rsidRPr="002F2CAC">
        <w:rPr>
          <w:rFonts w:ascii="Times New Roman" w:eastAsia="Times New Roman" w:hAnsi="Times New Roman" w:cs="Times New Roman"/>
          <w:sz w:val="28"/>
          <w:szCs w:val="28"/>
          <w:lang w:eastAsia="ar-SA"/>
        </w:rPr>
        <w:t xml:space="preserve">. </w:t>
      </w:r>
      <w:proofErr w:type="gramStart"/>
      <w:r w:rsidR="002F2CAC" w:rsidRPr="002F2CAC">
        <w:rPr>
          <w:rFonts w:ascii="Times New Roman" w:eastAsia="Times New Roman" w:hAnsi="Times New Roman" w:cs="Times New Roman"/>
          <w:sz w:val="28"/>
          <w:szCs w:val="28"/>
          <w:lang w:eastAsia="ar-SA"/>
        </w:rPr>
        <w:t>Контроль за</w:t>
      </w:r>
      <w:proofErr w:type="gramEnd"/>
      <w:r w:rsidR="002F2CAC" w:rsidRPr="002F2CAC">
        <w:rPr>
          <w:rFonts w:ascii="Times New Roman" w:eastAsia="Times New Roman" w:hAnsi="Times New Roman" w:cs="Times New Roman"/>
          <w:sz w:val="28"/>
          <w:szCs w:val="28"/>
          <w:lang w:eastAsia="ar-SA"/>
        </w:rPr>
        <w:t xml:space="preserve"> выполнением настоящего постановления </w:t>
      </w:r>
      <w:r w:rsidR="002F2CAC">
        <w:rPr>
          <w:rFonts w:ascii="Times New Roman" w:eastAsia="Times New Roman" w:hAnsi="Times New Roman" w:cs="Times New Roman"/>
          <w:sz w:val="28"/>
          <w:szCs w:val="28"/>
          <w:lang w:eastAsia="ar-SA"/>
        </w:rPr>
        <w:t>оставляю за собой</w:t>
      </w:r>
      <w:r w:rsidR="002F2CAC" w:rsidRPr="002F2CAC">
        <w:rPr>
          <w:rFonts w:ascii="Times New Roman" w:eastAsia="Times New Roman" w:hAnsi="Times New Roman" w:cs="Times New Roman"/>
          <w:sz w:val="28"/>
          <w:szCs w:val="28"/>
          <w:lang w:eastAsia="ar-SA"/>
        </w:rPr>
        <w:t>.</w:t>
      </w:r>
    </w:p>
    <w:p w:rsidR="002F2CAC" w:rsidRPr="002F2CAC" w:rsidRDefault="00DA39D5" w:rsidP="000356BA">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002F2CAC" w:rsidRPr="002F2CAC">
        <w:rPr>
          <w:rFonts w:ascii="Times New Roman" w:eastAsia="Times New Roman" w:hAnsi="Times New Roman" w:cs="Times New Roman"/>
          <w:sz w:val="28"/>
          <w:szCs w:val="28"/>
          <w:lang w:eastAsia="ar-SA"/>
        </w:rPr>
        <w:t>. Настоящее постановление вступает в силу со дня его официального обнародования.</w:t>
      </w:r>
    </w:p>
    <w:p w:rsidR="002F2CAC" w:rsidRPr="002F2CAC" w:rsidRDefault="002F2CAC" w:rsidP="000356BA">
      <w:pPr>
        <w:suppressAutoHyphens/>
        <w:spacing w:after="0" w:line="240" w:lineRule="auto"/>
        <w:ind w:firstLine="709"/>
        <w:jc w:val="both"/>
        <w:rPr>
          <w:rFonts w:ascii="Times New Roman" w:eastAsia="Times New Roman" w:hAnsi="Times New Roman" w:cs="Times New Roman"/>
          <w:sz w:val="28"/>
          <w:szCs w:val="28"/>
          <w:lang w:eastAsia="ar-SA"/>
        </w:rPr>
      </w:pPr>
    </w:p>
    <w:p w:rsidR="002F2CAC" w:rsidRPr="002F2CAC" w:rsidRDefault="002F2CAC" w:rsidP="000356BA">
      <w:pPr>
        <w:suppressAutoHyphens/>
        <w:spacing w:after="0" w:line="240" w:lineRule="auto"/>
        <w:ind w:firstLine="709"/>
        <w:jc w:val="both"/>
        <w:rPr>
          <w:rFonts w:ascii="Times New Roman" w:eastAsia="Times New Roman" w:hAnsi="Times New Roman" w:cs="Times New Roman"/>
          <w:sz w:val="28"/>
          <w:szCs w:val="28"/>
          <w:lang w:eastAsia="ar-SA"/>
        </w:rPr>
      </w:pPr>
    </w:p>
    <w:p w:rsidR="002F2CAC" w:rsidRPr="002F2CAC" w:rsidRDefault="002F2CAC" w:rsidP="000356BA">
      <w:pPr>
        <w:suppressAutoHyphens/>
        <w:spacing w:after="0" w:line="240" w:lineRule="auto"/>
        <w:ind w:firstLine="709"/>
        <w:jc w:val="both"/>
        <w:rPr>
          <w:rFonts w:ascii="Times New Roman" w:eastAsia="Times New Roman" w:hAnsi="Times New Roman" w:cs="Times New Roman"/>
          <w:sz w:val="28"/>
          <w:szCs w:val="28"/>
          <w:lang w:eastAsia="ar-SA"/>
        </w:rPr>
      </w:pPr>
    </w:p>
    <w:p w:rsidR="002F2CAC" w:rsidRPr="002F2CAC" w:rsidRDefault="002F2CAC" w:rsidP="00612019">
      <w:pPr>
        <w:suppressAutoHyphens/>
        <w:spacing w:after="0" w:line="240" w:lineRule="auto"/>
        <w:rPr>
          <w:rFonts w:ascii="Times New Roman" w:eastAsia="Times New Roman" w:hAnsi="Times New Roman" w:cs="Times New Roman"/>
          <w:sz w:val="28"/>
          <w:szCs w:val="28"/>
          <w:lang w:eastAsia="ar-SA"/>
        </w:rPr>
      </w:pPr>
      <w:r w:rsidRPr="002F2CAC">
        <w:rPr>
          <w:rFonts w:ascii="Times New Roman" w:eastAsia="Times New Roman" w:hAnsi="Times New Roman" w:cs="Times New Roman"/>
          <w:sz w:val="28"/>
          <w:szCs w:val="28"/>
          <w:lang w:eastAsia="ar-SA"/>
        </w:rPr>
        <w:t xml:space="preserve">Глава </w:t>
      </w:r>
    </w:p>
    <w:p w:rsidR="002F2CAC" w:rsidRPr="002F2CAC" w:rsidRDefault="002F2CAC" w:rsidP="00612019">
      <w:pPr>
        <w:suppressAutoHyphens/>
        <w:spacing w:after="0" w:line="240" w:lineRule="auto"/>
        <w:rPr>
          <w:rFonts w:ascii="Times New Roman" w:eastAsia="Times New Roman" w:hAnsi="Times New Roman" w:cs="Times New Roman"/>
          <w:sz w:val="28"/>
          <w:szCs w:val="28"/>
          <w:lang w:eastAsia="ar-SA"/>
        </w:rPr>
      </w:pPr>
      <w:proofErr w:type="spellStart"/>
      <w:r w:rsidRPr="002F2CAC">
        <w:rPr>
          <w:rFonts w:ascii="Times New Roman" w:eastAsia="Times New Roman" w:hAnsi="Times New Roman" w:cs="Times New Roman"/>
          <w:sz w:val="28"/>
          <w:szCs w:val="28"/>
          <w:lang w:eastAsia="ar-SA"/>
        </w:rPr>
        <w:t>Батуринского</w:t>
      </w:r>
      <w:proofErr w:type="spellEnd"/>
      <w:r w:rsidRPr="002F2CAC">
        <w:rPr>
          <w:rFonts w:ascii="Times New Roman" w:eastAsia="Times New Roman" w:hAnsi="Times New Roman" w:cs="Times New Roman"/>
          <w:sz w:val="28"/>
          <w:szCs w:val="28"/>
          <w:lang w:eastAsia="ar-SA"/>
        </w:rPr>
        <w:t xml:space="preserve"> сельского поселения </w:t>
      </w:r>
    </w:p>
    <w:p w:rsidR="002F2CAC" w:rsidRPr="002F2CAC" w:rsidRDefault="002F2CAC" w:rsidP="00612019">
      <w:pPr>
        <w:suppressAutoHyphens/>
        <w:spacing w:after="0" w:line="240" w:lineRule="auto"/>
        <w:rPr>
          <w:rFonts w:ascii="Times New Roman" w:eastAsia="Times New Roman" w:hAnsi="Times New Roman" w:cs="Times New Roman"/>
          <w:sz w:val="28"/>
          <w:szCs w:val="28"/>
          <w:lang w:eastAsia="ar-SA"/>
        </w:rPr>
      </w:pPr>
      <w:proofErr w:type="spellStart"/>
      <w:r w:rsidRPr="002F2CAC">
        <w:rPr>
          <w:rFonts w:ascii="Times New Roman" w:eastAsia="Times New Roman" w:hAnsi="Times New Roman" w:cs="Times New Roman"/>
          <w:sz w:val="28"/>
          <w:szCs w:val="28"/>
          <w:lang w:eastAsia="ar-SA"/>
        </w:rPr>
        <w:t>Брюховецкого</w:t>
      </w:r>
      <w:proofErr w:type="spellEnd"/>
      <w:r w:rsidRPr="002F2CAC">
        <w:rPr>
          <w:rFonts w:ascii="Times New Roman" w:eastAsia="Times New Roman" w:hAnsi="Times New Roman" w:cs="Times New Roman"/>
          <w:sz w:val="28"/>
          <w:szCs w:val="28"/>
          <w:lang w:eastAsia="ar-SA"/>
        </w:rPr>
        <w:t xml:space="preserve"> района</w:t>
      </w:r>
      <w:r w:rsidRPr="002F2CAC">
        <w:rPr>
          <w:rFonts w:ascii="Times New Roman" w:eastAsia="Times New Roman" w:hAnsi="Times New Roman" w:cs="Times New Roman"/>
          <w:sz w:val="28"/>
          <w:szCs w:val="28"/>
          <w:lang w:eastAsia="ar-SA"/>
        </w:rPr>
        <w:tab/>
        <w:t xml:space="preserve">                                                                      А.В. Морозова</w:t>
      </w:r>
    </w:p>
    <w:p w:rsidR="006D58F5" w:rsidRPr="00DB3E2F" w:rsidRDefault="006D58F5" w:rsidP="000356BA">
      <w:pPr>
        <w:spacing w:after="0" w:line="240" w:lineRule="auto"/>
        <w:ind w:firstLine="709"/>
        <w:jc w:val="both"/>
        <w:rPr>
          <w:rFonts w:ascii="Times New Roman" w:eastAsia="Times New Roman" w:hAnsi="Times New Roman" w:cs="Times New Roman"/>
          <w:color w:val="000000"/>
          <w:sz w:val="24"/>
          <w:szCs w:val="24"/>
          <w:lang w:eastAsia="ru-RU"/>
        </w:rPr>
      </w:pPr>
      <w:r w:rsidRPr="00DB3E2F">
        <w:rPr>
          <w:rFonts w:ascii="Times New Roman" w:eastAsia="Times New Roman" w:hAnsi="Times New Roman" w:cs="Times New Roman"/>
          <w:color w:val="000000"/>
          <w:sz w:val="24"/>
          <w:szCs w:val="24"/>
          <w:lang w:eastAsia="ru-RU"/>
        </w:rPr>
        <w:t> </w:t>
      </w:r>
    </w:p>
    <w:p w:rsidR="006D58F5" w:rsidRPr="00DB3E2F" w:rsidRDefault="006D58F5" w:rsidP="000356BA">
      <w:pPr>
        <w:spacing w:after="0" w:line="240" w:lineRule="auto"/>
        <w:ind w:firstLine="709"/>
        <w:jc w:val="both"/>
        <w:rPr>
          <w:rFonts w:ascii="Times New Roman" w:eastAsia="Times New Roman" w:hAnsi="Times New Roman" w:cs="Times New Roman"/>
          <w:color w:val="000000"/>
          <w:sz w:val="24"/>
          <w:szCs w:val="24"/>
          <w:lang w:eastAsia="ru-RU"/>
        </w:rPr>
      </w:pPr>
      <w:r w:rsidRPr="00DB3E2F">
        <w:rPr>
          <w:rFonts w:ascii="Times New Roman" w:eastAsia="Times New Roman" w:hAnsi="Times New Roman" w:cs="Times New Roman"/>
          <w:color w:val="000000"/>
          <w:sz w:val="24"/>
          <w:szCs w:val="24"/>
          <w:lang w:eastAsia="ru-RU"/>
        </w:rPr>
        <w:t> </w:t>
      </w:r>
    </w:p>
    <w:p w:rsidR="006D58F5" w:rsidRPr="00DB3E2F" w:rsidRDefault="006D58F5" w:rsidP="000356BA">
      <w:pPr>
        <w:spacing w:after="0" w:line="240" w:lineRule="auto"/>
        <w:ind w:firstLine="709"/>
        <w:jc w:val="both"/>
        <w:rPr>
          <w:rFonts w:ascii="Times New Roman" w:eastAsia="Times New Roman" w:hAnsi="Times New Roman" w:cs="Times New Roman"/>
          <w:color w:val="000000"/>
          <w:sz w:val="24"/>
          <w:szCs w:val="24"/>
          <w:lang w:eastAsia="ru-RU"/>
        </w:rPr>
      </w:pPr>
      <w:r w:rsidRPr="00DB3E2F">
        <w:rPr>
          <w:rFonts w:ascii="Times New Roman" w:eastAsia="Times New Roman" w:hAnsi="Times New Roman" w:cs="Times New Roman"/>
          <w:color w:val="000000"/>
          <w:sz w:val="24"/>
          <w:szCs w:val="24"/>
          <w:lang w:eastAsia="ru-RU"/>
        </w:rPr>
        <w:t> </w:t>
      </w:r>
    </w:p>
    <w:p w:rsidR="002F2CAC" w:rsidRPr="002F2CAC" w:rsidRDefault="002F2CAC" w:rsidP="00612019">
      <w:pPr>
        <w:widowControl w:val="0"/>
        <w:suppressAutoHyphens/>
        <w:spacing w:after="0" w:line="240" w:lineRule="auto"/>
        <w:ind w:left="5103"/>
        <w:jc w:val="center"/>
        <w:rPr>
          <w:rFonts w:ascii="Times New Roman" w:eastAsia="Times New Roman" w:hAnsi="Times New Roman" w:cs="Times New Roman"/>
          <w:sz w:val="28"/>
          <w:szCs w:val="28"/>
          <w:highlight w:val="yellow"/>
          <w:lang w:eastAsia="ar-SA"/>
        </w:rPr>
      </w:pPr>
      <w:r w:rsidRPr="002F2CAC">
        <w:rPr>
          <w:rFonts w:ascii="Times New Roman" w:eastAsia="Times New Roman" w:hAnsi="Times New Roman" w:cs="Times New Roman"/>
          <w:sz w:val="28"/>
          <w:szCs w:val="28"/>
          <w:highlight w:val="yellow"/>
          <w:lang w:eastAsia="ar-SA"/>
        </w:rPr>
        <w:lastRenderedPageBreak/>
        <w:t>ПРИЛОЖЕНИЕ</w:t>
      </w:r>
    </w:p>
    <w:p w:rsidR="002F2CAC" w:rsidRPr="002F2CAC" w:rsidRDefault="002F2CAC" w:rsidP="00612019">
      <w:pPr>
        <w:widowControl w:val="0"/>
        <w:suppressAutoHyphens/>
        <w:spacing w:after="0" w:line="240" w:lineRule="auto"/>
        <w:ind w:left="5103"/>
        <w:jc w:val="center"/>
        <w:rPr>
          <w:rFonts w:ascii="Times New Roman" w:eastAsia="Times New Roman" w:hAnsi="Times New Roman" w:cs="Times New Roman"/>
          <w:sz w:val="28"/>
          <w:szCs w:val="28"/>
          <w:highlight w:val="yellow"/>
          <w:lang w:eastAsia="ar-SA"/>
        </w:rPr>
      </w:pPr>
    </w:p>
    <w:p w:rsidR="002F2CAC" w:rsidRPr="002F2CAC" w:rsidRDefault="002F2CAC" w:rsidP="00612019">
      <w:pPr>
        <w:widowControl w:val="0"/>
        <w:suppressAutoHyphens/>
        <w:spacing w:after="0" w:line="240" w:lineRule="auto"/>
        <w:ind w:left="5103"/>
        <w:jc w:val="center"/>
        <w:rPr>
          <w:rFonts w:ascii="Times New Roman" w:eastAsia="Times New Roman" w:hAnsi="Times New Roman" w:cs="Times New Roman"/>
          <w:sz w:val="28"/>
          <w:szCs w:val="28"/>
          <w:highlight w:val="yellow"/>
          <w:lang w:eastAsia="ar-SA"/>
        </w:rPr>
      </w:pPr>
      <w:r w:rsidRPr="002F2CAC">
        <w:rPr>
          <w:rFonts w:ascii="Times New Roman" w:eastAsia="Times New Roman" w:hAnsi="Times New Roman" w:cs="Times New Roman"/>
          <w:sz w:val="28"/>
          <w:szCs w:val="28"/>
          <w:highlight w:val="yellow"/>
          <w:lang w:eastAsia="ar-SA"/>
        </w:rPr>
        <w:t>УТВЕРЖДЕН</w:t>
      </w:r>
    </w:p>
    <w:p w:rsidR="002F2CAC" w:rsidRPr="002F2CAC" w:rsidRDefault="002F2CAC" w:rsidP="00612019">
      <w:pPr>
        <w:suppressAutoHyphens/>
        <w:spacing w:after="0" w:line="240" w:lineRule="auto"/>
        <w:ind w:left="5103"/>
        <w:jc w:val="center"/>
        <w:rPr>
          <w:rFonts w:ascii="Times New Roman" w:eastAsia="Times New Roman" w:hAnsi="Times New Roman" w:cs="Times New Roman"/>
          <w:sz w:val="28"/>
          <w:szCs w:val="28"/>
          <w:highlight w:val="yellow"/>
          <w:lang w:eastAsia="ar-SA"/>
        </w:rPr>
      </w:pPr>
      <w:r w:rsidRPr="002F2CAC">
        <w:rPr>
          <w:rFonts w:ascii="Times New Roman" w:eastAsia="Times New Roman" w:hAnsi="Times New Roman" w:cs="Times New Roman"/>
          <w:sz w:val="28"/>
          <w:szCs w:val="28"/>
          <w:highlight w:val="yellow"/>
          <w:lang w:eastAsia="ar-SA"/>
        </w:rPr>
        <w:t>постановлением администрации</w:t>
      </w:r>
    </w:p>
    <w:p w:rsidR="002F2CAC" w:rsidRPr="002F2CAC" w:rsidRDefault="002F2CAC" w:rsidP="00612019">
      <w:pPr>
        <w:suppressAutoHyphens/>
        <w:spacing w:after="0" w:line="240" w:lineRule="auto"/>
        <w:ind w:left="4962"/>
        <w:jc w:val="center"/>
        <w:rPr>
          <w:rFonts w:ascii="Times New Roman" w:eastAsia="Times New Roman" w:hAnsi="Times New Roman" w:cs="Times New Roman"/>
          <w:sz w:val="28"/>
          <w:szCs w:val="28"/>
          <w:highlight w:val="yellow"/>
          <w:lang w:eastAsia="ar-SA"/>
        </w:rPr>
      </w:pPr>
      <w:proofErr w:type="spellStart"/>
      <w:r w:rsidRPr="002F2CAC">
        <w:rPr>
          <w:rFonts w:ascii="Times New Roman" w:eastAsia="Times New Roman" w:hAnsi="Times New Roman" w:cs="Times New Roman"/>
          <w:sz w:val="28"/>
          <w:szCs w:val="28"/>
          <w:highlight w:val="yellow"/>
          <w:lang w:eastAsia="ar-SA"/>
        </w:rPr>
        <w:t>Батуринского</w:t>
      </w:r>
      <w:proofErr w:type="spellEnd"/>
      <w:r w:rsidRPr="002F2CAC">
        <w:rPr>
          <w:rFonts w:ascii="Times New Roman" w:eastAsia="Times New Roman" w:hAnsi="Times New Roman" w:cs="Times New Roman"/>
          <w:sz w:val="28"/>
          <w:szCs w:val="28"/>
          <w:highlight w:val="yellow"/>
          <w:lang w:eastAsia="ar-SA"/>
        </w:rPr>
        <w:t xml:space="preserve"> сельского поселения</w:t>
      </w:r>
    </w:p>
    <w:p w:rsidR="002F2CAC" w:rsidRPr="002F2CAC" w:rsidRDefault="002F2CAC" w:rsidP="00612019">
      <w:pPr>
        <w:suppressAutoHyphens/>
        <w:spacing w:after="0" w:line="240" w:lineRule="auto"/>
        <w:ind w:left="5103"/>
        <w:jc w:val="center"/>
        <w:rPr>
          <w:rFonts w:ascii="Times New Roman" w:eastAsia="Times New Roman" w:hAnsi="Times New Roman" w:cs="Times New Roman"/>
          <w:sz w:val="28"/>
          <w:szCs w:val="28"/>
          <w:highlight w:val="yellow"/>
          <w:lang w:eastAsia="ar-SA"/>
        </w:rPr>
      </w:pPr>
      <w:proofErr w:type="spellStart"/>
      <w:r w:rsidRPr="002F2CAC">
        <w:rPr>
          <w:rFonts w:ascii="Times New Roman" w:eastAsia="Times New Roman" w:hAnsi="Times New Roman" w:cs="Times New Roman"/>
          <w:sz w:val="28"/>
          <w:szCs w:val="28"/>
          <w:highlight w:val="yellow"/>
          <w:lang w:eastAsia="ar-SA"/>
        </w:rPr>
        <w:t>Брюховецкого</w:t>
      </w:r>
      <w:proofErr w:type="spellEnd"/>
      <w:r w:rsidRPr="002F2CAC">
        <w:rPr>
          <w:rFonts w:ascii="Times New Roman" w:eastAsia="Times New Roman" w:hAnsi="Times New Roman" w:cs="Times New Roman"/>
          <w:sz w:val="28"/>
          <w:szCs w:val="28"/>
          <w:highlight w:val="yellow"/>
          <w:lang w:eastAsia="ar-SA"/>
        </w:rPr>
        <w:t xml:space="preserve"> района</w:t>
      </w:r>
    </w:p>
    <w:p w:rsidR="002F2CAC" w:rsidRPr="002F2CAC" w:rsidRDefault="002F2CAC" w:rsidP="00612019">
      <w:pPr>
        <w:widowControl w:val="0"/>
        <w:suppressAutoHyphens/>
        <w:spacing w:after="0" w:line="240" w:lineRule="auto"/>
        <w:ind w:left="5103"/>
        <w:jc w:val="center"/>
        <w:rPr>
          <w:rFonts w:ascii="Times New Roman" w:eastAsia="Times New Roman" w:hAnsi="Times New Roman" w:cs="Times New Roman"/>
          <w:sz w:val="28"/>
          <w:szCs w:val="28"/>
          <w:lang w:eastAsia="ar-SA"/>
        </w:rPr>
      </w:pPr>
      <w:r w:rsidRPr="002F2CAC">
        <w:rPr>
          <w:rFonts w:ascii="Times New Roman" w:eastAsia="Times New Roman" w:hAnsi="Times New Roman" w:cs="Times New Roman"/>
          <w:sz w:val="28"/>
          <w:szCs w:val="28"/>
          <w:highlight w:val="yellow"/>
          <w:lang w:eastAsia="ar-SA"/>
        </w:rPr>
        <w:t>от __________ № ________</w:t>
      </w:r>
    </w:p>
    <w:p w:rsidR="006D58F5" w:rsidRPr="00DB3E2F" w:rsidRDefault="006D58F5" w:rsidP="000356BA">
      <w:pPr>
        <w:spacing w:after="0" w:line="320" w:lineRule="atLeast"/>
        <w:ind w:firstLine="709"/>
        <w:jc w:val="center"/>
        <w:rPr>
          <w:rFonts w:ascii="Times New Roman" w:eastAsia="Times New Roman" w:hAnsi="Times New Roman" w:cs="Times New Roman"/>
          <w:color w:val="000000"/>
          <w:sz w:val="24"/>
          <w:szCs w:val="24"/>
          <w:lang w:eastAsia="ru-RU"/>
        </w:rPr>
      </w:pPr>
    </w:p>
    <w:p w:rsidR="006D58F5" w:rsidRPr="000356BA" w:rsidRDefault="006D58F5" w:rsidP="000356BA">
      <w:pPr>
        <w:spacing w:after="0" w:line="240" w:lineRule="auto"/>
        <w:ind w:firstLine="709"/>
        <w:jc w:val="center"/>
        <w:rPr>
          <w:rFonts w:ascii="Times New Roman" w:eastAsia="Times New Roman" w:hAnsi="Times New Roman" w:cs="Times New Roman"/>
          <w:color w:val="000000"/>
          <w:sz w:val="28"/>
          <w:szCs w:val="28"/>
          <w:lang w:eastAsia="ru-RU"/>
        </w:rPr>
      </w:pPr>
    </w:p>
    <w:p w:rsidR="006D58F5" w:rsidRPr="00490CD0" w:rsidRDefault="006D58F5" w:rsidP="000356BA">
      <w:pPr>
        <w:spacing w:after="0" w:line="240" w:lineRule="auto"/>
        <w:ind w:firstLine="709"/>
        <w:jc w:val="center"/>
        <w:rPr>
          <w:rFonts w:ascii="Times New Roman" w:eastAsia="Times New Roman" w:hAnsi="Times New Roman" w:cs="Times New Roman"/>
          <w:color w:val="000000"/>
          <w:sz w:val="28"/>
          <w:szCs w:val="28"/>
          <w:highlight w:val="yellow"/>
          <w:lang w:eastAsia="ru-RU"/>
        </w:rPr>
      </w:pPr>
      <w:r w:rsidRPr="00490CD0">
        <w:rPr>
          <w:rFonts w:ascii="Times New Roman" w:eastAsia="Times New Roman" w:hAnsi="Times New Roman" w:cs="Times New Roman"/>
          <w:b/>
          <w:bCs/>
          <w:color w:val="000000"/>
          <w:sz w:val="28"/>
          <w:szCs w:val="28"/>
          <w:highlight w:val="yellow"/>
          <w:lang w:eastAsia="ru-RU"/>
        </w:rPr>
        <w:t>Административный регламент</w:t>
      </w:r>
    </w:p>
    <w:p w:rsidR="006D58F5" w:rsidRPr="000356BA" w:rsidRDefault="006D58F5" w:rsidP="000356BA">
      <w:pPr>
        <w:spacing w:after="0" w:line="240" w:lineRule="auto"/>
        <w:ind w:firstLine="709"/>
        <w:jc w:val="center"/>
        <w:rPr>
          <w:rFonts w:ascii="Times New Roman" w:eastAsia="Times New Roman" w:hAnsi="Times New Roman" w:cs="Times New Roman"/>
          <w:color w:val="000000"/>
          <w:sz w:val="28"/>
          <w:szCs w:val="28"/>
          <w:lang w:eastAsia="ru-RU"/>
        </w:rPr>
      </w:pPr>
      <w:r w:rsidRPr="00490CD0">
        <w:rPr>
          <w:rFonts w:ascii="Times New Roman" w:eastAsia="Times New Roman" w:hAnsi="Times New Roman" w:cs="Times New Roman"/>
          <w:b/>
          <w:bCs/>
          <w:color w:val="000000"/>
          <w:sz w:val="28"/>
          <w:szCs w:val="28"/>
          <w:highlight w:val="yellow"/>
          <w:lang w:eastAsia="ru-RU"/>
        </w:rPr>
        <w:t>предоставлени</w:t>
      </w:r>
      <w:r w:rsidR="002F2CAC" w:rsidRPr="00490CD0">
        <w:rPr>
          <w:rFonts w:ascii="Times New Roman" w:eastAsia="Times New Roman" w:hAnsi="Times New Roman" w:cs="Times New Roman"/>
          <w:b/>
          <w:bCs/>
          <w:color w:val="000000"/>
          <w:sz w:val="28"/>
          <w:szCs w:val="28"/>
          <w:highlight w:val="yellow"/>
          <w:lang w:eastAsia="ru-RU"/>
        </w:rPr>
        <w:t>я</w:t>
      </w:r>
      <w:r w:rsidRPr="00490CD0">
        <w:rPr>
          <w:rFonts w:ascii="Times New Roman" w:eastAsia="Times New Roman" w:hAnsi="Times New Roman" w:cs="Times New Roman"/>
          <w:b/>
          <w:bCs/>
          <w:color w:val="000000"/>
          <w:sz w:val="28"/>
          <w:szCs w:val="28"/>
          <w:highlight w:val="yellow"/>
          <w:lang w:eastAsia="ru-RU"/>
        </w:rPr>
        <w:t xml:space="preserve"> муниципальной услуги «Утверждение схемы расположения земельного участка или земельных участков на кадастровом плане территории»</w:t>
      </w:r>
    </w:p>
    <w:p w:rsidR="006D58F5" w:rsidRPr="000356BA" w:rsidRDefault="006D58F5" w:rsidP="000356BA">
      <w:pPr>
        <w:spacing w:after="0" w:line="240" w:lineRule="auto"/>
        <w:ind w:firstLine="709"/>
        <w:jc w:val="center"/>
        <w:rPr>
          <w:rFonts w:ascii="Times New Roman" w:eastAsia="Times New Roman" w:hAnsi="Times New Roman" w:cs="Times New Roman"/>
          <w:color w:val="000000"/>
          <w:sz w:val="28"/>
          <w:szCs w:val="28"/>
          <w:lang w:eastAsia="ru-RU"/>
        </w:rPr>
      </w:pP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1. Общие положения.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1.1. Предмет регулирования административного регламента.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1.1.1. Предметом регулирования настоящего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(далее – Административный регламент) является определение стандарта и порядка предоставления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356BA">
        <w:rPr>
          <w:rFonts w:ascii="Times New Roman" w:eastAsia="Times New Roman" w:hAnsi="Times New Roman" w:cs="Times New Roman"/>
          <w:color w:val="000000"/>
          <w:sz w:val="28"/>
          <w:szCs w:val="28"/>
          <w:lang w:eastAsia="ru-RU"/>
        </w:rPr>
        <w:t xml:space="preserve">1.1.2. </w:t>
      </w:r>
      <w:proofErr w:type="gramStart"/>
      <w:r w:rsidRPr="000356BA">
        <w:rPr>
          <w:rFonts w:ascii="Times New Roman" w:eastAsia="Times New Roman" w:hAnsi="Times New Roman" w:cs="Times New Roman"/>
          <w:color w:val="000000"/>
          <w:sz w:val="28"/>
          <w:szCs w:val="28"/>
          <w:lang w:eastAsia="ru-RU"/>
        </w:rPr>
        <w:t>Настоящий Административный регламе</w:t>
      </w:r>
      <w:r w:rsidR="000356BA">
        <w:rPr>
          <w:rFonts w:ascii="Times New Roman" w:eastAsia="Times New Roman" w:hAnsi="Times New Roman" w:cs="Times New Roman"/>
          <w:color w:val="000000"/>
          <w:sz w:val="28"/>
          <w:szCs w:val="28"/>
          <w:lang w:eastAsia="ru-RU"/>
        </w:rPr>
        <w:t>нт разработан в целях повышения</w:t>
      </w:r>
      <w:r w:rsidRPr="000356BA">
        <w:rPr>
          <w:rFonts w:ascii="Times New Roman" w:eastAsia="Times New Roman" w:hAnsi="Times New Roman" w:cs="Times New Roman"/>
          <w:color w:val="000000"/>
          <w:sz w:val="28"/>
          <w:szCs w:val="28"/>
          <w:lang w:eastAsia="ru-RU"/>
        </w:rPr>
        <w:t xml:space="preserve"> качества предоставления муниципальной услуги, доступности результатов предоставления муниципальной услуги и создания комфортных условий для получателей муниципальной услуги, определяет порядок взаимодействия между должностными лицами </w:t>
      </w:r>
      <w:r w:rsidRPr="00490CD0">
        <w:rPr>
          <w:rFonts w:ascii="Times New Roman" w:eastAsia="Times New Roman" w:hAnsi="Times New Roman" w:cs="Times New Roman"/>
          <w:color w:val="000000"/>
          <w:sz w:val="28"/>
          <w:szCs w:val="28"/>
          <w:highlight w:val="yellow"/>
          <w:lang w:eastAsia="ru-RU"/>
        </w:rPr>
        <w:t xml:space="preserve">администрации </w:t>
      </w:r>
      <w:proofErr w:type="spellStart"/>
      <w:r w:rsidR="000356BA" w:rsidRPr="00490CD0">
        <w:rPr>
          <w:rFonts w:ascii="Times New Roman" w:eastAsia="Times New Roman" w:hAnsi="Times New Roman" w:cs="Times New Roman"/>
          <w:color w:val="000000"/>
          <w:sz w:val="28"/>
          <w:szCs w:val="28"/>
          <w:highlight w:val="yellow"/>
          <w:lang w:eastAsia="ru-RU"/>
        </w:rPr>
        <w:t>Батуринского</w:t>
      </w:r>
      <w:proofErr w:type="spellEnd"/>
      <w:r w:rsidR="000356BA" w:rsidRPr="00490CD0">
        <w:rPr>
          <w:rFonts w:ascii="Times New Roman" w:eastAsia="Times New Roman" w:hAnsi="Times New Roman" w:cs="Times New Roman"/>
          <w:color w:val="000000"/>
          <w:sz w:val="28"/>
          <w:szCs w:val="28"/>
          <w:highlight w:val="yellow"/>
          <w:lang w:eastAsia="ru-RU"/>
        </w:rPr>
        <w:t xml:space="preserve"> сельского поселения </w:t>
      </w:r>
      <w:proofErr w:type="spellStart"/>
      <w:r w:rsidR="000356BA" w:rsidRPr="00490CD0">
        <w:rPr>
          <w:rFonts w:ascii="Times New Roman" w:eastAsia="Times New Roman" w:hAnsi="Times New Roman" w:cs="Times New Roman"/>
          <w:color w:val="000000"/>
          <w:sz w:val="28"/>
          <w:szCs w:val="28"/>
          <w:highlight w:val="yellow"/>
          <w:lang w:eastAsia="ru-RU"/>
        </w:rPr>
        <w:t>Брюховецкого</w:t>
      </w:r>
      <w:proofErr w:type="spellEnd"/>
      <w:r w:rsidR="000356BA" w:rsidRPr="00490CD0">
        <w:rPr>
          <w:rFonts w:ascii="Times New Roman" w:eastAsia="Times New Roman" w:hAnsi="Times New Roman" w:cs="Times New Roman"/>
          <w:color w:val="000000"/>
          <w:sz w:val="28"/>
          <w:szCs w:val="28"/>
          <w:highlight w:val="yellow"/>
          <w:lang w:eastAsia="ru-RU"/>
        </w:rPr>
        <w:t xml:space="preserve"> района</w:t>
      </w:r>
      <w:r w:rsidRPr="000356BA">
        <w:rPr>
          <w:rFonts w:ascii="Times New Roman" w:eastAsia="Times New Roman" w:hAnsi="Times New Roman" w:cs="Times New Roman"/>
          <w:color w:val="000000"/>
          <w:sz w:val="28"/>
          <w:szCs w:val="28"/>
          <w:lang w:eastAsia="ru-RU"/>
        </w:rPr>
        <w:t>, с физическими и юридическими лицами при предоставлении муниципальной услуги, с организациями, участвующими в предоставлении муниципальной услуги, с государственными органами, иными органами местного самоуправления, а</w:t>
      </w:r>
      <w:proofErr w:type="gramEnd"/>
      <w:r w:rsidRPr="000356BA">
        <w:rPr>
          <w:rFonts w:ascii="Times New Roman" w:eastAsia="Times New Roman" w:hAnsi="Times New Roman" w:cs="Times New Roman"/>
          <w:color w:val="000000"/>
          <w:sz w:val="28"/>
          <w:szCs w:val="28"/>
          <w:lang w:eastAsia="ru-RU"/>
        </w:rPr>
        <w:t xml:space="preserve"> также определяет порядок осуществления </w:t>
      </w:r>
      <w:proofErr w:type="gramStart"/>
      <w:r w:rsidRPr="000356BA">
        <w:rPr>
          <w:rFonts w:ascii="Times New Roman" w:eastAsia="Times New Roman" w:hAnsi="Times New Roman" w:cs="Times New Roman"/>
          <w:color w:val="000000"/>
          <w:sz w:val="28"/>
          <w:szCs w:val="28"/>
          <w:lang w:eastAsia="ru-RU"/>
        </w:rPr>
        <w:t>контроля за</w:t>
      </w:r>
      <w:proofErr w:type="gramEnd"/>
      <w:r w:rsidRPr="000356BA">
        <w:rPr>
          <w:rFonts w:ascii="Times New Roman" w:eastAsia="Times New Roman" w:hAnsi="Times New Roman" w:cs="Times New Roman"/>
          <w:color w:val="000000"/>
          <w:sz w:val="28"/>
          <w:szCs w:val="28"/>
          <w:lang w:eastAsia="ru-RU"/>
        </w:rPr>
        <w:t xml:space="preserve"> исполнением Административного регламента и досудебный (внесудебный) порядок обжалования решений и </w:t>
      </w:r>
      <w:r w:rsidRPr="000356BA">
        <w:rPr>
          <w:rFonts w:ascii="Times New Roman" w:eastAsia="Times New Roman" w:hAnsi="Times New Roman" w:cs="Times New Roman"/>
          <w:color w:val="000000" w:themeColor="text1"/>
          <w:sz w:val="28"/>
          <w:szCs w:val="28"/>
          <w:lang w:eastAsia="ru-RU"/>
        </w:rPr>
        <w:t>действий (бездействия) органа местного самоуправления и должностных лиц.</w:t>
      </w:r>
    </w:p>
    <w:p w:rsidR="00C57781" w:rsidRPr="000356BA" w:rsidRDefault="00C57781" w:rsidP="000356BA">
      <w:pPr>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0356BA">
        <w:rPr>
          <w:rFonts w:ascii="Times New Roman" w:eastAsia="Times New Roman" w:hAnsi="Times New Roman" w:cs="Times New Roman"/>
          <w:color w:val="000000" w:themeColor="text1"/>
          <w:sz w:val="28"/>
          <w:szCs w:val="28"/>
          <w:lang w:eastAsia="ru-RU"/>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w:t>
      </w:r>
      <w:proofErr w:type="gramEnd"/>
      <w:r w:rsidRPr="000356BA">
        <w:rPr>
          <w:rFonts w:ascii="Times New Roman" w:eastAsia="Times New Roman" w:hAnsi="Times New Roman" w:cs="Times New Roman"/>
          <w:color w:val="000000" w:themeColor="text1"/>
          <w:sz w:val="28"/>
          <w:szCs w:val="28"/>
          <w:lang w:eastAsia="ru-RU"/>
        </w:rPr>
        <w:t xml:space="preserve">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lastRenderedPageBreak/>
        <w:t>1.1.3.Предоставление услуги «Утверждение схемы расположения земельного участка или земельных участков на кадастровом плане террито</w:t>
      </w:r>
      <w:r w:rsidR="00DE0F88">
        <w:rPr>
          <w:rFonts w:ascii="Times New Roman" w:eastAsia="Times New Roman" w:hAnsi="Times New Roman" w:cs="Times New Roman"/>
          <w:color w:val="000000"/>
          <w:sz w:val="28"/>
          <w:szCs w:val="28"/>
          <w:lang w:eastAsia="ru-RU"/>
        </w:rPr>
        <w:t xml:space="preserve">рии» регулируется статьей 11.10 </w:t>
      </w:r>
      <w:hyperlink r:id="rId7" w:tgtFrame="_blank" w:history="1">
        <w:r w:rsidRPr="00DE0F88">
          <w:rPr>
            <w:rFonts w:ascii="Times New Roman" w:eastAsia="Times New Roman" w:hAnsi="Times New Roman" w:cs="Times New Roman"/>
            <w:sz w:val="28"/>
            <w:szCs w:val="28"/>
            <w:lang w:eastAsia="ru-RU"/>
          </w:rPr>
          <w:t>Земельного Кодекса Российской Федерации</w:t>
        </w:r>
      </w:hyperlink>
      <w:r w:rsidRPr="000356BA">
        <w:rPr>
          <w:rFonts w:ascii="Times New Roman" w:eastAsia="Times New Roman" w:hAnsi="Times New Roman" w:cs="Times New Roman"/>
          <w:color w:val="000000"/>
          <w:sz w:val="28"/>
          <w:szCs w:val="28"/>
          <w:lang w:eastAsia="ru-RU"/>
        </w:rPr>
        <w:t>.</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1.1.3.1</w:t>
      </w:r>
      <w:r w:rsidR="00B20181" w:rsidRPr="000356BA">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w:t>
      </w:r>
      <w:r w:rsidR="00607E3D">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земельного участка и в случае, если предусматривается образование двух и более земельных участков, указываются их условные номера.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1.1.3.2.</w:t>
      </w:r>
      <w:r w:rsidR="00607E3D">
        <w:rPr>
          <w:rFonts w:ascii="Times New Roman" w:eastAsia="Times New Roman" w:hAnsi="Times New Roman" w:cs="Times New Roman"/>
          <w:color w:val="000000"/>
          <w:sz w:val="28"/>
          <w:szCs w:val="28"/>
          <w:lang w:eastAsia="ru-RU"/>
        </w:rPr>
        <w:t xml:space="preserve"> </w:t>
      </w:r>
      <w:proofErr w:type="gramStart"/>
      <w:r w:rsidRPr="000356BA">
        <w:rPr>
          <w:rFonts w:ascii="Times New Roman" w:eastAsia="Times New Roman" w:hAnsi="Times New Roman" w:cs="Times New Roman"/>
          <w:color w:val="000000"/>
          <w:sz w:val="28"/>
          <w:szCs w:val="28"/>
          <w:lang w:eastAsia="ru-RU"/>
        </w:rPr>
        <w:t>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w:t>
      </w:r>
      <w:proofErr w:type="gramEnd"/>
      <w:r w:rsidRPr="000356BA">
        <w:rPr>
          <w:rFonts w:ascii="Times New Roman" w:eastAsia="Times New Roman" w:hAnsi="Times New Roman" w:cs="Times New Roman"/>
          <w:color w:val="000000"/>
          <w:sz w:val="28"/>
          <w:szCs w:val="28"/>
          <w:lang w:eastAsia="ru-RU"/>
        </w:rPr>
        <w:t>, государственными программами субъекта Российской Федерации, адресными инвестиционными программами), объектов незавершенного строительства.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1.1.3.2.1.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местного самоуправления, указанными в статье 39.2 Земельного Кодекса, или собственником (собственниками) помещений в многоквартирном доме. В случае подготовки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межевания территории.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1.1.3.3. Подготовка схемы расположения земельного участка обеспечивается органом местного самоуправления, </w:t>
      </w:r>
      <w:proofErr w:type="gramStart"/>
      <w:r w:rsidRPr="000356BA">
        <w:rPr>
          <w:rFonts w:ascii="Times New Roman" w:eastAsia="Times New Roman" w:hAnsi="Times New Roman" w:cs="Times New Roman"/>
          <w:color w:val="000000"/>
          <w:sz w:val="28"/>
          <w:szCs w:val="28"/>
          <w:lang w:eastAsia="ru-RU"/>
        </w:rPr>
        <w:t>предусмотренными</w:t>
      </w:r>
      <w:proofErr w:type="gramEnd"/>
      <w:r w:rsidRPr="000356BA">
        <w:rPr>
          <w:rFonts w:ascii="Times New Roman" w:eastAsia="Times New Roman" w:hAnsi="Times New Roman" w:cs="Times New Roman"/>
          <w:color w:val="000000"/>
          <w:sz w:val="28"/>
          <w:szCs w:val="28"/>
          <w:lang w:eastAsia="ru-RU"/>
        </w:rPr>
        <w:t xml:space="preserve"> статьей 39.2 Земельного Кодекса, если иное не предусмотрено статьей 11.10 Земельного Кодекса.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1.1.3.4.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1.1.3.5. </w:t>
      </w:r>
      <w:proofErr w:type="gramStart"/>
      <w:r w:rsidRPr="000356BA">
        <w:rPr>
          <w:rFonts w:ascii="Times New Roman" w:eastAsia="Times New Roman" w:hAnsi="Times New Roman" w:cs="Times New Roman"/>
          <w:color w:val="000000"/>
          <w:sz w:val="28"/>
          <w:szCs w:val="28"/>
          <w:lang w:eastAsia="ru-RU"/>
        </w:rPr>
        <w:t xml:space="preserve">Подготовка схемы расположения земельного участка в целях его образования для проведения аукциона по продаже земельного участка или </w:t>
      </w:r>
      <w:r w:rsidRPr="000356BA">
        <w:rPr>
          <w:rFonts w:ascii="Times New Roman" w:eastAsia="Times New Roman" w:hAnsi="Times New Roman" w:cs="Times New Roman"/>
          <w:color w:val="000000"/>
          <w:sz w:val="28"/>
          <w:szCs w:val="28"/>
          <w:lang w:eastAsia="ru-RU"/>
        </w:rPr>
        <w:lastRenderedPageBreak/>
        <w:t>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roofErr w:type="gramEnd"/>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1.1.3.6. Подготовка схемы расположения земельного участка в целях его образования путем раздела земельного участка, находящегося в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w:t>
      </w:r>
      <w:proofErr w:type="gramStart"/>
      <w:r w:rsidRPr="000356BA">
        <w:rPr>
          <w:rFonts w:ascii="Times New Roman" w:eastAsia="Times New Roman" w:hAnsi="Times New Roman" w:cs="Times New Roman"/>
          <w:color w:val="000000"/>
          <w:sz w:val="28"/>
          <w:szCs w:val="28"/>
          <w:lang w:eastAsia="ru-RU"/>
        </w:rPr>
        <w:t>Подготовка схемы расположения земельного участка в целях его образования путем раздела земельного участка, находящегося в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roofErr w:type="gramEnd"/>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1.1.3.7. Подготовка схемы расположения земельного участка в целях его образования для последующего изъятия для государственных или муниципальных</w:t>
      </w:r>
      <w:r w:rsidR="00607E3D">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нужд может быть обеспечена лицом, в пользу которого изымается земельный участок.</w:t>
      </w:r>
    </w:p>
    <w:p w:rsidR="00B229B6"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1.1.3.8. </w:t>
      </w:r>
      <w:proofErr w:type="gramStart"/>
      <w:r w:rsidR="00B229B6" w:rsidRPr="000356BA">
        <w:rPr>
          <w:rFonts w:ascii="Times New Roman" w:eastAsia="Times New Roman" w:hAnsi="Times New Roman" w:cs="Times New Roman"/>
          <w:color w:val="000000"/>
          <w:sz w:val="28"/>
          <w:szCs w:val="28"/>
          <w:lang w:eastAsia="ru-RU"/>
        </w:rPr>
        <w:t>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roofErr w:type="gramEnd"/>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1.1.3.9. Подготовка схемы расположения земельного участка осуществляется в форме электронного документа.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В случае</w:t>
      </w:r>
      <w:proofErr w:type="gramStart"/>
      <w:r w:rsidRPr="000356BA">
        <w:rPr>
          <w:rFonts w:ascii="Times New Roman" w:eastAsia="Times New Roman" w:hAnsi="Times New Roman" w:cs="Times New Roman"/>
          <w:color w:val="000000"/>
          <w:sz w:val="28"/>
          <w:szCs w:val="28"/>
          <w:lang w:eastAsia="ru-RU"/>
        </w:rPr>
        <w:t>,</w:t>
      </w:r>
      <w:proofErr w:type="gramEnd"/>
      <w:r w:rsidRPr="000356BA">
        <w:rPr>
          <w:rFonts w:ascii="Times New Roman" w:eastAsia="Times New Roman" w:hAnsi="Times New Roman" w:cs="Times New Roman"/>
          <w:color w:val="000000"/>
          <w:sz w:val="28"/>
          <w:szCs w:val="28"/>
          <w:lang w:eastAsia="ru-RU"/>
        </w:rPr>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1.1.3.10. </w:t>
      </w:r>
      <w:proofErr w:type="gramStart"/>
      <w:r w:rsidRPr="000356BA">
        <w:rPr>
          <w:rFonts w:ascii="Times New Roman" w:eastAsia="Times New Roman" w:hAnsi="Times New Roman" w:cs="Times New Roman"/>
          <w:color w:val="000000"/>
          <w:sz w:val="28"/>
          <w:szCs w:val="28"/>
          <w:lang w:eastAsia="ru-RU"/>
        </w:rP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w:t>
      </w:r>
      <w:proofErr w:type="gramEnd"/>
      <w:r w:rsidRPr="000356BA">
        <w:rPr>
          <w:rFonts w:ascii="Times New Roman" w:eastAsia="Times New Roman" w:hAnsi="Times New Roman" w:cs="Times New Roman"/>
          <w:color w:val="000000"/>
          <w:sz w:val="28"/>
          <w:szCs w:val="28"/>
          <w:lang w:eastAsia="ru-RU"/>
        </w:rPr>
        <w:t xml:space="preserve"> средств.</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lastRenderedPageBreak/>
        <w:t>1.1.3.11.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1.1.3.12.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1.2. Круг заявителей</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1.2.1. Заявителями, имеющими право на получение муниципальной услуги, являются </w:t>
      </w:r>
      <w:r w:rsidR="00B229B6" w:rsidRPr="000356BA">
        <w:rPr>
          <w:rFonts w:ascii="Times New Roman" w:eastAsia="Times New Roman" w:hAnsi="Times New Roman" w:cs="Times New Roman"/>
          <w:color w:val="000000"/>
          <w:sz w:val="28"/>
          <w:szCs w:val="28"/>
          <w:lang w:eastAsia="ru-RU"/>
        </w:rPr>
        <w:t>физические лица, индивидуальные предприниматели и юридические лица.</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1.2.2. </w:t>
      </w:r>
      <w:r w:rsidR="001A4833" w:rsidRPr="000356BA">
        <w:rPr>
          <w:rFonts w:ascii="Times New Roman" w:eastAsia="Times New Roman" w:hAnsi="Times New Roman" w:cs="Times New Roman"/>
          <w:color w:val="000000"/>
          <w:sz w:val="28"/>
          <w:szCs w:val="28"/>
          <w:lang w:eastAsia="ru-RU"/>
        </w:rPr>
        <w:t>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а также результата, за предоставлением которого обратился заявитель.</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1.3.1. Предоставление заявителю муниципальной услуги, а также её результата, за предоставлением которого обратился заявитель, должно осуществляться в соответствии с вариантом предоставления муниципальной услуги, соответствующим признакам заявителя, определенным в результате анкетирования.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1.3.2. </w:t>
      </w:r>
      <w:proofErr w:type="gramStart"/>
      <w:r w:rsidRPr="000356BA">
        <w:rPr>
          <w:rFonts w:ascii="Times New Roman" w:eastAsia="Times New Roman" w:hAnsi="Times New Roman" w:cs="Times New Roman"/>
          <w:color w:val="000000"/>
          <w:sz w:val="28"/>
          <w:szCs w:val="28"/>
          <w:lang w:eastAsia="ru-RU"/>
        </w:rPr>
        <w:t>Муниципальная услуга, а также результат муниципальной услуги могут быть предоставлены заявителю при личном обращении заявителя в органы, уполномоченные на предоставление услуги, филиалы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а также в электронном виде посредством Единого и Регионального порталов государственных и муниципальных услуг (далее – ЕПГУ и РПГУ соответственно) с учетом требований</w:t>
      </w:r>
      <w:proofErr w:type="gramEnd"/>
      <w:r w:rsidRPr="000356BA">
        <w:rPr>
          <w:rFonts w:ascii="Times New Roman" w:eastAsia="Times New Roman" w:hAnsi="Times New Roman" w:cs="Times New Roman"/>
          <w:color w:val="000000"/>
          <w:sz w:val="28"/>
          <w:szCs w:val="28"/>
          <w:lang w:eastAsia="ru-RU"/>
        </w:rPr>
        <w:t xml:space="preserve"> заявителя в соответствии с действующим законодательством.</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 Стандарт предоставления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lastRenderedPageBreak/>
        <w:t>2.1. Наименование муниципальной услуги.</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2.1.1. Наименование муниципальной услуги – «Утверждение схемы расположения земельного участка или земельных участков на кадастровом плане территории».</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356BA">
        <w:rPr>
          <w:rFonts w:ascii="Times New Roman" w:eastAsia="Times New Roman" w:hAnsi="Times New Roman" w:cs="Times New Roman"/>
          <w:color w:val="000000" w:themeColor="text1"/>
          <w:sz w:val="28"/>
          <w:szCs w:val="28"/>
          <w:lang w:eastAsia="ru-RU"/>
        </w:rPr>
        <w:t>2.1.2. Получение муниципальной услуги носит заявительный характер и в упреждающем (</w:t>
      </w:r>
      <w:proofErr w:type="spellStart"/>
      <w:r w:rsidRPr="000356BA">
        <w:rPr>
          <w:rFonts w:ascii="Times New Roman" w:eastAsia="Times New Roman" w:hAnsi="Times New Roman" w:cs="Times New Roman"/>
          <w:color w:val="000000" w:themeColor="text1"/>
          <w:sz w:val="28"/>
          <w:szCs w:val="28"/>
          <w:lang w:eastAsia="ru-RU"/>
        </w:rPr>
        <w:t>проактивном</w:t>
      </w:r>
      <w:proofErr w:type="spellEnd"/>
      <w:r w:rsidRPr="000356BA">
        <w:rPr>
          <w:rFonts w:ascii="Times New Roman" w:eastAsia="Times New Roman" w:hAnsi="Times New Roman" w:cs="Times New Roman"/>
          <w:color w:val="000000" w:themeColor="text1"/>
          <w:sz w:val="28"/>
          <w:szCs w:val="28"/>
          <w:lang w:eastAsia="ru-RU"/>
        </w:rPr>
        <w:t>) режиме услуга не предоставляется</w:t>
      </w:r>
      <w:r w:rsidR="00D64397" w:rsidRPr="000356BA">
        <w:rPr>
          <w:rFonts w:ascii="Times New Roman" w:eastAsia="Times New Roman" w:hAnsi="Times New Roman" w:cs="Times New Roman"/>
          <w:color w:val="000000" w:themeColor="text1"/>
          <w:sz w:val="28"/>
          <w:szCs w:val="28"/>
          <w:lang w:eastAsia="ru-RU"/>
        </w:rPr>
        <w:t>.</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2.2. Наименование органа, предоставляющего муниципальную услугу.</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2.2.1. Муниципальная услуга предоставляется </w:t>
      </w:r>
      <w:r w:rsidRPr="000356BA">
        <w:rPr>
          <w:rFonts w:ascii="Times New Roman" w:eastAsia="Times New Roman" w:hAnsi="Times New Roman" w:cs="Times New Roman"/>
          <w:color w:val="000000"/>
          <w:sz w:val="28"/>
          <w:szCs w:val="28"/>
          <w:highlight w:val="yellow"/>
          <w:lang w:eastAsia="ru-RU"/>
        </w:rPr>
        <w:t xml:space="preserve">администрацией </w:t>
      </w:r>
      <w:proofErr w:type="spellStart"/>
      <w:r w:rsidR="00581687">
        <w:rPr>
          <w:rFonts w:ascii="Times New Roman" w:eastAsia="Times New Roman" w:hAnsi="Times New Roman" w:cs="Times New Roman"/>
          <w:color w:val="000000"/>
          <w:sz w:val="28"/>
          <w:szCs w:val="28"/>
          <w:highlight w:val="yellow"/>
          <w:lang w:eastAsia="ru-RU"/>
        </w:rPr>
        <w:t>Батуринского</w:t>
      </w:r>
      <w:proofErr w:type="spellEnd"/>
      <w:r w:rsidRPr="000356BA">
        <w:rPr>
          <w:rFonts w:ascii="Times New Roman" w:eastAsia="Times New Roman" w:hAnsi="Times New Roman" w:cs="Times New Roman"/>
          <w:color w:val="000000"/>
          <w:sz w:val="28"/>
          <w:szCs w:val="28"/>
          <w:highlight w:val="yellow"/>
          <w:lang w:eastAsia="ru-RU"/>
        </w:rPr>
        <w:t xml:space="preserve"> сельского поселения </w:t>
      </w:r>
      <w:proofErr w:type="spellStart"/>
      <w:r w:rsidR="00581687">
        <w:rPr>
          <w:rFonts w:ascii="Times New Roman" w:eastAsia="Times New Roman" w:hAnsi="Times New Roman" w:cs="Times New Roman"/>
          <w:color w:val="000000"/>
          <w:sz w:val="28"/>
          <w:szCs w:val="28"/>
          <w:highlight w:val="yellow"/>
          <w:lang w:eastAsia="ru-RU"/>
        </w:rPr>
        <w:t>Брюховецкого</w:t>
      </w:r>
      <w:proofErr w:type="spellEnd"/>
      <w:r w:rsidR="00581687">
        <w:rPr>
          <w:rFonts w:ascii="Times New Roman" w:eastAsia="Times New Roman" w:hAnsi="Times New Roman" w:cs="Times New Roman"/>
          <w:color w:val="000000"/>
          <w:sz w:val="28"/>
          <w:szCs w:val="28"/>
          <w:highlight w:val="yellow"/>
          <w:lang w:eastAsia="ru-RU"/>
        </w:rPr>
        <w:t xml:space="preserve"> района </w:t>
      </w:r>
      <w:r w:rsidRPr="000356BA">
        <w:rPr>
          <w:rFonts w:ascii="Times New Roman" w:eastAsia="Times New Roman" w:hAnsi="Times New Roman" w:cs="Times New Roman"/>
          <w:color w:val="000000"/>
          <w:sz w:val="28"/>
          <w:szCs w:val="28"/>
          <w:highlight w:val="yellow"/>
          <w:lang w:eastAsia="ru-RU"/>
        </w:rPr>
        <w:t>(далее – Администрация).</w:t>
      </w:r>
    </w:p>
    <w:p w:rsidR="006D58F5" w:rsidRPr="00AE3362"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2.2.2. Функции по предоставлению муниципальной услуги в администрации осуществляет </w:t>
      </w:r>
      <w:r w:rsidR="005A5413">
        <w:rPr>
          <w:rFonts w:ascii="Times New Roman" w:eastAsia="Times New Roman" w:hAnsi="Times New Roman" w:cs="Times New Roman"/>
          <w:color w:val="000000"/>
          <w:sz w:val="28"/>
          <w:szCs w:val="28"/>
          <w:highlight w:val="yellow"/>
          <w:lang w:eastAsia="ru-RU"/>
        </w:rPr>
        <w:t>должностное лицо</w:t>
      </w:r>
      <w:r w:rsidR="00AE3362" w:rsidRPr="00AE3362">
        <w:rPr>
          <w:rFonts w:ascii="Times New Roman" w:eastAsia="Times New Roman" w:hAnsi="Times New Roman" w:cs="Times New Roman"/>
          <w:color w:val="000000"/>
          <w:sz w:val="28"/>
          <w:szCs w:val="28"/>
          <w:highlight w:val="yellow"/>
          <w:lang w:eastAsia="ru-RU"/>
        </w:rPr>
        <w:t xml:space="preserve"> Администрации</w:t>
      </w:r>
      <w:r w:rsidR="005A5413">
        <w:rPr>
          <w:rFonts w:ascii="Times New Roman" w:eastAsia="Times New Roman" w:hAnsi="Times New Roman" w:cs="Times New Roman"/>
          <w:i/>
          <w:iCs/>
          <w:color w:val="000000"/>
          <w:sz w:val="28"/>
          <w:szCs w:val="28"/>
          <w:highlight w:val="yellow"/>
          <w:lang w:eastAsia="ru-RU"/>
        </w:rPr>
        <w:t xml:space="preserve"> </w:t>
      </w:r>
      <w:r w:rsidRPr="00AE3362">
        <w:rPr>
          <w:rFonts w:ascii="Times New Roman" w:eastAsia="Times New Roman" w:hAnsi="Times New Roman" w:cs="Times New Roman"/>
          <w:color w:val="000000"/>
          <w:sz w:val="28"/>
          <w:szCs w:val="28"/>
          <w:highlight w:val="yellow"/>
          <w:lang w:eastAsia="ru-RU"/>
        </w:rPr>
        <w:t xml:space="preserve">(далее – </w:t>
      </w:r>
      <w:r w:rsidR="00D27516">
        <w:rPr>
          <w:rFonts w:ascii="Times New Roman" w:eastAsia="Times New Roman" w:hAnsi="Times New Roman" w:cs="Times New Roman"/>
          <w:color w:val="000000"/>
          <w:sz w:val="28"/>
          <w:szCs w:val="28"/>
          <w:highlight w:val="yellow"/>
          <w:lang w:eastAsia="ru-RU"/>
        </w:rPr>
        <w:t>Должностное лицо</w:t>
      </w:r>
      <w:r w:rsidRPr="00AE3362">
        <w:rPr>
          <w:rFonts w:ascii="Times New Roman" w:eastAsia="Times New Roman" w:hAnsi="Times New Roman" w:cs="Times New Roman"/>
          <w:color w:val="000000"/>
          <w:sz w:val="28"/>
          <w:szCs w:val="28"/>
          <w:highlight w:val="yellow"/>
          <w:lang w:eastAsia="ru-RU"/>
        </w:rPr>
        <w:t>).</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2.2.3. При предоставлении муниципальной услуги осуществляется межведомственное взаимодействие </w:t>
      </w:r>
      <w:proofErr w:type="gramStart"/>
      <w:r w:rsidRPr="000356BA">
        <w:rPr>
          <w:rFonts w:ascii="Times New Roman" w:eastAsia="Times New Roman" w:hAnsi="Times New Roman" w:cs="Times New Roman"/>
          <w:color w:val="000000"/>
          <w:sz w:val="28"/>
          <w:szCs w:val="28"/>
          <w:lang w:eastAsia="ru-RU"/>
        </w:rPr>
        <w:t>с</w:t>
      </w:r>
      <w:proofErr w:type="gramEnd"/>
      <w:r w:rsidRPr="000356BA">
        <w:rPr>
          <w:rFonts w:ascii="Times New Roman" w:eastAsia="Times New Roman" w:hAnsi="Times New Roman" w:cs="Times New Roman"/>
          <w:color w:val="000000"/>
          <w:sz w:val="28"/>
          <w:szCs w:val="28"/>
          <w:lang w:eastAsia="ru-RU"/>
        </w:rPr>
        <w:t>:</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w:t>
      </w:r>
      <w:r w:rsidR="00490CD0">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 xml:space="preserve">межрайонной инспекцией ФНС РФ № </w:t>
      </w:r>
      <w:r w:rsidR="00D64397" w:rsidRPr="000356BA">
        <w:rPr>
          <w:rFonts w:ascii="Times New Roman" w:eastAsia="Times New Roman" w:hAnsi="Times New Roman" w:cs="Times New Roman"/>
          <w:color w:val="000000"/>
          <w:sz w:val="28"/>
          <w:szCs w:val="28"/>
          <w:lang w:eastAsia="ru-RU"/>
        </w:rPr>
        <w:t>4</w:t>
      </w:r>
      <w:r w:rsidRPr="000356BA">
        <w:rPr>
          <w:rFonts w:ascii="Times New Roman" w:eastAsia="Times New Roman" w:hAnsi="Times New Roman" w:cs="Times New Roman"/>
          <w:color w:val="000000"/>
          <w:sz w:val="28"/>
          <w:szCs w:val="28"/>
          <w:lang w:eastAsia="ru-RU"/>
        </w:rPr>
        <w:t xml:space="preserve"> по Краснодарскому краю;</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w:t>
      </w:r>
      <w:r w:rsidR="00490CD0">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 xml:space="preserve">Управлением </w:t>
      </w:r>
      <w:proofErr w:type="spellStart"/>
      <w:r w:rsidRPr="000356BA">
        <w:rPr>
          <w:rFonts w:ascii="Times New Roman" w:eastAsia="Times New Roman" w:hAnsi="Times New Roman" w:cs="Times New Roman"/>
          <w:color w:val="000000"/>
          <w:sz w:val="28"/>
          <w:szCs w:val="28"/>
          <w:lang w:eastAsia="ru-RU"/>
        </w:rPr>
        <w:t>Росреестра</w:t>
      </w:r>
      <w:proofErr w:type="spellEnd"/>
      <w:r w:rsidRPr="000356BA">
        <w:rPr>
          <w:rFonts w:ascii="Times New Roman" w:eastAsia="Times New Roman" w:hAnsi="Times New Roman" w:cs="Times New Roman"/>
          <w:color w:val="000000"/>
          <w:sz w:val="28"/>
          <w:szCs w:val="28"/>
          <w:lang w:eastAsia="ru-RU"/>
        </w:rPr>
        <w:t xml:space="preserve"> по Краснодарскому краю;</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w:t>
      </w:r>
      <w:r w:rsidR="00490CD0">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 xml:space="preserve">администрацией муниципального образования </w:t>
      </w:r>
      <w:proofErr w:type="spellStart"/>
      <w:r w:rsidR="00490CD0">
        <w:rPr>
          <w:rFonts w:ascii="Times New Roman" w:eastAsia="Times New Roman" w:hAnsi="Times New Roman" w:cs="Times New Roman"/>
          <w:color w:val="000000"/>
          <w:sz w:val="28"/>
          <w:szCs w:val="28"/>
          <w:highlight w:val="yellow"/>
          <w:lang w:eastAsia="ru-RU"/>
        </w:rPr>
        <w:t>Брюховец</w:t>
      </w:r>
      <w:r w:rsidRPr="000356BA">
        <w:rPr>
          <w:rFonts w:ascii="Times New Roman" w:eastAsia="Times New Roman" w:hAnsi="Times New Roman" w:cs="Times New Roman"/>
          <w:color w:val="000000"/>
          <w:sz w:val="28"/>
          <w:szCs w:val="28"/>
          <w:highlight w:val="yellow"/>
          <w:lang w:eastAsia="ru-RU"/>
        </w:rPr>
        <w:t>кий</w:t>
      </w:r>
      <w:proofErr w:type="spellEnd"/>
      <w:r w:rsidRPr="000356BA">
        <w:rPr>
          <w:rFonts w:ascii="Times New Roman" w:eastAsia="Times New Roman" w:hAnsi="Times New Roman" w:cs="Times New Roman"/>
          <w:color w:val="000000"/>
          <w:sz w:val="28"/>
          <w:szCs w:val="28"/>
          <w:lang w:eastAsia="ru-RU"/>
        </w:rPr>
        <w:t xml:space="preserve"> район.</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2.2.4. Муниципальная услуга может</w:t>
      </w:r>
      <w:r w:rsidR="00490CD0">
        <w:rPr>
          <w:rFonts w:ascii="Times New Roman" w:eastAsia="Times New Roman" w:hAnsi="Times New Roman" w:cs="Times New Roman"/>
          <w:i/>
          <w:iCs/>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предоставляться через МФЦ.</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2.2.5. Перечень филиалов МФЦ размещен на сайте Администрации.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2.2.6. При предоставлении муниципальной услуги МФЦ имеет возможность принять решение об отказе в приеме запроса и документов и (или) информации, необходимых для предоставления муниципальной услуги.</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2.2.7. </w:t>
      </w:r>
      <w:proofErr w:type="gramStart"/>
      <w:r w:rsidRPr="000356BA">
        <w:rPr>
          <w:rFonts w:ascii="Times New Roman" w:eastAsia="Times New Roman" w:hAnsi="Times New Roman" w:cs="Times New Roman"/>
          <w:color w:val="000000"/>
          <w:sz w:val="28"/>
          <w:szCs w:val="28"/>
          <w:lang w:eastAsia="ru-RU"/>
        </w:rPr>
        <w:t xml:space="preserve">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w:t>
      </w:r>
      <w:r w:rsidRPr="000356BA">
        <w:rPr>
          <w:rFonts w:ascii="Times New Roman" w:eastAsia="Times New Roman" w:hAnsi="Times New Roman" w:cs="Times New Roman"/>
          <w:color w:val="000000"/>
          <w:sz w:val="28"/>
          <w:szCs w:val="28"/>
          <w:highlight w:val="yellow"/>
          <w:lang w:eastAsia="ru-RU"/>
        </w:rPr>
        <w:t xml:space="preserve">которые являются необходимыми и обязательными для предоставления муниципальной услуги, утвержденных решением Совета </w:t>
      </w:r>
      <w:proofErr w:type="spellStart"/>
      <w:r w:rsidR="00490CD0">
        <w:rPr>
          <w:rFonts w:ascii="Times New Roman" w:eastAsia="Times New Roman" w:hAnsi="Times New Roman" w:cs="Times New Roman"/>
          <w:color w:val="000000"/>
          <w:sz w:val="28"/>
          <w:szCs w:val="28"/>
          <w:highlight w:val="yellow"/>
          <w:lang w:eastAsia="ru-RU"/>
        </w:rPr>
        <w:t>Батуринского</w:t>
      </w:r>
      <w:proofErr w:type="spellEnd"/>
      <w:r w:rsidRPr="000356BA">
        <w:rPr>
          <w:rFonts w:ascii="Times New Roman" w:eastAsia="Times New Roman" w:hAnsi="Times New Roman" w:cs="Times New Roman"/>
          <w:color w:val="000000"/>
          <w:sz w:val="28"/>
          <w:szCs w:val="28"/>
          <w:highlight w:val="yellow"/>
          <w:lang w:eastAsia="ru-RU"/>
        </w:rPr>
        <w:t xml:space="preserve"> сельского поселения.</w:t>
      </w:r>
      <w:proofErr w:type="gramEnd"/>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2.3. Результат предоставления муниципальной услуги.</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2.3.1 Результатами предоставления услуги является:</w:t>
      </w:r>
    </w:p>
    <w:p w:rsidR="0066492B"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356BA">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themeColor="text1"/>
          <w:sz w:val="28"/>
          <w:szCs w:val="28"/>
          <w:lang w:eastAsia="ru-RU"/>
        </w:rPr>
        <w:t>решение об утверждении схемы расположения земельного участка на кадастровом плане территории с приложением документа (постановления</w:t>
      </w:r>
      <w:r w:rsidR="0066492B" w:rsidRPr="000356BA">
        <w:rPr>
          <w:rFonts w:ascii="Times New Roman" w:eastAsia="Times New Roman" w:hAnsi="Times New Roman" w:cs="Times New Roman"/>
          <w:color w:val="000000" w:themeColor="text1"/>
          <w:sz w:val="28"/>
          <w:szCs w:val="28"/>
          <w:lang w:eastAsia="ru-RU"/>
        </w:rPr>
        <w:t xml:space="preserve">) по форме согласно приложению № </w:t>
      </w:r>
      <w:r w:rsidR="00984804" w:rsidRPr="000356BA">
        <w:rPr>
          <w:rFonts w:ascii="Times New Roman" w:eastAsia="Times New Roman" w:hAnsi="Times New Roman" w:cs="Times New Roman"/>
          <w:color w:val="000000" w:themeColor="text1"/>
          <w:sz w:val="28"/>
          <w:szCs w:val="28"/>
          <w:lang w:eastAsia="ru-RU"/>
        </w:rPr>
        <w:t>2</w:t>
      </w:r>
      <w:r w:rsidR="0066492B" w:rsidRPr="000356BA">
        <w:rPr>
          <w:rFonts w:ascii="Times New Roman" w:eastAsia="Times New Roman" w:hAnsi="Times New Roman" w:cs="Times New Roman"/>
          <w:color w:val="000000" w:themeColor="text1"/>
          <w:sz w:val="28"/>
          <w:szCs w:val="28"/>
          <w:lang w:eastAsia="ru-RU"/>
        </w:rPr>
        <w:t xml:space="preserve"> к настоящему Административному регламенту</w:t>
      </w:r>
      <w:r w:rsidRPr="000356BA">
        <w:rPr>
          <w:rFonts w:ascii="Times New Roman" w:eastAsia="Times New Roman" w:hAnsi="Times New Roman" w:cs="Times New Roman"/>
          <w:color w:val="000000" w:themeColor="text1"/>
          <w:sz w:val="28"/>
          <w:szCs w:val="28"/>
          <w:lang w:eastAsia="ru-RU"/>
        </w:rPr>
        <w:t>;</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356BA">
        <w:rPr>
          <w:rFonts w:ascii="Times New Roman" w:eastAsia="Times New Roman" w:hAnsi="Times New Roman" w:cs="Times New Roman"/>
          <w:color w:val="000000" w:themeColor="text1"/>
          <w:sz w:val="28"/>
          <w:szCs w:val="28"/>
          <w:lang w:eastAsia="ru-RU"/>
        </w:rPr>
        <w:t>- решение об отказе в утверждении схемы расположения земельного участка на кадастровом плане</w:t>
      </w:r>
      <w:r w:rsidR="0066492B" w:rsidRPr="000356BA">
        <w:rPr>
          <w:rFonts w:ascii="Times New Roman" w:hAnsi="Times New Roman" w:cs="Times New Roman"/>
          <w:color w:val="000000" w:themeColor="text1"/>
          <w:sz w:val="28"/>
          <w:szCs w:val="28"/>
        </w:rPr>
        <w:t xml:space="preserve"> </w:t>
      </w:r>
      <w:r w:rsidR="0066492B" w:rsidRPr="000356BA">
        <w:rPr>
          <w:rFonts w:ascii="Times New Roman" w:eastAsia="Times New Roman" w:hAnsi="Times New Roman" w:cs="Times New Roman"/>
          <w:color w:val="000000" w:themeColor="text1"/>
          <w:sz w:val="28"/>
          <w:szCs w:val="28"/>
          <w:lang w:eastAsia="ru-RU"/>
        </w:rPr>
        <w:t xml:space="preserve">по форме согласно приложению № </w:t>
      </w:r>
      <w:r w:rsidR="00984804" w:rsidRPr="000356BA">
        <w:rPr>
          <w:rFonts w:ascii="Times New Roman" w:eastAsia="Times New Roman" w:hAnsi="Times New Roman" w:cs="Times New Roman"/>
          <w:color w:val="000000" w:themeColor="text1"/>
          <w:sz w:val="28"/>
          <w:szCs w:val="28"/>
          <w:lang w:eastAsia="ru-RU"/>
        </w:rPr>
        <w:t>3</w:t>
      </w:r>
      <w:r w:rsidR="0066492B" w:rsidRPr="000356BA">
        <w:rPr>
          <w:rFonts w:ascii="Times New Roman" w:eastAsia="Times New Roman" w:hAnsi="Times New Roman" w:cs="Times New Roman"/>
          <w:color w:val="000000" w:themeColor="text1"/>
          <w:sz w:val="28"/>
          <w:szCs w:val="28"/>
          <w:lang w:eastAsia="ru-RU"/>
        </w:rPr>
        <w:t xml:space="preserve"> к настоящему Административному регламенту</w:t>
      </w:r>
      <w:r w:rsidR="00F142FB" w:rsidRPr="000356BA">
        <w:rPr>
          <w:rFonts w:ascii="Times New Roman" w:eastAsia="Times New Roman" w:hAnsi="Times New Roman" w:cs="Times New Roman"/>
          <w:color w:val="000000" w:themeColor="text1"/>
          <w:sz w:val="28"/>
          <w:szCs w:val="28"/>
          <w:lang w:eastAsia="ru-RU"/>
        </w:rPr>
        <w:t>;</w:t>
      </w:r>
    </w:p>
    <w:p w:rsidR="00F142FB" w:rsidRPr="000356BA" w:rsidRDefault="006F16A5" w:rsidP="000356B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F142FB" w:rsidRPr="000356BA">
        <w:rPr>
          <w:rFonts w:ascii="Times New Roman" w:eastAsia="Times New Roman" w:hAnsi="Times New Roman" w:cs="Times New Roman"/>
          <w:color w:val="000000" w:themeColor="text1"/>
          <w:sz w:val="28"/>
          <w:szCs w:val="28"/>
          <w:lang w:eastAsia="ru-RU"/>
        </w:rPr>
        <w:t>решение об отказе в приеме документов в форме уведомления.</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0356BA">
        <w:rPr>
          <w:rFonts w:ascii="Times New Roman" w:eastAsia="Times New Roman" w:hAnsi="Times New Roman" w:cs="Times New Roman"/>
          <w:color w:val="000000" w:themeColor="text1"/>
          <w:sz w:val="28"/>
          <w:szCs w:val="28"/>
          <w:lang w:eastAsia="ru-RU"/>
        </w:rPr>
        <w:t xml:space="preserve">В решении об утверждении схемы расположения земельного участка указывается на право гражданина или юридического лица, обратившихся </w:t>
      </w:r>
      <w:r w:rsidRPr="000356BA">
        <w:rPr>
          <w:rFonts w:ascii="Times New Roman" w:eastAsia="Times New Roman" w:hAnsi="Times New Roman" w:cs="Times New Roman"/>
          <w:color w:val="000000"/>
          <w:sz w:val="28"/>
          <w:szCs w:val="28"/>
          <w:lang w:eastAsia="ru-RU"/>
        </w:rPr>
        <w:t xml:space="preserve">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w:t>
      </w:r>
      <w:r w:rsidRPr="000356BA">
        <w:rPr>
          <w:rFonts w:ascii="Times New Roman" w:eastAsia="Times New Roman" w:hAnsi="Times New Roman" w:cs="Times New Roman"/>
          <w:color w:val="000000"/>
          <w:sz w:val="28"/>
          <w:szCs w:val="28"/>
          <w:lang w:eastAsia="ru-RU"/>
        </w:rPr>
        <w:lastRenderedPageBreak/>
        <w:t>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roofErr w:type="gramEnd"/>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Срок действия решения об утверждении схемы расположения земельного участка составляет два года.</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1) площадь земельного участка, образуемого в соответствии со схемой расположения земельного участка;</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 адрес земельного участка или при отсутствии адреса земельного участка иное описание местоположения земельного участка;</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5) категория земель, к которой относится образуемый земельный участок.</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0356BA">
        <w:rPr>
          <w:rFonts w:ascii="Times New Roman" w:eastAsia="Times New Roman" w:hAnsi="Times New Roman" w:cs="Times New Roman"/>
          <w:color w:val="000000"/>
          <w:sz w:val="28"/>
          <w:szCs w:val="28"/>
          <w:highlight w:val="yellow"/>
          <w:lang w:eastAsia="ru-RU"/>
        </w:rPr>
        <w:t>Администрация</w:t>
      </w:r>
      <w:r w:rsidR="00490CD0">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принявшая решение, предусматривающее утверждение схемы расположения земельного участка, обязана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r w:rsidRPr="000356BA">
        <w:rPr>
          <w:rFonts w:ascii="Times New Roman" w:eastAsia="Times New Roman" w:hAnsi="Times New Roman" w:cs="Times New Roman"/>
          <w:color w:val="000000"/>
          <w:sz w:val="28"/>
          <w:szCs w:val="28"/>
          <w:lang w:eastAsia="ru-RU"/>
        </w:rPr>
        <w:t xml:space="preserve"> Сведения, содержащиеся в указанных </w:t>
      </w:r>
      <w:proofErr w:type="gramStart"/>
      <w:r w:rsidRPr="000356BA">
        <w:rPr>
          <w:rFonts w:ascii="Times New Roman" w:eastAsia="Times New Roman" w:hAnsi="Times New Roman" w:cs="Times New Roman"/>
          <w:color w:val="000000"/>
          <w:sz w:val="28"/>
          <w:szCs w:val="28"/>
          <w:lang w:eastAsia="ru-RU"/>
        </w:rPr>
        <w:t>решении</w:t>
      </w:r>
      <w:proofErr w:type="gramEnd"/>
      <w:r w:rsidRPr="000356BA">
        <w:rPr>
          <w:rFonts w:ascii="Times New Roman" w:eastAsia="Times New Roman" w:hAnsi="Times New Roman" w:cs="Times New Roman"/>
          <w:color w:val="000000"/>
          <w:sz w:val="28"/>
          <w:szCs w:val="28"/>
          <w:lang w:eastAsia="ru-RU"/>
        </w:rPr>
        <w:t xml:space="preserve"> и схеме, подлежат отображению на кадастровых картах, предназначенных для использования неограниченным кругом лиц.</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2.3.2.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6D58F5" w:rsidRPr="000356BA" w:rsidRDefault="00490CD0"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постановление</w:t>
      </w:r>
      <w:r w:rsidR="006D58F5" w:rsidRPr="000356BA">
        <w:rPr>
          <w:rFonts w:ascii="Times New Roman" w:eastAsia="Times New Roman" w:hAnsi="Times New Roman" w:cs="Times New Roman"/>
          <w:color w:val="000000"/>
          <w:sz w:val="28"/>
          <w:szCs w:val="28"/>
          <w:lang w:eastAsia="ru-RU"/>
        </w:rPr>
        <w:t xml:space="preserve"> об утверждении схемы расположения земельного участка на кадастровом плане территории с приложением документа;</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решение об отказе в утверждении схемы расположения земельного участка на кадастровом плане</w:t>
      </w:r>
      <w:r w:rsidR="006B6D07" w:rsidRPr="000356BA">
        <w:rPr>
          <w:rFonts w:ascii="Times New Roman" w:eastAsia="Times New Roman" w:hAnsi="Times New Roman" w:cs="Times New Roman"/>
          <w:color w:val="000000"/>
          <w:sz w:val="28"/>
          <w:szCs w:val="28"/>
          <w:lang w:eastAsia="ru-RU"/>
        </w:rPr>
        <w:t>;</w:t>
      </w:r>
    </w:p>
    <w:p w:rsidR="006B6D07" w:rsidRPr="000356BA" w:rsidRDefault="006B6D07"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уведомление об отказе в приеме документов.</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2.3.3. Состав реквизитов документа, содержащего решение о предоставлении и отказе в предоставлении муниципальной услуги, на основании которого заявителю предоставляется результат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lastRenderedPageBreak/>
        <w:t>-</w:t>
      </w:r>
      <w:r w:rsidR="009D4D50">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наименование уполномоченного органа;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реквизиты уполномоченного органа;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w:t>
      </w:r>
      <w:r w:rsidR="009D4D50">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дата решения уполномоченного органа местного самоуправления;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w:t>
      </w:r>
      <w:r w:rsidR="009D4D50">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номер решения уполномоченного органа местного самоуправления;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w:t>
      </w:r>
      <w:r w:rsidR="009D4D50">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адресат (фамилия, имя, отчество для граждан и индивидуальных предпринимателей, для юридических лиц – полное наименование организации);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текст документа;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отметка о приложении;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отметка об электронной подписи;</w:t>
      </w:r>
    </w:p>
    <w:p w:rsidR="005F3A1E"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отметка об исполнителе</w:t>
      </w:r>
      <w:r w:rsidR="005F3A1E" w:rsidRPr="000356BA">
        <w:rPr>
          <w:rFonts w:ascii="Times New Roman" w:eastAsia="Times New Roman" w:hAnsi="Times New Roman" w:cs="Times New Roman"/>
          <w:color w:val="000000"/>
          <w:sz w:val="28"/>
          <w:szCs w:val="28"/>
          <w:lang w:eastAsia="ru-RU"/>
        </w:rPr>
        <w:t>.</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2.3.4. Наименование информационной системы, в которой фиксируется факт получения заявителем результата предоставления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а) при получении результата предоставления услуги в МФЦ факт получения заяв</w:t>
      </w:r>
      <w:r w:rsidR="009D4D50">
        <w:rPr>
          <w:rFonts w:ascii="Times New Roman" w:eastAsia="Times New Roman" w:hAnsi="Times New Roman" w:cs="Times New Roman"/>
          <w:color w:val="000000"/>
          <w:sz w:val="28"/>
          <w:szCs w:val="28"/>
          <w:lang w:eastAsia="ru-RU"/>
        </w:rPr>
        <w:t xml:space="preserve">ителем результата фиксируется в </w:t>
      </w:r>
      <w:r w:rsidRPr="000356BA">
        <w:rPr>
          <w:rFonts w:ascii="Times New Roman" w:eastAsia="Times New Roman" w:hAnsi="Times New Roman" w:cs="Times New Roman"/>
          <w:color w:val="000000"/>
          <w:sz w:val="28"/>
          <w:szCs w:val="28"/>
          <w:lang w:eastAsia="ru-RU"/>
        </w:rPr>
        <w:t>автоматизированной</w:t>
      </w:r>
      <w:r w:rsidR="009D4D50">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информационной</w:t>
      </w:r>
      <w:r w:rsidR="009D4D50">
        <w:rPr>
          <w:rFonts w:ascii="Times New Roman" w:eastAsia="Times New Roman" w:hAnsi="Times New Roman" w:cs="Times New Roman"/>
          <w:color w:val="000000"/>
          <w:sz w:val="28"/>
          <w:szCs w:val="28"/>
          <w:lang w:eastAsia="ru-RU"/>
        </w:rPr>
        <w:t xml:space="preserve"> системе </w:t>
      </w:r>
      <w:r w:rsidRPr="000356BA">
        <w:rPr>
          <w:rFonts w:ascii="Times New Roman" w:eastAsia="Times New Roman" w:hAnsi="Times New Roman" w:cs="Times New Roman"/>
          <w:color w:val="000000"/>
          <w:sz w:val="28"/>
          <w:szCs w:val="28"/>
          <w:lang w:eastAsia="ru-RU"/>
        </w:rPr>
        <w:t>многофункциональных</w:t>
      </w:r>
      <w:r w:rsidR="009D4D50">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центров;</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б) при получении результата предостав</w:t>
      </w:r>
      <w:r w:rsidR="009D4D50">
        <w:rPr>
          <w:rFonts w:ascii="Times New Roman" w:eastAsia="Times New Roman" w:hAnsi="Times New Roman" w:cs="Times New Roman"/>
          <w:color w:val="000000"/>
          <w:sz w:val="28"/>
          <w:szCs w:val="28"/>
          <w:lang w:eastAsia="ru-RU"/>
        </w:rPr>
        <w:t xml:space="preserve">ления услуги в электронном виде </w:t>
      </w:r>
      <w:r w:rsidRPr="000356BA">
        <w:rPr>
          <w:rFonts w:ascii="Times New Roman" w:eastAsia="Times New Roman" w:hAnsi="Times New Roman" w:cs="Times New Roman"/>
          <w:color w:val="000000"/>
          <w:sz w:val="28"/>
          <w:szCs w:val="28"/>
          <w:lang w:eastAsia="ru-RU"/>
        </w:rPr>
        <w:t>факт получения заявителем резул</w:t>
      </w:r>
      <w:r w:rsidR="009D4D50">
        <w:rPr>
          <w:rFonts w:ascii="Times New Roman" w:eastAsia="Times New Roman" w:hAnsi="Times New Roman" w:cs="Times New Roman"/>
          <w:color w:val="000000"/>
          <w:sz w:val="28"/>
          <w:szCs w:val="28"/>
          <w:lang w:eastAsia="ru-RU"/>
        </w:rPr>
        <w:t xml:space="preserve">ьтата фиксируется на </w:t>
      </w:r>
      <w:r w:rsidRPr="000356BA">
        <w:rPr>
          <w:rFonts w:ascii="Times New Roman" w:eastAsia="Times New Roman" w:hAnsi="Times New Roman" w:cs="Times New Roman"/>
          <w:color w:val="000000"/>
          <w:sz w:val="28"/>
          <w:szCs w:val="28"/>
          <w:lang w:eastAsia="ru-RU"/>
        </w:rPr>
        <w:t>ЕПГУ и РПГУ.</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2.3.4. Результат предоставления муниципальной услуги выдается заявителю (Представителю) в МФЦ или направляется по почте на бумажном носителе, подписанный уполномоченным должностным лицом (при условии указания соответствующего способа получения результата в запросе).</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2.3.5.</w:t>
      </w:r>
      <w:r w:rsidR="009D4D50">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При обращении за предоставлением муниципальной услуги в электронном виде результат предоставления услуги направляется заявителю в личный кабинет на ЕПГУ или РПГУ в форме электронного документа, подписанного усиленной квалифицированной электронной подписью уполномоченного должностного лица органа, ответственного за предоставление услуги, в машиночитаемой форме.</w:t>
      </w:r>
    </w:p>
    <w:p w:rsidR="006D58F5" w:rsidRPr="000356BA" w:rsidRDefault="009D4D50" w:rsidP="000356B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2.3.6. </w:t>
      </w:r>
      <w:r w:rsidR="006D58F5" w:rsidRPr="000356BA">
        <w:rPr>
          <w:rFonts w:ascii="Times New Roman" w:eastAsia="Times New Roman" w:hAnsi="Times New Roman" w:cs="Times New Roman"/>
          <w:color w:val="000000"/>
          <w:sz w:val="28"/>
          <w:szCs w:val="28"/>
          <w:lang w:eastAsia="ru-RU"/>
        </w:rPr>
        <w:t>Вместе с результатом предоставления услуги заявителю в личный кабинет на ЕПГУ или РПГУ направляется уведомление о возможности получения результата предоставления услуги на бумажном носителе в органе, ответственном за предоставление услуги, или в МФЦ.</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2.4. Срок предоставления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2.4.1. Максимальный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составляет:</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- 15 рабочих дней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w:t>
      </w:r>
      <w:r w:rsidR="006A1919" w:rsidRPr="000356BA">
        <w:rPr>
          <w:rFonts w:ascii="Times New Roman" w:eastAsia="Times New Roman" w:hAnsi="Times New Roman" w:cs="Times New Roman"/>
          <w:color w:val="000000"/>
          <w:sz w:val="28"/>
          <w:szCs w:val="28"/>
          <w:highlight w:val="yellow"/>
          <w:lang w:eastAsia="ru-RU"/>
        </w:rPr>
        <w:t xml:space="preserve">Администрацию </w:t>
      </w:r>
      <w:proofErr w:type="spellStart"/>
      <w:r w:rsidR="009D4D50">
        <w:rPr>
          <w:rFonts w:ascii="Times New Roman" w:eastAsia="Times New Roman" w:hAnsi="Times New Roman" w:cs="Times New Roman"/>
          <w:color w:val="000000"/>
          <w:sz w:val="28"/>
          <w:szCs w:val="28"/>
          <w:highlight w:val="yellow"/>
          <w:lang w:eastAsia="ru-RU"/>
        </w:rPr>
        <w:t>Батуринского</w:t>
      </w:r>
      <w:proofErr w:type="spellEnd"/>
      <w:r w:rsidR="009D4D50">
        <w:rPr>
          <w:rFonts w:ascii="Times New Roman" w:eastAsia="Times New Roman" w:hAnsi="Times New Roman" w:cs="Times New Roman"/>
          <w:color w:val="000000"/>
          <w:sz w:val="28"/>
          <w:szCs w:val="28"/>
          <w:highlight w:val="yellow"/>
          <w:lang w:eastAsia="ru-RU"/>
        </w:rPr>
        <w:t xml:space="preserve"> </w:t>
      </w:r>
      <w:r w:rsidR="006A1919" w:rsidRPr="000356BA">
        <w:rPr>
          <w:rFonts w:ascii="Times New Roman" w:eastAsia="Times New Roman" w:hAnsi="Times New Roman" w:cs="Times New Roman"/>
          <w:color w:val="000000"/>
          <w:sz w:val="28"/>
          <w:szCs w:val="28"/>
          <w:highlight w:val="yellow"/>
          <w:lang w:eastAsia="ru-RU"/>
        </w:rPr>
        <w:t xml:space="preserve">сельского поселения </w:t>
      </w:r>
      <w:proofErr w:type="spellStart"/>
      <w:r w:rsidR="006A1919" w:rsidRPr="000356BA">
        <w:rPr>
          <w:rFonts w:ascii="Times New Roman" w:eastAsia="Times New Roman" w:hAnsi="Times New Roman" w:cs="Times New Roman"/>
          <w:color w:val="000000"/>
          <w:sz w:val="28"/>
          <w:szCs w:val="28"/>
          <w:highlight w:val="yellow"/>
          <w:lang w:eastAsia="ru-RU"/>
        </w:rPr>
        <w:t>Брюховецкого</w:t>
      </w:r>
      <w:proofErr w:type="spellEnd"/>
      <w:r w:rsidR="006A1919" w:rsidRPr="000356BA">
        <w:rPr>
          <w:rFonts w:ascii="Times New Roman" w:eastAsia="Times New Roman" w:hAnsi="Times New Roman" w:cs="Times New Roman"/>
          <w:color w:val="000000"/>
          <w:sz w:val="28"/>
          <w:szCs w:val="28"/>
          <w:highlight w:val="yellow"/>
          <w:lang w:eastAsia="ru-RU"/>
        </w:rPr>
        <w:t xml:space="preserve"> района</w:t>
      </w:r>
      <w:r w:rsidRPr="000356BA">
        <w:rPr>
          <w:rFonts w:ascii="Times New Roman" w:eastAsia="Times New Roman" w:hAnsi="Times New Roman" w:cs="Times New Roman"/>
          <w:color w:val="000000"/>
          <w:sz w:val="28"/>
          <w:szCs w:val="28"/>
          <w:highlight w:val="yellow"/>
          <w:lang w:eastAsia="ru-RU"/>
        </w:rPr>
        <w:t>,</w:t>
      </w:r>
      <w:r w:rsidRPr="000356BA">
        <w:rPr>
          <w:rFonts w:ascii="Times New Roman" w:eastAsia="Times New Roman" w:hAnsi="Times New Roman" w:cs="Times New Roman"/>
          <w:color w:val="000000"/>
          <w:sz w:val="28"/>
          <w:szCs w:val="28"/>
          <w:lang w:eastAsia="ru-RU"/>
        </w:rPr>
        <w:t xml:space="preserve"> предоставляющ</w:t>
      </w:r>
      <w:r w:rsidR="006A1919" w:rsidRPr="000356BA">
        <w:rPr>
          <w:rFonts w:ascii="Times New Roman" w:eastAsia="Times New Roman" w:hAnsi="Times New Roman" w:cs="Times New Roman"/>
          <w:color w:val="000000"/>
          <w:sz w:val="28"/>
          <w:szCs w:val="28"/>
          <w:lang w:eastAsia="ru-RU"/>
        </w:rPr>
        <w:t>ую</w:t>
      </w:r>
      <w:r w:rsidRPr="000356BA">
        <w:rPr>
          <w:rFonts w:ascii="Times New Roman" w:eastAsia="Times New Roman" w:hAnsi="Times New Roman" w:cs="Times New Roman"/>
          <w:color w:val="000000"/>
          <w:sz w:val="28"/>
          <w:szCs w:val="28"/>
          <w:lang w:eastAsia="ru-RU"/>
        </w:rPr>
        <w:t xml:space="preserve"> муниципальную услугу;</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- 15 рабочих дней в случае, если запрос и документы и (или) информация, необходимые для предоставления муниципальной услуги, поданы заявителем посредством ЕПГУ или РПГУ;</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- 15 рабочих дней в случае, если запрос и документы и (или) информация, необходимые для предоставления муниципальной услуги, поданы заявителем в </w:t>
      </w:r>
      <w:r w:rsidRPr="000356BA">
        <w:rPr>
          <w:rFonts w:ascii="Times New Roman" w:eastAsia="Times New Roman" w:hAnsi="Times New Roman" w:cs="Times New Roman"/>
          <w:color w:val="000000"/>
          <w:sz w:val="28"/>
          <w:szCs w:val="28"/>
          <w:lang w:eastAsia="ru-RU"/>
        </w:rPr>
        <w:lastRenderedPageBreak/>
        <w:t>МФЦ. В срок не включается 2 календарных дня, необходимых для передачи пакета документов в Отдел и результатов предоставления муниципальной услуги в МФЦ.</w:t>
      </w:r>
    </w:p>
    <w:p w:rsidR="006A1919" w:rsidRPr="000356BA" w:rsidRDefault="006A1919" w:rsidP="000356B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356BA">
        <w:rPr>
          <w:rFonts w:ascii="Times New Roman" w:eastAsia="Times New Roman" w:hAnsi="Times New Roman" w:cs="Times New Roman"/>
          <w:color w:val="000000" w:themeColor="text1"/>
          <w:sz w:val="28"/>
          <w:szCs w:val="28"/>
          <w:lang w:eastAsia="ru-RU"/>
        </w:rPr>
        <w:t>В 2022 году процедуры, предусмотренные пунктом 7 статьи 11.4 Земельного кодекса Российской Федерации на основании постановления Правительства Российской Федерации от 09</w:t>
      </w:r>
      <w:r w:rsidR="009D4D50">
        <w:rPr>
          <w:rFonts w:ascii="Times New Roman" w:eastAsia="Times New Roman" w:hAnsi="Times New Roman" w:cs="Times New Roman"/>
          <w:color w:val="000000" w:themeColor="text1"/>
          <w:sz w:val="28"/>
          <w:szCs w:val="28"/>
          <w:lang w:eastAsia="ru-RU"/>
        </w:rPr>
        <w:t xml:space="preserve"> апреля </w:t>
      </w:r>
      <w:r w:rsidRPr="000356BA">
        <w:rPr>
          <w:rFonts w:ascii="Times New Roman" w:eastAsia="Times New Roman" w:hAnsi="Times New Roman" w:cs="Times New Roman"/>
          <w:color w:val="000000" w:themeColor="text1"/>
          <w:sz w:val="28"/>
          <w:szCs w:val="28"/>
          <w:lang w:eastAsia="ru-RU"/>
        </w:rPr>
        <w:t>2022</w:t>
      </w:r>
      <w:r w:rsidR="009D4D50">
        <w:rPr>
          <w:rFonts w:ascii="Times New Roman" w:eastAsia="Times New Roman" w:hAnsi="Times New Roman" w:cs="Times New Roman"/>
          <w:color w:val="000000" w:themeColor="text1"/>
          <w:sz w:val="28"/>
          <w:szCs w:val="28"/>
          <w:lang w:eastAsia="ru-RU"/>
        </w:rPr>
        <w:t xml:space="preserve"> года</w:t>
      </w:r>
      <w:r w:rsidRPr="000356BA">
        <w:rPr>
          <w:rFonts w:ascii="Times New Roman" w:eastAsia="Times New Roman" w:hAnsi="Times New Roman" w:cs="Times New Roman"/>
          <w:color w:val="000000" w:themeColor="text1"/>
          <w:sz w:val="28"/>
          <w:szCs w:val="28"/>
          <w:lang w:eastAsia="ru-RU"/>
        </w:rPr>
        <w:t xml:space="preserve"> № 629 «Об особенностях регулирования земельных отношений в Российской Федерации в 2022 году» осуществляются в срок не более 14 календарных дней.</w:t>
      </w:r>
    </w:p>
    <w:p w:rsidR="00616E02" w:rsidRPr="000356BA" w:rsidRDefault="00F43AB5" w:rsidP="000356BA">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0" w:name="_Hlk117348794"/>
      <w:r w:rsidRPr="000356BA">
        <w:rPr>
          <w:rFonts w:ascii="Times New Roman" w:eastAsia="Times New Roman" w:hAnsi="Times New Roman" w:cs="Times New Roman"/>
          <w:color w:val="000000" w:themeColor="text1"/>
          <w:sz w:val="28"/>
          <w:szCs w:val="28"/>
          <w:lang w:eastAsia="ru-RU"/>
        </w:rPr>
        <w:t xml:space="preserve">2.4.2. Решение об отказе в приеме документов принимается </w:t>
      </w:r>
      <w:r w:rsidR="00616E02" w:rsidRPr="000356BA">
        <w:rPr>
          <w:rFonts w:ascii="Times New Roman" w:eastAsia="Times New Roman" w:hAnsi="Times New Roman" w:cs="Times New Roman"/>
          <w:color w:val="000000" w:themeColor="text1"/>
          <w:sz w:val="28"/>
          <w:szCs w:val="28"/>
          <w:lang w:eastAsia="ru-RU"/>
        </w:rPr>
        <w:t>не позднее первого рабочего дня, следующего за днем подачи заявления.</w:t>
      </w:r>
    </w:p>
    <w:bookmarkEnd w:id="0"/>
    <w:p w:rsidR="00F43AB5" w:rsidRPr="000356BA" w:rsidRDefault="00F43AB5" w:rsidP="000356B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356BA">
        <w:rPr>
          <w:rFonts w:ascii="Times New Roman" w:eastAsia="Times New Roman" w:hAnsi="Times New Roman" w:cs="Times New Roman"/>
          <w:color w:val="000000" w:themeColor="text1"/>
          <w:sz w:val="28"/>
          <w:szCs w:val="28"/>
          <w:lang w:eastAsia="ru-RU"/>
        </w:rPr>
        <w:t>2.4.3. 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w:t>
      </w:r>
    </w:p>
    <w:p w:rsidR="00F43AB5" w:rsidRPr="000356BA" w:rsidRDefault="00F43AB5" w:rsidP="000356B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356BA">
        <w:rPr>
          <w:rFonts w:ascii="Times New Roman" w:eastAsia="Times New Roman" w:hAnsi="Times New Roman" w:cs="Times New Roman"/>
          <w:color w:val="000000" w:themeColor="text1"/>
          <w:sz w:val="28"/>
          <w:szCs w:val="28"/>
          <w:lang w:eastAsia="ru-RU"/>
        </w:rPr>
        <w:t>2.4.4. Срок выдачи (направления) документов, являющихся результатом предоставления муниципальной услуги, составляет 1 рабочий день, следующий за днем истечения срока, установленного пунктом 2.4.1 настоящего подраздела.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356BA">
        <w:rPr>
          <w:rFonts w:ascii="Times New Roman" w:eastAsia="Times New Roman" w:hAnsi="Times New Roman" w:cs="Times New Roman"/>
          <w:color w:val="000000" w:themeColor="text1"/>
          <w:sz w:val="28"/>
          <w:szCs w:val="28"/>
          <w:lang w:eastAsia="ru-RU"/>
        </w:rPr>
        <w:t>2.5. Правовые основания для предоставления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356BA">
        <w:rPr>
          <w:rFonts w:ascii="Times New Roman" w:eastAsia="Times New Roman" w:hAnsi="Times New Roman" w:cs="Times New Roman"/>
          <w:color w:val="000000" w:themeColor="text1"/>
          <w:sz w:val="28"/>
          <w:szCs w:val="28"/>
          <w:lang w:eastAsia="ru-RU"/>
        </w:rPr>
        <w:t xml:space="preserve">2.5.1. </w:t>
      </w:r>
      <w:proofErr w:type="gramStart"/>
      <w:r w:rsidRPr="000356BA">
        <w:rPr>
          <w:rFonts w:ascii="Times New Roman" w:eastAsia="Times New Roman" w:hAnsi="Times New Roman" w:cs="Times New Roman"/>
          <w:color w:val="000000" w:themeColor="text1"/>
          <w:sz w:val="28"/>
          <w:szCs w:val="28"/>
          <w:lang w:eastAsia="ru-RU"/>
        </w:rPr>
        <w:t>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и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размещается на официальном сайте Администрации и в соответствующих разделах ЕПГУ и РПГУ.</w:t>
      </w:r>
      <w:proofErr w:type="gramEnd"/>
    </w:p>
    <w:p w:rsidR="006D58F5" w:rsidRPr="000356BA" w:rsidRDefault="006D58F5" w:rsidP="000356B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356BA">
        <w:rPr>
          <w:rFonts w:ascii="Times New Roman" w:eastAsia="Times New Roman" w:hAnsi="Times New Roman" w:cs="Times New Roman"/>
          <w:color w:val="000000" w:themeColor="text1"/>
          <w:sz w:val="28"/>
          <w:szCs w:val="28"/>
          <w:lang w:eastAsia="ru-RU"/>
        </w:rPr>
        <w:t>2.6. Исчерпывающий перечень документов, необходимых для предоставления муниципальной услуги.</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356BA">
        <w:rPr>
          <w:rFonts w:ascii="Times New Roman" w:eastAsia="Times New Roman" w:hAnsi="Times New Roman" w:cs="Times New Roman"/>
          <w:color w:val="000000" w:themeColor="text1"/>
          <w:sz w:val="28"/>
          <w:szCs w:val="28"/>
          <w:lang w:eastAsia="ru-RU"/>
        </w:rPr>
        <w:t>2.6.1. Перечень документов, обязательных для предоставления заявителем, вне зависимости от основания для обращения за предоставлением услуги;</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356BA">
        <w:rPr>
          <w:rFonts w:ascii="Times New Roman" w:eastAsia="Times New Roman" w:hAnsi="Times New Roman" w:cs="Times New Roman"/>
          <w:color w:val="000000" w:themeColor="text1"/>
          <w:sz w:val="28"/>
          <w:szCs w:val="28"/>
          <w:lang w:eastAsia="ru-RU"/>
        </w:rPr>
        <w:t xml:space="preserve">- заявление о предоставлении муниципальной услуги </w:t>
      </w:r>
      <w:r w:rsidR="00857FE1" w:rsidRPr="000356BA">
        <w:rPr>
          <w:rFonts w:ascii="Times New Roman" w:eastAsia="Times New Roman" w:hAnsi="Times New Roman" w:cs="Times New Roman"/>
          <w:color w:val="000000" w:themeColor="text1"/>
          <w:sz w:val="28"/>
          <w:szCs w:val="28"/>
          <w:lang w:eastAsia="ru-RU"/>
        </w:rPr>
        <w:t xml:space="preserve">по форме согласно </w:t>
      </w:r>
      <w:r w:rsidRPr="000356BA">
        <w:rPr>
          <w:rFonts w:ascii="Times New Roman" w:eastAsia="Times New Roman" w:hAnsi="Times New Roman" w:cs="Times New Roman"/>
          <w:color w:val="000000" w:themeColor="text1"/>
          <w:sz w:val="28"/>
          <w:szCs w:val="28"/>
          <w:lang w:eastAsia="ru-RU"/>
        </w:rPr>
        <w:t>приложени</w:t>
      </w:r>
      <w:r w:rsidR="00857FE1" w:rsidRPr="000356BA">
        <w:rPr>
          <w:rFonts w:ascii="Times New Roman" w:eastAsia="Times New Roman" w:hAnsi="Times New Roman" w:cs="Times New Roman"/>
          <w:color w:val="000000" w:themeColor="text1"/>
          <w:sz w:val="28"/>
          <w:szCs w:val="28"/>
          <w:lang w:eastAsia="ru-RU"/>
        </w:rPr>
        <w:t>ю</w:t>
      </w:r>
      <w:r w:rsidRPr="000356BA">
        <w:rPr>
          <w:rFonts w:ascii="Times New Roman" w:eastAsia="Times New Roman" w:hAnsi="Times New Roman" w:cs="Times New Roman"/>
          <w:color w:val="000000" w:themeColor="text1"/>
          <w:sz w:val="28"/>
          <w:szCs w:val="28"/>
          <w:lang w:eastAsia="ru-RU"/>
        </w:rPr>
        <w:t xml:space="preserve"> </w:t>
      </w:r>
      <w:r w:rsidR="00857FE1" w:rsidRPr="000356BA">
        <w:rPr>
          <w:rFonts w:ascii="Times New Roman" w:eastAsia="Times New Roman" w:hAnsi="Times New Roman" w:cs="Times New Roman"/>
          <w:color w:val="000000" w:themeColor="text1"/>
          <w:sz w:val="28"/>
          <w:szCs w:val="28"/>
          <w:lang w:eastAsia="ru-RU"/>
        </w:rPr>
        <w:t>№</w:t>
      </w:r>
      <w:r w:rsidRPr="000356BA">
        <w:rPr>
          <w:rFonts w:ascii="Times New Roman" w:eastAsia="Times New Roman" w:hAnsi="Times New Roman" w:cs="Times New Roman"/>
          <w:color w:val="000000" w:themeColor="text1"/>
          <w:sz w:val="28"/>
          <w:szCs w:val="28"/>
          <w:lang w:eastAsia="ru-RU"/>
        </w:rPr>
        <w:t>1</w:t>
      </w:r>
      <w:r w:rsidR="00857FE1" w:rsidRPr="000356BA">
        <w:rPr>
          <w:rFonts w:ascii="Times New Roman" w:eastAsia="Times New Roman" w:hAnsi="Times New Roman" w:cs="Times New Roman"/>
          <w:color w:val="000000" w:themeColor="text1"/>
          <w:sz w:val="28"/>
          <w:szCs w:val="28"/>
          <w:lang w:eastAsia="ru-RU"/>
        </w:rPr>
        <w:t xml:space="preserve"> к настоящему Административному регламенту</w:t>
      </w:r>
      <w:r w:rsidRPr="000356BA">
        <w:rPr>
          <w:rFonts w:ascii="Times New Roman" w:eastAsia="Times New Roman" w:hAnsi="Times New Roman" w:cs="Times New Roman"/>
          <w:color w:val="000000" w:themeColor="text1"/>
          <w:sz w:val="28"/>
          <w:szCs w:val="28"/>
          <w:lang w:eastAsia="ru-RU"/>
        </w:rPr>
        <w:t>;</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документ, подтверждающий полномочия, в случае обращения представителя заявителя;</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согласие землепользователей, землевладельцев, арендаторов на образование земельных участков, в случае, если права собственности на исходные земельные участки ограничены;</w:t>
      </w:r>
    </w:p>
    <w:p w:rsidR="006D58F5" w:rsidRPr="000356BA" w:rsidRDefault="009D4D50"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6D58F5" w:rsidRPr="000356BA">
        <w:rPr>
          <w:rFonts w:ascii="Times New Roman" w:eastAsia="Times New Roman" w:hAnsi="Times New Roman" w:cs="Times New Roman"/>
          <w:color w:val="000000"/>
          <w:sz w:val="28"/>
          <w:szCs w:val="28"/>
          <w:lang w:eastAsia="ru-RU"/>
        </w:rPr>
        <w:t xml:space="preserve"> согласие залогодержателей исходных земельных участков, в случае, если права собственности на такой земельный участок обременены залогом;</w:t>
      </w:r>
    </w:p>
    <w:p w:rsidR="006D58F5" w:rsidRPr="000356BA" w:rsidRDefault="009D4D50"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6D58F5" w:rsidRPr="000356BA">
        <w:rPr>
          <w:rFonts w:ascii="Times New Roman" w:eastAsia="Times New Roman" w:hAnsi="Times New Roman" w:cs="Times New Roman"/>
          <w:color w:val="000000"/>
          <w:sz w:val="28"/>
          <w:szCs w:val="28"/>
          <w:lang w:eastAsia="ru-RU"/>
        </w:rPr>
        <w:t xml:space="preserve"> схема расположения земельного участка на кадастровом плане (карте) территории</w:t>
      </w:r>
      <w:r w:rsidR="009A62B6" w:rsidRPr="000356BA">
        <w:rPr>
          <w:rFonts w:ascii="Times New Roman" w:eastAsia="Times New Roman" w:hAnsi="Times New Roman" w:cs="Times New Roman"/>
          <w:color w:val="000000"/>
          <w:sz w:val="28"/>
          <w:szCs w:val="28"/>
          <w:lang w:eastAsia="ru-RU"/>
        </w:rPr>
        <w:t>;</w:t>
      </w:r>
    </w:p>
    <w:p w:rsidR="009A62B6" w:rsidRPr="000356BA" w:rsidRDefault="009A62B6"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2.6.2. </w:t>
      </w:r>
      <w:r w:rsidR="002D59DF" w:rsidRPr="000356BA">
        <w:rPr>
          <w:rFonts w:ascii="Times New Roman" w:eastAsia="Times New Roman" w:hAnsi="Times New Roman" w:cs="Times New Roman"/>
          <w:color w:val="000000"/>
          <w:sz w:val="28"/>
          <w:szCs w:val="28"/>
          <w:lang w:eastAsia="ru-RU"/>
        </w:rPr>
        <w:t>Заявление</w:t>
      </w:r>
      <w:r w:rsidRPr="000356BA">
        <w:rPr>
          <w:rFonts w:ascii="Times New Roman" w:eastAsia="Times New Roman" w:hAnsi="Times New Roman" w:cs="Times New Roman"/>
          <w:color w:val="000000"/>
          <w:sz w:val="28"/>
          <w:szCs w:val="28"/>
          <w:lang w:eastAsia="ru-RU"/>
        </w:rPr>
        <w:t xml:space="preserve"> о предоставлении муниципальной услуги долж</w:t>
      </w:r>
      <w:r w:rsidR="002D59DF" w:rsidRPr="000356BA">
        <w:rPr>
          <w:rFonts w:ascii="Times New Roman" w:eastAsia="Times New Roman" w:hAnsi="Times New Roman" w:cs="Times New Roman"/>
          <w:color w:val="000000"/>
          <w:sz w:val="28"/>
          <w:szCs w:val="28"/>
          <w:lang w:eastAsia="ru-RU"/>
        </w:rPr>
        <w:t xml:space="preserve">но </w:t>
      </w:r>
      <w:r w:rsidRPr="000356BA">
        <w:rPr>
          <w:rFonts w:ascii="Times New Roman" w:eastAsia="Times New Roman" w:hAnsi="Times New Roman" w:cs="Times New Roman"/>
          <w:color w:val="000000"/>
          <w:sz w:val="28"/>
          <w:szCs w:val="28"/>
          <w:lang w:eastAsia="ru-RU"/>
        </w:rPr>
        <w:t>содержать:</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lastRenderedPageBreak/>
        <w:t xml:space="preserve">- полное наименование органа, предоставляющего муниципальную услугу: </w:t>
      </w:r>
      <w:r w:rsidRPr="000356BA">
        <w:rPr>
          <w:rFonts w:ascii="Times New Roman" w:eastAsia="Times New Roman" w:hAnsi="Times New Roman" w:cs="Times New Roman"/>
          <w:color w:val="000000"/>
          <w:sz w:val="28"/>
          <w:szCs w:val="28"/>
          <w:highlight w:val="yellow"/>
          <w:lang w:eastAsia="ru-RU"/>
        </w:rPr>
        <w:t xml:space="preserve">Администрация </w:t>
      </w:r>
      <w:proofErr w:type="spellStart"/>
      <w:r w:rsidR="009D4D50">
        <w:rPr>
          <w:rFonts w:ascii="Times New Roman" w:eastAsia="Times New Roman" w:hAnsi="Times New Roman" w:cs="Times New Roman"/>
          <w:color w:val="000000"/>
          <w:sz w:val="28"/>
          <w:szCs w:val="28"/>
          <w:highlight w:val="yellow"/>
          <w:lang w:eastAsia="ru-RU"/>
        </w:rPr>
        <w:t>Батурин</w:t>
      </w:r>
      <w:r w:rsidRPr="000356BA">
        <w:rPr>
          <w:rFonts w:ascii="Times New Roman" w:eastAsia="Times New Roman" w:hAnsi="Times New Roman" w:cs="Times New Roman"/>
          <w:color w:val="000000"/>
          <w:sz w:val="28"/>
          <w:szCs w:val="28"/>
          <w:highlight w:val="yellow"/>
          <w:lang w:eastAsia="ru-RU"/>
        </w:rPr>
        <w:t>ского</w:t>
      </w:r>
      <w:proofErr w:type="spellEnd"/>
      <w:r w:rsidRPr="000356BA">
        <w:rPr>
          <w:rFonts w:ascii="Times New Roman" w:eastAsia="Times New Roman" w:hAnsi="Times New Roman" w:cs="Times New Roman"/>
          <w:color w:val="000000"/>
          <w:sz w:val="28"/>
          <w:szCs w:val="28"/>
          <w:highlight w:val="yellow"/>
          <w:lang w:eastAsia="ru-RU"/>
        </w:rPr>
        <w:t xml:space="preserve"> сельского поселения</w:t>
      </w:r>
      <w:r w:rsidR="009D4D50">
        <w:rPr>
          <w:rFonts w:ascii="Times New Roman" w:eastAsia="Times New Roman" w:hAnsi="Times New Roman" w:cs="Times New Roman"/>
          <w:color w:val="000000"/>
          <w:sz w:val="28"/>
          <w:szCs w:val="28"/>
          <w:highlight w:val="yellow"/>
          <w:lang w:eastAsia="ru-RU"/>
        </w:rPr>
        <w:t xml:space="preserve"> </w:t>
      </w:r>
      <w:proofErr w:type="spellStart"/>
      <w:r w:rsidR="009D4D50">
        <w:rPr>
          <w:rFonts w:ascii="Times New Roman" w:eastAsia="Times New Roman" w:hAnsi="Times New Roman" w:cs="Times New Roman"/>
          <w:color w:val="000000"/>
          <w:sz w:val="28"/>
          <w:szCs w:val="28"/>
          <w:highlight w:val="yellow"/>
          <w:lang w:eastAsia="ru-RU"/>
        </w:rPr>
        <w:t>Брюховецкого</w:t>
      </w:r>
      <w:proofErr w:type="spellEnd"/>
      <w:r w:rsidR="009D4D50">
        <w:rPr>
          <w:rFonts w:ascii="Times New Roman" w:eastAsia="Times New Roman" w:hAnsi="Times New Roman" w:cs="Times New Roman"/>
          <w:color w:val="000000"/>
          <w:sz w:val="28"/>
          <w:szCs w:val="28"/>
          <w:highlight w:val="yellow"/>
          <w:lang w:eastAsia="ru-RU"/>
        </w:rPr>
        <w:t xml:space="preserve"> района</w:t>
      </w:r>
      <w:r w:rsidRPr="000356BA">
        <w:rPr>
          <w:rFonts w:ascii="Times New Roman" w:eastAsia="Times New Roman" w:hAnsi="Times New Roman" w:cs="Times New Roman"/>
          <w:color w:val="000000"/>
          <w:sz w:val="28"/>
          <w:szCs w:val="28"/>
          <w:highlight w:val="yellow"/>
          <w:lang w:eastAsia="ru-RU"/>
        </w:rPr>
        <w:t>.</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0356BA">
        <w:rPr>
          <w:rFonts w:ascii="Times New Roman" w:eastAsia="Times New Roman" w:hAnsi="Times New Roman" w:cs="Times New Roman"/>
          <w:color w:val="000000"/>
          <w:sz w:val="28"/>
          <w:szCs w:val="28"/>
          <w:lang w:eastAsia="ru-RU"/>
        </w:rPr>
        <w:t>- сведения (атрибуты), позволяющие идентифицировать заявителя, содержащихся в документах, предусмотренных законодательством Российской Федерации, сведения, позволяющие идентифицировать Представителя, содержащиеся в документах, предусмотренных законодательством Российской Федерации и дополнительные сведения, необходимые для предоставления муниципальной услуги.</w:t>
      </w:r>
      <w:proofErr w:type="gramEnd"/>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2.6.3. Перечень документов, которые заявитель вправе предоставить по собственной инициативе, и которые подлежат предоставлению в рамках межведомственного взаимодействия:</w:t>
      </w:r>
    </w:p>
    <w:p w:rsidR="006D58F5" w:rsidRPr="000356BA" w:rsidRDefault="00F71457"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6D58F5" w:rsidRPr="000356BA">
        <w:rPr>
          <w:rFonts w:ascii="Times New Roman" w:eastAsia="Times New Roman" w:hAnsi="Times New Roman" w:cs="Times New Roman"/>
          <w:color w:val="000000"/>
          <w:sz w:val="28"/>
          <w:szCs w:val="28"/>
          <w:lang w:eastAsia="ru-RU"/>
        </w:rPr>
        <w:t xml:space="preserve"> Выписка из Единого госуд</w:t>
      </w:r>
      <w:r>
        <w:rPr>
          <w:rFonts w:ascii="Times New Roman" w:eastAsia="Times New Roman" w:hAnsi="Times New Roman" w:cs="Times New Roman"/>
          <w:color w:val="000000"/>
          <w:sz w:val="28"/>
          <w:szCs w:val="28"/>
          <w:lang w:eastAsia="ru-RU"/>
        </w:rPr>
        <w:t>арственного реестра юридических</w:t>
      </w:r>
      <w:r w:rsidR="006D58F5" w:rsidRPr="000356BA">
        <w:rPr>
          <w:rFonts w:ascii="Times New Roman" w:eastAsia="Times New Roman" w:hAnsi="Times New Roman" w:cs="Times New Roman"/>
          <w:color w:val="000000"/>
          <w:sz w:val="28"/>
          <w:szCs w:val="28"/>
          <w:lang w:eastAsia="ru-RU"/>
        </w:rPr>
        <w:t xml:space="preserve"> лиц, в случае подачи заявления юридическим лицом;</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Выписка из Единого государс</w:t>
      </w:r>
      <w:r w:rsidR="00F71457">
        <w:rPr>
          <w:rFonts w:ascii="Times New Roman" w:eastAsia="Times New Roman" w:hAnsi="Times New Roman" w:cs="Times New Roman"/>
          <w:color w:val="000000"/>
          <w:sz w:val="28"/>
          <w:szCs w:val="28"/>
          <w:lang w:eastAsia="ru-RU"/>
        </w:rPr>
        <w:t>твенного реестра индивидуальных</w:t>
      </w:r>
      <w:r w:rsidRPr="000356BA">
        <w:rPr>
          <w:rFonts w:ascii="Times New Roman" w:eastAsia="Times New Roman" w:hAnsi="Times New Roman" w:cs="Times New Roman"/>
          <w:color w:val="000000"/>
          <w:sz w:val="28"/>
          <w:szCs w:val="28"/>
          <w:lang w:eastAsia="ru-RU"/>
        </w:rPr>
        <w:t xml:space="preserve"> предпринимателей, в случае </w:t>
      </w:r>
      <w:r w:rsidR="00F71457">
        <w:rPr>
          <w:rFonts w:ascii="Times New Roman" w:eastAsia="Times New Roman" w:hAnsi="Times New Roman" w:cs="Times New Roman"/>
          <w:color w:val="000000"/>
          <w:sz w:val="28"/>
          <w:szCs w:val="28"/>
          <w:lang w:eastAsia="ru-RU"/>
        </w:rPr>
        <w:t>подачи заявления индивидуальным</w:t>
      </w:r>
      <w:r w:rsidRPr="000356BA">
        <w:rPr>
          <w:rFonts w:ascii="Times New Roman" w:eastAsia="Times New Roman" w:hAnsi="Times New Roman" w:cs="Times New Roman"/>
          <w:color w:val="000000"/>
          <w:sz w:val="28"/>
          <w:szCs w:val="28"/>
          <w:lang w:eastAsia="ru-RU"/>
        </w:rPr>
        <w:t xml:space="preserve"> предпринимателем;</w:t>
      </w:r>
    </w:p>
    <w:p w:rsidR="006D58F5" w:rsidRPr="000356BA" w:rsidRDefault="00F71457"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6D58F5" w:rsidRPr="000356BA">
        <w:rPr>
          <w:rFonts w:ascii="Times New Roman" w:eastAsia="Times New Roman" w:hAnsi="Times New Roman" w:cs="Times New Roman"/>
          <w:color w:val="000000"/>
          <w:sz w:val="28"/>
          <w:szCs w:val="28"/>
          <w:lang w:eastAsia="ru-RU"/>
        </w:rPr>
        <w:t xml:space="preserve"> Выписка из ЕГРН о пра</w:t>
      </w:r>
      <w:r>
        <w:rPr>
          <w:rFonts w:ascii="Times New Roman" w:eastAsia="Times New Roman" w:hAnsi="Times New Roman" w:cs="Times New Roman"/>
          <w:color w:val="000000"/>
          <w:sz w:val="28"/>
          <w:szCs w:val="28"/>
          <w:lang w:eastAsia="ru-RU"/>
        </w:rPr>
        <w:t>воустанавливающих документах на</w:t>
      </w:r>
      <w:r w:rsidR="006D58F5" w:rsidRPr="000356BA">
        <w:rPr>
          <w:rFonts w:ascii="Times New Roman" w:eastAsia="Times New Roman" w:hAnsi="Times New Roman" w:cs="Times New Roman"/>
          <w:color w:val="000000"/>
          <w:sz w:val="28"/>
          <w:szCs w:val="28"/>
          <w:lang w:eastAsia="ru-RU"/>
        </w:rPr>
        <w:t xml:space="preserve"> земельный участок.</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2.6.4. Непредставление заявителем указанных документов не является основанием для отказа заявителю в предоставлении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2.6.5. Запрещается требовать от заявителя: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документы или информацию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0356BA">
        <w:rPr>
          <w:rFonts w:ascii="Times New Roman" w:eastAsia="Times New Roman" w:hAnsi="Times New Roman" w:cs="Times New Roman"/>
          <w:color w:val="000000"/>
          <w:sz w:val="28"/>
          <w:szCs w:val="28"/>
          <w:lang w:eastAsia="ru-RU"/>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w:t>
      </w:r>
      <w:r w:rsidR="00F71457">
        <w:rPr>
          <w:rFonts w:ascii="Times New Roman" w:eastAsia="Times New Roman" w:hAnsi="Times New Roman" w:cs="Times New Roman"/>
          <w:color w:val="000000"/>
          <w:sz w:val="28"/>
          <w:szCs w:val="28"/>
          <w:lang w:eastAsia="ru-RU"/>
        </w:rPr>
        <w:t xml:space="preserve"> </w:t>
      </w:r>
      <w:hyperlink r:id="rId8" w:tgtFrame="_blank" w:history="1">
        <w:r w:rsidR="00F71457" w:rsidRPr="00F71457">
          <w:rPr>
            <w:rFonts w:ascii="Times New Roman" w:eastAsia="Times New Roman" w:hAnsi="Times New Roman" w:cs="Times New Roman"/>
            <w:sz w:val="28"/>
            <w:szCs w:val="28"/>
            <w:lang w:eastAsia="ru-RU"/>
          </w:rPr>
          <w:t>от 27 июля</w:t>
        </w:r>
        <w:proofErr w:type="gramEnd"/>
        <w:r w:rsidR="00F71457" w:rsidRPr="00F71457">
          <w:rPr>
            <w:rFonts w:ascii="Times New Roman" w:eastAsia="Times New Roman" w:hAnsi="Times New Roman" w:cs="Times New Roman"/>
            <w:sz w:val="28"/>
            <w:szCs w:val="28"/>
            <w:lang w:eastAsia="ru-RU"/>
          </w:rPr>
          <w:t xml:space="preserve"> 2010 года </w:t>
        </w:r>
        <w:r w:rsidRPr="00F71457">
          <w:rPr>
            <w:rFonts w:ascii="Times New Roman" w:eastAsia="Times New Roman" w:hAnsi="Times New Roman" w:cs="Times New Roman"/>
            <w:sz w:val="28"/>
            <w:szCs w:val="28"/>
            <w:lang w:eastAsia="ru-RU"/>
          </w:rPr>
          <w:t>№ 210-ФЗ</w:t>
        </w:r>
      </w:hyperlink>
      <w:r w:rsidR="00F71457">
        <w:rPr>
          <w:rFonts w:ascii="Times New Roman" w:eastAsia="Times New Roman" w:hAnsi="Times New Roman" w:cs="Times New Roman"/>
          <w:color w:val="0000FF"/>
          <w:sz w:val="28"/>
          <w:szCs w:val="28"/>
          <w:lang w:eastAsia="ru-RU"/>
        </w:rPr>
        <w:t xml:space="preserve"> </w:t>
      </w:r>
      <w:r w:rsidRPr="000356BA">
        <w:rPr>
          <w:rFonts w:ascii="Times New Roman" w:eastAsia="Times New Roman" w:hAnsi="Times New Roman" w:cs="Times New Roman"/>
          <w:color w:val="000000"/>
          <w:sz w:val="28"/>
          <w:szCs w:val="28"/>
          <w:lang w:eastAsia="ru-RU"/>
        </w:rPr>
        <w:t>«Об организации предоставления государственных и муниципальных услуг» (далее – Федеральный закон);</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w:t>
      </w:r>
      <w:r w:rsidRPr="000356BA">
        <w:rPr>
          <w:rFonts w:ascii="Times New Roman" w:eastAsia="Times New Roman" w:hAnsi="Times New Roman" w:cs="Times New Roman"/>
          <w:color w:val="000000"/>
          <w:sz w:val="28"/>
          <w:szCs w:val="28"/>
          <w:lang w:eastAsia="ru-RU"/>
        </w:rPr>
        <w:lastRenderedPageBreak/>
        <w:t>муниципальной услуги, за исключением случаев, предусмотре</w:t>
      </w:r>
      <w:r w:rsidR="00F71457">
        <w:rPr>
          <w:rFonts w:ascii="Times New Roman" w:eastAsia="Times New Roman" w:hAnsi="Times New Roman" w:cs="Times New Roman"/>
          <w:color w:val="000000"/>
          <w:sz w:val="28"/>
          <w:szCs w:val="28"/>
          <w:lang w:eastAsia="ru-RU"/>
        </w:rPr>
        <w:t xml:space="preserve">нных пунктом 4 части 1 статьи 7 </w:t>
      </w:r>
      <w:r w:rsidRPr="000356BA">
        <w:rPr>
          <w:rFonts w:ascii="Times New Roman" w:eastAsia="Times New Roman" w:hAnsi="Times New Roman" w:cs="Times New Roman"/>
          <w:color w:val="000000"/>
          <w:sz w:val="28"/>
          <w:szCs w:val="28"/>
          <w:lang w:eastAsia="ru-RU"/>
        </w:rPr>
        <w:t>Федерального закона;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предоставления на бумажном носителе документов и информации, электронные образы которых ранее</w:t>
      </w:r>
      <w:r w:rsidR="00F71457">
        <w:rPr>
          <w:rFonts w:ascii="Times New Roman" w:eastAsia="Times New Roman" w:hAnsi="Times New Roman" w:cs="Times New Roman"/>
          <w:color w:val="000000"/>
          <w:sz w:val="28"/>
          <w:szCs w:val="28"/>
          <w:lang w:eastAsia="ru-RU"/>
        </w:rPr>
        <w:t xml:space="preserve"> были заверены в соответствии с </w:t>
      </w:r>
      <w:r w:rsidRPr="000356BA">
        <w:rPr>
          <w:rFonts w:ascii="Times New Roman" w:eastAsia="Times New Roman" w:hAnsi="Times New Roman" w:cs="Times New Roman"/>
          <w:color w:val="000000"/>
          <w:sz w:val="28"/>
          <w:szCs w:val="28"/>
          <w:lang w:eastAsia="ru-RU"/>
        </w:rPr>
        <w:t>пунктом 7.2 части 1 статьи 16</w:t>
      </w:r>
      <w:r w:rsidR="00F71457">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согласования схемы расположения земельного участка.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2.6.6. Запрещается отказывать:</w:t>
      </w:r>
    </w:p>
    <w:p w:rsidR="006D58F5" w:rsidRPr="000356BA" w:rsidRDefault="00F71457" w:rsidP="000356B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6D58F5" w:rsidRPr="000356BA">
        <w:rPr>
          <w:rFonts w:ascii="Times New Roman" w:eastAsia="Times New Roman" w:hAnsi="Times New Roman" w:cs="Times New Roman"/>
          <w:color w:val="000000"/>
          <w:sz w:val="28"/>
          <w:szCs w:val="28"/>
          <w:lang w:eastAsia="ru-RU"/>
        </w:rPr>
        <w:t xml:space="preserve">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0356BA">
        <w:rPr>
          <w:rFonts w:ascii="Times New Roman" w:eastAsia="Times New Roman" w:hAnsi="Times New Roman" w:cs="Times New Roman"/>
          <w:color w:val="000000"/>
          <w:sz w:val="28"/>
          <w:szCs w:val="28"/>
          <w:lang w:eastAsia="ru-RU"/>
        </w:rPr>
        <w:t>-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0356BA">
        <w:rPr>
          <w:rFonts w:ascii="Times New Roman" w:eastAsia="Times New Roman" w:hAnsi="Times New Roman" w:cs="Times New Roman"/>
          <w:color w:val="000000"/>
          <w:sz w:val="28"/>
          <w:szCs w:val="28"/>
          <w:lang w:eastAsia="ru-RU"/>
        </w:rPr>
        <w:t>- в исправлении допущенных органом, предоставляющим муниципальную услугу, должностным лицом органа, предоставляющего муниципальную услугу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2.6.7. В случае направления запроса посредством ЕПГУ либо РПГУ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2.6.8. В </w:t>
      </w:r>
      <w:r w:rsidR="002D59DF" w:rsidRPr="000356BA">
        <w:rPr>
          <w:rFonts w:ascii="Times New Roman" w:eastAsia="Times New Roman" w:hAnsi="Times New Roman" w:cs="Times New Roman"/>
          <w:color w:val="000000"/>
          <w:sz w:val="28"/>
          <w:szCs w:val="28"/>
          <w:lang w:eastAsia="ru-RU"/>
        </w:rPr>
        <w:t>заявлении</w:t>
      </w:r>
      <w:r w:rsidRPr="000356BA">
        <w:rPr>
          <w:rFonts w:ascii="Times New Roman" w:eastAsia="Times New Roman" w:hAnsi="Times New Roman" w:cs="Times New Roman"/>
          <w:color w:val="000000"/>
          <w:sz w:val="28"/>
          <w:szCs w:val="28"/>
          <w:lang w:eastAsia="ru-RU"/>
        </w:rPr>
        <w:t xml:space="preserve"> также указывается один из следующих способов направления результата предоставления муниципальной услуги:</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в форме электронного документа в личном кабинете на ЕПГУ либо РПГУ;</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дополнительно на бумажном носителе в виде распечатанного экземпляра электронного документа в </w:t>
      </w:r>
      <w:r w:rsidR="00D773D5" w:rsidRPr="000356BA">
        <w:rPr>
          <w:rFonts w:ascii="Times New Roman" w:eastAsia="Times New Roman" w:hAnsi="Times New Roman" w:cs="Times New Roman"/>
          <w:color w:val="000000"/>
          <w:sz w:val="28"/>
          <w:szCs w:val="28"/>
          <w:lang w:eastAsia="ru-RU"/>
        </w:rPr>
        <w:t>Администрации</w:t>
      </w:r>
      <w:r w:rsidRPr="000356BA">
        <w:rPr>
          <w:rFonts w:ascii="Times New Roman" w:eastAsia="Times New Roman" w:hAnsi="Times New Roman" w:cs="Times New Roman"/>
          <w:color w:val="000000"/>
          <w:sz w:val="28"/>
          <w:szCs w:val="28"/>
          <w:lang w:eastAsia="ru-RU"/>
        </w:rPr>
        <w:t>, МФЦ.</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на бумажном носителе в </w:t>
      </w:r>
      <w:r w:rsidR="00D773D5" w:rsidRPr="000356BA">
        <w:rPr>
          <w:rFonts w:ascii="Times New Roman" w:eastAsia="Times New Roman" w:hAnsi="Times New Roman" w:cs="Times New Roman"/>
          <w:color w:val="000000"/>
          <w:sz w:val="28"/>
          <w:szCs w:val="28"/>
          <w:lang w:eastAsia="ru-RU"/>
        </w:rPr>
        <w:t>Администрации</w:t>
      </w:r>
      <w:r w:rsidRPr="000356BA">
        <w:rPr>
          <w:rFonts w:ascii="Times New Roman" w:eastAsia="Times New Roman" w:hAnsi="Times New Roman" w:cs="Times New Roman"/>
          <w:color w:val="000000"/>
          <w:sz w:val="28"/>
          <w:szCs w:val="28"/>
          <w:lang w:eastAsia="ru-RU"/>
        </w:rPr>
        <w:t>, МФЦ (указывается в случае, если результат, согласно нормативн</w:t>
      </w:r>
      <w:r w:rsidR="004E652C" w:rsidRPr="000356BA">
        <w:rPr>
          <w:rFonts w:ascii="Times New Roman" w:eastAsia="Times New Roman" w:hAnsi="Times New Roman" w:cs="Times New Roman"/>
          <w:color w:val="000000"/>
          <w:sz w:val="28"/>
          <w:szCs w:val="28"/>
          <w:lang w:eastAsia="ru-RU"/>
        </w:rPr>
        <w:t>ы</w:t>
      </w:r>
      <w:r w:rsidR="00F71457">
        <w:rPr>
          <w:rFonts w:ascii="Times New Roman" w:eastAsia="Times New Roman" w:hAnsi="Times New Roman" w:cs="Times New Roman"/>
          <w:color w:val="000000"/>
          <w:sz w:val="28"/>
          <w:szCs w:val="28"/>
          <w:lang w:eastAsia="ru-RU"/>
        </w:rPr>
        <w:t>м</w:t>
      </w:r>
      <w:r w:rsidRPr="000356BA">
        <w:rPr>
          <w:rFonts w:ascii="Times New Roman" w:eastAsia="Times New Roman" w:hAnsi="Times New Roman" w:cs="Times New Roman"/>
          <w:color w:val="000000"/>
          <w:sz w:val="28"/>
          <w:szCs w:val="28"/>
          <w:lang w:eastAsia="ru-RU"/>
        </w:rPr>
        <w:t xml:space="preserve"> правовы</w:t>
      </w:r>
      <w:r w:rsidR="00F71457">
        <w:rPr>
          <w:rFonts w:ascii="Times New Roman" w:eastAsia="Times New Roman" w:hAnsi="Times New Roman" w:cs="Times New Roman"/>
          <w:color w:val="000000"/>
          <w:sz w:val="28"/>
          <w:szCs w:val="28"/>
          <w:lang w:eastAsia="ru-RU"/>
        </w:rPr>
        <w:t>м</w:t>
      </w:r>
      <w:r w:rsidRPr="000356BA">
        <w:rPr>
          <w:rFonts w:ascii="Times New Roman" w:eastAsia="Times New Roman" w:hAnsi="Times New Roman" w:cs="Times New Roman"/>
          <w:color w:val="000000"/>
          <w:sz w:val="28"/>
          <w:szCs w:val="28"/>
          <w:lang w:eastAsia="ru-RU"/>
        </w:rPr>
        <w:t xml:space="preserve"> акт</w:t>
      </w:r>
      <w:r w:rsidR="00F71457">
        <w:rPr>
          <w:rFonts w:ascii="Times New Roman" w:eastAsia="Times New Roman" w:hAnsi="Times New Roman" w:cs="Times New Roman"/>
          <w:color w:val="000000"/>
          <w:sz w:val="28"/>
          <w:szCs w:val="28"/>
          <w:lang w:eastAsia="ru-RU"/>
        </w:rPr>
        <w:t>ам</w:t>
      </w:r>
      <w:r w:rsidRPr="000356BA">
        <w:rPr>
          <w:rFonts w:ascii="Times New Roman" w:eastAsia="Times New Roman" w:hAnsi="Times New Roman" w:cs="Times New Roman"/>
          <w:color w:val="000000"/>
          <w:sz w:val="28"/>
          <w:szCs w:val="28"/>
          <w:lang w:eastAsia="ru-RU"/>
        </w:rPr>
        <w:t>, выдается исключительно на бумажном или ином носителе).</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2.6.9. В случае направления запроса посредством ЕПГУ или 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0356BA">
        <w:rPr>
          <w:rFonts w:ascii="Times New Roman" w:eastAsia="Times New Roman" w:hAnsi="Times New Roman" w:cs="Times New Roman"/>
          <w:color w:val="000000"/>
          <w:sz w:val="28"/>
          <w:szCs w:val="28"/>
          <w:lang w:eastAsia="ru-RU"/>
        </w:rPr>
        <w:t>ии и ау</w:t>
      </w:r>
      <w:proofErr w:type="gramEnd"/>
      <w:r w:rsidRPr="000356BA">
        <w:rPr>
          <w:rFonts w:ascii="Times New Roman" w:eastAsia="Times New Roman" w:hAnsi="Times New Roman" w:cs="Times New Roman"/>
          <w:color w:val="000000"/>
          <w:sz w:val="28"/>
          <w:szCs w:val="28"/>
          <w:lang w:eastAsia="ru-RU"/>
        </w:rPr>
        <w:t>тентификации (далее – ЕСИА).</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2.6.10. В случае</w:t>
      </w:r>
      <w:proofErr w:type="gramStart"/>
      <w:r w:rsidRPr="000356BA">
        <w:rPr>
          <w:rFonts w:ascii="Times New Roman" w:eastAsia="Times New Roman" w:hAnsi="Times New Roman" w:cs="Times New Roman"/>
          <w:color w:val="000000"/>
          <w:sz w:val="28"/>
          <w:szCs w:val="28"/>
          <w:lang w:eastAsia="ru-RU"/>
        </w:rPr>
        <w:t>,</w:t>
      </w:r>
      <w:proofErr w:type="gramEnd"/>
      <w:r w:rsidRPr="000356BA">
        <w:rPr>
          <w:rFonts w:ascii="Times New Roman" w:eastAsia="Times New Roman" w:hAnsi="Times New Roman" w:cs="Times New Roman"/>
          <w:color w:val="000000"/>
          <w:sz w:val="28"/>
          <w:szCs w:val="28"/>
          <w:lang w:eastAsia="ru-RU"/>
        </w:rPr>
        <w:t xml:space="preserve"> если </w:t>
      </w:r>
      <w:r w:rsidR="002D59DF" w:rsidRPr="000356BA">
        <w:rPr>
          <w:rFonts w:ascii="Times New Roman" w:eastAsia="Times New Roman" w:hAnsi="Times New Roman" w:cs="Times New Roman"/>
          <w:color w:val="000000"/>
          <w:sz w:val="28"/>
          <w:szCs w:val="28"/>
          <w:lang w:eastAsia="ru-RU"/>
        </w:rPr>
        <w:t>заявление</w:t>
      </w:r>
      <w:r w:rsidRPr="000356BA">
        <w:rPr>
          <w:rFonts w:ascii="Times New Roman" w:eastAsia="Times New Roman" w:hAnsi="Times New Roman" w:cs="Times New Roman"/>
          <w:color w:val="000000"/>
          <w:sz w:val="28"/>
          <w:szCs w:val="28"/>
          <w:lang w:eastAsia="ru-RU"/>
        </w:rPr>
        <w:t xml:space="preserve"> подается Представителем, дополнительно предоставляется документ, подтверждающий полномочия представителя действовать от имени заявителя.</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lastRenderedPageBreak/>
        <w:t>2.6.11. В случае если документ, подтверждающий полномочия заявителя выдан юридическим лицом, он должен быть подписан усиленной квалификационной электронной подписью уполномоченного лица, выдавшего документ.</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2.6.12. В случае если документ, подтверждающий полномочия заявителя выдан индивидуальным предпринимателем, он должен быть подписан усиленной квалификационной электронной подписью индивидуального предпринимателя.</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2.6.13. В случае если документ, подтверждающий полномочия заявителя выдан нотариусом, он должен быть подписан усиленной квалификационной электронной подписью нотариуса, в иных случаях – подписан простой электронной подписью.</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2.7.1. В приеме документов отказывается при наличии следующих оснований:</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2.7.1.1.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2.7.1.2. Документы содержат повреждения, наличие которых не позволяет в полном объеме использовать информацию и сведения.</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2.7.1.3. Документы утратили силу на момент обращения за предоставлением муниципальной услуги.</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2.7.1.4. Неполное заполнение полей в форме запроса, в том числе в интерактивной форме запроса на ЕПГУ либо РПГУ.</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2.7.1.5. Представлен неполный комплект документов, необходимых для предоставления услуги.</w:t>
      </w:r>
    </w:p>
    <w:p w:rsidR="006D58F5" w:rsidRPr="000356BA" w:rsidRDefault="00F71457"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2.7.1.6. Заявление</w:t>
      </w:r>
      <w:r w:rsidR="006D58F5" w:rsidRPr="000356BA">
        <w:rPr>
          <w:rFonts w:ascii="Times New Roman" w:eastAsia="Times New Roman" w:hAnsi="Times New Roman" w:cs="Times New Roman"/>
          <w:color w:val="000000"/>
          <w:sz w:val="28"/>
          <w:szCs w:val="28"/>
          <w:lang w:eastAsia="ru-RU"/>
        </w:rPr>
        <w:t xml:space="preserve"> о предоставлении услуги подано в орган местного самоуправления или организацию, в полномочия которых не входит предоставление услуги.</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2.7.1.7.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2.7.1.8. Несоблюдение установленны</w:t>
      </w:r>
      <w:r w:rsidR="00F71457">
        <w:rPr>
          <w:rFonts w:ascii="Times New Roman" w:eastAsia="Times New Roman" w:hAnsi="Times New Roman" w:cs="Times New Roman"/>
          <w:color w:val="000000"/>
          <w:sz w:val="28"/>
          <w:szCs w:val="28"/>
          <w:lang w:eastAsia="ru-RU"/>
        </w:rPr>
        <w:t>х ст.11 Федерального закона от 6 апреля 2011 года</w:t>
      </w:r>
      <w:r w:rsidRPr="000356BA">
        <w:rPr>
          <w:rFonts w:ascii="Times New Roman" w:eastAsia="Times New Roman" w:hAnsi="Times New Roman" w:cs="Times New Roman"/>
          <w:color w:val="000000"/>
          <w:sz w:val="28"/>
          <w:szCs w:val="28"/>
          <w:lang w:eastAsia="ru-RU"/>
        </w:rPr>
        <w:t xml:space="preserve"> № 63-ФЗ «Об электронной подписи» условий признания действительности усиленной квалифицированной электронной подписи.</w:t>
      </w:r>
    </w:p>
    <w:p w:rsidR="002D59DF" w:rsidRPr="000356BA" w:rsidRDefault="002D59DF"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2.7.1.9. Наличие противоречивых сведений в заявлении и приложенных к нему документах.</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2.8.1. Основания для приостановления муниципальной услуги законодательством Российской Федерации не предусмотрены.</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D0D0D"/>
          <w:sz w:val="28"/>
          <w:szCs w:val="28"/>
          <w:lang w:eastAsia="ru-RU"/>
        </w:rPr>
        <w:t>2.8.2. Основаниями для отказа в предоставлении услуги являются:</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D0D0D"/>
          <w:sz w:val="28"/>
          <w:szCs w:val="28"/>
          <w:lang w:eastAsia="ru-RU"/>
        </w:rPr>
        <w:lastRenderedPageBreak/>
        <w:t>2.8.2.1. Документ, подтверждающий полномочия представителя заявителя не соответствует по форме и содержанию требованиям законодательства Российской Федерации.</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D0D0D"/>
          <w:sz w:val="28"/>
          <w:szCs w:val="28"/>
          <w:lang w:eastAsia="ru-RU"/>
        </w:rPr>
        <w:t>2.8.2.2. Отсутствие запрашиваемых сведений по данным, указанным Заявителем.</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D0D0D"/>
          <w:sz w:val="28"/>
          <w:szCs w:val="28"/>
          <w:lang w:eastAsia="ru-RU"/>
        </w:rPr>
        <w:t>2.8.2.</w:t>
      </w:r>
      <w:r w:rsidR="00BA2E8C" w:rsidRPr="000356BA">
        <w:rPr>
          <w:rFonts w:ascii="Times New Roman" w:eastAsia="Times New Roman" w:hAnsi="Times New Roman" w:cs="Times New Roman"/>
          <w:color w:val="0D0D0D"/>
          <w:sz w:val="28"/>
          <w:szCs w:val="28"/>
          <w:lang w:eastAsia="ru-RU"/>
        </w:rPr>
        <w:t>3</w:t>
      </w:r>
      <w:r w:rsidRPr="000356BA">
        <w:rPr>
          <w:rFonts w:ascii="Times New Roman" w:eastAsia="Times New Roman" w:hAnsi="Times New Roman" w:cs="Times New Roman"/>
          <w:color w:val="0D0D0D"/>
          <w:sz w:val="28"/>
          <w:szCs w:val="28"/>
          <w:lang w:eastAsia="ru-RU"/>
        </w:rPr>
        <w:t>. Документ не соответствуют по форме или содержанию требованиям законодательства Российской Федерации.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2.8.2.</w:t>
      </w:r>
      <w:r w:rsidR="00BA2E8C" w:rsidRPr="000356BA">
        <w:rPr>
          <w:rFonts w:ascii="Times New Roman" w:eastAsia="Times New Roman" w:hAnsi="Times New Roman" w:cs="Times New Roman"/>
          <w:color w:val="000000"/>
          <w:sz w:val="28"/>
          <w:szCs w:val="28"/>
          <w:lang w:eastAsia="ru-RU"/>
        </w:rPr>
        <w:t>4</w:t>
      </w:r>
      <w:r w:rsidRPr="000356BA">
        <w:rPr>
          <w:rFonts w:ascii="Times New Roman" w:eastAsia="Times New Roman" w:hAnsi="Times New Roman" w:cs="Times New Roman"/>
          <w:color w:val="000000"/>
          <w:sz w:val="28"/>
          <w:szCs w:val="28"/>
          <w:lang w:eastAsia="ru-RU"/>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2.8.2.</w:t>
      </w:r>
      <w:r w:rsidR="00BA2E8C" w:rsidRPr="000356BA">
        <w:rPr>
          <w:rFonts w:ascii="Times New Roman" w:eastAsia="Times New Roman" w:hAnsi="Times New Roman" w:cs="Times New Roman"/>
          <w:color w:val="000000"/>
          <w:sz w:val="28"/>
          <w:szCs w:val="28"/>
          <w:lang w:eastAsia="ru-RU"/>
        </w:rPr>
        <w:t>5</w:t>
      </w:r>
      <w:r w:rsidRPr="000356BA">
        <w:rPr>
          <w:rFonts w:ascii="Times New Roman" w:eastAsia="Times New Roman" w:hAnsi="Times New Roman" w:cs="Times New Roman"/>
          <w:color w:val="000000"/>
          <w:sz w:val="28"/>
          <w:szCs w:val="28"/>
          <w:lang w:eastAsia="ru-RU"/>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2.8.2.</w:t>
      </w:r>
      <w:r w:rsidR="00BA2E8C" w:rsidRPr="000356BA">
        <w:rPr>
          <w:rFonts w:ascii="Times New Roman" w:eastAsia="Times New Roman" w:hAnsi="Times New Roman" w:cs="Times New Roman"/>
          <w:color w:val="000000"/>
          <w:sz w:val="28"/>
          <w:szCs w:val="28"/>
          <w:lang w:eastAsia="ru-RU"/>
        </w:rPr>
        <w:t>6</w:t>
      </w:r>
      <w:r w:rsidRPr="000356BA">
        <w:rPr>
          <w:rFonts w:ascii="Times New Roman" w:eastAsia="Times New Roman" w:hAnsi="Times New Roman" w:cs="Times New Roman"/>
          <w:color w:val="000000"/>
          <w:sz w:val="28"/>
          <w:szCs w:val="28"/>
          <w:lang w:eastAsia="ru-RU"/>
        </w:rPr>
        <w:t>. Разработка схемы расположения земельного участка с нарушением предусмотренных статьей 11.9 Земельного Кодекса требований к образуемым земельным участкам;</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2.8.2.</w:t>
      </w:r>
      <w:r w:rsidR="00BA2E8C" w:rsidRPr="000356BA">
        <w:rPr>
          <w:rFonts w:ascii="Times New Roman" w:eastAsia="Times New Roman" w:hAnsi="Times New Roman" w:cs="Times New Roman"/>
          <w:color w:val="000000"/>
          <w:sz w:val="28"/>
          <w:szCs w:val="28"/>
          <w:lang w:eastAsia="ru-RU"/>
        </w:rPr>
        <w:t>7</w:t>
      </w:r>
      <w:r w:rsidRPr="000356BA">
        <w:rPr>
          <w:rFonts w:ascii="Times New Roman" w:eastAsia="Times New Roman" w:hAnsi="Times New Roman" w:cs="Times New Roman"/>
          <w:color w:val="000000"/>
          <w:sz w:val="28"/>
          <w:szCs w:val="28"/>
          <w:lang w:eastAsia="ru-RU"/>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2.8.2.</w:t>
      </w:r>
      <w:r w:rsidR="00BA2E8C" w:rsidRPr="000356BA">
        <w:rPr>
          <w:rFonts w:ascii="Times New Roman" w:eastAsia="Times New Roman" w:hAnsi="Times New Roman" w:cs="Times New Roman"/>
          <w:color w:val="000000"/>
          <w:sz w:val="28"/>
          <w:szCs w:val="28"/>
          <w:lang w:eastAsia="ru-RU"/>
        </w:rPr>
        <w:t>8</w:t>
      </w:r>
      <w:r w:rsidRPr="000356BA">
        <w:rPr>
          <w:rFonts w:ascii="Times New Roman" w:eastAsia="Times New Roman" w:hAnsi="Times New Roman" w:cs="Times New Roman"/>
          <w:color w:val="000000"/>
          <w:sz w:val="28"/>
          <w:szCs w:val="28"/>
          <w:lang w:eastAsia="ru-RU"/>
        </w:rPr>
        <w:t>.</w:t>
      </w:r>
      <w:r w:rsidR="00092FF7">
        <w:rPr>
          <w:rFonts w:ascii="Times New Roman" w:eastAsia="Times New Roman" w:hAnsi="Times New Roman" w:cs="Times New Roman"/>
          <w:color w:val="22272F"/>
          <w:sz w:val="28"/>
          <w:szCs w:val="28"/>
          <w:shd w:val="clear" w:color="auto" w:fill="FFFFFF"/>
          <w:lang w:eastAsia="ru-RU"/>
        </w:rPr>
        <w:t xml:space="preserve"> </w:t>
      </w:r>
      <w:r w:rsidRPr="000356BA">
        <w:rPr>
          <w:rFonts w:ascii="Times New Roman" w:eastAsia="Times New Roman" w:hAnsi="Times New Roman" w:cs="Times New Roman"/>
          <w:color w:val="000000"/>
          <w:sz w:val="28"/>
          <w:szCs w:val="28"/>
          <w:lang w:eastAsia="ru-RU"/>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2.8.2.</w:t>
      </w:r>
      <w:r w:rsidR="00BA2E8C" w:rsidRPr="000356BA">
        <w:rPr>
          <w:rFonts w:ascii="Times New Roman" w:eastAsia="Times New Roman" w:hAnsi="Times New Roman" w:cs="Times New Roman"/>
          <w:color w:val="000000"/>
          <w:sz w:val="28"/>
          <w:szCs w:val="28"/>
          <w:lang w:eastAsia="ru-RU"/>
        </w:rPr>
        <w:t>9</w:t>
      </w:r>
      <w:r w:rsidRPr="000356BA">
        <w:rPr>
          <w:rFonts w:ascii="Times New Roman" w:eastAsia="Times New Roman" w:hAnsi="Times New Roman" w:cs="Times New Roman"/>
          <w:color w:val="000000"/>
          <w:sz w:val="28"/>
          <w:szCs w:val="28"/>
          <w:lang w:eastAsia="ru-RU"/>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2.9. Размер платы, взимаемой с заявителя при предоставлении муниципальной</w:t>
      </w:r>
      <w:r w:rsidR="00092FF7">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услуги, и способы ее взимания.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2.9.1. Оснований для взимания пошлины или иной платы, взимаемой за предоставление муниципальной услуги, не предусмотрено.</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2.9.2. Предоставление муниципальной услуги осуществляется бесплатно.</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2.9.3. Соответствующая информация размещена на официальном сайте Администрации, ЕПГУ и РПГУ.</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2.10.1. Максимальный срок ожидания в очереди при подаче запроса о предоставлении муниципальной услуги не превышает 15 минут.</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2.10.2. Максимальный срок ожидания в очереди при получении результата предоставления муниципальной услуги не превышает 15 минут.</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2.11.Срок регистрации </w:t>
      </w:r>
      <w:r w:rsidR="00976AD9" w:rsidRPr="000356BA">
        <w:rPr>
          <w:rFonts w:ascii="Times New Roman" w:eastAsia="Times New Roman" w:hAnsi="Times New Roman" w:cs="Times New Roman"/>
          <w:color w:val="000000"/>
          <w:sz w:val="28"/>
          <w:szCs w:val="28"/>
          <w:lang w:eastAsia="ru-RU"/>
        </w:rPr>
        <w:t>заявления</w:t>
      </w:r>
      <w:r w:rsidRPr="000356BA">
        <w:rPr>
          <w:rFonts w:ascii="Times New Roman" w:eastAsia="Times New Roman" w:hAnsi="Times New Roman" w:cs="Times New Roman"/>
          <w:color w:val="000000"/>
          <w:sz w:val="28"/>
          <w:szCs w:val="28"/>
          <w:lang w:eastAsia="ru-RU"/>
        </w:rPr>
        <w:t xml:space="preserve"> о предоставлении муниципальной услуги.</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lastRenderedPageBreak/>
        <w:t>2.11.1. Регистрация з</w:t>
      </w:r>
      <w:r w:rsidR="00976AD9" w:rsidRPr="000356BA">
        <w:rPr>
          <w:rFonts w:ascii="Times New Roman" w:eastAsia="Times New Roman" w:hAnsi="Times New Roman" w:cs="Times New Roman"/>
          <w:color w:val="000000"/>
          <w:sz w:val="28"/>
          <w:szCs w:val="28"/>
          <w:lang w:eastAsia="ru-RU"/>
        </w:rPr>
        <w:t>аявления</w:t>
      </w:r>
      <w:r w:rsidRPr="000356BA">
        <w:rPr>
          <w:rFonts w:ascii="Times New Roman" w:eastAsia="Times New Roman" w:hAnsi="Times New Roman" w:cs="Times New Roman"/>
          <w:color w:val="000000"/>
          <w:sz w:val="28"/>
          <w:szCs w:val="28"/>
          <w:lang w:eastAsia="ru-RU"/>
        </w:rPr>
        <w:t xml:space="preserve"> в том числе, направленного в электронной форме, о предоставлении муниципальной услуги осуществляется в день поступления запроса и документов, необходимых для предоставления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2.11.2. </w:t>
      </w:r>
      <w:r w:rsidR="00976AD9" w:rsidRPr="000356BA">
        <w:rPr>
          <w:rFonts w:ascii="Times New Roman" w:eastAsia="Times New Roman" w:hAnsi="Times New Roman" w:cs="Times New Roman"/>
          <w:color w:val="000000"/>
          <w:sz w:val="28"/>
          <w:szCs w:val="28"/>
          <w:lang w:eastAsia="ru-RU"/>
        </w:rPr>
        <w:t>Заявление</w:t>
      </w:r>
      <w:r w:rsidRPr="000356BA">
        <w:rPr>
          <w:rFonts w:ascii="Times New Roman" w:eastAsia="Times New Roman" w:hAnsi="Times New Roman" w:cs="Times New Roman"/>
          <w:color w:val="000000"/>
          <w:sz w:val="28"/>
          <w:szCs w:val="28"/>
          <w:lang w:eastAsia="ru-RU"/>
        </w:rPr>
        <w:t xml:space="preserve"> регистрируется в журнале входящей корреспонденции, где ему присваивается регистрационный номер и дата регистрации.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2.11.3. </w:t>
      </w:r>
      <w:proofErr w:type="gramStart"/>
      <w:r w:rsidRPr="000356BA">
        <w:rPr>
          <w:rFonts w:ascii="Times New Roman" w:eastAsia="Times New Roman" w:hAnsi="Times New Roman" w:cs="Times New Roman"/>
          <w:color w:val="000000"/>
          <w:sz w:val="28"/>
          <w:szCs w:val="28"/>
          <w:lang w:eastAsia="ru-RU"/>
        </w:rPr>
        <w:t xml:space="preserve">В случае наличия оснований для отказа в приеме документов, необходимых для предоставления муниципальной услуги, указанных в пункте 2.7 настоящего Административного регламента, </w:t>
      </w:r>
      <w:r w:rsidR="00D27516" w:rsidRPr="00D27516">
        <w:rPr>
          <w:rFonts w:ascii="Times New Roman" w:eastAsia="Times New Roman" w:hAnsi="Times New Roman" w:cs="Times New Roman"/>
          <w:color w:val="000000"/>
          <w:sz w:val="28"/>
          <w:szCs w:val="28"/>
          <w:highlight w:val="yellow"/>
          <w:lang w:eastAsia="ru-RU"/>
        </w:rPr>
        <w:t>Должностное лицо</w:t>
      </w:r>
      <w:r w:rsidRPr="000356BA">
        <w:rPr>
          <w:rFonts w:ascii="Times New Roman" w:eastAsia="Times New Roman" w:hAnsi="Times New Roman" w:cs="Times New Roman"/>
          <w:color w:val="000000"/>
          <w:sz w:val="28"/>
          <w:szCs w:val="28"/>
          <w:lang w:eastAsia="ru-RU"/>
        </w:rPr>
        <w:t xml:space="preserve"> не позднее </w:t>
      </w:r>
      <w:r w:rsidR="00976AD9" w:rsidRPr="000356BA">
        <w:rPr>
          <w:rFonts w:ascii="Times New Roman" w:eastAsia="Times New Roman" w:hAnsi="Times New Roman" w:cs="Times New Roman"/>
          <w:color w:val="000000"/>
          <w:sz w:val="28"/>
          <w:szCs w:val="28"/>
          <w:lang w:eastAsia="ru-RU"/>
        </w:rPr>
        <w:t>первого рабочего дня</w:t>
      </w:r>
      <w:r w:rsidR="00AE6BA6" w:rsidRPr="000356BA">
        <w:rPr>
          <w:rFonts w:ascii="Times New Roman" w:eastAsia="Times New Roman" w:hAnsi="Times New Roman" w:cs="Times New Roman"/>
          <w:color w:val="000000"/>
          <w:sz w:val="28"/>
          <w:szCs w:val="28"/>
          <w:lang w:eastAsia="ru-RU"/>
        </w:rPr>
        <w:t>,</w:t>
      </w:r>
      <w:r w:rsidR="00976AD9" w:rsidRPr="000356BA">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следующего за днем поступления з</w:t>
      </w:r>
      <w:r w:rsidR="00976AD9" w:rsidRPr="000356BA">
        <w:rPr>
          <w:rFonts w:ascii="Times New Roman" w:eastAsia="Times New Roman" w:hAnsi="Times New Roman" w:cs="Times New Roman"/>
          <w:color w:val="000000"/>
          <w:sz w:val="28"/>
          <w:szCs w:val="28"/>
          <w:lang w:eastAsia="ru-RU"/>
        </w:rPr>
        <w:t>аявления</w:t>
      </w:r>
      <w:r w:rsidRPr="000356BA">
        <w:rPr>
          <w:rFonts w:ascii="Times New Roman" w:eastAsia="Times New Roman" w:hAnsi="Times New Roman" w:cs="Times New Roman"/>
          <w:color w:val="000000"/>
          <w:sz w:val="28"/>
          <w:szCs w:val="28"/>
          <w:lang w:eastAsia="ru-RU"/>
        </w:rPr>
        <w:t xml:space="preserve">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w:t>
      </w:r>
      <w:proofErr w:type="gramEnd"/>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2.12. Требования к помещениям, в которых предоставляются муниципальные услуги.</w:t>
      </w:r>
    </w:p>
    <w:p w:rsidR="006D58F5" w:rsidRPr="000356BA" w:rsidRDefault="00092FF7" w:rsidP="000356B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2.12.1. </w:t>
      </w:r>
      <w:r w:rsidR="006D58F5" w:rsidRPr="000356BA">
        <w:rPr>
          <w:rFonts w:ascii="Times New Roman" w:eastAsia="Times New Roman" w:hAnsi="Times New Roman" w:cs="Times New Roman"/>
          <w:color w:val="000000"/>
          <w:sz w:val="28"/>
          <w:szCs w:val="28"/>
          <w:lang w:eastAsia="ru-RU"/>
        </w:rPr>
        <w:t>Места ожидания граждан, обратившихся за муниципальной услугой, обеспечиваются стульями (</w:t>
      </w:r>
      <w:proofErr w:type="spellStart"/>
      <w:r w:rsidR="006D58F5" w:rsidRPr="000356BA">
        <w:rPr>
          <w:rFonts w:ascii="Times New Roman" w:eastAsia="Times New Roman" w:hAnsi="Times New Roman" w:cs="Times New Roman"/>
          <w:color w:val="000000"/>
          <w:sz w:val="28"/>
          <w:szCs w:val="28"/>
          <w:lang w:eastAsia="ru-RU"/>
        </w:rPr>
        <w:t>банкетками</w:t>
      </w:r>
      <w:proofErr w:type="spellEnd"/>
      <w:r w:rsidR="006D58F5" w:rsidRPr="000356BA">
        <w:rPr>
          <w:rFonts w:ascii="Times New Roman" w:eastAsia="Times New Roman" w:hAnsi="Times New Roman" w:cs="Times New Roman"/>
          <w:color w:val="000000"/>
          <w:sz w:val="28"/>
          <w:szCs w:val="28"/>
          <w:lang w:eastAsia="ru-RU"/>
        </w:rPr>
        <w:t>), местом для заполнения бланков, информационными стендами</w:t>
      </w:r>
      <w:r>
        <w:rPr>
          <w:rFonts w:ascii="Times New Roman" w:eastAsia="Times New Roman" w:hAnsi="Times New Roman" w:cs="Times New Roman"/>
          <w:color w:val="000000"/>
          <w:sz w:val="28"/>
          <w:szCs w:val="28"/>
          <w:lang w:eastAsia="ru-RU"/>
        </w:rPr>
        <w:t xml:space="preserve"> </w:t>
      </w:r>
      <w:r w:rsidR="006D58F5" w:rsidRPr="000356BA">
        <w:rPr>
          <w:rFonts w:ascii="Times New Roman" w:eastAsia="Times New Roman" w:hAnsi="Times New Roman" w:cs="Times New Roman"/>
          <w:color w:val="000000"/>
          <w:sz w:val="28"/>
          <w:szCs w:val="28"/>
          <w:lang w:eastAsia="ru-RU"/>
        </w:rPr>
        <w:t>с образцами заполнения и перечнем документов (информации), необходимых для предоставления каждой муниципальной услуги.</w:t>
      </w:r>
    </w:p>
    <w:p w:rsidR="006D58F5" w:rsidRPr="000356BA" w:rsidRDefault="00092FF7" w:rsidP="000356B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2.12.2. Места для </w:t>
      </w:r>
      <w:r w:rsidR="006D58F5" w:rsidRPr="000356BA">
        <w:rPr>
          <w:rFonts w:ascii="Times New Roman" w:eastAsia="Times New Roman" w:hAnsi="Times New Roman" w:cs="Times New Roman"/>
          <w:color w:val="000000"/>
          <w:sz w:val="28"/>
          <w:szCs w:val="28"/>
          <w:lang w:eastAsia="ru-RU"/>
        </w:rPr>
        <w:t>заполнения запросов о пред</w:t>
      </w:r>
      <w:r>
        <w:rPr>
          <w:rFonts w:ascii="Times New Roman" w:eastAsia="Times New Roman" w:hAnsi="Times New Roman" w:cs="Times New Roman"/>
          <w:color w:val="000000"/>
          <w:sz w:val="28"/>
          <w:szCs w:val="28"/>
          <w:lang w:eastAsia="ru-RU"/>
        </w:rPr>
        <w:t xml:space="preserve">оставлении муниципальной услуги </w:t>
      </w:r>
      <w:r w:rsidR="006D58F5" w:rsidRPr="000356BA">
        <w:rPr>
          <w:rFonts w:ascii="Times New Roman" w:eastAsia="Times New Roman" w:hAnsi="Times New Roman" w:cs="Times New Roman"/>
          <w:color w:val="000000"/>
          <w:sz w:val="28"/>
          <w:szCs w:val="28"/>
          <w:lang w:eastAsia="ru-RU"/>
        </w:rPr>
        <w:t>оборудуются стульями, столами, обеспечиваются канцелярскими принадлежностями для написания письменных обращений, информационными стендами.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2.12.3. Помещения, выделенные для предоставления муниципальной услуги, должны соответствовать санитарно-эпидемиологическим, противопожарным, гигиеническим и другим нормам и правилам. Помещения для приема заявителей (Представителей) размещаются на нижних этажах зданий. В местах предоставления муниципальной услуги предусматривается оборудование доступных мест общественного пользования (туалетов).</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2.12.4.</w:t>
      </w:r>
      <w:r w:rsidR="001953B7">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Помещения, в которых осуществляется предоставление муниципальной услуги, должны отвечать требованиям по обеспечению беспрепятственного доступа инвалидов:</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6D58F5" w:rsidRPr="000356BA" w:rsidRDefault="006D58F5" w:rsidP="000356BA">
      <w:pPr>
        <w:spacing w:after="0" w:line="240" w:lineRule="auto"/>
        <w:ind w:right="60"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6D58F5" w:rsidRPr="000356BA" w:rsidRDefault="006D58F5" w:rsidP="000356BA">
      <w:pPr>
        <w:spacing w:after="0" w:line="240" w:lineRule="auto"/>
        <w:ind w:right="60"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сопровождение инвалидов, имеющих стойкие расстройства функции зрения и самостоятельного передвижения;</w:t>
      </w:r>
    </w:p>
    <w:p w:rsidR="006D58F5" w:rsidRPr="000356BA" w:rsidRDefault="006D58F5" w:rsidP="000356BA">
      <w:pPr>
        <w:spacing w:after="0" w:line="240" w:lineRule="auto"/>
        <w:ind w:right="60"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надлежащее размещение оборудования и носителей информации, необходимых для обеспечения беспрепятственного доступа инвалидов к </w:t>
      </w:r>
      <w:r w:rsidRPr="000356BA">
        <w:rPr>
          <w:rFonts w:ascii="Times New Roman" w:eastAsia="Times New Roman" w:hAnsi="Times New Roman" w:cs="Times New Roman"/>
          <w:color w:val="000000"/>
          <w:sz w:val="28"/>
          <w:szCs w:val="28"/>
          <w:lang w:eastAsia="ru-RU"/>
        </w:rPr>
        <w:lastRenderedPageBreak/>
        <w:t>объектам (зданиям, помещениям), в которых предоставляются услуги, и к услугам с учетом ограничений их жизнедеятельности;</w:t>
      </w:r>
    </w:p>
    <w:p w:rsidR="006D58F5" w:rsidRPr="000356BA" w:rsidRDefault="006D58F5" w:rsidP="000356BA">
      <w:pPr>
        <w:spacing w:after="0" w:line="240" w:lineRule="auto"/>
        <w:ind w:right="60"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дублирование необходимой для инвалидов звуковой и зрительной информаций,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356BA">
        <w:rPr>
          <w:rFonts w:ascii="Times New Roman" w:eastAsia="Times New Roman" w:hAnsi="Times New Roman" w:cs="Times New Roman"/>
          <w:color w:val="000000"/>
          <w:sz w:val="28"/>
          <w:szCs w:val="28"/>
          <w:lang w:eastAsia="ru-RU"/>
        </w:rPr>
        <w:t>сурдопереводчика</w:t>
      </w:r>
      <w:proofErr w:type="spellEnd"/>
      <w:r w:rsidRPr="000356BA">
        <w:rPr>
          <w:rFonts w:ascii="Times New Roman" w:eastAsia="Times New Roman" w:hAnsi="Times New Roman" w:cs="Times New Roman"/>
          <w:color w:val="000000"/>
          <w:sz w:val="28"/>
          <w:szCs w:val="28"/>
          <w:lang w:eastAsia="ru-RU"/>
        </w:rPr>
        <w:t xml:space="preserve"> и </w:t>
      </w:r>
      <w:proofErr w:type="spellStart"/>
      <w:r w:rsidRPr="000356BA">
        <w:rPr>
          <w:rFonts w:ascii="Times New Roman" w:eastAsia="Times New Roman" w:hAnsi="Times New Roman" w:cs="Times New Roman"/>
          <w:color w:val="000000"/>
          <w:sz w:val="28"/>
          <w:szCs w:val="28"/>
          <w:lang w:eastAsia="ru-RU"/>
        </w:rPr>
        <w:t>тифлосурдопереводчика</w:t>
      </w:r>
      <w:proofErr w:type="spellEnd"/>
      <w:r w:rsidRPr="000356BA">
        <w:rPr>
          <w:rFonts w:ascii="Times New Roman" w:eastAsia="Times New Roman" w:hAnsi="Times New Roman" w:cs="Times New Roman"/>
          <w:color w:val="000000"/>
          <w:sz w:val="28"/>
          <w:szCs w:val="28"/>
          <w:lang w:eastAsia="ru-RU"/>
        </w:rPr>
        <w:t>; допуск собаки-проводника на объекты (здания, помещения), в которых предоставляются услуги;</w:t>
      </w:r>
    </w:p>
    <w:p w:rsidR="006D58F5" w:rsidRPr="000356BA" w:rsidRDefault="006D58F5" w:rsidP="000356BA">
      <w:pPr>
        <w:spacing w:after="0" w:line="240" w:lineRule="auto"/>
        <w:ind w:right="60"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оказание инвалидам помощи в преодолении барьеров, мешающих получению ими услуг наравне с другими лицами.</w:t>
      </w:r>
    </w:p>
    <w:p w:rsidR="006D58F5" w:rsidRPr="000356BA" w:rsidRDefault="001953B7" w:rsidP="000356B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2.12.5. </w:t>
      </w:r>
      <w:r w:rsidR="006D58F5" w:rsidRPr="000356BA">
        <w:rPr>
          <w:rFonts w:ascii="Times New Roman" w:eastAsia="Times New Roman" w:hAnsi="Times New Roman" w:cs="Times New Roman"/>
          <w:color w:val="000000"/>
          <w:sz w:val="28"/>
          <w:szCs w:val="28"/>
          <w:lang w:eastAsia="ru-RU"/>
        </w:rPr>
        <w:t xml:space="preserve">На информационных стендах в </w:t>
      </w:r>
      <w:proofErr w:type="gramStart"/>
      <w:r w:rsidR="006D58F5" w:rsidRPr="000356BA">
        <w:rPr>
          <w:rFonts w:ascii="Times New Roman" w:eastAsia="Times New Roman" w:hAnsi="Times New Roman" w:cs="Times New Roman"/>
          <w:color w:val="000000"/>
          <w:sz w:val="28"/>
          <w:szCs w:val="28"/>
          <w:lang w:eastAsia="ru-RU"/>
        </w:rPr>
        <w:t>помещении, предназначенном для приема документов для предос</w:t>
      </w:r>
      <w:r>
        <w:rPr>
          <w:rFonts w:ascii="Times New Roman" w:eastAsia="Times New Roman" w:hAnsi="Times New Roman" w:cs="Times New Roman"/>
          <w:color w:val="000000"/>
          <w:sz w:val="28"/>
          <w:szCs w:val="28"/>
          <w:lang w:eastAsia="ru-RU"/>
        </w:rPr>
        <w:t xml:space="preserve">тавления муниципальной услуги и </w:t>
      </w:r>
      <w:r w:rsidR="006D58F5" w:rsidRPr="000356BA">
        <w:rPr>
          <w:rFonts w:ascii="Times New Roman" w:eastAsia="Times New Roman" w:hAnsi="Times New Roman" w:cs="Times New Roman"/>
          <w:color w:val="000000"/>
          <w:sz w:val="28"/>
          <w:szCs w:val="28"/>
          <w:lang w:eastAsia="ru-RU"/>
        </w:rPr>
        <w:t>официальном</w:t>
      </w:r>
      <w:r>
        <w:rPr>
          <w:rFonts w:ascii="Times New Roman" w:eastAsia="Times New Roman" w:hAnsi="Times New Roman" w:cs="Times New Roman"/>
          <w:color w:val="000000"/>
          <w:sz w:val="28"/>
          <w:szCs w:val="28"/>
          <w:lang w:eastAsia="ru-RU"/>
        </w:rPr>
        <w:t xml:space="preserve"> сайте Администрации </w:t>
      </w:r>
      <w:r w:rsidR="006D58F5" w:rsidRPr="000356BA">
        <w:rPr>
          <w:rFonts w:ascii="Times New Roman" w:eastAsia="Times New Roman" w:hAnsi="Times New Roman" w:cs="Times New Roman"/>
          <w:color w:val="000000"/>
          <w:sz w:val="28"/>
          <w:szCs w:val="28"/>
          <w:lang w:eastAsia="ru-RU"/>
        </w:rPr>
        <w:t>размещается</w:t>
      </w:r>
      <w:proofErr w:type="gramEnd"/>
      <w:r w:rsidR="006D58F5" w:rsidRPr="000356BA">
        <w:rPr>
          <w:rFonts w:ascii="Times New Roman" w:eastAsia="Times New Roman" w:hAnsi="Times New Roman" w:cs="Times New Roman"/>
          <w:color w:val="000000"/>
          <w:sz w:val="28"/>
          <w:szCs w:val="28"/>
          <w:lang w:eastAsia="ru-RU"/>
        </w:rPr>
        <w:t xml:space="preserve"> следующая информация:</w:t>
      </w:r>
    </w:p>
    <w:p w:rsidR="006D58F5" w:rsidRPr="000356BA" w:rsidRDefault="001953B7" w:rsidP="000356B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58F5" w:rsidRPr="000356BA">
        <w:rPr>
          <w:rFonts w:ascii="Times New Roman" w:eastAsia="Times New Roman" w:hAnsi="Times New Roman" w:cs="Times New Roman"/>
          <w:color w:val="000000"/>
          <w:sz w:val="28"/>
          <w:szCs w:val="28"/>
          <w:lang w:eastAsia="ru-RU"/>
        </w:rPr>
        <w:t>схемы размещения кабинетов должностных лиц, в которых предоставляется муниципальная услуга;</w:t>
      </w:r>
    </w:p>
    <w:p w:rsidR="006D58F5" w:rsidRPr="000356BA" w:rsidRDefault="001953B7" w:rsidP="000356B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58F5" w:rsidRPr="000356BA">
        <w:rPr>
          <w:rFonts w:ascii="Times New Roman" w:eastAsia="Times New Roman" w:hAnsi="Times New Roman" w:cs="Times New Roman"/>
          <w:color w:val="000000"/>
          <w:sz w:val="28"/>
          <w:szCs w:val="28"/>
          <w:lang w:eastAsia="ru-RU"/>
        </w:rPr>
        <w:t>выдержки из законодательных и иных нормативных правовых актов, содержащих нормы, регулирующие деятельность по оказанию муниципальной услуги;</w:t>
      </w:r>
    </w:p>
    <w:p w:rsidR="006D58F5" w:rsidRPr="000356BA" w:rsidRDefault="001953B7" w:rsidP="000356B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58F5" w:rsidRPr="000356BA">
        <w:rPr>
          <w:rFonts w:ascii="Times New Roman" w:eastAsia="Times New Roman" w:hAnsi="Times New Roman" w:cs="Times New Roman"/>
          <w:color w:val="000000"/>
          <w:sz w:val="28"/>
          <w:szCs w:val="28"/>
          <w:lang w:eastAsia="ru-RU"/>
        </w:rPr>
        <w:t>выдержки из текста Административного регламента с приложени</w:t>
      </w:r>
      <w:r w:rsidR="000B68CD">
        <w:rPr>
          <w:rFonts w:ascii="Times New Roman" w:eastAsia="Times New Roman" w:hAnsi="Times New Roman" w:cs="Times New Roman"/>
          <w:color w:val="000000"/>
          <w:sz w:val="28"/>
          <w:szCs w:val="28"/>
          <w:lang w:eastAsia="ru-RU"/>
        </w:rPr>
        <w:t xml:space="preserve">ями (полная версия размещена на официальном </w:t>
      </w:r>
      <w:r w:rsidR="006D58F5" w:rsidRPr="000356BA">
        <w:rPr>
          <w:rFonts w:ascii="Times New Roman" w:eastAsia="Times New Roman" w:hAnsi="Times New Roman" w:cs="Times New Roman"/>
          <w:color w:val="000000"/>
          <w:sz w:val="28"/>
          <w:szCs w:val="28"/>
          <w:lang w:eastAsia="ru-RU"/>
        </w:rPr>
        <w:t>сайте</w:t>
      </w:r>
      <w:r w:rsidR="000B68CD">
        <w:rPr>
          <w:rFonts w:ascii="Times New Roman" w:eastAsia="Times New Roman" w:hAnsi="Times New Roman" w:cs="Times New Roman"/>
          <w:color w:val="000000"/>
          <w:sz w:val="28"/>
          <w:szCs w:val="28"/>
          <w:lang w:eastAsia="ru-RU"/>
        </w:rPr>
        <w:t xml:space="preserve"> </w:t>
      </w:r>
      <w:r w:rsidR="006D58F5" w:rsidRPr="000356BA">
        <w:rPr>
          <w:rFonts w:ascii="Times New Roman" w:eastAsia="Times New Roman" w:hAnsi="Times New Roman" w:cs="Times New Roman"/>
          <w:color w:val="000000"/>
          <w:sz w:val="28"/>
          <w:szCs w:val="28"/>
          <w:lang w:eastAsia="ru-RU"/>
        </w:rPr>
        <w:t>Администрации);</w:t>
      </w:r>
    </w:p>
    <w:p w:rsidR="006D58F5" w:rsidRPr="000356BA" w:rsidRDefault="001953B7" w:rsidP="000356B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58F5" w:rsidRPr="000356BA">
        <w:rPr>
          <w:rFonts w:ascii="Times New Roman" w:eastAsia="Times New Roman" w:hAnsi="Times New Roman" w:cs="Times New Roman"/>
          <w:color w:val="000000"/>
          <w:sz w:val="28"/>
          <w:szCs w:val="28"/>
          <w:lang w:eastAsia="ru-RU"/>
        </w:rPr>
        <w:t>перечни документов, необходимых для предоставления муниципальной услуги, и требования, предъявляемые к этим документам;</w:t>
      </w:r>
    </w:p>
    <w:p w:rsidR="006D58F5" w:rsidRPr="000356BA" w:rsidRDefault="001953B7" w:rsidP="000356B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58F5" w:rsidRPr="000356BA">
        <w:rPr>
          <w:rFonts w:ascii="Times New Roman" w:eastAsia="Times New Roman" w:hAnsi="Times New Roman" w:cs="Times New Roman"/>
          <w:color w:val="000000"/>
          <w:sz w:val="28"/>
          <w:szCs w:val="28"/>
          <w:lang w:eastAsia="ru-RU"/>
        </w:rPr>
        <w:t>образцы оформления документов, необходимых для предоставления муниципальной услуги;</w:t>
      </w:r>
    </w:p>
    <w:p w:rsidR="006D58F5" w:rsidRPr="000356BA" w:rsidRDefault="001953B7" w:rsidP="000356B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58F5" w:rsidRPr="000356BA">
        <w:rPr>
          <w:rFonts w:ascii="Times New Roman" w:eastAsia="Times New Roman" w:hAnsi="Times New Roman" w:cs="Times New Roman"/>
          <w:color w:val="000000"/>
          <w:sz w:val="28"/>
          <w:szCs w:val="28"/>
          <w:lang w:eastAsia="ru-RU"/>
        </w:rPr>
        <w:t xml:space="preserve">месторасположение, график (режим) </w:t>
      </w:r>
      <w:r>
        <w:rPr>
          <w:rFonts w:ascii="Times New Roman" w:eastAsia="Times New Roman" w:hAnsi="Times New Roman" w:cs="Times New Roman"/>
          <w:color w:val="000000"/>
          <w:sz w:val="28"/>
          <w:szCs w:val="28"/>
          <w:lang w:eastAsia="ru-RU"/>
        </w:rPr>
        <w:t xml:space="preserve">работы, номера телефонов, адрес официального сайта Администрации </w:t>
      </w:r>
      <w:r w:rsidR="006D58F5" w:rsidRPr="000356BA">
        <w:rPr>
          <w:rFonts w:ascii="Times New Roman" w:eastAsia="Times New Roman" w:hAnsi="Times New Roman" w:cs="Times New Roman"/>
          <w:color w:val="000000"/>
          <w:sz w:val="28"/>
          <w:szCs w:val="28"/>
          <w:lang w:eastAsia="ru-RU"/>
        </w:rPr>
        <w:t>и электронной почты органов, в которых заявители могут получить документы, необходимые для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w:t>
      </w:r>
      <w:r w:rsidR="001953B7">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основания отказа в предоставлении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2.12.6. </w:t>
      </w:r>
      <w:proofErr w:type="gramStart"/>
      <w:r w:rsidRPr="000356BA">
        <w:rPr>
          <w:rFonts w:ascii="Times New Roman" w:eastAsia="Times New Roman" w:hAnsi="Times New Roman" w:cs="Times New Roman"/>
          <w:color w:val="000000"/>
          <w:sz w:val="28"/>
          <w:szCs w:val="28"/>
          <w:lang w:eastAsia="ru-RU"/>
        </w:rPr>
        <w:t>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w:t>
      </w:r>
      <w:r w:rsidR="001953B7">
        <w:rPr>
          <w:rFonts w:ascii="Times New Roman" w:eastAsia="Times New Roman" w:hAnsi="Times New Roman" w:cs="Times New Roman"/>
          <w:color w:val="000000"/>
          <w:sz w:val="28"/>
          <w:szCs w:val="28"/>
          <w:lang w:eastAsia="ru-RU"/>
        </w:rPr>
        <w:t xml:space="preserve"> </w:t>
      </w:r>
      <w:r w:rsidR="001953B7" w:rsidRPr="001953B7">
        <w:rPr>
          <w:rFonts w:ascii="Times New Roman" w:eastAsia="Times New Roman" w:hAnsi="Times New Roman" w:cs="Times New Roman"/>
          <w:color w:val="000000"/>
          <w:sz w:val="28"/>
          <w:szCs w:val="28"/>
          <w:highlight w:val="yellow"/>
          <w:lang w:eastAsia="ru-RU"/>
        </w:rPr>
        <w:t xml:space="preserve">муниципального </w:t>
      </w:r>
      <w:r w:rsidRPr="001953B7">
        <w:rPr>
          <w:rFonts w:ascii="Times New Roman" w:eastAsia="Times New Roman" w:hAnsi="Times New Roman" w:cs="Times New Roman"/>
          <w:color w:val="000000"/>
          <w:sz w:val="28"/>
          <w:szCs w:val="28"/>
          <w:highlight w:val="yellow"/>
          <w:lang w:eastAsia="ru-RU"/>
        </w:rPr>
        <w:t xml:space="preserve"> </w:t>
      </w:r>
      <w:r w:rsidR="001953B7" w:rsidRPr="001953B7">
        <w:rPr>
          <w:rFonts w:ascii="Times New Roman" w:eastAsia="Times New Roman" w:hAnsi="Times New Roman" w:cs="Times New Roman"/>
          <w:color w:val="000000"/>
          <w:sz w:val="28"/>
          <w:szCs w:val="28"/>
          <w:highlight w:val="yellow"/>
          <w:lang w:eastAsia="ru-RU"/>
        </w:rPr>
        <w:t xml:space="preserve">образования </w:t>
      </w:r>
      <w:proofErr w:type="spellStart"/>
      <w:r w:rsidR="001953B7" w:rsidRPr="001953B7">
        <w:rPr>
          <w:rFonts w:ascii="Times New Roman" w:eastAsia="Times New Roman" w:hAnsi="Times New Roman" w:cs="Times New Roman"/>
          <w:color w:val="000000"/>
          <w:sz w:val="28"/>
          <w:szCs w:val="28"/>
          <w:highlight w:val="yellow"/>
          <w:lang w:eastAsia="ru-RU"/>
        </w:rPr>
        <w:t>Брюховец</w:t>
      </w:r>
      <w:r w:rsidRPr="001953B7">
        <w:rPr>
          <w:rFonts w:ascii="Times New Roman" w:eastAsia="Times New Roman" w:hAnsi="Times New Roman" w:cs="Times New Roman"/>
          <w:color w:val="000000"/>
          <w:sz w:val="28"/>
          <w:szCs w:val="28"/>
          <w:highlight w:val="yellow"/>
          <w:lang w:eastAsia="ru-RU"/>
        </w:rPr>
        <w:t>к</w:t>
      </w:r>
      <w:r w:rsidR="001953B7" w:rsidRPr="001953B7">
        <w:rPr>
          <w:rFonts w:ascii="Times New Roman" w:eastAsia="Times New Roman" w:hAnsi="Times New Roman" w:cs="Times New Roman"/>
          <w:color w:val="000000"/>
          <w:sz w:val="28"/>
          <w:szCs w:val="28"/>
          <w:highlight w:val="yellow"/>
          <w:lang w:eastAsia="ru-RU"/>
        </w:rPr>
        <w:t>ий</w:t>
      </w:r>
      <w:proofErr w:type="spellEnd"/>
      <w:r w:rsidR="001953B7" w:rsidRPr="001953B7">
        <w:rPr>
          <w:rFonts w:ascii="Times New Roman" w:eastAsia="Times New Roman" w:hAnsi="Times New Roman" w:cs="Times New Roman"/>
          <w:color w:val="000000"/>
          <w:sz w:val="28"/>
          <w:szCs w:val="28"/>
          <w:highlight w:val="yellow"/>
          <w:lang w:eastAsia="ru-RU"/>
        </w:rPr>
        <w:t xml:space="preserve"> район</w:t>
      </w:r>
      <w:r w:rsidRPr="000356BA">
        <w:rPr>
          <w:rFonts w:ascii="Times New Roman" w:eastAsia="Times New Roman" w:hAnsi="Times New Roman" w:cs="Times New Roman"/>
          <w:color w:val="000000"/>
          <w:sz w:val="28"/>
          <w:szCs w:val="28"/>
          <w:lang w:eastAsia="ru-RU"/>
        </w:rPr>
        <w:t xml:space="preserve">, меры для обеспечения доступа инвалидов к месту предоставления услуги либо, когда </w:t>
      </w:r>
      <w:r w:rsidR="001953B7" w:rsidRPr="000356BA">
        <w:rPr>
          <w:rFonts w:ascii="Times New Roman" w:eastAsia="Times New Roman" w:hAnsi="Times New Roman" w:cs="Times New Roman"/>
          <w:color w:val="000000"/>
          <w:sz w:val="28"/>
          <w:szCs w:val="28"/>
          <w:lang w:eastAsia="ru-RU"/>
        </w:rPr>
        <w:t>это,</w:t>
      </w:r>
      <w:r w:rsidRPr="000356BA">
        <w:rPr>
          <w:rFonts w:ascii="Times New Roman" w:eastAsia="Times New Roman" w:hAnsi="Times New Roman" w:cs="Times New Roman"/>
          <w:color w:val="000000"/>
          <w:sz w:val="28"/>
          <w:szCs w:val="28"/>
          <w:lang w:eastAsia="ru-RU"/>
        </w:rPr>
        <w:t xml:space="preserve"> возможно, обеспечить предоставление необходимых услуг по месту</w:t>
      </w:r>
      <w:proofErr w:type="gramEnd"/>
      <w:r w:rsidRPr="000356BA">
        <w:rPr>
          <w:rFonts w:ascii="Times New Roman" w:eastAsia="Times New Roman" w:hAnsi="Times New Roman" w:cs="Times New Roman"/>
          <w:color w:val="000000"/>
          <w:sz w:val="28"/>
          <w:szCs w:val="28"/>
          <w:lang w:eastAsia="ru-RU"/>
        </w:rPr>
        <w:t xml:space="preserve"> жительства инвалида или в дистанционном режиме.</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2.12.7. </w:t>
      </w:r>
      <w:proofErr w:type="gramStart"/>
      <w:r w:rsidRPr="000356BA">
        <w:rPr>
          <w:rFonts w:ascii="Times New Roman" w:eastAsia="Times New Roman" w:hAnsi="Times New Roman" w:cs="Times New Roman"/>
          <w:color w:val="000000"/>
          <w:sz w:val="28"/>
          <w:szCs w:val="28"/>
          <w:lang w:eastAsia="ru-RU"/>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sidRPr="000356BA">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lastRenderedPageBreak/>
        <w:t>средств, перевозящих таких инвалидов и (или) детей-инвалидов. На граждан из числа инвалидов III группы распростр</w:t>
      </w:r>
      <w:r w:rsidR="001953B7">
        <w:rPr>
          <w:rFonts w:ascii="Times New Roman" w:eastAsia="Times New Roman" w:hAnsi="Times New Roman" w:cs="Times New Roman"/>
          <w:color w:val="000000"/>
          <w:sz w:val="28"/>
          <w:szCs w:val="28"/>
          <w:lang w:eastAsia="ru-RU"/>
        </w:rPr>
        <w:t>аняются нормы части 9 статьи 15 </w:t>
      </w:r>
      <w:r w:rsidRPr="000356BA">
        <w:rPr>
          <w:rFonts w:ascii="Times New Roman" w:eastAsia="Times New Roman" w:hAnsi="Times New Roman" w:cs="Times New Roman"/>
          <w:color w:val="000000"/>
          <w:sz w:val="28"/>
          <w:szCs w:val="28"/>
          <w:lang w:eastAsia="ru-RU"/>
        </w:rPr>
        <w:t>Федерального закона</w:t>
      </w:r>
      <w:r w:rsidR="001953B7">
        <w:rPr>
          <w:rFonts w:ascii="Times New Roman" w:eastAsia="Times New Roman" w:hAnsi="Times New Roman" w:cs="Times New Roman"/>
          <w:color w:val="000000"/>
          <w:sz w:val="28"/>
          <w:szCs w:val="28"/>
          <w:lang w:eastAsia="ru-RU"/>
        </w:rPr>
        <w:t xml:space="preserve"> </w:t>
      </w:r>
      <w:hyperlink r:id="rId9" w:tgtFrame="_blank" w:history="1">
        <w:r w:rsidRPr="001953B7">
          <w:rPr>
            <w:rFonts w:ascii="Times New Roman" w:eastAsia="Times New Roman" w:hAnsi="Times New Roman" w:cs="Times New Roman"/>
            <w:sz w:val="28"/>
            <w:szCs w:val="28"/>
            <w:lang w:eastAsia="ru-RU"/>
          </w:rPr>
          <w:t>от 24 ноября 1995 г</w:t>
        </w:r>
        <w:r w:rsidR="001953B7" w:rsidRPr="001953B7">
          <w:rPr>
            <w:rFonts w:ascii="Times New Roman" w:eastAsia="Times New Roman" w:hAnsi="Times New Roman" w:cs="Times New Roman"/>
            <w:sz w:val="28"/>
            <w:szCs w:val="28"/>
            <w:lang w:eastAsia="ru-RU"/>
          </w:rPr>
          <w:t>ода</w:t>
        </w:r>
        <w:r w:rsidRPr="001953B7">
          <w:rPr>
            <w:rFonts w:ascii="Times New Roman" w:eastAsia="Times New Roman" w:hAnsi="Times New Roman" w:cs="Times New Roman"/>
            <w:sz w:val="28"/>
            <w:szCs w:val="28"/>
            <w:lang w:eastAsia="ru-RU"/>
          </w:rPr>
          <w:t xml:space="preserve"> № 181-ФЗ</w:t>
        </w:r>
      </w:hyperlink>
      <w:r w:rsidR="001953B7">
        <w:rPr>
          <w:rFonts w:ascii="Times New Roman" w:eastAsia="Times New Roman" w:hAnsi="Times New Roman" w:cs="Times New Roman"/>
          <w:color w:val="0000FF"/>
          <w:sz w:val="28"/>
          <w:szCs w:val="28"/>
          <w:lang w:eastAsia="ru-RU"/>
        </w:rPr>
        <w:t xml:space="preserve"> </w:t>
      </w:r>
      <w:r w:rsidRPr="000356BA">
        <w:rPr>
          <w:rFonts w:ascii="Times New Roman" w:eastAsia="Times New Roman" w:hAnsi="Times New Roman" w:cs="Times New Roman"/>
          <w:color w:val="000000"/>
          <w:sz w:val="28"/>
          <w:szCs w:val="28"/>
          <w:lang w:eastAsia="ru-RU"/>
        </w:rPr>
        <w:t>«О социальной</w:t>
      </w:r>
      <w:r w:rsidR="001953B7">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защите инвалидов в Российской Федерации» в</w:t>
      </w:r>
      <w:r w:rsidR="001953B7">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w:t>
      </w:r>
      <w:r w:rsidR="001953B7">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правилами дорожного движения.</w:t>
      </w:r>
    </w:p>
    <w:p w:rsidR="006D58F5" w:rsidRPr="000356BA" w:rsidRDefault="001953B7" w:rsidP="000356B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2.13. Показатели доступности и </w:t>
      </w:r>
      <w:r w:rsidR="006D58F5" w:rsidRPr="000356BA">
        <w:rPr>
          <w:rFonts w:ascii="Times New Roman" w:eastAsia="Times New Roman" w:hAnsi="Times New Roman" w:cs="Times New Roman"/>
          <w:color w:val="000000"/>
          <w:sz w:val="28"/>
          <w:szCs w:val="28"/>
          <w:lang w:eastAsia="ru-RU"/>
        </w:rPr>
        <w:t>качества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2.13.1. Показатели доступности и качества: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соблюдение сроков предоставления муниципальной услуги и условий ожидания приема;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отсутствие нарушения сроков предоставления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доступность по времени и месту приема заявителей;</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w:t>
      </w:r>
      <w:r w:rsidR="0076504C">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предоставление муниципальной услуги в соответствии с вариантом предоставления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возможность установления персональной ответственности должностных лиц за соблюдение требований Административного регламента по каждому действию или административной процедуре при предоставлении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ресурсное обеспечение Административного регламента;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удовлетворенность полученным результатом;</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сокращение количества взаимодействий заявителя с должностными лицами до двух раз: при обращении за предоставлением муниципальной услуги и при получении результата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доступность электронных форм документов, необходимых для предоставления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возможность направление документов в Администрацию в электронной форме с использованием ЕПГУ и РПГУ;</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удобство информирования заявителя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предоставление муниципальной услуги через МФЦ, в том числе в полном объеме и по экстерриториальному принципу.</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обращение заявителя в любой МФЦ по их выбору в пределах территории Краснодарского края независимо от их места жительства или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экстерриториального принципа. Предоставление муниципальной услуги в МФЦ по экстерриториальному принципу осуществляется на основании соглашения о взаимодействии, заключенного</w:t>
      </w:r>
      <w:r w:rsidR="0076504C">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МФЦ</w:t>
      </w:r>
      <w:r w:rsidR="0076504C">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с Администрацией.</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lastRenderedPageBreak/>
        <w:t>2.14.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муниципальных услуг в электронной форме.</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2.14.1. При предоставлении муниципальной услуги услуг, которые являются необходимыми и обязательными для предоставления муниципальной услуги, не имеется.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2.14.2. Плата за предоставление услуг, которые являются необходимыми и обязательными для предоставления муниципальной услуги, не взимается ввиду их отсутствия.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2.14.3. При предоставлении муниципальной услуги используется: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Автоматизированная информационная система «Единый центр услуг» (далее – АИС «ЕЦУ») для получения документов от заявителя и в рамках межведомственного информационного взаимодействия.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Автоматизированная информационная система Межрегиональной инспекции Федеральной налоговой службы России по централизованной обработке данных (далее – ИС «Автоматизированная информ</w:t>
      </w:r>
      <w:r w:rsidR="00694D8E">
        <w:rPr>
          <w:rFonts w:ascii="Times New Roman" w:eastAsia="Times New Roman" w:hAnsi="Times New Roman" w:cs="Times New Roman"/>
          <w:color w:val="000000"/>
          <w:sz w:val="28"/>
          <w:szCs w:val="28"/>
          <w:lang w:eastAsia="ru-RU"/>
        </w:rPr>
        <w:t>ационная система «ФЦОД» ФНС») –</w:t>
      </w:r>
      <w:r w:rsidRPr="000356BA">
        <w:rPr>
          <w:rFonts w:ascii="Times New Roman" w:eastAsia="Times New Roman" w:hAnsi="Times New Roman" w:cs="Times New Roman"/>
          <w:color w:val="000000"/>
          <w:sz w:val="28"/>
          <w:szCs w:val="28"/>
          <w:lang w:eastAsia="ru-RU"/>
        </w:rPr>
        <w:t xml:space="preserve"> при необходимости.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Информационная система автоматизированной обработки заявлений на предоставление услуги в электронном виде сред</w:t>
      </w:r>
      <w:r w:rsidR="00694D8E">
        <w:rPr>
          <w:rFonts w:ascii="Times New Roman" w:eastAsia="Times New Roman" w:hAnsi="Times New Roman" w:cs="Times New Roman"/>
          <w:color w:val="000000"/>
          <w:sz w:val="28"/>
          <w:szCs w:val="28"/>
          <w:lang w:eastAsia="ru-RU"/>
        </w:rPr>
        <w:t xml:space="preserve">ствами ФГИС ЕГРН (далее – ИС </w:t>
      </w:r>
      <w:proofErr w:type="spellStart"/>
      <w:proofErr w:type="gramStart"/>
      <w:r w:rsidR="00694D8E">
        <w:rPr>
          <w:rFonts w:ascii="Times New Roman" w:eastAsia="Times New Roman" w:hAnsi="Times New Roman" w:cs="Times New Roman"/>
          <w:color w:val="000000"/>
          <w:sz w:val="28"/>
          <w:szCs w:val="28"/>
          <w:lang w:eastAsia="ru-RU"/>
        </w:rPr>
        <w:t>ИС</w:t>
      </w:r>
      <w:proofErr w:type="spellEnd"/>
      <w:proofErr w:type="gramEnd"/>
      <w:r w:rsidR="00694D8E">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ППОЗ ЕГРН) – при необходимости.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 Состав, последовательность и сроки выполнения административных процедур.</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3.1. Перечень вариантов предоставления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При предоставлении муниципальной услуги возможны следующие варианты:</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3.1.1. Предоставление муниципальной услуги в </w:t>
      </w:r>
      <w:r w:rsidR="00763369" w:rsidRPr="000356BA">
        <w:rPr>
          <w:rFonts w:ascii="Times New Roman" w:eastAsia="Times New Roman" w:hAnsi="Times New Roman" w:cs="Times New Roman"/>
          <w:color w:val="000000"/>
          <w:sz w:val="28"/>
          <w:szCs w:val="28"/>
          <w:lang w:eastAsia="ru-RU"/>
        </w:rPr>
        <w:t>Администрации.</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3.1.2. Предоставление муниципальной услуги в МФЦ.</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3.1.3. Предоставление муниципальной услуги в электронном виде.</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3.1.4. Исправление допущенных опечаток и ошибок в выданных в результате предоставления муниципальной услуги документах и созданных реестровых записях.</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3.1.5. Выдача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3.2. Административная процедура профилирования заявителя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3.2.1. При предоставлении муниципальной услуги отдельные категории заявителей, объединенных общими признаками, не выделяются. Предоставление муниципальной услуги для всех заявителей</w:t>
      </w:r>
      <w:r w:rsidR="00694D8E">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осуществляется в общем порядке.</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 Описание вариантов предоставления муниципальной услуги.</w:t>
      </w:r>
    </w:p>
    <w:p w:rsidR="006D58F5" w:rsidRPr="000356BA" w:rsidRDefault="00694D8E" w:rsidP="000356B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3.3.1. Предоставление </w:t>
      </w:r>
      <w:r w:rsidR="006D58F5" w:rsidRPr="000356BA">
        <w:rPr>
          <w:rFonts w:ascii="Times New Roman" w:eastAsia="Times New Roman" w:hAnsi="Times New Roman" w:cs="Times New Roman"/>
          <w:color w:val="000000"/>
          <w:sz w:val="28"/>
          <w:szCs w:val="28"/>
          <w:lang w:eastAsia="ru-RU"/>
        </w:rPr>
        <w:t xml:space="preserve">муниципальной услуги в </w:t>
      </w:r>
      <w:r w:rsidRPr="00694D8E">
        <w:rPr>
          <w:rFonts w:ascii="Times New Roman" w:eastAsia="Times New Roman" w:hAnsi="Times New Roman" w:cs="Times New Roman"/>
          <w:color w:val="000000"/>
          <w:sz w:val="28"/>
          <w:szCs w:val="28"/>
          <w:highlight w:val="yellow"/>
          <w:lang w:eastAsia="ru-RU"/>
        </w:rPr>
        <w:t>Администрации</w:t>
      </w:r>
      <w:r w:rsidR="006D58F5" w:rsidRPr="000356BA">
        <w:rPr>
          <w:rFonts w:ascii="Times New Roman" w:eastAsia="Times New Roman" w:hAnsi="Times New Roman" w:cs="Times New Roman"/>
          <w:color w:val="000000"/>
          <w:sz w:val="28"/>
          <w:szCs w:val="28"/>
          <w:lang w:eastAsia="ru-RU"/>
        </w:rPr>
        <w:t>.</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3.3.1.1. Предоставление муниципальной услуги в </w:t>
      </w:r>
      <w:r w:rsidR="00694D8E" w:rsidRPr="00694D8E">
        <w:rPr>
          <w:rFonts w:ascii="Times New Roman" w:eastAsia="Times New Roman" w:hAnsi="Times New Roman" w:cs="Times New Roman"/>
          <w:color w:val="000000"/>
          <w:sz w:val="28"/>
          <w:szCs w:val="28"/>
          <w:highlight w:val="yellow"/>
          <w:lang w:eastAsia="ru-RU"/>
        </w:rPr>
        <w:t>Администрации</w:t>
      </w:r>
      <w:r w:rsidRPr="000356BA">
        <w:rPr>
          <w:rFonts w:ascii="Times New Roman" w:eastAsia="Times New Roman" w:hAnsi="Times New Roman" w:cs="Times New Roman"/>
          <w:color w:val="000000"/>
          <w:sz w:val="28"/>
          <w:szCs w:val="28"/>
          <w:lang w:eastAsia="ru-RU"/>
        </w:rPr>
        <w:t xml:space="preserve"> состоит из следующих административных процедур:</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lastRenderedPageBreak/>
        <w:t>а) прием и регистрация запроса и документов и (или) информации, необходимой для предоставления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б) межведомственное информационное взаимодействие</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в) приостановление предоставления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г) принятие решения о предоставлении (отказе в предоставлении)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д) предоставление результата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е) получение дополнительных сведений от заявителя;</w:t>
      </w:r>
    </w:p>
    <w:p w:rsidR="006D58F5" w:rsidRPr="000356BA" w:rsidRDefault="006D58F5" w:rsidP="000356BA">
      <w:pPr>
        <w:spacing w:after="0" w:line="240" w:lineRule="auto"/>
        <w:ind w:firstLine="709"/>
        <w:jc w:val="both"/>
        <w:rPr>
          <w:rFonts w:ascii="Times New Roman" w:eastAsia="Times New Roman" w:hAnsi="Times New Roman" w:cs="Times New Roman"/>
          <w:color w:val="FF0000"/>
          <w:sz w:val="28"/>
          <w:szCs w:val="28"/>
          <w:lang w:eastAsia="ru-RU"/>
        </w:rPr>
      </w:pPr>
      <w:r w:rsidRPr="000356BA">
        <w:rPr>
          <w:rFonts w:ascii="Times New Roman" w:eastAsia="Times New Roman" w:hAnsi="Times New Roman" w:cs="Times New Roman"/>
          <w:color w:val="FF0000"/>
          <w:sz w:val="28"/>
          <w:szCs w:val="28"/>
          <w:highlight w:val="yellow"/>
          <w:lang w:eastAsia="ru-RU"/>
        </w:rPr>
        <w:t>ж) предоставление муниципальной услуги в упреждающем (</w:t>
      </w:r>
      <w:proofErr w:type="spellStart"/>
      <w:r w:rsidRPr="000356BA">
        <w:rPr>
          <w:rFonts w:ascii="Times New Roman" w:eastAsia="Times New Roman" w:hAnsi="Times New Roman" w:cs="Times New Roman"/>
          <w:color w:val="FF0000"/>
          <w:sz w:val="28"/>
          <w:szCs w:val="28"/>
          <w:highlight w:val="yellow"/>
          <w:lang w:eastAsia="ru-RU"/>
        </w:rPr>
        <w:t>проактивном</w:t>
      </w:r>
      <w:proofErr w:type="spellEnd"/>
      <w:r w:rsidRPr="000356BA">
        <w:rPr>
          <w:rFonts w:ascii="Times New Roman" w:eastAsia="Times New Roman" w:hAnsi="Times New Roman" w:cs="Times New Roman"/>
          <w:color w:val="FF0000"/>
          <w:sz w:val="28"/>
          <w:szCs w:val="28"/>
          <w:highlight w:val="yellow"/>
          <w:lang w:eastAsia="ru-RU"/>
        </w:rPr>
        <w:t>) режиме.</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3.3.1.2. Результатом предоставления муниципальной услуги является получение заявителем:</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решения об утверждении схемы расположения земельного участка на кадастровом плане территории с приложением документа (постановления);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решения об отказе в утверждении схемы расположения земельного участка на кадастровом плане</w:t>
      </w:r>
      <w:r w:rsidR="00763369" w:rsidRPr="000356BA">
        <w:rPr>
          <w:rFonts w:ascii="Times New Roman" w:eastAsia="Times New Roman" w:hAnsi="Times New Roman" w:cs="Times New Roman"/>
          <w:color w:val="000000"/>
          <w:sz w:val="28"/>
          <w:szCs w:val="28"/>
          <w:lang w:eastAsia="ru-RU"/>
        </w:rPr>
        <w:t>;</w:t>
      </w:r>
    </w:p>
    <w:p w:rsidR="00763369" w:rsidRPr="000356BA" w:rsidRDefault="00763369"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решение об отказе в приеме документов в форме уведомления.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3.3.1.3. Максимальный срок предоставления муниципальной </w:t>
      </w:r>
      <w:r w:rsidR="00694D8E">
        <w:rPr>
          <w:rFonts w:ascii="Times New Roman" w:eastAsia="Times New Roman" w:hAnsi="Times New Roman" w:cs="Times New Roman"/>
          <w:color w:val="000000"/>
          <w:sz w:val="28"/>
          <w:szCs w:val="28"/>
          <w:lang w:eastAsia="ru-RU"/>
        </w:rPr>
        <w:t>услуги – 15 </w:t>
      </w:r>
      <w:r w:rsidRPr="000356BA">
        <w:rPr>
          <w:rFonts w:ascii="Times New Roman" w:eastAsia="Times New Roman" w:hAnsi="Times New Roman" w:cs="Times New Roman"/>
          <w:color w:val="000000"/>
          <w:sz w:val="28"/>
          <w:szCs w:val="28"/>
          <w:lang w:eastAsia="ru-RU"/>
        </w:rPr>
        <w:t>рабочих дней.</w:t>
      </w:r>
    </w:p>
    <w:p w:rsidR="00763369" w:rsidRPr="000356BA" w:rsidRDefault="00763369" w:rsidP="000356B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356BA">
        <w:rPr>
          <w:rFonts w:ascii="Times New Roman" w:eastAsia="Times New Roman" w:hAnsi="Times New Roman" w:cs="Times New Roman"/>
          <w:color w:val="000000" w:themeColor="text1"/>
          <w:sz w:val="28"/>
          <w:szCs w:val="28"/>
          <w:lang w:eastAsia="ru-RU"/>
        </w:rPr>
        <w:t>В 2022 году процедуры, предусмотренные пунктом 7 статьи 11.4 Земельного кодекса Российской Федерации на основании постановления Правительства Российской Федерации от 09</w:t>
      </w:r>
      <w:r w:rsidR="00694D8E">
        <w:rPr>
          <w:rFonts w:ascii="Times New Roman" w:eastAsia="Times New Roman" w:hAnsi="Times New Roman" w:cs="Times New Roman"/>
          <w:color w:val="000000" w:themeColor="text1"/>
          <w:sz w:val="28"/>
          <w:szCs w:val="28"/>
          <w:lang w:eastAsia="ru-RU"/>
        </w:rPr>
        <w:t xml:space="preserve"> апреля </w:t>
      </w:r>
      <w:r w:rsidRPr="000356BA">
        <w:rPr>
          <w:rFonts w:ascii="Times New Roman" w:eastAsia="Times New Roman" w:hAnsi="Times New Roman" w:cs="Times New Roman"/>
          <w:color w:val="000000" w:themeColor="text1"/>
          <w:sz w:val="28"/>
          <w:szCs w:val="28"/>
          <w:lang w:eastAsia="ru-RU"/>
        </w:rPr>
        <w:t xml:space="preserve">2022 </w:t>
      </w:r>
      <w:r w:rsidR="00694D8E">
        <w:rPr>
          <w:rFonts w:ascii="Times New Roman" w:eastAsia="Times New Roman" w:hAnsi="Times New Roman" w:cs="Times New Roman"/>
          <w:color w:val="000000" w:themeColor="text1"/>
          <w:sz w:val="28"/>
          <w:szCs w:val="28"/>
          <w:lang w:eastAsia="ru-RU"/>
        </w:rPr>
        <w:t xml:space="preserve">года </w:t>
      </w:r>
      <w:r w:rsidRPr="000356BA">
        <w:rPr>
          <w:rFonts w:ascii="Times New Roman" w:eastAsia="Times New Roman" w:hAnsi="Times New Roman" w:cs="Times New Roman"/>
          <w:color w:val="000000" w:themeColor="text1"/>
          <w:sz w:val="28"/>
          <w:szCs w:val="28"/>
          <w:lang w:eastAsia="ru-RU"/>
        </w:rPr>
        <w:t>№ 629 «Об особенностях регулирования земельных отношений в Российской Федерации в 2022 году» осуществляются в срок не более 14 календарных дней.</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3.3.2. Прием и регистрация </w:t>
      </w:r>
      <w:r w:rsidR="00763369" w:rsidRPr="000356BA">
        <w:rPr>
          <w:rFonts w:ascii="Times New Roman" w:eastAsia="Times New Roman" w:hAnsi="Times New Roman" w:cs="Times New Roman"/>
          <w:color w:val="000000"/>
          <w:sz w:val="28"/>
          <w:szCs w:val="28"/>
          <w:lang w:eastAsia="ru-RU"/>
        </w:rPr>
        <w:t>заявления</w:t>
      </w:r>
      <w:r w:rsidRPr="000356BA">
        <w:rPr>
          <w:rFonts w:ascii="Times New Roman" w:eastAsia="Times New Roman" w:hAnsi="Times New Roman" w:cs="Times New Roman"/>
          <w:color w:val="000000"/>
          <w:sz w:val="28"/>
          <w:szCs w:val="28"/>
          <w:lang w:eastAsia="ru-RU"/>
        </w:rPr>
        <w:t xml:space="preserve"> и документов и (или) информации, необходимой для предоставления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3.3.2.1. З</w:t>
      </w:r>
      <w:r w:rsidR="00763369" w:rsidRPr="000356BA">
        <w:rPr>
          <w:rFonts w:ascii="Times New Roman" w:eastAsia="Times New Roman" w:hAnsi="Times New Roman" w:cs="Times New Roman"/>
          <w:color w:val="000000"/>
          <w:sz w:val="28"/>
          <w:szCs w:val="28"/>
          <w:lang w:eastAsia="ru-RU"/>
        </w:rPr>
        <w:t>аявление</w:t>
      </w:r>
      <w:r w:rsidRPr="000356BA">
        <w:rPr>
          <w:rFonts w:ascii="Times New Roman" w:eastAsia="Times New Roman" w:hAnsi="Times New Roman" w:cs="Times New Roman"/>
          <w:color w:val="000000"/>
          <w:sz w:val="28"/>
          <w:szCs w:val="28"/>
          <w:lang w:eastAsia="ru-RU"/>
        </w:rPr>
        <w:t xml:space="preserve"> с документами (информацией) в соответствии с пунктом 2.6. настоящего Административного регламента подаются заявителем в письменном виде в Администрацию путем личного обращения или почтового отправления.</w:t>
      </w:r>
    </w:p>
    <w:p w:rsidR="006D58F5" w:rsidRPr="000356BA" w:rsidRDefault="00694D8E" w:rsidP="000356B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3.3.2.2. </w:t>
      </w:r>
      <w:proofErr w:type="gramStart"/>
      <w:r w:rsidR="006D58F5" w:rsidRPr="000356BA">
        <w:rPr>
          <w:rFonts w:ascii="Times New Roman" w:eastAsia="Times New Roman" w:hAnsi="Times New Roman" w:cs="Times New Roman"/>
          <w:color w:val="000000"/>
          <w:sz w:val="28"/>
          <w:szCs w:val="28"/>
          <w:lang w:eastAsia="ru-RU"/>
        </w:rPr>
        <w:t>При приеме з</w:t>
      </w:r>
      <w:r w:rsidR="00763369" w:rsidRPr="000356BA">
        <w:rPr>
          <w:rFonts w:ascii="Times New Roman" w:eastAsia="Times New Roman" w:hAnsi="Times New Roman" w:cs="Times New Roman"/>
          <w:color w:val="000000"/>
          <w:sz w:val="28"/>
          <w:szCs w:val="28"/>
          <w:lang w:eastAsia="ru-RU"/>
        </w:rPr>
        <w:t>аявлений</w:t>
      </w:r>
      <w:r w:rsidR="006D58F5" w:rsidRPr="000356BA">
        <w:rPr>
          <w:rFonts w:ascii="Times New Roman" w:eastAsia="Times New Roman" w:hAnsi="Times New Roman" w:cs="Times New Roman"/>
          <w:color w:val="000000"/>
          <w:sz w:val="28"/>
          <w:szCs w:val="28"/>
          <w:lang w:eastAsia="ru-RU"/>
        </w:rPr>
        <w:t xml:space="preserve"> о предоставлении муниципальной услуги уполномоченное должностное лицо </w:t>
      </w:r>
      <w:r>
        <w:rPr>
          <w:rFonts w:ascii="Times New Roman" w:eastAsia="Times New Roman" w:hAnsi="Times New Roman" w:cs="Times New Roman"/>
          <w:color w:val="000000"/>
          <w:sz w:val="28"/>
          <w:szCs w:val="28"/>
          <w:lang w:eastAsia="ru-RU"/>
        </w:rPr>
        <w:t>Администрации</w:t>
      </w:r>
      <w:r w:rsidR="006D58F5" w:rsidRPr="000356BA">
        <w:rPr>
          <w:rFonts w:ascii="Times New Roman" w:eastAsia="Times New Roman" w:hAnsi="Times New Roman" w:cs="Times New Roman"/>
          <w:color w:val="000000"/>
          <w:sz w:val="28"/>
          <w:szCs w:val="28"/>
          <w:lang w:eastAsia="ru-RU"/>
        </w:rPr>
        <w:t xml:space="preserve"> устанавливает личность заявителя на основании паспорта г</w:t>
      </w:r>
      <w:r>
        <w:rPr>
          <w:rFonts w:ascii="Times New Roman" w:eastAsia="Times New Roman" w:hAnsi="Times New Roman" w:cs="Times New Roman"/>
          <w:color w:val="000000"/>
          <w:sz w:val="28"/>
          <w:szCs w:val="28"/>
          <w:lang w:eastAsia="ru-RU"/>
        </w:rPr>
        <w:t xml:space="preserve">ражданина Российской Федерации </w:t>
      </w:r>
      <w:r w:rsidR="006D58F5" w:rsidRPr="000356BA">
        <w:rPr>
          <w:rFonts w:ascii="Times New Roman" w:eastAsia="Times New Roman" w:hAnsi="Times New Roman" w:cs="Times New Roman"/>
          <w:color w:val="000000"/>
          <w:sz w:val="28"/>
          <w:szCs w:val="28"/>
          <w:lang w:eastAsia="ru-RU"/>
        </w:rPr>
        <w:t>либо иного документа, удостоверяю</w:t>
      </w:r>
      <w:r>
        <w:rPr>
          <w:rFonts w:ascii="Times New Roman" w:eastAsia="Times New Roman" w:hAnsi="Times New Roman" w:cs="Times New Roman"/>
          <w:color w:val="000000"/>
          <w:sz w:val="28"/>
          <w:szCs w:val="28"/>
          <w:lang w:eastAsia="ru-RU"/>
        </w:rPr>
        <w:t xml:space="preserve">щего личность, в соответствии с </w:t>
      </w:r>
      <w:r w:rsidR="006D58F5" w:rsidRPr="00694D8E">
        <w:rPr>
          <w:rFonts w:ascii="Times New Roman" w:eastAsia="Times New Roman" w:hAnsi="Times New Roman" w:cs="Times New Roman"/>
          <w:color w:val="000000"/>
          <w:sz w:val="28"/>
          <w:szCs w:val="28"/>
          <w:lang w:eastAsia="ru-RU"/>
        </w:rPr>
        <w:t>законодательством</w:t>
      </w:r>
      <w:r>
        <w:rPr>
          <w:rFonts w:ascii="Times New Roman" w:eastAsia="Times New Roman" w:hAnsi="Times New Roman" w:cs="Times New Roman"/>
          <w:color w:val="000000"/>
          <w:sz w:val="28"/>
          <w:szCs w:val="28"/>
          <w:lang w:eastAsia="ru-RU"/>
        </w:rPr>
        <w:t xml:space="preserve"> </w:t>
      </w:r>
      <w:r w:rsidR="006D58F5" w:rsidRPr="000356BA">
        <w:rPr>
          <w:rFonts w:ascii="Times New Roman" w:eastAsia="Times New Roman" w:hAnsi="Times New Roman" w:cs="Times New Roman"/>
          <w:color w:val="000000"/>
          <w:sz w:val="28"/>
          <w:szCs w:val="28"/>
          <w:lang w:eastAsia="ru-RU"/>
        </w:rPr>
        <w:t>Российской Федерации или посредством идентификации и аутентификации в органах,</w:t>
      </w:r>
      <w:r>
        <w:rPr>
          <w:rFonts w:ascii="Times New Roman" w:eastAsia="Times New Roman" w:hAnsi="Times New Roman" w:cs="Times New Roman"/>
          <w:color w:val="000000"/>
          <w:sz w:val="28"/>
          <w:szCs w:val="28"/>
          <w:lang w:eastAsia="ru-RU"/>
        </w:rPr>
        <w:t xml:space="preserve"> </w:t>
      </w:r>
      <w:r w:rsidR="006D58F5" w:rsidRPr="000356BA">
        <w:rPr>
          <w:rFonts w:ascii="Times New Roman" w:eastAsia="Times New Roman" w:hAnsi="Times New Roman" w:cs="Times New Roman"/>
          <w:color w:val="000000"/>
          <w:sz w:val="28"/>
          <w:szCs w:val="28"/>
          <w:lang w:eastAsia="ru-RU"/>
        </w:rPr>
        <w:t>предоставляющих муниципальные услуги, МФЦ с использованием информационных технологий, предусмотренных</w:t>
      </w:r>
      <w:r>
        <w:rPr>
          <w:rFonts w:ascii="Times New Roman" w:eastAsia="Times New Roman" w:hAnsi="Times New Roman" w:cs="Times New Roman"/>
          <w:color w:val="000000"/>
          <w:sz w:val="28"/>
          <w:szCs w:val="28"/>
          <w:lang w:eastAsia="ru-RU"/>
        </w:rPr>
        <w:t xml:space="preserve"> </w:t>
      </w:r>
      <w:r w:rsidR="006D58F5" w:rsidRPr="00694D8E">
        <w:rPr>
          <w:rFonts w:ascii="Times New Roman" w:eastAsia="Times New Roman" w:hAnsi="Times New Roman" w:cs="Times New Roman"/>
          <w:color w:val="000000"/>
          <w:sz w:val="28"/>
          <w:szCs w:val="28"/>
          <w:lang w:eastAsia="ru-RU"/>
        </w:rPr>
        <w:t>частью 18 статьи 14.1</w:t>
      </w:r>
      <w:r>
        <w:rPr>
          <w:rFonts w:ascii="Times New Roman" w:eastAsia="Times New Roman" w:hAnsi="Times New Roman" w:cs="Times New Roman"/>
          <w:color w:val="000000"/>
          <w:sz w:val="28"/>
          <w:szCs w:val="28"/>
          <w:lang w:eastAsia="ru-RU"/>
        </w:rPr>
        <w:t xml:space="preserve"> </w:t>
      </w:r>
      <w:r w:rsidR="006D58F5" w:rsidRPr="000356BA">
        <w:rPr>
          <w:rFonts w:ascii="Times New Roman" w:eastAsia="Times New Roman" w:hAnsi="Times New Roman" w:cs="Times New Roman"/>
          <w:color w:val="000000"/>
          <w:sz w:val="28"/>
          <w:szCs w:val="28"/>
          <w:lang w:eastAsia="ru-RU"/>
        </w:rPr>
        <w:t>Федерального закона от 27 июля 2006 г</w:t>
      </w:r>
      <w:r>
        <w:rPr>
          <w:rFonts w:ascii="Times New Roman" w:eastAsia="Times New Roman" w:hAnsi="Times New Roman" w:cs="Times New Roman"/>
          <w:color w:val="000000"/>
          <w:sz w:val="28"/>
          <w:szCs w:val="28"/>
          <w:lang w:eastAsia="ru-RU"/>
        </w:rPr>
        <w:t>ода</w:t>
      </w:r>
      <w:r w:rsidR="006D58F5" w:rsidRPr="000356BA">
        <w:rPr>
          <w:rFonts w:ascii="Times New Roman" w:eastAsia="Times New Roman" w:hAnsi="Times New Roman" w:cs="Times New Roman"/>
          <w:color w:val="000000"/>
          <w:sz w:val="28"/>
          <w:szCs w:val="28"/>
          <w:lang w:eastAsia="ru-RU"/>
        </w:rPr>
        <w:t xml:space="preserve"> № 149-ФЗ «Об</w:t>
      </w:r>
      <w:proofErr w:type="gramEnd"/>
      <w:r w:rsidR="006D58F5" w:rsidRPr="000356BA">
        <w:rPr>
          <w:rFonts w:ascii="Times New Roman" w:eastAsia="Times New Roman" w:hAnsi="Times New Roman" w:cs="Times New Roman"/>
          <w:color w:val="000000"/>
          <w:sz w:val="28"/>
          <w:szCs w:val="28"/>
          <w:lang w:eastAsia="ru-RU"/>
        </w:rPr>
        <w:t xml:space="preserve"> информации, информационных технологиях и о защите информации», а также проверяет соответствие копий представляемых документов (за исключением нотариально заверенных) их оригиналам.</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3.3.2.3. От имени заявителя может выступать Представитель указанных лиц, действующий на основании оформленной в установленном порядке доверенности на осуществление действий по п</w:t>
      </w:r>
      <w:r w:rsidR="003E3D69">
        <w:rPr>
          <w:rFonts w:ascii="Times New Roman" w:eastAsia="Times New Roman" w:hAnsi="Times New Roman" w:cs="Times New Roman"/>
          <w:color w:val="000000"/>
          <w:sz w:val="28"/>
          <w:szCs w:val="28"/>
          <w:lang w:eastAsia="ru-RU"/>
        </w:rPr>
        <w:t>олучению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lastRenderedPageBreak/>
        <w:t xml:space="preserve">3.3.2.4. При наличии оснований, предусмотренных п. 2.7 раздела 2 настоящего Административного регламента лицо, уполномоченное на регистрацию </w:t>
      </w:r>
      <w:r w:rsidR="00763369" w:rsidRPr="000356BA">
        <w:rPr>
          <w:rFonts w:ascii="Times New Roman" w:eastAsia="Times New Roman" w:hAnsi="Times New Roman" w:cs="Times New Roman"/>
          <w:color w:val="000000"/>
          <w:sz w:val="28"/>
          <w:szCs w:val="28"/>
          <w:lang w:eastAsia="ru-RU"/>
        </w:rPr>
        <w:t>заявления</w:t>
      </w:r>
      <w:r w:rsidRPr="000356BA">
        <w:rPr>
          <w:rFonts w:ascii="Times New Roman" w:eastAsia="Times New Roman" w:hAnsi="Times New Roman" w:cs="Times New Roman"/>
          <w:color w:val="000000"/>
          <w:sz w:val="28"/>
          <w:szCs w:val="28"/>
          <w:lang w:eastAsia="ru-RU"/>
        </w:rPr>
        <w:t xml:space="preserve">, принимает решение об отказе в приеме </w:t>
      </w:r>
      <w:r w:rsidR="00763369" w:rsidRPr="000356BA">
        <w:rPr>
          <w:rFonts w:ascii="Times New Roman" w:eastAsia="Times New Roman" w:hAnsi="Times New Roman" w:cs="Times New Roman"/>
          <w:color w:val="000000"/>
          <w:sz w:val="28"/>
          <w:szCs w:val="28"/>
          <w:lang w:eastAsia="ru-RU"/>
        </w:rPr>
        <w:t>заявления</w:t>
      </w:r>
      <w:r w:rsidRPr="000356BA">
        <w:rPr>
          <w:rFonts w:ascii="Times New Roman" w:eastAsia="Times New Roman" w:hAnsi="Times New Roman" w:cs="Times New Roman"/>
          <w:color w:val="000000"/>
          <w:sz w:val="28"/>
          <w:szCs w:val="28"/>
          <w:lang w:eastAsia="ru-RU"/>
        </w:rPr>
        <w:t xml:space="preserve"> и документов (в случае отсутствия оснований для отказа приема </w:t>
      </w:r>
      <w:r w:rsidR="00763369" w:rsidRPr="000356BA">
        <w:rPr>
          <w:rFonts w:ascii="Times New Roman" w:eastAsia="Times New Roman" w:hAnsi="Times New Roman" w:cs="Times New Roman"/>
          <w:color w:val="000000"/>
          <w:sz w:val="28"/>
          <w:szCs w:val="28"/>
          <w:lang w:eastAsia="ru-RU"/>
        </w:rPr>
        <w:t>заявления</w:t>
      </w:r>
      <w:r w:rsidRPr="000356BA">
        <w:rPr>
          <w:rFonts w:ascii="Times New Roman" w:eastAsia="Times New Roman" w:hAnsi="Times New Roman" w:cs="Times New Roman"/>
          <w:color w:val="000000"/>
          <w:sz w:val="28"/>
          <w:szCs w:val="28"/>
          <w:lang w:eastAsia="ru-RU"/>
        </w:rPr>
        <w:t>, указывается на их отсутствие).</w:t>
      </w:r>
    </w:p>
    <w:p w:rsidR="00663709" w:rsidRPr="000356BA" w:rsidRDefault="00663709" w:rsidP="000356BA">
      <w:pPr>
        <w:spacing w:after="0" w:line="240" w:lineRule="auto"/>
        <w:ind w:firstLine="709"/>
        <w:jc w:val="both"/>
        <w:rPr>
          <w:rFonts w:ascii="Times New Roman" w:eastAsia="Times New Roman" w:hAnsi="Times New Roman" w:cs="Times New Roman"/>
          <w:color w:val="000000"/>
          <w:sz w:val="28"/>
          <w:szCs w:val="28"/>
          <w:lang w:eastAsia="ru-RU"/>
        </w:rPr>
      </w:pPr>
      <w:bookmarkStart w:id="1" w:name="_Hlk117351128"/>
      <w:r w:rsidRPr="000356BA">
        <w:rPr>
          <w:rFonts w:ascii="Times New Roman" w:eastAsia="Times New Roman" w:hAnsi="Times New Roman" w:cs="Times New Roman"/>
          <w:color w:val="000000"/>
          <w:sz w:val="28"/>
          <w:szCs w:val="28"/>
          <w:lang w:eastAsia="ru-RU"/>
        </w:rPr>
        <w:t>3.3.2.5.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663709" w:rsidRPr="000356BA" w:rsidRDefault="00663709"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3.3.2.6.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p>
    <w:p w:rsidR="00663709" w:rsidRPr="000356BA" w:rsidRDefault="00663709"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3.3.2.7. Способом фиксации результата административной процедуры является выдача Заявителю должностным лицом Администрации расписки-уведомления о приеме (регистрации) заявления о предоставлении муниципальной услуги и прилагаемых к нему документов или выдача уведомления об отказе в приеме документов, необходимых для предоставления муниципальной услуги с указанием причин отказа.</w:t>
      </w:r>
    </w:p>
    <w:bookmarkEnd w:id="1"/>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3.3.2.</w:t>
      </w:r>
      <w:r w:rsidR="00663709" w:rsidRPr="000356BA">
        <w:rPr>
          <w:rFonts w:ascii="Times New Roman" w:eastAsia="Times New Roman" w:hAnsi="Times New Roman" w:cs="Times New Roman"/>
          <w:color w:val="000000"/>
          <w:sz w:val="28"/>
          <w:szCs w:val="28"/>
          <w:lang w:eastAsia="ru-RU"/>
        </w:rPr>
        <w:t>8</w:t>
      </w:r>
      <w:r w:rsidRPr="000356BA">
        <w:rPr>
          <w:rFonts w:ascii="Times New Roman" w:eastAsia="Times New Roman" w:hAnsi="Times New Roman" w:cs="Times New Roman"/>
          <w:color w:val="000000"/>
          <w:sz w:val="28"/>
          <w:szCs w:val="28"/>
          <w:lang w:eastAsia="ru-RU"/>
        </w:rPr>
        <w:t xml:space="preserve">. Возможность приема </w:t>
      </w:r>
      <w:r w:rsidR="00763369" w:rsidRPr="000356BA">
        <w:rPr>
          <w:rFonts w:ascii="Times New Roman" w:eastAsia="Times New Roman" w:hAnsi="Times New Roman" w:cs="Times New Roman"/>
          <w:color w:val="000000"/>
          <w:sz w:val="28"/>
          <w:szCs w:val="28"/>
          <w:lang w:eastAsia="ru-RU"/>
        </w:rPr>
        <w:t>заявления</w:t>
      </w:r>
      <w:r w:rsidRPr="000356BA">
        <w:rPr>
          <w:rFonts w:ascii="Times New Roman" w:eastAsia="Times New Roman" w:hAnsi="Times New Roman" w:cs="Times New Roman"/>
          <w:color w:val="000000"/>
          <w:sz w:val="28"/>
          <w:szCs w:val="28"/>
          <w:lang w:eastAsia="ru-RU"/>
        </w:rPr>
        <w:t xml:space="preserve">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3.3.2.</w:t>
      </w:r>
      <w:r w:rsidR="00663709" w:rsidRPr="000356BA">
        <w:rPr>
          <w:rFonts w:ascii="Times New Roman" w:eastAsia="Times New Roman" w:hAnsi="Times New Roman" w:cs="Times New Roman"/>
          <w:color w:val="000000"/>
          <w:sz w:val="28"/>
          <w:szCs w:val="28"/>
          <w:lang w:eastAsia="ru-RU"/>
        </w:rPr>
        <w:t>9</w:t>
      </w:r>
      <w:r w:rsidRPr="000356BA">
        <w:rPr>
          <w:rFonts w:ascii="Times New Roman" w:eastAsia="Times New Roman" w:hAnsi="Times New Roman" w:cs="Times New Roman"/>
          <w:color w:val="000000"/>
          <w:sz w:val="28"/>
          <w:szCs w:val="28"/>
          <w:lang w:eastAsia="ru-RU"/>
        </w:rPr>
        <w:t>. Принят</w:t>
      </w:r>
      <w:r w:rsidR="00763369" w:rsidRPr="000356BA">
        <w:rPr>
          <w:rFonts w:ascii="Times New Roman" w:eastAsia="Times New Roman" w:hAnsi="Times New Roman" w:cs="Times New Roman"/>
          <w:color w:val="000000"/>
          <w:sz w:val="28"/>
          <w:szCs w:val="28"/>
          <w:lang w:eastAsia="ru-RU"/>
        </w:rPr>
        <w:t>ое</w:t>
      </w:r>
      <w:r w:rsidRPr="000356BA">
        <w:rPr>
          <w:rFonts w:ascii="Times New Roman" w:eastAsia="Times New Roman" w:hAnsi="Times New Roman" w:cs="Times New Roman"/>
          <w:color w:val="000000"/>
          <w:sz w:val="28"/>
          <w:szCs w:val="28"/>
          <w:lang w:eastAsia="ru-RU"/>
        </w:rPr>
        <w:t xml:space="preserve"> уполномоченным должностным лицом з</w:t>
      </w:r>
      <w:r w:rsidR="00763369" w:rsidRPr="000356BA">
        <w:rPr>
          <w:rFonts w:ascii="Times New Roman" w:eastAsia="Times New Roman" w:hAnsi="Times New Roman" w:cs="Times New Roman"/>
          <w:color w:val="000000"/>
          <w:sz w:val="28"/>
          <w:szCs w:val="28"/>
          <w:lang w:eastAsia="ru-RU"/>
        </w:rPr>
        <w:t>аявление</w:t>
      </w:r>
      <w:r w:rsidRPr="000356BA">
        <w:rPr>
          <w:rFonts w:ascii="Times New Roman" w:eastAsia="Times New Roman" w:hAnsi="Times New Roman" w:cs="Times New Roman"/>
          <w:color w:val="000000"/>
          <w:sz w:val="28"/>
          <w:szCs w:val="28"/>
          <w:lang w:eastAsia="ru-RU"/>
        </w:rPr>
        <w:t xml:space="preserve"> с документами подлежит регистрации в день приема.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3.3.2.</w:t>
      </w:r>
      <w:r w:rsidR="00663709" w:rsidRPr="000356BA">
        <w:rPr>
          <w:rFonts w:ascii="Times New Roman" w:eastAsia="Times New Roman" w:hAnsi="Times New Roman" w:cs="Times New Roman"/>
          <w:color w:val="000000"/>
          <w:sz w:val="28"/>
          <w:szCs w:val="28"/>
          <w:lang w:eastAsia="ru-RU"/>
        </w:rPr>
        <w:t>10</w:t>
      </w:r>
      <w:r w:rsidRPr="000356BA">
        <w:rPr>
          <w:rFonts w:ascii="Times New Roman" w:eastAsia="Times New Roman" w:hAnsi="Times New Roman" w:cs="Times New Roman"/>
          <w:color w:val="000000"/>
          <w:sz w:val="28"/>
          <w:szCs w:val="28"/>
          <w:lang w:eastAsia="ru-RU"/>
        </w:rPr>
        <w:t>. При поступлении з</w:t>
      </w:r>
      <w:r w:rsidR="00763369" w:rsidRPr="000356BA">
        <w:rPr>
          <w:rFonts w:ascii="Times New Roman" w:eastAsia="Times New Roman" w:hAnsi="Times New Roman" w:cs="Times New Roman"/>
          <w:color w:val="000000"/>
          <w:sz w:val="28"/>
          <w:szCs w:val="28"/>
          <w:lang w:eastAsia="ru-RU"/>
        </w:rPr>
        <w:t>аявления</w:t>
      </w:r>
      <w:r w:rsidRPr="000356BA">
        <w:rPr>
          <w:rFonts w:ascii="Times New Roman" w:eastAsia="Times New Roman" w:hAnsi="Times New Roman" w:cs="Times New Roman"/>
          <w:color w:val="000000"/>
          <w:sz w:val="28"/>
          <w:szCs w:val="28"/>
          <w:lang w:eastAsia="ru-RU"/>
        </w:rPr>
        <w:t xml:space="preserve"> с документами почтовым отправлением он</w:t>
      </w:r>
      <w:r w:rsidR="00763369" w:rsidRPr="000356BA">
        <w:rPr>
          <w:rFonts w:ascii="Times New Roman" w:eastAsia="Times New Roman" w:hAnsi="Times New Roman" w:cs="Times New Roman"/>
          <w:color w:val="000000"/>
          <w:sz w:val="28"/>
          <w:szCs w:val="28"/>
          <w:lang w:eastAsia="ru-RU"/>
        </w:rPr>
        <w:t>о</w:t>
      </w:r>
      <w:r w:rsidRPr="000356BA">
        <w:rPr>
          <w:rFonts w:ascii="Times New Roman" w:eastAsia="Times New Roman" w:hAnsi="Times New Roman" w:cs="Times New Roman"/>
          <w:color w:val="000000"/>
          <w:sz w:val="28"/>
          <w:szCs w:val="28"/>
          <w:lang w:eastAsia="ru-RU"/>
        </w:rPr>
        <w:t xml:space="preserve"> подлежит регистрации в первый рабочий день.</w:t>
      </w:r>
    </w:p>
    <w:p w:rsidR="006D58F5" w:rsidRPr="000356BA" w:rsidRDefault="00C331E7" w:rsidP="000356B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3.3.3. Межведомственное </w:t>
      </w:r>
      <w:r w:rsidR="006D58F5" w:rsidRPr="000356BA">
        <w:rPr>
          <w:rFonts w:ascii="Times New Roman" w:eastAsia="Times New Roman" w:hAnsi="Times New Roman" w:cs="Times New Roman"/>
          <w:color w:val="000000"/>
          <w:sz w:val="28"/>
          <w:szCs w:val="28"/>
          <w:lang w:eastAsia="ru-RU"/>
        </w:rPr>
        <w:t>информационное взаимодействие.</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3.3.3.1. </w:t>
      </w:r>
      <w:r w:rsidR="00763369" w:rsidRPr="000356BA">
        <w:rPr>
          <w:rFonts w:ascii="Times New Roman" w:eastAsia="Times New Roman" w:hAnsi="Times New Roman" w:cs="Times New Roman"/>
          <w:color w:val="000000"/>
          <w:sz w:val="28"/>
          <w:szCs w:val="28"/>
          <w:lang w:eastAsia="ru-RU"/>
        </w:rPr>
        <w:t>Администрация</w:t>
      </w:r>
      <w:r w:rsidRPr="000356BA">
        <w:rPr>
          <w:rFonts w:ascii="Times New Roman" w:eastAsia="Times New Roman" w:hAnsi="Times New Roman" w:cs="Times New Roman"/>
          <w:color w:val="000000"/>
          <w:sz w:val="28"/>
          <w:szCs w:val="28"/>
          <w:lang w:eastAsia="ru-RU"/>
        </w:rPr>
        <w:t xml:space="preserve"> направляет в федеральный орган исполнительной власти, орган исполнительной власти субъекта Российской Федерации (для Административного регламента по переданным полномочиям) следующие запросы, необходимые для предоставления муниципальной услуги:</w:t>
      </w:r>
    </w:p>
    <w:p w:rsidR="006D58F5" w:rsidRPr="000356BA" w:rsidRDefault="00D70C1A" w:rsidP="000356B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получение выписки из </w:t>
      </w:r>
      <w:r w:rsidR="006D58F5" w:rsidRPr="000356BA">
        <w:rPr>
          <w:rFonts w:ascii="Times New Roman" w:eastAsia="Times New Roman" w:hAnsi="Times New Roman" w:cs="Times New Roman"/>
          <w:color w:val="000000"/>
          <w:sz w:val="28"/>
          <w:szCs w:val="28"/>
          <w:lang w:eastAsia="ru-RU"/>
        </w:rPr>
        <w:t>Единого государственного реестра юридических лиц, в случае подачи заявления юридическим лицом;</w:t>
      </w:r>
    </w:p>
    <w:p w:rsidR="006D58F5" w:rsidRPr="000356BA" w:rsidRDefault="00D70C1A" w:rsidP="000356B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6D58F5" w:rsidRPr="000356BA">
        <w:rPr>
          <w:rFonts w:ascii="Times New Roman" w:eastAsia="Times New Roman" w:hAnsi="Times New Roman" w:cs="Times New Roman"/>
          <w:color w:val="000000"/>
          <w:sz w:val="28"/>
          <w:szCs w:val="28"/>
          <w:lang w:eastAsia="ru-RU"/>
        </w:rPr>
        <w:t xml:space="preserve"> получение выписки из Единого государственного реестра индивидуальных предпринимателей, в случае подачи заявления индивидуальным предпринимателем;</w:t>
      </w:r>
    </w:p>
    <w:p w:rsidR="006D58F5" w:rsidRPr="000356BA" w:rsidRDefault="00D70C1A" w:rsidP="000356B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6D58F5" w:rsidRPr="000356BA">
        <w:rPr>
          <w:rFonts w:ascii="Times New Roman" w:eastAsia="Times New Roman" w:hAnsi="Times New Roman" w:cs="Times New Roman"/>
          <w:color w:val="000000"/>
          <w:sz w:val="28"/>
          <w:szCs w:val="28"/>
          <w:lang w:eastAsia="ru-RU"/>
        </w:rPr>
        <w:t xml:space="preserve"> получение выписки из ЕГРН о </w:t>
      </w:r>
      <w:r>
        <w:rPr>
          <w:rFonts w:ascii="Times New Roman" w:eastAsia="Times New Roman" w:hAnsi="Times New Roman" w:cs="Times New Roman"/>
          <w:color w:val="000000"/>
          <w:sz w:val="28"/>
          <w:szCs w:val="28"/>
          <w:lang w:eastAsia="ru-RU"/>
        </w:rPr>
        <w:t>правоустанавливающих документах</w:t>
      </w:r>
      <w:r w:rsidR="006D58F5" w:rsidRPr="000356BA">
        <w:rPr>
          <w:rFonts w:ascii="Times New Roman" w:eastAsia="Times New Roman" w:hAnsi="Times New Roman" w:cs="Times New Roman"/>
          <w:color w:val="000000"/>
          <w:sz w:val="28"/>
          <w:szCs w:val="28"/>
          <w:lang w:eastAsia="ru-RU"/>
        </w:rPr>
        <w:t xml:space="preserve"> на земельный участок.</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3.3.3.2. В запросах указывается: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наименование органа, в который направляется запрос;</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направляемые в запросе сведения;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запрашиваемые в запросе сведения с указанием их цели использования;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основание для информационного запроса, срок его направления;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lastRenderedPageBreak/>
        <w:t>- срок, в течение которого результат запроса должен поступить в орган, предоставляющий муниципальную услугу.</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3.3.3.3. </w:t>
      </w:r>
      <w:r w:rsidR="00663709" w:rsidRPr="000356BA">
        <w:rPr>
          <w:rFonts w:ascii="Times New Roman" w:eastAsia="Times New Roman" w:hAnsi="Times New Roman" w:cs="Times New Roman"/>
          <w:color w:val="000000"/>
          <w:sz w:val="28"/>
          <w:szCs w:val="28"/>
          <w:lang w:eastAsia="ru-RU"/>
        </w:rPr>
        <w:t>Администрация</w:t>
      </w:r>
      <w:r w:rsidRPr="000356BA">
        <w:rPr>
          <w:rFonts w:ascii="Times New Roman" w:eastAsia="Times New Roman" w:hAnsi="Times New Roman" w:cs="Times New Roman"/>
          <w:color w:val="000000"/>
          <w:sz w:val="28"/>
          <w:szCs w:val="28"/>
          <w:lang w:eastAsia="ru-RU"/>
        </w:rPr>
        <w:t xml:space="preserve"> организует между входящими в состав Администрации </w:t>
      </w:r>
      <w:r w:rsidR="00D70C1A" w:rsidRPr="00D70C1A">
        <w:rPr>
          <w:rFonts w:ascii="Times New Roman" w:eastAsia="Times New Roman" w:hAnsi="Times New Roman" w:cs="Times New Roman"/>
          <w:color w:val="000000"/>
          <w:sz w:val="28"/>
          <w:szCs w:val="28"/>
          <w:highlight w:val="yellow"/>
          <w:lang w:eastAsia="ru-RU"/>
        </w:rPr>
        <w:t>должностными лицами</w:t>
      </w:r>
      <w:r w:rsidRPr="000356BA">
        <w:rPr>
          <w:rFonts w:ascii="Times New Roman" w:eastAsia="Times New Roman" w:hAnsi="Times New Roman" w:cs="Times New Roman"/>
          <w:color w:val="000000"/>
          <w:sz w:val="28"/>
          <w:szCs w:val="28"/>
          <w:lang w:eastAsia="ru-RU"/>
        </w:rPr>
        <w:t xml:space="preserve"> обмен сведениями, необходимыми для предоставления муниципальной услуги и находящимися в распоряжении </w:t>
      </w:r>
      <w:r w:rsidR="00663709" w:rsidRPr="000356BA">
        <w:rPr>
          <w:rFonts w:ascii="Times New Roman" w:eastAsia="Times New Roman" w:hAnsi="Times New Roman" w:cs="Times New Roman"/>
          <w:color w:val="000000"/>
          <w:sz w:val="28"/>
          <w:szCs w:val="28"/>
          <w:lang w:eastAsia="ru-RU"/>
        </w:rPr>
        <w:t>Администрации</w:t>
      </w:r>
      <w:r w:rsidRPr="000356BA">
        <w:rPr>
          <w:rFonts w:ascii="Times New Roman" w:eastAsia="Times New Roman" w:hAnsi="Times New Roman" w:cs="Times New Roman"/>
          <w:color w:val="000000"/>
          <w:sz w:val="28"/>
          <w:szCs w:val="28"/>
          <w:lang w:eastAsia="ru-RU"/>
        </w:rPr>
        <w:t>, в том числе в электронной форме.</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3.3.4. Приостановление предоставления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3.3.4.1. Основания для приостановления муниципальной услуги законодательством Российской Федерации не предусмотрены.</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3.3.5. Принятие решения о предоставлении (об отказе в предоставлении)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3.3.5.1. Критерием принятия решения о предоставлении (отказе в предоставления) муниципальной услуги является соответствие документов, предусмотренных пунктом 2.6 настоящего Административного регламента.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3.3.5.2. Срок принятия решения о предоставлении (об отказе в предоставлении) муниципальной услуги, исчисляемый </w:t>
      </w:r>
      <w:proofErr w:type="gramStart"/>
      <w:r w:rsidRPr="000356BA">
        <w:rPr>
          <w:rFonts w:ascii="Times New Roman" w:eastAsia="Times New Roman" w:hAnsi="Times New Roman" w:cs="Times New Roman"/>
          <w:color w:val="000000"/>
          <w:sz w:val="28"/>
          <w:szCs w:val="28"/>
          <w:lang w:eastAsia="ru-RU"/>
        </w:rPr>
        <w:t>с даты получения</w:t>
      </w:r>
      <w:proofErr w:type="gramEnd"/>
      <w:r w:rsidRPr="000356BA">
        <w:rPr>
          <w:rFonts w:ascii="Times New Roman" w:eastAsia="Times New Roman" w:hAnsi="Times New Roman" w:cs="Times New Roman"/>
          <w:color w:val="000000"/>
          <w:sz w:val="28"/>
          <w:szCs w:val="28"/>
          <w:lang w:eastAsia="ru-RU"/>
        </w:rPr>
        <w:t xml:space="preserve"> </w:t>
      </w:r>
      <w:r w:rsidR="00BB1C8E" w:rsidRPr="000356BA">
        <w:rPr>
          <w:rFonts w:ascii="Times New Roman" w:eastAsia="Times New Roman" w:hAnsi="Times New Roman" w:cs="Times New Roman"/>
          <w:color w:val="000000"/>
          <w:sz w:val="28"/>
          <w:szCs w:val="28"/>
          <w:lang w:eastAsia="ru-RU"/>
        </w:rPr>
        <w:t>Администрации</w:t>
      </w:r>
      <w:r w:rsidRPr="000356BA">
        <w:rPr>
          <w:rFonts w:ascii="Times New Roman" w:eastAsia="Times New Roman" w:hAnsi="Times New Roman" w:cs="Times New Roman"/>
          <w:color w:val="000000"/>
          <w:sz w:val="28"/>
          <w:szCs w:val="28"/>
          <w:lang w:eastAsia="ru-RU"/>
        </w:rPr>
        <w:t xml:space="preserve"> всех сведений, необходимых для принятия решения, составляет 1 рабочий день.</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3.3.6. Предоставление результата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3.3.6.1. </w:t>
      </w:r>
      <w:proofErr w:type="gramStart"/>
      <w:r w:rsidRPr="000356BA">
        <w:rPr>
          <w:rFonts w:ascii="Times New Roman" w:eastAsia="Times New Roman" w:hAnsi="Times New Roman" w:cs="Times New Roman"/>
          <w:color w:val="000000"/>
          <w:sz w:val="28"/>
          <w:szCs w:val="28"/>
          <w:lang w:eastAsia="ru-RU"/>
        </w:rPr>
        <w:t>Результат муниципальной услуги может быть предоставлен по выбору заявителя, выраженном в за</w:t>
      </w:r>
      <w:r w:rsidR="00BB1C8E" w:rsidRPr="000356BA">
        <w:rPr>
          <w:rFonts w:ascii="Times New Roman" w:eastAsia="Times New Roman" w:hAnsi="Times New Roman" w:cs="Times New Roman"/>
          <w:color w:val="000000"/>
          <w:sz w:val="28"/>
          <w:szCs w:val="28"/>
          <w:lang w:eastAsia="ru-RU"/>
        </w:rPr>
        <w:t>явлении</w:t>
      </w:r>
      <w:r w:rsidRPr="000356BA">
        <w:rPr>
          <w:rFonts w:ascii="Times New Roman" w:eastAsia="Times New Roman" w:hAnsi="Times New Roman" w:cs="Times New Roman"/>
          <w:color w:val="000000"/>
          <w:sz w:val="28"/>
          <w:szCs w:val="28"/>
          <w:lang w:eastAsia="ru-RU"/>
        </w:rPr>
        <w:t>:</w:t>
      </w:r>
      <w:proofErr w:type="gramEnd"/>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при личном обращении в </w:t>
      </w:r>
      <w:r w:rsidR="00BB1C8E" w:rsidRPr="000356BA">
        <w:rPr>
          <w:rFonts w:ascii="Times New Roman" w:eastAsia="Times New Roman" w:hAnsi="Times New Roman" w:cs="Times New Roman"/>
          <w:color w:val="000000"/>
          <w:sz w:val="28"/>
          <w:szCs w:val="28"/>
          <w:lang w:eastAsia="ru-RU"/>
        </w:rPr>
        <w:t>Администрацию</w:t>
      </w:r>
      <w:r w:rsidRPr="000356BA">
        <w:rPr>
          <w:rFonts w:ascii="Times New Roman" w:eastAsia="Times New Roman" w:hAnsi="Times New Roman" w:cs="Times New Roman"/>
          <w:color w:val="000000"/>
          <w:sz w:val="28"/>
          <w:szCs w:val="28"/>
          <w:lang w:eastAsia="ru-RU"/>
        </w:rPr>
        <w:t>;</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почтовым отправлением.</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Срок предоставления заявителю результата муниципаль</w:t>
      </w:r>
      <w:r w:rsidR="006732FE">
        <w:rPr>
          <w:rFonts w:ascii="Times New Roman" w:eastAsia="Times New Roman" w:hAnsi="Times New Roman" w:cs="Times New Roman"/>
          <w:color w:val="000000"/>
          <w:sz w:val="28"/>
          <w:szCs w:val="28"/>
          <w:lang w:eastAsia="ru-RU"/>
        </w:rPr>
        <w:t>ной услуги составляет 1 рабочий</w:t>
      </w:r>
      <w:r w:rsidRPr="000356BA">
        <w:rPr>
          <w:rFonts w:ascii="Times New Roman" w:eastAsia="Times New Roman" w:hAnsi="Times New Roman" w:cs="Times New Roman"/>
          <w:color w:val="000000"/>
          <w:sz w:val="28"/>
          <w:szCs w:val="28"/>
          <w:lang w:eastAsia="ru-RU"/>
        </w:rPr>
        <w:t xml:space="preserve"> день.</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3.3.6.2.</w:t>
      </w:r>
      <w:r w:rsidR="006732FE">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Предоставление заявителю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может осуществляться</w:t>
      </w:r>
      <w:r w:rsidR="006732FE">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почтовым отправлением.</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3.3.7. Получение дополнительных сведений от заявителя.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3.3.7.1. Получение дополнительных сведений</w:t>
      </w:r>
      <w:r w:rsidR="006732FE">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от заявителя не предусмотрено.</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3.3.8. Предоставление муниципальной услуги в упреждающем (</w:t>
      </w:r>
      <w:proofErr w:type="spellStart"/>
      <w:r w:rsidRPr="000356BA">
        <w:rPr>
          <w:rFonts w:ascii="Times New Roman" w:eastAsia="Times New Roman" w:hAnsi="Times New Roman" w:cs="Times New Roman"/>
          <w:color w:val="000000"/>
          <w:sz w:val="28"/>
          <w:szCs w:val="28"/>
          <w:lang w:eastAsia="ru-RU"/>
        </w:rPr>
        <w:t>проактивном</w:t>
      </w:r>
      <w:proofErr w:type="spellEnd"/>
      <w:r w:rsidRPr="000356BA">
        <w:rPr>
          <w:rFonts w:ascii="Times New Roman" w:eastAsia="Times New Roman" w:hAnsi="Times New Roman" w:cs="Times New Roman"/>
          <w:color w:val="000000"/>
          <w:sz w:val="28"/>
          <w:szCs w:val="28"/>
          <w:lang w:eastAsia="ru-RU"/>
        </w:rPr>
        <w:t>) режиме.</w:t>
      </w:r>
    </w:p>
    <w:p w:rsidR="006D58F5" w:rsidRPr="000356BA" w:rsidRDefault="006D58F5" w:rsidP="000356B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3.3.8.1. </w:t>
      </w:r>
      <w:proofErr w:type="spellStart"/>
      <w:r w:rsidRPr="000356BA">
        <w:rPr>
          <w:rFonts w:ascii="Times New Roman" w:eastAsia="Times New Roman" w:hAnsi="Times New Roman" w:cs="Times New Roman"/>
          <w:color w:val="000000"/>
          <w:sz w:val="28"/>
          <w:szCs w:val="28"/>
          <w:lang w:eastAsia="ru-RU"/>
        </w:rPr>
        <w:t>Проактивное</w:t>
      </w:r>
      <w:proofErr w:type="spellEnd"/>
      <w:r w:rsidRPr="000356BA">
        <w:rPr>
          <w:rFonts w:ascii="Times New Roman" w:eastAsia="Times New Roman" w:hAnsi="Times New Roman" w:cs="Times New Roman"/>
          <w:color w:val="000000"/>
          <w:sz w:val="28"/>
          <w:szCs w:val="28"/>
          <w:lang w:eastAsia="ru-RU"/>
        </w:rPr>
        <w:t xml:space="preserve"> предоставление услуги не применяется.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3.3.9.Особенности предоставления муниципальной услуги в МФЦ.</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3.3.9.1. Предоставление муниципальной услуги в МФЦ состоит из следующих административных процедур:</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а) прием и регистрация </w:t>
      </w:r>
      <w:r w:rsidR="00BB1C8E" w:rsidRPr="000356BA">
        <w:rPr>
          <w:rFonts w:ascii="Times New Roman" w:eastAsia="Times New Roman" w:hAnsi="Times New Roman" w:cs="Times New Roman"/>
          <w:color w:val="000000"/>
          <w:sz w:val="28"/>
          <w:szCs w:val="28"/>
          <w:lang w:eastAsia="ru-RU"/>
        </w:rPr>
        <w:t>заявления</w:t>
      </w:r>
      <w:r w:rsidRPr="000356BA">
        <w:rPr>
          <w:rFonts w:ascii="Times New Roman" w:eastAsia="Times New Roman" w:hAnsi="Times New Roman" w:cs="Times New Roman"/>
          <w:color w:val="000000"/>
          <w:sz w:val="28"/>
          <w:szCs w:val="28"/>
          <w:lang w:eastAsia="ru-RU"/>
        </w:rPr>
        <w:t xml:space="preserve"> и документов и (или) информации, необходимой для предоставления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б) предоставление результата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в) предоставление муниципальной услуги в упреждающем (</w:t>
      </w:r>
      <w:proofErr w:type="spellStart"/>
      <w:r w:rsidRPr="000356BA">
        <w:rPr>
          <w:rFonts w:ascii="Times New Roman" w:eastAsia="Times New Roman" w:hAnsi="Times New Roman" w:cs="Times New Roman"/>
          <w:color w:val="000000"/>
          <w:sz w:val="28"/>
          <w:szCs w:val="28"/>
          <w:lang w:eastAsia="ru-RU"/>
        </w:rPr>
        <w:t>проактивном</w:t>
      </w:r>
      <w:proofErr w:type="spellEnd"/>
      <w:r w:rsidRPr="000356BA">
        <w:rPr>
          <w:rFonts w:ascii="Times New Roman" w:eastAsia="Times New Roman" w:hAnsi="Times New Roman" w:cs="Times New Roman"/>
          <w:color w:val="000000"/>
          <w:sz w:val="28"/>
          <w:szCs w:val="28"/>
          <w:lang w:eastAsia="ru-RU"/>
        </w:rPr>
        <w:t>) режиме.</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lastRenderedPageBreak/>
        <w:t>Результатом предоставления муниципальной услуги является получение заявителем:</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решения об утверждении схемы расположения земельного участка на кадастровом плане территории с приложением документа (постановления);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решения об отказе в утверждении схемы расположения земельного участка на кадастровом плане</w:t>
      </w:r>
      <w:r w:rsidR="00BB1C8E" w:rsidRPr="000356BA">
        <w:rPr>
          <w:rFonts w:ascii="Times New Roman" w:eastAsia="Times New Roman" w:hAnsi="Times New Roman" w:cs="Times New Roman"/>
          <w:color w:val="000000"/>
          <w:sz w:val="28"/>
          <w:szCs w:val="28"/>
          <w:lang w:eastAsia="ru-RU"/>
        </w:rPr>
        <w:t>;</w:t>
      </w:r>
    </w:p>
    <w:p w:rsidR="00BB1C8E" w:rsidRPr="000356BA" w:rsidRDefault="00BB1C8E"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решение об отказе в приеме документов в форме уведомления.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Максимальный срок предоставления муниципальной услуги – 15 рабочих дней и дополнительно 2 дня для направления запроса с документами в </w:t>
      </w:r>
      <w:r w:rsidR="006732FE" w:rsidRPr="006732FE">
        <w:rPr>
          <w:rFonts w:ascii="Times New Roman" w:eastAsia="Times New Roman" w:hAnsi="Times New Roman" w:cs="Times New Roman"/>
          <w:color w:val="000000"/>
          <w:sz w:val="28"/>
          <w:szCs w:val="28"/>
          <w:highlight w:val="yellow"/>
          <w:lang w:eastAsia="ru-RU"/>
        </w:rPr>
        <w:t>Администрацию</w:t>
      </w:r>
      <w:r w:rsidRPr="000356BA">
        <w:rPr>
          <w:rFonts w:ascii="Times New Roman" w:eastAsia="Times New Roman" w:hAnsi="Times New Roman" w:cs="Times New Roman"/>
          <w:color w:val="000000"/>
          <w:sz w:val="28"/>
          <w:szCs w:val="28"/>
          <w:lang w:eastAsia="ru-RU"/>
        </w:rPr>
        <w:t xml:space="preserve"> и направления результата предоставления муниципальной услуги в МФЦ.</w:t>
      </w:r>
    </w:p>
    <w:p w:rsidR="00BB1C8E" w:rsidRPr="000356BA" w:rsidRDefault="00BB1C8E" w:rsidP="000356B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356BA">
        <w:rPr>
          <w:rFonts w:ascii="Times New Roman" w:eastAsia="Times New Roman" w:hAnsi="Times New Roman" w:cs="Times New Roman"/>
          <w:color w:val="000000" w:themeColor="text1"/>
          <w:sz w:val="28"/>
          <w:szCs w:val="28"/>
          <w:lang w:eastAsia="ru-RU"/>
        </w:rPr>
        <w:t>В 2022 году процедуры, предусмотренные пунктом 7 статьи 11.4 Земельного кодекса Российской Федерации на основании постановления Правительства Российской Федерации от 09</w:t>
      </w:r>
      <w:r w:rsidR="006732FE">
        <w:rPr>
          <w:rFonts w:ascii="Times New Roman" w:eastAsia="Times New Roman" w:hAnsi="Times New Roman" w:cs="Times New Roman"/>
          <w:color w:val="000000" w:themeColor="text1"/>
          <w:sz w:val="28"/>
          <w:szCs w:val="28"/>
          <w:lang w:eastAsia="ru-RU"/>
        </w:rPr>
        <w:t xml:space="preserve"> апреля </w:t>
      </w:r>
      <w:r w:rsidRPr="000356BA">
        <w:rPr>
          <w:rFonts w:ascii="Times New Roman" w:eastAsia="Times New Roman" w:hAnsi="Times New Roman" w:cs="Times New Roman"/>
          <w:color w:val="000000" w:themeColor="text1"/>
          <w:sz w:val="28"/>
          <w:szCs w:val="28"/>
          <w:lang w:eastAsia="ru-RU"/>
        </w:rPr>
        <w:t>2022</w:t>
      </w:r>
      <w:r w:rsidR="006732FE">
        <w:rPr>
          <w:rFonts w:ascii="Times New Roman" w:eastAsia="Times New Roman" w:hAnsi="Times New Roman" w:cs="Times New Roman"/>
          <w:color w:val="000000" w:themeColor="text1"/>
          <w:sz w:val="28"/>
          <w:szCs w:val="28"/>
          <w:lang w:eastAsia="ru-RU"/>
        </w:rPr>
        <w:t xml:space="preserve"> года</w:t>
      </w:r>
      <w:r w:rsidRPr="000356BA">
        <w:rPr>
          <w:rFonts w:ascii="Times New Roman" w:eastAsia="Times New Roman" w:hAnsi="Times New Roman" w:cs="Times New Roman"/>
          <w:color w:val="000000" w:themeColor="text1"/>
          <w:sz w:val="28"/>
          <w:szCs w:val="28"/>
          <w:lang w:eastAsia="ru-RU"/>
        </w:rPr>
        <w:t xml:space="preserve"> № 629 «Об особенностях регулирования земельных отношений в Российской Федерации в 2022 году» осуществляются в срок не более 14 календарных дней.</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themeColor="text1"/>
          <w:sz w:val="28"/>
          <w:szCs w:val="28"/>
          <w:lang w:eastAsia="ru-RU"/>
        </w:rPr>
        <w:t>3.3.10. Прием и регистрация з</w:t>
      </w:r>
      <w:r w:rsidR="00BB1C8E" w:rsidRPr="000356BA">
        <w:rPr>
          <w:rFonts w:ascii="Times New Roman" w:eastAsia="Times New Roman" w:hAnsi="Times New Roman" w:cs="Times New Roman"/>
          <w:color w:val="000000" w:themeColor="text1"/>
          <w:sz w:val="28"/>
          <w:szCs w:val="28"/>
          <w:lang w:eastAsia="ru-RU"/>
        </w:rPr>
        <w:t>аявления</w:t>
      </w:r>
      <w:r w:rsidRPr="000356BA">
        <w:rPr>
          <w:rFonts w:ascii="Times New Roman" w:eastAsia="Times New Roman" w:hAnsi="Times New Roman" w:cs="Times New Roman"/>
          <w:color w:val="000000" w:themeColor="text1"/>
          <w:sz w:val="28"/>
          <w:szCs w:val="28"/>
          <w:lang w:eastAsia="ru-RU"/>
        </w:rPr>
        <w:t xml:space="preserve"> </w:t>
      </w:r>
      <w:r w:rsidRPr="000356BA">
        <w:rPr>
          <w:rFonts w:ascii="Times New Roman" w:eastAsia="Times New Roman" w:hAnsi="Times New Roman" w:cs="Times New Roman"/>
          <w:color w:val="000000"/>
          <w:sz w:val="28"/>
          <w:szCs w:val="28"/>
          <w:lang w:eastAsia="ru-RU"/>
        </w:rPr>
        <w:t>и документов и (или) информации, необходимой для предоставления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3.3.10.1. З</w:t>
      </w:r>
      <w:r w:rsidR="00BB1C8E" w:rsidRPr="000356BA">
        <w:rPr>
          <w:rFonts w:ascii="Times New Roman" w:eastAsia="Times New Roman" w:hAnsi="Times New Roman" w:cs="Times New Roman"/>
          <w:color w:val="000000"/>
          <w:sz w:val="28"/>
          <w:szCs w:val="28"/>
          <w:lang w:eastAsia="ru-RU"/>
        </w:rPr>
        <w:t>аявление</w:t>
      </w:r>
      <w:r w:rsidRPr="000356BA">
        <w:rPr>
          <w:rFonts w:ascii="Times New Roman" w:eastAsia="Times New Roman" w:hAnsi="Times New Roman" w:cs="Times New Roman"/>
          <w:color w:val="000000"/>
          <w:sz w:val="28"/>
          <w:szCs w:val="28"/>
          <w:lang w:eastAsia="ru-RU"/>
        </w:rPr>
        <w:t xml:space="preserve"> с документами (информацией) в соответствии с пунктом 2.6. настоящего Административного регламента подаются заявителем в письменном виде в МФЦ путем личного обращения.</w:t>
      </w:r>
    </w:p>
    <w:p w:rsidR="006D58F5" w:rsidRPr="000356BA" w:rsidRDefault="00044418" w:rsidP="000356B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3.3.10.2. </w:t>
      </w:r>
      <w:proofErr w:type="gramStart"/>
      <w:r w:rsidR="006D58F5" w:rsidRPr="000356BA">
        <w:rPr>
          <w:rFonts w:ascii="Times New Roman" w:eastAsia="Times New Roman" w:hAnsi="Times New Roman" w:cs="Times New Roman"/>
          <w:color w:val="000000"/>
          <w:sz w:val="28"/>
          <w:szCs w:val="28"/>
          <w:lang w:eastAsia="ru-RU"/>
        </w:rPr>
        <w:t>При приеме за</w:t>
      </w:r>
      <w:r w:rsidR="00BB1C8E" w:rsidRPr="000356BA">
        <w:rPr>
          <w:rFonts w:ascii="Times New Roman" w:eastAsia="Times New Roman" w:hAnsi="Times New Roman" w:cs="Times New Roman"/>
          <w:color w:val="000000"/>
          <w:sz w:val="28"/>
          <w:szCs w:val="28"/>
          <w:lang w:eastAsia="ru-RU"/>
        </w:rPr>
        <w:t>я</w:t>
      </w:r>
      <w:r w:rsidR="00674059">
        <w:rPr>
          <w:rFonts w:ascii="Times New Roman" w:eastAsia="Times New Roman" w:hAnsi="Times New Roman" w:cs="Times New Roman"/>
          <w:color w:val="000000"/>
          <w:sz w:val="28"/>
          <w:szCs w:val="28"/>
          <w:lang w:eastAsia="ru-RU"/>
        </w:rPr>
        <w:t>в</w:t>
      </w:r>
      <w:r w:rsidR="00BB1C8E" w:rsidRPr="000356BA">
        <w:rPr>
          <w:rFonts w:ascii="Times New Roman" w:eastAsia="Times New Roman" w:hAnsi="Times New Roman" w:cs="Times New Roman"/>
          <w:color w:val="000000"/>
          <w:sz w:val="28"/>
          <w:szCs w:val="28"/>
          <w:lang w:eastAsia="ru-RU"/>
        </w:rPr>
        <w:t>лений</w:t>
      </w:r>
      <w:r w:rsidR="006D58F5" w:rsidRPr="000356BA">
        <w:rPr>
          <w:rFonts w:ascii="Times New Roman" w:eastAsia="Times New Roman" w:hAnsi="Times New Roman" w:cs="Times New Roman"/>
          <w:color w:val="000000"/>
          <w:sz w:val="28"/>
          <w:szCs w:val="28"/>
          <w:lang w:eastAsia="ru-RU"/>
        </w:rPr>
        <w:t xml:space="preserve"> о предоставлении муниципальной услуги уполномоченное должностное лицо МФЦ устанавливает личность заявителя на основании паспорта гражданина Российской Федерации</w:t>
      </w:r>
      <w:r w:rsidR="00674059">
        <w:rPr>
          <w:rFonts w:ascii="Times New Roman" w:eastAsia="Times New Roman" w:hAnsi="Times New Roman" w:cs="Times New Roman"/>
          <w:color w:val="000000"/>
          <w:sz w:val="28"/>
          <w:szCs w:val="28"/>
          <w:lang w:eastAsia="ru-RU"/>
        </w:rPr>
        <w:t xml:space="preserve"> </w:t>
      </w:r>
      <w:r w:rsidR="006D58F5" w:rsidRPr="000356BA">
        <w:rPr>
          <w:rFonts w:ascii="Times New Roman" w:eastAsia="Times New Roman" w:hAnsi="Times New Roman" w:cs="Times New Roman"/>
          <w:color w:val="000000"/>
          <w:sz w:val="28"/>
          <w:szCs w:val="28"/>
          <w:lang w:eastAsia="ru-RU"/>
        </w:rPr>
        <w:t>либо иного документа, удостоверяющего личность, в соответствии с</w:t>
      </w:r>
      <w:r w:rsidR="00674059">
        <w:rPr>
          <w:rFonts w:ascii="Times New Roman" w:eastAsia="Times New Roman" w:hAnsi="Times New Roman" w:cs="Times New Roman"/>
          <w:color w:val="000000"/>
          <w:sz w:val="28"/>
          <w:szCs w:val="28"/>
          <w:lang w:eastAsia="ru-RU"/>
        </w:rPr>
        <w:t xml:space="preserve"> </w:t>
      </w:r>
      <w:r w:rsidR="006D58F5" w:rsidRPr="00674059">
        <w:rPr>
          <w:rFonts w:ascii="Times New Roman" w:eastAsia="Times New Roman" w:hAnsi="Times New Roman" w:cs="Times New Roman"/>
          <w:color w:val="000000"/>
          <w:sz w:val="28"/>
          <w:szCs w:val="28"/>
          <w:lang w:eastAsia="ru-RU"/>
        </w:rPr>
        <w:t>законодательством</w:t>
      </w:r>
      <w:r w:rsidR="00674059">
        <w:rPr>
          <w:rFonts w:ascii="Times New Roman" w:eastAsia="Times New Roman" w:hAnsi="Times New Roman" w:cs="Times New Roman"/>
          <w:color w:val="000000"/>
          <w:sz w:val="28"/>
          <w:szCs w:val="28"/>
          <w:lang w:eastAsia="ru-RU"/>
        </w:rPr>
        <w:t xml:space="preserve"> </w:t>
      </w:r>
      <w:r w:rsidR="006D58F5" w:rsidRPr="000356BA">
        <w:rPr>
          <w:rFonts w:ascii="Times New Roman" w:eastAsia="Times New Roman" w:hAnsi="Times New Roman" w:cs="Times New Roman"/>
          <w:color w:val="000000"/>
          <w:sz w:val="28"/>
          <w:szCs w:val="28"/>
          <w:lang w:eastAsia="ru-RU"/>
        </w:rPr>
        <w:t>Российской Федерации или посредством идентификации и аутентификации в органах,</w:t>
      </w:r>
      <w:r w:rsidR="00674059">
        <w:rPr>
          <w:rFonts w:ascii="Times New Roman" w:eastAsia="Times New Roman" w:hAnsi="Times New Roman" w:cs="Times New Roman"/>
          <w:color w:val="000000"/>
          <w:sz w:val="28"/>
          <w:szCs w:val="28"/>
          <w:lang w:eastAsia="ru-RU"/>
        </w:rPr>
        <w:t xml:space="preserve"> </w:t>
      </w:r>
      <w:r w:rsidR="006D58F5" w:rsidRPr="000356BA">
        <w:rPr>
          <w:rFonts w:ascii="Times New Roman" w:eastAsia="Times New Roman" w:hAnsi="Times New Roman" w:cs="Times New Roman"/>
          <w:color w:val="000000"/>
          <w:sz w:val="28"/>
          <w:szCs w:val="28"/>
          <w:lang w:eastAsia="ru-RU"/>
        </w:rPr>
        <w:t>предоставляющих муниципальные услуги, многофункциональных центрах с использованием информационных технологий, предусмотренных</w:t>
      </w:r>
      <w:r w:rsidR="00674059">
        <w:rPr>
          <w:rFonts w:ascii="Times New Roman" w:eastAsia="Times New Roman" w:hAnsi="Times New Roman" w:cs="Times New Roman"/>
          <w:color w:val="000000"/>
          <w:sz w:val="28"/>
          <w:szCs w:val="28"/>
          <w:lang w:eastAsia="ru-RU"/>
        </w:rPr>
        <w:t xml:space="preserve"> </w:t>
      </w:r>
      <w:r w:rsidR="006D58F5" w:rsidRPr="00674059">
        <w:rPr>
          <w:rFonts w:ascii="Times New Roman" w:eastAsia="Times New Roman" w:hAnsi="Times New Roman" w:cs="Times New Roman"/>
          <w:color w:val="000000"/>
          <w:sz w:val="28"/>
          <w:szCs w:val="28"/>
          <w:lang w:eastAsia="ru-RU"/>
        </w:rPr>
        <w:t>частью 18 статьи 14.1</w:t>
      </w:r>
      <w:r w:rsidR="00674059">
        <w:rPr>
          <w:rFonts w:ascii="Times New Roman" w:eastAsia="Times New Roman" w:hAnsi="Times New Roman" w:cs="Times New Roman"/>
          <w:color w:val="000000"/>
          <w:sz w:val="28"/>
          <w:szCs w:val="28"/>
          <w:lang w:eastAsia="ru-RU"/>
        </w:rPr>
        <w:t xml:space="preserve"> </w:t>
      </w:r>
      <w:r w:rsidR="006D58F5" w:rsidRPr="000356BA">
        <w:rPr>
          <w:rFonts w:ascii="Times New Roman" w:eastAsia="Times New Roman" w:hAnsi="Times New Roman" w:cs="Times New Roman"/>
          <w:color w:val="000000"/>
          <w:sz w:val="28"/>
          <w:szCs w:val="28"/>
          <w:lang w:eastAsia="ru-RU"/>
        </w:rPr>
        <w:t>Федерального закона от 27 июля 2006 г</w:t>
      </w:r>
      <w:r w:rsidR="00674059">
        <w:rPr>
          <w:rFonts w:ascii="Times New Roman" w:eastAsia="Times New Roman" w:hAnsi="Times New Roman" w:cs="Times New Roman"/>
          <w:color w:val="000000"/>
          <w:sz w:val="28"/>
          <w:szCs w:val="28"/>
          <w:lang w:eastAsia="ru-RU"/>
        </w:rPr>
        <w:t>ода</w:t>
      </w:r>
      <w:r w:rsidR="006D58F5" w:rsidRPr="000356BA">
        <w:rPr>
          <w:rFonts w:ascii="Times New Roman" w:eastAsia="Times New Roman" w:hAnsi="Times New Roman" w:cs="Times New Roman"/>
          <w:color w:val="000000"/>
          <w:sz w:val="28"/>
          <w:szCs w:val="28"/>
          <w:lang w:eastAsia="ru-RU"/>
        </w:rPr>
        <w:t xml:space="preserve"> № 149-ФЗ</w:t>
      </w:r>
      <w:proofErr w:type="gramEnd"/>
      <w:r w:rsidR="006D58F5" w:rsidRPr="000356BA">
        <w:rPr>
          <w:rFonts w:ascii="Times New Roman" w:eastAsia="Times New Roman" w:hAnsi="Times New Roman" w:cs="Times New Roman"/>
          <w:color w:val="000000"/>
          <w:sz w:val="28"/>
          <w:szCs w:val="28"/>
          <w:lang w:eastAsia="ru-RU"/>
        </w:rPr>
        <w:t xml:space="preserve"> «Об информации, информационных технологиях и о защите информации», а также проверяет соответствие копий представляемых документов (за исключением нотариально заверенных) их оригиналам.</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3.3.10.3. От имени заявителя может выступать Представитель указанных лиц, действующий на основании оформленной в установленном порядке доверенности на осуществление действий по получению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3.3.10.4. При наличии оснований, предусмотренных п. 2.7 раздела 2 настоящего Административного регламента лицо, уполномоченное на регистрацию запроса, принимает решение об отказе в приеме за</w:t>
      </w:r>
      <w:r w:rsidR="00BB1C8E" w:rsidRPr="000356BA">
        <w:rPr>
          <w:rFonts w:ascii="Times New Roman" w:eastAsia="Times New Roman" w:hAnsi="Times New Roman" w:cs="Times New Roman"/>
          <w:color w:val="000000"/>
          <w:sz w:val="28"/>
          <w:szCs w:val="28"/>
          <w:lang w:eastAsia="ru-RU"/>
        </w:rPr>
        <w:t xml:space="preserve">явления </w:t>
      </w:r>
      <w:r w:rsidRPr="000356BA">
        <w:rPr>
          <w:rFonts w:ascii="Times New Roman" w:eastAsia="Times New Roman" w:hAnsi="Times New Roman" w:cs="Times New Roman"/>
          <w:color w:val="000000"/>
          <w:sz w:val="28"/>
          <w:szCs w:val="28"/>
          <w:lang w:eastAsia="ru-RU"/>
        </w:rPr>
        <w:t>и документов (в случае отсутствия оснований для отказа приема з</w:t>
      </w:r>
      <w:r w:rsidR="00BB1C8E" w:rsidRPr="000356BA">
        <w:rPr>
          <w:rFonts w:ascii="Times New Roman" w:eastAsia="Times New Roman" w:hAnsi="Times New Roman" w:cs="Times New Roman"/>
          <w:color w:val="000000"/>
          <w:sz w:val="28"/>
          <w:szCs w:val="28"/>
          <w:lang w:eastAsia="ru-RU"/>
        </w:rPr>
        <w:t>аявления</w:t>
      </w:r>
      <w:r w:rsidRPr="000356BA">
        <w:rPr>
          <w:rFonts w:ascii="Times New Roman" w:eastAsia="Times New Roman" w:hAnsi="Times New Roman" w:cs="Times New Roman"/>
          <w:color w:val="000000"/>
          <w:sz w:val="28"/>
          <w:szCs w:val="28"/>
          <w:lang w:eastAsia="ru-RU"/>
        </w:rPr>
        <w:t>, указывается на их отсутствие)</w:t>
      </w:r>
      <w:r w:rsidR="00AE6BA6" w:rsidRPr="000356BA">
        <w:rPr>
          <w:rFonts w:ascii="Times New Roman" w:eastAsia="Times New Roman" w:hAnsi="Times New Roman" w:cs="Times New Roman"/>
          <w:color w:val="000000"/>
          <w:sz w:val="28"/>
          <w:szCs w:val="28"/>
          <w:lang w:eastAsia="ru-RU"/>
        </w:rPr>
        <w:t xml:space="preserve"> не позднее первого рабочего дня, следующего за днем подачи заявления.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3.3.10.5. </w:t>
      </w:r>
      <w:proofErr w:type="gramStart"/>
      <w:r w:rsidRPr="000356BA">
        <w:rPr>
          <w:rFonts w:ascii="Times New Roman" w:eastAsia="Times New Roman" w:hAnsi="Times New Roman" w:cs="Times New Roman"/>
          <w:color w:val="000000"/>
          <w:sz w:val="28"/>
          <w:szCs w:val="28"/>
          <w:lang w:eastAsia="ru-RU"/>
        </w:rPr>
        <w:t xml:space="preserve">Заявитель (Представитель) помимо прав, предусмотренных федеральным законодательством и законодательством Краснодарского края, независимо от его места жительства или места пребывания (для физических </w:t>
      </w:r>
      <w:r w:rsidRPr="000356BA">
        <w:rPr>
          <w:rFonts w:ascii="Times New Roman" w:eastAsia="Times New Roman" w:hAnsi="Times New Roman" w:cs="Times New Roman"/>
          <w:color w:val="000000"/>
          <w:sz w:val="28"/>
          <w:szCs w:val="28"/>
          <w:lang w:eastAsia="ru-RU"/>
        </w:rPr>
        <w:lastRenderedPageBreak/>
        <w:t>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w:t>
      </w:r>
      <w:proofErr w:type="gramEnd"/>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3.3.10.6. Принят</w:t>
      </w:r>
      <w:r w:rsidR="00BB1C8E" w:rsidRPr="000356BA">
        <w:rPr>
          <w:rFonts w:ascii="Times New Roman" w:eastAsia="Times New Roman" w:hAnsi="Times New Roman" w:cs="Times New Roman"/>
          <w:color w:val="000000"/>
          <w:sz w:val="28"/>
          <w:szCs w:val="28"/>
          <w:lang w:eastAsia="ru-RU"/>
        </w:rPr>
        <w:t>ое</w:t>
      </w:r>
      <w:r w:rsidRPr="000356BA">
        <w:rPr>
          <w:rFonts w:ascii="Times New Roman" w:eastAsia="Times New Roman" w:hAnsi="Times New Roman" w:cs="Times New Roman"/>
          <w:color w:val="000000"/>
          <w:sz w:val="28"/>
          <w:szCs w:val="28"/>
          <w:lang w:eastAsia="ru-RU"/>
        </w:rPr>
        <w:t xml:space="preserve"> уполномоченным должностным лицом за</w:t>
      </w:r>
      <w:r w:rsidR="00BB1C8E" w:rsidRPr="000356BA">
        <w:rPr>
          <w:rFonts w:ascii="Times New Roman" w:eastAsia="Times New Roman" w:hAnsi="Times New Roman" w:cs="Times New Roman"/>
          <w:color w:val="000000"/>
          <w:sz w:val="28"/>
          <w:szCs w:val="28"/>
          <w:lang w:eastAsia="ru-RU"/>
        </w:rPr>
        <w:t>явление</w:t>
      </w:r>
      <w:r w:rsidRPr="000356BA">
        <w:rPr>
          <w:rFonts w:ascii="Times New Roman" w:eastAsia="Times New Roman" w:hAnsi="Times New Roman" w:cs="Times New Roman"/>
          <w:color w:val="000000"/>
          <w:sz w:val="28"/>
          <w:szCs w:val="28"/>
          <w:lang w:eastAsia="ru-RU"/>
        </w:rPr>
        <w:t xml:space="preserve"> с документами подлежит регистрации в день приема.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3.3.10.7. При поступлении запроса с документами почтовым отправлением он подлежит регистрации в первый рабочий день.</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3.3.11. Предоставление результата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3.3.11.1. </w:t>
      </w:r>
      <w:proofErr w:type="gramStart"/>
      <w:r w:rsidRPr="000356BA">
        <w:rPr>
          <w:rFonts w:ascii="Times New Roman" w:eastAsia="Times New Roman" w:hAnsi="Times New Roman" w:cs="Times New Roman"/>
          <w:color w:val="000000"/>
          <w:sz w:val="28"/>
          <w:szCs w:val="28"/>
          <w:lang w:eastAsia="ru-RU"/>
        </w:rPr>
        <w:t>Результат муниципальной услуги может быть предоставлен по выбору заявителя, выраженном в за</w:t>
      </w:r>
      <w:r w:rsidR="00BB1C8E" w:rsidRPr="000356BA">
        <w:rPr>
          <w:rFonts w:ascii="Times New Roman" w:eastAsia="Times New Roman" w:hAnsi="Times New Roman" w:cs="Times New Roman"/>
          <w:color w:val="000000"/>
          <w:sz w:val="28"/>
          <w:szCs w:val="28"/>
          <w:lang w:eastAsia="ru-RU"/>
        </w:rPr>
        <w:t>явлении</w:t>
      </w:r>
      <w:r w:rsidRPr="000356BA">
        <w:rPr>
          <w:rFonts w:ascii="Times New Roman" w:eastAsia="Times New Roman" w:hAnsi="Times New Roman" w:cs="Times New Roman"/>
          <w:color w:val="000000"/>
          <w:sz w:val="28"/>
          <w:szCs w:val="28"/>
          <w:lang w:eastAsia="ru-RU"/>
        </w:rPr>
        <w:t>:</w:t>
      </w:r>
      <w:proofErr w:type="gramEnd"/>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при личном обращении в МФЦ;</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почтовым отправлением.</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3.3.11.2. Срок предоставления заявителю результата муниципальной услуги составляет 1 рабочий день и дополнительно 1 день для получения результата муниципальной услуги от </w:t>
      </w:r>
      <w:r w:rsidR="00BB1C8E" w:rsidRPr="000356BA">
        <w:rPr>
          <w:rFonts w:ascii="Times New Roman" w:eastAsia="Times New Roman" w:hAnsi="Times New Roman" w:cs="Times New Roman"/>
          <w:color w:val="000000"/>
          <w:sz w:val="28"/>
          <w:szCs w:val="28"/>
          <w:lang w:eastAsia="ru-RU"/>
        </w:rPr>
        <w:t>Администрации.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3.3.11.3. Срок предоставления заявителю результата муниципальной услуги исчисляется со дня принятия решения о предоставлении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3.3.11.4. По выбору заявителя МФЦ предоставляет результаты муниципальной услуги</w:t>
      </w:r>
      <w:r w:rsidR="00674059">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по экстерриториальному принципу в пределах Краснодарского края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экстерриториального принципа.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3.3.12. Предоставление муниципальной услуги в упреждающем</w:t>
      </w:r>
      <w:r w:rsidR="00674059">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 xml:space="preserve"> (</w:t>
      </w:r>
      <w:proofErr w:type="spellStart"/>
      <w:r w:rsidRPr="000356BA">
        <w:rPr>
          <w:rFonts w:ascii="Times New Roman" w:eastAsia="Times New Roman" w:hAnsi="Times New Roman" w:cs="Times New Roman"/>
          <w:color w:val="000000"/>
          <w:sz w:val="28"/>
          <w:szCs w:val="28"/>
          <w:lang w:eastAsia="ru-RU"/>
        </w:rPr>
        <w:t>проактивном</w:t>
      </w:r>
      <w:proofErr w:type="spellEnd"/>
      <w:r w:rsidRPr="000356BA">
        <w:rPr>
          <w:rFonts w:ascii="Times New Roman" w:eastAsia="Times New Roman" w:hAnsi="Times New Roman" w:cs="Times New Roman"/>
          <w:color w:val="000000"/>
          <w:sz w:val="28"/>
          <w:szCs w:val="28"/>
          <w:lang w:eastAsia="ru-RU"/>
        </w:rPr>
        <w:t>) режиме.</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3.3.12.1. Предоставление муниципальной услуги в упреждающем (</w:t>
      </w:r>
      <w:proofErr w:type="spellStart"/>
      <w:r w:rsidRPr="000356BA">
        <w:rPr>
          <w:rFonts w:ascii="Times New Roman" w:eastAsia="Times New Roman" w:hAnsi="Times New Roman" w:cs="Times New Roman"/>
          <w:color w:val="000000"/>
          <w:sz w:val="28"/>
          <w:szCs w:val="28"/>
          <w:lang w:eastAsia="ru-RU"/>
        </w:rPr>
        <w:t>проакт</w:t>
      </w:r>
      <w:r w:rsidR="007A5835">
        <w:rPr>
          <w:rFonts w:ascii="Times New Roman" w:eastAsia="Times New Roman" w:hAnsi="Times New Roman" w:cs="Times New Roman"/>
          <w:color w:val="000000"/>
          <w:sz w:val="28"/>
          <w:szCs w:val="28"/>
          <w:lang w:eastAsia="ru-RU"/>
        </w:rPr>
        <w:t>ивном</w:t>
      </w:r>
      <w:proofErr w:type="spellEnd"/>
      <w:r w:rsidR="007A5835">
        <w:rPr>
          <w:rFonts w:ascii="Times New Roman" w:eastAsia="Times New Roman" w:hAnsi="Times New Roman" w:cs="Times New Roman"/>
          <w:color w:val="000000"/>
          <w:sz w:val="28"/>
          <w:szCs w:val="28"/>
          <w:lang w:eastAsia="ru-RU"/>
        </w:rPr>
        <w:t>) режиме не предусмотрено.</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3.3.13. Особенности предоставления муниципальной услуги в электронном виде.</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3.3.13.1. Предоставление муниципальной услуги в электронном виде состоит из следующих административных процедур:</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а) формирование за</w:t>
      </w:r>
      <w:r w:rsidR="003C7BDD" w:rsidRPr="000356BA">
        <w:rPr>
          <w:rFonts w:ascii="Times New Roman" w:eastAsia="Times New Roman" w:hAnsi="Times New Roman" w:cs="Times New Roman"/>
          <w:color w:val="000000"/>
          <w:sz w:val="28"/>
          <w:szCs w:val="28"/>
          <w:lang w:eastAsia="ru-RU"/>
        </w:rPr>
        <w:t>явления</w:t>
      </w:r>
      <w:r w:rsidRPr="000356BA">
        <w:rPr>
          <w:rFonts w:ascii="Times New Roman" w:eastAsia="Times New Roman" w:hAnsi="Times New Roman" w:cs="Times New Roman"/>
          <w:color w:val="000000"/>
          <w:sz w:val="28"/>
          <w:szCs w:val="28"/>
          <w:lang w:eastAsia="ru-RU"/>
        </w:rPr>
        <w:t xml:space="preserve"> о предоставлении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б) прием и регистрация за</w:t>
      </w:r>
      <w:r w:rsidR="003C7BDD" w:rsidRPr="000356BA">
        <w:rPr>
          <w:rFonts w:ascii="Times New Roman" w:eastAsia="Times New Roman" w:hAnsi="Times New Roman" w:cs="Times New Roman"/>
          <w:color w:val="000000"/>
          <w:sz w:val="28"/>
          <w:szCs w:val="28"/>
          <w:lang w:eastAsia="ru-RU"/>
        </w:rPr>
        <w:t>явления</w:t>
      </w:r>
      <w:r w:rsidRPr="000356BA">
        <w:rPr>
          <w:rFonts w:ascii="Times New Roman" w:eastAsia="Times New Roman" w:hAnsi="Times New Roman" w:cs="Times New Roman"/>
          <w:color w:val="000000"/>
          <w:sz w:val="28"/>
          <w:szCs w:val="28"/>
          <w:lang w:eastAsia="ru-RU"/>
        </w:rPr>
        <w:t>;</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в) получение сведений о ходе рассмотрения </w:t>
      </w:r>
      <w:r w:rsidR="003C7BDD" w:rsidRPr="000356BA">
        <w:rPr>
          <w:rFonts w:ascii="Times New Roman" w:eastAsia="Times New Roman" w:hAnsi="Times New Roman" w:cs="Times New Roman"/>
          <w:color w:val="000000"/>
          <w:sz w:val="28"/>
          <w:szCs w:val="28"/>
          <w:lang w:eastAsia="ru-RU"/>
        </w:rPr>
        <w:t>заявления</w:t>
      </w:r>
      <w:r w:rsidRPr="000356BA">
        <w:rPr>
          <w:rFonts w:ascii="Times New Roman" w:eastAsia="Times New Roman" w:hAnsi="Times New Roman" w:cs="Times New Roman"/>
          <w:color w:val="000000"/>
          <w:sz w:val="28"/>
          <w:szCs w:val="28"/>
          <w:lang w:eastAsia="ru-RU"/>
        </w:rPr>
        <w:t>;</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г) получение результата предоставления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3.3.13.2. Результатом предоставления муниципальной услуги является получение заявителем:</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решения об утверждении схемы расположения земельного участка на кадастровом плане территории с приложением документа (постановления);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решения об отказе в утверждении схемы расположения земельного участка на кадастровом плане</w:t>
      </w:r>
      <w:r w:rsidR="003C7BDD" w:rsidRPr="000356BA">
        <w:rPr>
          <w:rFonts w:ascii="Times New Roman" w:eastAsia="Times New Roman" w:hAnsi="Times New Roman" w:cs="Times New Roman"/>
          <w:color w:val="000000"/>
          <w:sz w:val="28"/>
          <w:szCs w:val="28"/>
          <w:lang w:eastAsia="ru-RU"/>
        </w:rPr>
        <w:t>;</w:t>
      </w:r>
    </w:p>
    <w:p w:rsidR="003C7BDD" w:rsidRPr="000356BA" w:rsidRDefault="003C7BDD"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решения об отказе в приеме заявления в форме уведомления.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lastRenderedPageBreak/>
        <w:t>3.3.13.3. Максимальный срок предостав</w:t>
      </w:r>
      <w:r w:rsidR="007A5835">
        <w:rPr>
          <w:rFonts w:ascii="Times New Roman" w:eastAsia="Times New Roman" w:hAnsi="Times New Roman" w:cs="Times New Roman"/>
          <w:color w:val="000000"/>
          <w:sz w:val="28"/>
          <w:szCs w:val="28"/>
          <w:lang w:eastAsia="ru-RU"/>
        </w:rPr>
        <w:t>ления муниципальной услуги – 15 </w:t>
      </w:r>
      <w:r w:rsidRPr="000356BA">
        <w:rPr>
          <w:rFonts w:ascii="Times New Roman" w:eastAsia="Times New Roman" w:hAnsi="Times New Roman" w:cs="Times New Roman"/>
          <w:color w:val="000000"/>
          <w:sz w:val="28"/>
          <w:szCs w:val="28"/>
          <w:lang w:eastAsia="ru-RU"/>
        </w:rPr>
        <w:t>рабочих дней.</w:t>
      </w:r>
    </w:p>
    <w:p w:rsidR="003C7BDD" w:rsidRPr="000356BA" w:rsidRDefault="003C7BDD"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В 2022 году процедуры, предусмотренные пунктом 7 статьи 11.4 Земельного кодекса Российской Федерации на основании постановления Правительства Российской Федерации от 09</w:t>
      </w:r>
      <w:r w:rsidR="007A5835">
        <w:rPr>
          <w:rFonts w:ascii="Times New Roman" w:eastAsia="Times New Roman" w:hAnsi="Times New Roman" w:cs="Times New Roman"/>
          <w:color w:val="000000"/>
          <w:sz w:val="28"/>
          <w:szCs w:val="28"/>
          <w:lang w:eastAsia="ru-RU"/>
        </w:rPr>
        <w:t xml:space="preserve"> апреля </w:t>
      </w:r>
      <w:r w:rsidRPr="000356BA">
        <w:rPr>
          <w:rFonts w:ascii="Times New Roman" w:eastAsia="Times New Roman" w:hAnsi="Times New Roman" w:cs="Times New Roman"/>
          <w:color w:val="000000"/>
          <w:sz w:val="28"/>
          <w:szCs w:val="28"/>
          <w:lang w:eastAsia="ru-RU"/>
        </w:rPr>
        <w:t>2022</w:t>
      </w:r>
      <w:r w:rsidR="007A5835">
        <w:rPr>
          <w:rFonts w:ascii="Times New Roman" w:eastAsia="Times New Roman" w:hAnsi="Times New Roman" w:cs="Times New Roman"/>
          <w:color w:val="000000"/>
          <w:sz w:val="28"/>
          <w:szCs w:val="28"/>
          <w:lang w:eastAsia="ru-RU"/>
        </w:rPr>
        <w:t xml:space="preserve"> года</w:t>
      </w:r>
      <w:r w:rsidRPr="000356BA">
        <w:rPr>
          <w:rFonts w:ascii="Times New Roman" w:eastAsia="Times New Roman" w:hAnsi="Times New Roman" w:cs="Times New Roman"/>
          <w:color w:val="000000"/>
          <w:sz w:val="28"/>
          <w:szCs w:val="28"/>
          <w:lang w:eastAsia="ru-RU"/>
        </w:rPr>
        <w:t xml:space="preserve"> № 629 «Об особенностях регулирования земельных отношений в Российской Федерации в 2022 году» осуществляются в срок не более 14 календарных дней.</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3.3.14. Формирование </w:t>
      </w:r>
      <w:r w:rsidR="003C7BDD" w:rsidRPr="000356BA">
        <w:rPr>
          <w:rFonts w:ascii="Times New Roman" w:eastAsia="Times New Roman" w:hAnsi="Times New Roman" w:cs="Times New Roman"/>
          <w:color w:val="000000"/>
          <w:sz w:val="28"/>
          <w:szCs w:val="28"/>
          <w:lang w:eastAsia="ru-RU"/>
        </w:rPr>
        <w:t>заявления</w:t>
      </w:r>
      <w:r w:rsidRPr="000356BA">
        <w:rPr>
          <w:rFonts w:ascii="Times New Roman" w:eastAsia="Times New Roman" w:hAnsi="Times New Roman" w:cs="Times New Roman"/>
          <w:color w:val="000000"/>
          <w:sz w:val="28"/>
          <w:szCs w:val="28"/>
          <w:lang w:eastAsia="ru-RU"/>
        </w:rPr>
        <w:t xml:space="preserve"> о предоставлении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3.3.14.1. Формирование за</w:t>
      </w:r>
      <w:r w:rsidR="003C7BDD" w:rsidRPr="000356BA">
        <w:rPr>
          <w:rFonts w:ascii="Times New Roman" w:eastAsia="Times New Roman" w:hAnsi="Times New Roman" w:cs="Times New Roman"/>
          <w:color w:val="000000"/>
          <w:sz w:val="28"/>
          <w:szCs w:val="28"/>
          <w:lang w:eastAsia="ru-RU"/>
        </w:rPr>
        <w:t>явления</w:t>
      </w:r>
      <w:r w:rsidRPr="000356BA">
        <w:rPr>
          <w:rFonts w:ascii="Times New Roman" w:eastAsia="Times New Roman" w:hAnsi="Times New Roman" w:cs="Times New Roman"/>
          <w:color w:val="000000"/>
          <w:sz w:val="28"/>
          <w:szCs w:val="28"/>
          <w:lang w:eastAsia="ru-RU"/>
        </w:rPr>
        <w:t xml:space="preserve"> осуществляется посредством заполнения электронной формы на ЕПГУ или РПГУ без необходимости дополнительной подачи запроса в какой-либо иной форме.</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3.3.14.2. На ЕПГУ и РПГУ размещаются образцы заполнения электронной формы за</w:t>
      </w:r>
      <w:r w:rsidR="003C7BDD" w:rsidRPr="000356BA">
        <w:rPr>
          <w:rFonts w:ascii="Times New Roman" w:eastAsia="Times New Roman" w:hAnsi="Times New Roman" w:cs="Times New Roman"/>
          <w:color w:val="000000"/>
          <w:sz w:val="28"/>
          <w:szCs w:val="28"/>
          <w:lang w:eastAsia="ru-RU"/>
        </w:rPr>
        <w:t>явления</w:t>
      </w:r>
      <w:r w:rsidRPr="000356BA">
        <w:rPr>
          <w:rFonts w:ascii="Times New Roman" w:eastAsia="Times New Roman" w:hAnsi="Times New Roman" w:cs="Times New Roman"/>
          <w:color w:val="000000"/>
          <w:sz w:val="28"/>
          <w:szCs w:val="28"/>
          <w:lang w:eastAsia="ru-RU"/>
        </w:rPr>
        <w:t>.</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3.3.14.2. Форматно-логическая проверка сформированного з</w:t>
      </w:r>
      <w:r w:rsidR="003C7BDD" w:rsidRPr="000356BA">
        <w:rPr>
          <w:rFonts w:ascii="Times New Roman" w:eastAsia="Times New Roman" w:hAnsi="Times New Roman" w:cs="Times New Roman"/>
          <w:color w:val="000000"/>
          <w:sz w:val="28"/>
          <w:szCs w:val="28"/>
          <w:lang w:eastAsia="ru-RU"/>
        </w:rPr>
        <w:t xml:space="preserve">аявления </w:t>
      </w:r>
      <w:r w:rsidRPr="000356BA">
        <w:rPr>
          <w:rFonts w:ascii="Times New Roman" w:eastAsia="Times New Roman" w:hAnsi="Times New Roman" w:cs="Times New Roman"/>
          <w:color w:val="000000"/>
          <w:sz w:val="28"/>
          <w:szCs w:val="28"/>
          <w:lang w:eastAsia="ru-RU"/>
        </w:rPr>
        <w:t xml:space="preserve">осуществляется автоматически после заполнения заявителем каждого из полей электронной формы </w:t>
      </w:r>
      <w:r w:rsidR="003C7BDD" w:rsidRPr="000356BA">
        <w:rPr>
          <w:rFonts w:ascii="Times New Roman" w:eastAsia="Times New Roman" w:hAnsi="Times New Roman" w:cs="Times New Roman"/>
          <w:color w:val="000000"/>
          <w:sz w:val="28"/>
          <w:szCs w:val="28"/>
          <w:lang w:eastAsia="ru-RU"/>
        </w:rPr>
        <w:t>заявления</w:t>
      </w:r>
      <w:r w:rsidRPr="000356BA">
        <w:rPr>
          <w:rFonts w:ascii="Times New Roman" w:eastAsia="Times New Roman" w:hAnsi="Times New Roman" w:cs="Times New Roman"/>
          <w:color w:val="000000"/>
          <w:sz w:val="28"/>
          <w:szCs w:val="28"/>
          <w:lang w:eastAsia="ru-RU"/>
        </w:rPr>
        <w:t xml:space="preserve">. При выявлении некорректно заполненного поля электронной формы </w:t>
      </w:r>
      <w:r w:rsidR="003C7BDD" w:rsidRPr="000356BA">
        <w:rPr>
          <w:rFonts w:ascii="Times New Roman" w:eastAsia="Times New Roman" w:hAnsi="Times New Roman" w:cs="Times New Roman"/>
          <w:color w:val="000000"/>
          <w:sz w:val="28"/>
          <w:szCs w:val="28"/>
          <w:lang w:eastAsia="ru-RU"/>
        </w:rPr>
        <w:t xml:space="preserve">заявления </w:t>
      </w:r>
      <w:r w:rsidRPr="000356BA">
        <w:rPr>
          <w:rFonts w:ascii="Times New Roman" w:eastAsia="Times New Roman" w:hAnsi="Times New Roman" w:cs="Times New Roman"/>
          <w:color w:val="000000"/>
          <w:sz w:val="28"/>
          <w:szCs w:val="28"/>
          <w:lang w:eastAsia="ru-RU"/>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3C7BDD" w:rsidRPr="000356BA">
        <w:rPr>
          <w:rFonts w:ascii="Times New Roman" w:eastAsia="Times New Roman" w:hAnsi="Times New Roman" w:cs="Times New Roman"/>
          <w:color w:val="000000"/>
          <w:sz w:val="28"/>
          <w:szCs w:val="28"/>
          <w:lang w:eastAsia="ru-RU"/>
        </w:rPr>
        <w:t>заявления</w:t>
      </w:r>
      <w:r w:rsidRPr="000356BA">
        <w:rPr>
          <w:rFonts w:ascii="Times New Roman" w:eastAsia="Times New Roman" w:hAnsi="Times New Roman" w:cs="Times New Roman"/>
          <w:color w:val="000000"/>
          <w:sz w:val="28"/>
          <w:szCs w:val="28"/>
          <w:lang w:eastAsia="ru-RU"/>
        </w:rPr>
        <w:t>.</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3.3.15. Прием и регистрация </w:t>
      </w:r>
      <w:r w:rsidR="003C7BDD" w:rsidRPr="000356BA">
        <w:rPr>
          <w:rFonts w:ascii="Times New Roman" w:eastAsia="Times New Roman" w:hAnsi="Times New Roman" w:cs="Times New Roman"/>
          <w:color w:val="000000"/>
          <w:sz w:val="28"/>
          <w:szCs w:val="28"/>
          <w:lang w:eastAsia="ru-RU"/>
        </w:rPr>
        <w:t>заявления</w:t>
      </w:r>
      <w:r w:rsidRPr="000356BA">
        <w:rPr>
          <w:rFonts w:ascii="Times New Roman" w:eastAsia="Times New Roman" w:hAnsi="Times New Roman" w:cs="Times New Roman"/>
          <w:color w:val="000000"/>
          <w:sz w:val="28"/>
          <w:szCs w:val="28"/>
          <w:lang w:eastAsia="ru-RU"/>
        </w:rPr>
        <w:t>.</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3.3.15.1. При успешной отправке </w:t>
      </w:r>
      <w:r w:rsidR="003C7BDD" w:rsidRPr="000356BA">
        <w:rPr>
          <w:rFonts w:ascii="Times New Roman" w:eastAsia="Times New Roman" w:hAnsi="Times New Roman" w:cs="Times New Roman"/>
          <w:color w:val="000000"/>
          <w:sz w:val="28"/>
          <w:szCs w:val="28"/>
          <w:lang w:eastAsia="ru-RU"/>
        </w:rPr>
        <w:t>заявления</w:t>
      </w:r>
      <w:r w:rsidRPr="000356BA">
        <w:rPr>
          <w:rFonts w:ascii="Times New Roman" w:eastAsia="Times New Roman" w:hAnsi="Times New Roman" w:cs="Times New Roman"/>
          <w:color w:val="000000"/>
          <w:sz w:val="28"/>
          <w:szCs w:val="28"/>
          <w:lang w:eastAsia="ru-RU"/>
        </w:rPr>
        <w:t xml:space="preserve"> с документами, предусмотренными пунктом 2.6 настоящего Административного регламента, запросу присваивается уникальный номер, по которому в личном кабинете заявителя посредством ЕПГУ и РПГУ заявителю будет представлена информация о ходе рассмотрения указанного з</w:t>
      </w:r>
      <w:r w:rsidR="003C7BDD" w:rsidRPr="000356BA">
        <w:rPr>
          <w:rFonts w:ascii="Times New Roman" w:hAnsi="Times New Roman" w:cs="Times New Roman"/>
          <w:sz w:val="28"/>
          <w:szCs w:val="28"/>
        </w:rPr>
        <w:t xml:space="preserve"> </w:t>
      </w:r>
      <w:r w:rsidR="003C7BDD" w:rsidRPr="000356BA">
        <w:rPr>
          <w:rFonts w:ascii="Times New Roman" w:eastAsia="Times New Roman" w:hAnsi="Times New Roman" w:cs="Times New Roman"/>
          <w:color w:val="000000"/>
          <w:sz w:val="28"/>
          <w:szCs w:val="28"/>
          <w:lang w:eastAsia="ru-RU"/>
        </w:rPr>
        <w:t>заявления</w:t>
      </w:r>
      <w:r w:rsidRPr="000356BA">
        <w:rPr>
          <w:rFonts w:ascii="Times New Roman" w:eastAsia="Times New Roman" w:hAnsi="Times New Roman" w:cs="Times New Roman"/>
          <w:color w:val="000000"/>
          <w:sz w:val="28"/>
          <w:szCs w:val="28"/>
          <w:lang w:eastAsia="ru-RU"/>
        </w:rPr>
        <w:t>.</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3.3.16. Получение сведений о ходе рассмотрения </w:t>
      </w:r>
      <w:r w:rsidR="003C7BDD" w:rsidRPr="000356BA">
        <w:rPr>
          <w:rFonts w:ascii="Times New Roman" w:eastAsia="Times New Roman" w:hAnsi="Times New Roman" w:cs="Times New Roman"/>
          <w:color w:val="000000"/>
          <w:sz w:val="28"/>
          <w:szCs w:val="28"/>
          <w:lang w:eastAsia="ru-RU"/>
        </w:rPr>
        <w:t>заявления</w:t>
      </w:r>
      <w:r w:rsidRPr="000356BA">
        <w:rPr>
          <w:rFonts w:ascii="Times New Roman" w:eastAsia="Times New Roman" w:hAnsi="Times New Roman" w:cs="Times New Roman"/>
          <w:color w:val="000000"/>
          <w:sz w:val="28"/>
          <w:szCs w:val="28"/>
          <w:lang w:eastAsia="ru-RU"/>
        </w:rPr>
        <w:t>.</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3.3.16.1. </w:t>
      </w:r>
      <w:proofErr w:type="gramStart"/>
      <w:r w:rsidRPr="000356BA">
        <w:rPr>
          <w:rFonts w:ascii="Times New Roman" w:eastAsia="Times New Roman" w:hAnsi="Times New Roman" w:cs="Times New Roman"/>
          <w:color w:val="000000"/>
          <w:sz w:val="28"/>
          <w:szCs w:val="28"/>
          <w:lang w:eastAsia="ru-RU"/>
        </w:rPr>
        <w:t xml:space="preserve">При предоставлении муниципальной услуги в электронной форме посредством ЕПГУ и РПГУ заявителю направляется уведомление о приеме и регистрации </w:t>
      </w:r>
      <w:r w:rsidR="003C7BDD" w:rsidRPr="000356BA">
        <w:rPr>
          <w:rFonts w:ascii="Times New Roman" w:eastAsia="Times New Roman" w:hAnsi="Times New Roman" w:cs="Times New Roman"/>
          <w:color w:val="000000"/>
          <w:sz w:val="28"/>
          <w:szCs w:val="28"/>
          <w:lang w:eastAsia="ru-RU"/>
        </w:rPr>
        <w:t>заявления</w:t>
      </w:r>
      <w:r w:rsidRPr="000356BA">
        <w:rPr>
          <w:rFonts w:ascii="Times New Roman" w:eastAsia="Times New Roman" w:hAnsi="Times New Roman" w:cs="Times New Roman"/>
          <w:color w:val="000000"/>
          <w:sz w:val="28"/>
          <w:szCs w:val="28"/>
          <w:lang w:eastAsia="ru-RU"/>
        </w:rPr>
        <w:t xml:space="preserve">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w:t>
      </w:r>
      <w:proofErr w:type="gramEnd"/>
      <w:r w:rsidRPr="000356BA">
        <w:rPr>
          <w:rFonts w:ascii="Times New Roman" w:eastAsia="Times New Roman" w:hAnsi="Times New Roman" w:cs="Times New Roman"/>
          <w:color w:val="000000"/>
          <w:sz w:val="28"/>
          <w:szCs w:val="28"/>
          <w:lang w:eastAsia="ru-RU"/>
        </w:rPr>
        <w:t xml:space="preserve"> иных документов, необходимых для предоставления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3.3.17. Получение результата предоставления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3.3.17.1. </w:t>
      </w:r>
      <w:proofErr w:type="gramStart"/>
      <w:r w:rsidRPr="000356BA">
        <w:rPr>
          <w:rFonts w:ascii="Times New Roman" w:eastAsia="Times New Roman" w:hAnsi="Times New Roman" w:cs="Times New Roman"/>
          <w:color w:val="000000"/>
          <w:sz w:val="28"/>
          <w:szCs w:val="28"/>
          <w:lang w:eastAsia="ru-RU"/>
        </w:rPr>
        <w:t>Результат предоставления муниципальной услуги заявитель по его выбору вправе получить в форме электронного документа, подписанного усиленной квалифицированной электронной подписью (в случае подачи заявителем запроса и документов в форме электронного документа через ЕПГУ и РПГУ) и дополнительно по желанию заявителя на бумажном носителе, уведомление о предоставлении либо об отказе в предоставлении муниципальной услуги.</w:t>
      </w:r>
      <w:proofErr w:type="gramEnd"/>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lastRenderedPageBreak/>
        <w:t xml:space="preserve">3.3.17.2. Для получения результата предоставления муниципальной услуги на бумажном носителе заявитель имеет право обратиться непосредственно в </w:t>
      </w:r>
      <w:r w:rsidR="003C7BDD" w:rsidRPr="000356BA">
        <w:rPr>
          <w:rFonts w:ascii="Times New Roman" w:eastAsia="Times New Roman" w:hAnsi="Times New Roman" w:cs="Times New Roman"/>
          <w:color w:val="000000"/>
          <w:sz w:val="28"/>
          <w:szCs w:val="28"/>
          <w:lang w:eastAsia="ru-RU"/>
        </w:rPr>
        <w:t>Администрацию</w:t>
      </w:r>
      <w:r w:rsidRPr="000356BA">
        <w:rPr>
          <w:rFonts w:ascii="Times New Roman" w:eastAsia="Times New Roman" w:hAnsi="Times New Roman" w:cs="Times New Roman"/>
          <w:color w:val="000000"/>
          <w:sz w:val="28"/>
          <w:szCs w:val="28"/>
          <w:lang w:eastAsia="ru-RU"/>
        </w:rPr>
        <w:t>.</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3.3.18. Предоставление муниципальной услуги в упреждающем (</w:t>
      </w:r>
      <w:proofErr w:type="spellStart"/>
      <w:r w:rsidRPr="000356BA">
        <w:rPr>
          <w:rFonts w:ascii="Times New Roman" w:eastAsia="Times New Roman" w:hAnsi="Times New Roman" w:cs="Times New Roman"/>
          <w:color w:val="000000"/>
          <w:sz w:val="28"/>
          <w:szCs w:val="28"/>
          <w:lang w:eastAsia="ru-RU"/>
        </w:rPr>
        <w:t>проактивном</w:t>
      </w:r>
      <w:proofErr w:type="spellEnd"/>
      <w:r w:rsidRPr="000356BA">
        <w:rPr>
          <w:rFonts w:ascii="Times New Roman" w:eastAsia="Times New Roman" w:hAnsi="Times New Roman" w:cs="Times New Roman"/>
          <w:color w:val="000000"/>
          <w:sz w:val="28"/>
          <w:szCs w:val="28"/>
          <w:lang w:eastAsia="ru-RU"/>
        </w:rPr>
        <w:t>) режиме.</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3.3.18.1. Предоставление муниципальной услуги в упреждающем (</w:t>
      </w:r>
      <w:proofErr w:type="spellStart"/>
      <w:r w:rsidRPr="000356BA">
        <w:rPr>
          <w:rFonts w:ascii="Times New Roman" w:eastAsia="Times New Roman" w:hAnsi="Times New Roman" w:cs="Times New Roman"/>
          <w:color w:val="000000"/>
          <w:sz w:val="28"/>
          <w:szCs w:val="28"/>
          <w:lang w:eastAsia="ru-RU"/>
        </w:rPr>
        <w:t>проактивном</w:t>
      </w:r>
      <w:proofErr w:type="spellEnd"/>
      <w:r w:rsidRPr="000356BA">
        <w:rPr>
          <w:rFonts w:ascii="Times New Roman" w:eastAsia="Times New Roman" w:hAnsi="Times New Roman" w:cs="Times New Roman"/>
          <w:color w:val="000000"/>
          <w:sz w:val="28"/>
          <w:szCs w:val="28"/>
          <w:lang w:eastAsia="ru-RU"/>
        </w:rPr>
        <w:t>) режиме не предусмотрено.</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3.4. Исправление допущенных опечаток и ошибок в документах, выданных по результатам предоставления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3.4.1. Исправление допущенных опечаток и ошибок в документах, выданных по результатам предоставления муниципальной услуги, осуществляется </w:t>
      </w:r>
      <w:r w:rsidR="003C7BDD" w:rsidRPr="000356BA">
        <w:rPr>
          <w:rFonts w:ascii="Times New Roman" w:eastAsia="Times New Roman" w:hAnsi="Times New Roman" w:cs="Times New Roman"/>
          <w:color w:val="000000"/>
          <w:sz w:val="28"/>
          <w:szCs w:val="28"/>
          <w:lang w:eastAsia="ru-RU"/>
        </w:rPr>
        <w:t>Администрацией</w:t>
      </w:r>
      <w:r w:rsidRPr="000356BA">
        <w:rPr>
          <w:rFonts w:ascii="Times New Roman" w:eastAsia="Times New Roman" w:hAnsi="Times New Roman" w:cs="Times New Roman"/>
          <w:color w:val="000000"/>
          <w:sz w:val="28"/>
          <w:szCs w:val="28"/>
          <w:lang w:eastAsia="ru-RU"/>
        </w:rPr>
        <w:t xml:space="preserve"> на основании запроса лица, получившего муниципальную услугу, или его Представителя</w:t>
      </w:r>
      <w:r w:rsidR="00D21E16">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по доверенности.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bookmarkStart w:id="2" w:name="dst100263"/>
      <w:bookmarkStart w:id="3" w:name="dst100265"/>
      <w:bookmarkEnd w:id="2"/>
      <w:bookmarkEnd w:id="3"/>
      <w:r w:rsidRPr="000356BA">
        <w:rPr>
          <w:rFonts w:ascii="Times New Roman" w:eastAsia="Times New Roman" w:hAnsi="Times New Roman" w:cs="Times New Roman"/>
          <w:color w:val="000000"/>
          <w:sz w:val="28"/>
          <w:szCs w:val="28"/>
          <w:lang w:eastAsia="ru-RU"/>
        </w:rPr>
        <w:t xml:space="preserve">3.4.2. </w:t>
      </w:r>
      <w:proofErr w:type="gramStart"/>
      <w:r w:rsidRPr="000356BA">
        <w:rPr>
          <w:rFonts w:ascii="Times New Roman" w:eastAsia="Times New Roman" w:hAnsi="Times New Roman" w:cs="Times New Roman"/>
          <w:color w:val="000000"/>
          <w:sz w:val="28"/>
          <w:szCs w:val="28"/>
          <w:lang w:eastAsia="ru-RU"/>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w:t>
      </w:r>
      <w:r w:rsidR="00D21E16" w:rsidRPr="00D21E16">
        <w:rPr>
          <w:rFonts w:ascii="Times New Roman" w:eastAsia="Times New Roman" w:hAnsi="Times New Roman" w:cs="Times New Roman"/>
          <w:color w:val="000000"/>
          <w:sz w:val="28"/>
          <w:szCs w:val="28"/>
          <w:highlight w:val="yellow"/>
          <w:lang w:eastAsia="ru-RU"/>
        </w:rPr>
        <w:t>Администрации</w:t>
      </w:r>
      <w:r w:rsidRPr="000356BA">
        <w:rPr>
          <w:rFonts w:ascii="Times New Roman" w:eastAsia="Times New Roman" w:hAnsi="Times New Roman" w:cs="Times New Roman"/>
          <w:color w:val="000000"/>
          <w:sz w:val="28"/>
          <w:szCs w:val="28"/>
          <w:lang w:eastAsia="ru-RU"/>
        </w:rPr>
        <w:t>, ответственное за предоставление муниципальной услуги, осуществляет исправление и замену указанных документов.</w:t>
      </w:r>
      <w:bookmarkStart w:id="4" w:name="dst100266"/>
      <w:bookmarkEnd w:id="4"/>
      <w:proofErr w:type="gramEnd"/>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3.4.3. В случае отсутствия опечаток и (или) ошибок в документах, выданных в результате предоставления муниципальной услуги, должностное лицо </w:t>
      </w:r>
      <w:r w:rsidR="003C7BDD" w:rsidRPr="000356BA">
        <w:rPr>
          <w:rFonts w:ascii="Times New Roman" w:eastAsia="Times New Roman" w:hAnsi="Times New Roman" w:cs="Times New Roman"/>
          <w:color w:val="000000"/>
          <w:sz w:val="28"/>
          <w:szCs w:val="28"/>
          <w:lang w:eastAsia="ru-RU"/>
        </w:rPr>
        <w:t>Администрации</w:t>
      </w:r>
      <w:r w:rsidRPr="000356BA">
        <w:rPr>
          <w:rFonts w:ascii="Times New Roman" w:eastAsia="Times New Roman" w:hAnsi="Times New Roman" w:cs="Times New Roman"/>
          <w:color w:val="000000"/>
          <w:sz w:val="28"/>
          <w:szCs w:val="28"/>
          <w:lang w:eastAsia="ru-RU"/>
        </w:rPr>
        <w:t>, ответственное за предоставление муниципальной услуги, письменно сообщает заявителю об отсутствии таких опечаток и (или) ошибок.</w:t>
      </w:r>
      <w:bookmarkStart w:id="5" w:name="dst100267"/>
      <w:bookmarkEnd w:id="5"/>
    </w:p>
    <w:p w:rsidR="006D58F5" w:rsidRPr="000356BA" w:rsidRDefault="0045002B" w:rsidP="000356B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3.4.4.</w:t>
      </w:r>
      <w:r w:rsidR="006D58F5" w:rsidRPr="000356BA">
        <w:rPr>
          <w:rFonts w:ascii="Times New Roman" w:eastAsia="Times New Roman" w:hAnsi="Times New Roman" w:cs="Times New Roman"/>
          <w:color w:val="000000"/>
          <w:sz w:val="28"/>
          <w:szCs w:val="28"/>
          <w:lang w:eastAsia="ru-RU"/>
        </w:rPr>
        <w:t xml:space="preserve"> </w:t>
      </w:r>
      <w:proofErr w:type="gramStart"/>
      <w:r w:rsidR="006D58F5" w:rsidRPr="000356BA">
        <w:rPr>
          <w:rFonts w:ascii="Times New Roman" w:eastAsia="Times New Roman" w:hAnsi="Times New Roman" w:cs="Times New Roman"/>
          <w:color w:val="000000"/>
          <w:sz w:val="28"/>
          <w:szCs w:val="28"/>
          <w:lang w:eastAsia="ru-RU"/>
        </w:rPr>
        <w:t>Срок исправления и замена указанных документов или направление заявителю письменного сообщения об отсутствии в выданных в результате предоставления муниципальной услуги документах опечаток и (или) ошибок не должен превышать 5 рабочих дней с момента регистрации соответствующего запроса.</w:t>
      </w:r>
      <w:proofErr w:type="gramEnd"/>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3.4.5.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w:t>
      </w:r>
      <w:r w:rsidR="0045002B">
        <w:rPr>
          <w:rFonts w:ascii="Times New Roman" w:eastAsia="Times New Roman" w:hAnsi="Times New Roman" w:cs="Times New Roman"/>
          <w:color w:val="000000"/>
          <w:sz w:val="28"/>
          <w:szCs w:val="28"/>
          <w:lang w:eastAsia="ru-RU"/>
        </w:rPr>
        <w:t xml:space="preserve">ги, или сообщение об отсутствии </w:t>
      </w:r>
      <w:r w:rsidRPr="000356BA">
        <w:rPr>
          <w:rFonts w:ascii="Times New Roman" w:eastAsia="Times New Roman" w:hAnsi="Times New Roman" w:cs="Times New Roman"/>
          <w:color w:val="000000"/>
          <w:sz w:val="28"/>
          <w:szCs w:val="28"/>
          <w:lang w:eastAsia="ru-RU"/>
        </w:rPr>
        <w:t>таких опечаток и (или) ошибок.</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3.5. Порядок выдачи дубликата.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3.5.1. Предусматривается возможность предоставления заявителю дубликата ранее выданного решения.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3.5.2. В случае порчи или утраты результата предоставления муниципальной услуги, заявитель может обратиться в </w:t>
      </w:r>
      <w:r w:rsidR="003C7BDD" w:rsidRPr="000356BA">
        <w:rPr>
          <w:rFonts w:ascii="Times New Roman" w:eastAsia="Times New Roman" w:hAnsi="Times New Roman" w:cs="Times New Roman"/>
          <w:color w:val="000000"/>
          <w:sz w:val="28"/>
          <w:szCs w:val="28"/>
          <w:lang w:eastAsia="ru-RU"/>
        </w:rPr>
        <w:t>Администрацию</w:t>
      </w:r>
      <w:r w:rsidRPr="000356BA">
        <w:rPr>
          <w:rFonts w:ascii="Times New Roman" w:eastAsia="Times New Roman" w:hAnsi="Times New Roman" w:cs="Times New Roman"/>
          <w:color w:val="000000"/>
          <w:sz w:val="28"/>
          <w:szCs w:val="28"/>
          <w:lang w:eastAsia="ru-RU"/>
        </w:rPr>
        <w:t xml:space="preserve"> с запросом о предоставлении дубликата</w:t>
      </w:r>
      <w:r w:rsidR="006F16A5">
        <w:rPr>
          <w:rFonts w:ascii="Times New Roman" w:eastAsia="Times New Roman" w:hAnsi="Times New Roman" w:cs="Times New Roman"/>
          <w:color w:val="000000"/>
          <w:sz w:val="28"/>
          <w:szCs w:val="28"/>
          <w:lang w:eastAsia="ru-RU"/>
        </w:rPr>
        <w:t>.</w:t>
      </w:r>
      <w:bookmarkStart w:id="6" w:name="_GoBack"/>
      <w:bookmarkEnd w:id="6"/>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3.5.3. Должностное лицо </w:t>
      </w:r>
      <w:r w:rsidR="003C7BDD" w:rsidRPr="000356BA">
        <w:rPr>
          <w:rFonts w:ascii="Times New Roman" w:eastAsia="Times New Roman" w:hAnsi="Times New Roman" w:cs="Times New Roman"/>
          <w:color w:val="000000"/>
          <w:sz w:val="28"/>
          <w:szCs w:val="28"/>
          <w:lang w:eastAsia="ru-RU"/>
        </w:rPr>
        <w:t>Администрации</w:t>
      </w:r>
      <w:r w:rsidRPr="000356BA">
        <w:rPr>
          <w:rFonts w:ascii="Times New Roman" w:eastAsia="Times New Roman" w:hAnsi="Times New Roman" w:cs="Times New Roman"/>
          <w:color w:val="000000"/>
          <w:sz w:val="28"/>
          <w:szCs w:val="28"/>
          <w:lang w:eastAsia="ru-RU"/>
        </w:rPr>
        <w:t>,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3.5.4. Срок выдачи дубликата не более 10 рабочих дней со дня поступления запроса на получение дубликата.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3.5.5. Выдача дубликата осуществляется в порядке, предусмотренном для выдачи результата предоставления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3.6. Порядок оставления запроса заявителя без рассмотрения.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lastRenderedPageBreak/>
        <w:t>3.6.1. Запрос о предоставлении муниципальной услуги остается без рассмотрения при наличии следующих оснований:</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3.6.1.1. Отсутствие одного или нескольких документов, необходимых для получения муниципальной услуги, наличие которых предусмотрено пунктом 2.6 настоящего Административного регламента.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3.6.1.2. 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3.6.2. При выявлении оснований для оставления запроса без рассмотрения </w:t>
      </w:r>
      <w:r w:rsidR="00AF1E04" w:rsidRPr="00AF1E04">
        <w:rPr>
          <w:rFonts w:ascii="Times New Roman" w:eastAsia="Times New Roman" w:hAnsi="Times New Roman" w:cs="Times New Roman"/>
          <w:color w:val="000000"/>
          <w:sz w:val="28"/>
          <w:szCs w:val="28"/>
          <w:highlight w:val="yellow"/>
          <w:lang w:eastAsia="ru-RU"/>
        </w:rPr>
        <w:t>Администрация</w:t>
      </w:r>
      <w:r w:rsidRPr="000356BA">
        <w:rPr>
          <w:rFonts w:ascii="Times New Roman" w:eastAsia="Times New Roman" w:hAnsi="Times New Roman" w:cs="Times New Roman"/>
          <w:color w:val="000000"/>
          <w:sz w:val="28"/>
          <w:szCs w:val="28"/>
          <w:lang w:eastAsia="ru-RU"/>
        </w:rPr>
        <w:t xml:space="preserve"> направляет заявителю уведомление об оставлении запроса без рассмотрения и возвращает представленные заявителем документы.</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3.6.3. Оставление запроса заявителя без рассмотрения не препятствует повторному обращению заявителя за этой же муниципальной услугой.</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4. Формы </w:t>
      </w:r>
      <w:proofErr w:type="gramStart"/>
      <w:r w:rsidRPr="000356BA">
        <w:rPr>
          <w:rFonts w:ascii="Times New Roman" w:eastAsia="Times New Roman" w:hAnsi="Times New Roman" w:cs="Times New Roman"/>
          <w:color w:val="000000"/>
          <w:sz w:val="28"/>
          <w:szCs w:val="28"/>
          <w:lang w:eastAsia="ru-RU"/>
        </w:rPr>
        <w:t>контроля за</w:t>
      </w:r>
      <w:proofErr w:type="gramEnd"/>
      <w:r w:rsidRPr="000356BA">
        <w:rPr>
          <w:rFonts w:ascii="Times New Roman" w:eastAsia="Times New Roman" w:hAnsi="Times New Roman" w:cs="Times New Roman"/>
          <w:color w:val="000000"/>
          <w:sz w:val="28"/>
          <w:szCs w:val="28"/>
          <w:lang w:eastAsia="ru-RU"/>
        </w:rPr>
        <w:t xml:space="preserve"> исполнением административного регламента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4.1. Порядок осуществления текущего </w:t>
      </w:r>
      <w:proofErr w:type="gramStart"/>
      <w:r w:rsidRPr="000356BA">
        <w:rPr>
          <w:rFonts w:ascii="Times New Roman" w:eastAsia="Times New Roman" w:hAnsi="Times New Roman" w:cs="Times New Roman"/>
          <w:color w:val="000000"/>
          <w:sz w:val="28"/>
          <w:szCs w:val="28"/>
          <w:lang w:eastAsia="ru-RU"/>
        </w:rPr>
        <w:t>контроля за</w:t>
      </w:r>
      <w:proofErr w:type="gramEnd"/>
      <w:r w:rsidRPr="000356BA">
        <w:rPr>
          <w:rFonts w:ascii="Times New Roman" w:eastAsia="Times New Roman" w:hAnsi="Times New Roman" w:cs="Times New Roman"/>
          <w:color w:val="000000"/>
          <w:sz w:val="28"/>
          <w:szCs w:val="28"/>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AF1E04">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а также принятием ими решений.</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4.1.1. Текущий </w:t>
      </w:r>
      <w:proofErr w:type="gramStart"/>
      <w:r w:rsidRPr="000356BA">
        <w:rPr>
          <w:rFonts w:ascii="Times New Roman" w:eastAsia="Times New Roman" w:hAnsi="Times New Roman" w:cs="Times New Roman"/>
          <w:color w:val="000000"/>
          <w:sz w:val="28"/>
          <w:szCs w:val="28"/>
          <w:lang w:eastAsia="ru-RU"/>
        </w:rPr>
        <w:t>контроль за</w:t>
      </w:r>
      <w:proofErr w:type="gramEnd"/>
      <w:r w:rsidRPr="000356BA">
        <w:rPr>
          <w:rFonts w:ascii="Times New Roman" w:eastAsia="Times New Roman" w:hAnsi="Times New Roman" w:cs="Times New Roman"/>
          <w:color w:val="000000"/>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начальником общего отдела, ответственным за организацию работы по предоставлению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356BA">
        <w:rPr>
          <w:rFonts w:ascii="Times New Roman" w:eastAsia="Times New Roman" w:hAnsi="Times New Roman" w:cs="Times New Roman"/>
          <w:color w:val="000000"/>
          <w:sz w:val="28"/>
          <w:szCs w:val="28"/>
          <w:lang w:eastAsia="ru-RU"/>
        </w:rPr>
        <w:t>контроля за</w:t>
      </w:r>
      <w:proofErr w:type="gramEnd"/>
      <w:r w:rsidRPr="000356BA">
        <w:rPr>
          <w:rFonts w:ascii="Times New Roman" w:eastAsia="Times New Roman" w:hAnsi="Times New Roman" w:cs="Times New Roman"/>
          <w:color w:val="000000"/>
          <w:sz w:val="28"/>
          <w:szCs w:val="28"/>
          <w:lang w:eastAsia="ru-RU"/>
        </w:rPr>
        <w:t xml:space="preserve"> полнотой и качеством предоставления муниципальной услуги.</w:t>
      </w:r>
    </w:p>
    <w:p w:rsidR="00AF1E04"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4.2.1. Контроль полноты и качества предоставления муниципальной услуги осуществляет глава </w:t>
      </w:r>
      <w:proofErr w:type="spellStart"/>
      <w:r w:rsidR="00AF1E04">
        <w:rPr>
          <w:rFonts w:ascii="Times New Roman" w:eastAsia="Times New Roman" w:hAnsi="Times New Roman" w:cs="Times New Roman"/>
          <w:color w:val="000000"/>
          <w:sz w:val="28"/>
          <w:szCs w:val="28"/>
          <w:highlight w:val="yellow"/>
          <w:lang w:eastAsia="ru-RU"/>
        </w:rPr>
        <w:t>Батуринского</w:t>
      </w:r>
      <w:proofErr w:type="spellEnd"/>
      <w:r w:rsidRPr="000356BA">
        <w:rPr>
          <w:rFonts w:ascii="Times New Roman" w:eastAsia="Times New Roman" w:hAnsi="Times New Roman" w:cs="Times New Roman"/>
          <w:color w:val="000000"/>
          <w:sz w:val="28"/>
          <w:szCs w:val="28"/>
          <w:highlight w:val="yellow"/>
          <w:lang w:eastAsia="ru-RU"/>
        </w:rPr>
        <w:t xml:space="preserve"> сельского</w:t>
      </w:r>
      <w:r w:rsidR="00AF1E04">
        <w:rPr>
          <w:rFonts w:ascii="Times New Roman" w:eastAsia="Times New Roman" w:hAnsi="Times New Roman" w:cs="Times New Roman"/>
          <w:color w:val="000000"/>
          <w:sz w:val="28"/>
          <w:szCs w:val="28"/>
          <w:lang w:eastAsia="ru-RU"/>
        </w:rPr>
        <w:t xml:space="preserve"> поселения.</w:t>
      </w:r>
      <w:r w:rsidRPr="000356BA">
        <w:rPr>
          <w:rFonts w:ascii="Times New Roman" w:eastAsia="Times New Roman" w:hAnsi="Times New Roman" w:cs="Times New Roman"/>
          <w:color w:val="000000"/>
          <w:sz w:val="28"/>
          <w:szCs w:val="28"/>
          <w:lang w:eastAsia="ru-RU"/>
        </w:rPr>
        <w:t xml:space="preserve"> </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4.2.2. Проверки полноты и качества предоставления муниципальной услуги проводятся путем проверки документов.</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4.2.3. Плановые проверки проводятся не реже одного раза в полугодие, внеплановые – в случае поступления жалобы со стороны заявителя.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Должностные лица </w:t>
      </w:r>
      <w:r w:rsidR="00E30402">
        <w:rPr>
          <w:rFonts w:ascii="Times New Roman" w:eastAsia="Times New Roman" w:hAnsi="Times New Roman" w:cs="Times New Roman"/>
          <w:color w:val="000000"/>
          <w:sz w:val="28"/>
          <w:szCs w:val="28"/>
          <w:highlight w:val="yellow"/>
          <w:lang w:eastAsia="ru-RU"/>
        </w:rPr>
        <w:t>Администрации</w:t>
      </w:r>
      <w:r w:rsidRPr="000356BA">
        <w:rPr>
          <w:rFonts w:ascii="Times New Roman" w:eastAsia="Times New Roman" w:hAnsi="Times New Roman" w:cs="Times New Roman"/>
          <w:color w:val="000000"/>
          <w:sz w:val="28"/>
          <w:szCs w:val="28"/>
          <w:highlight w:val="yellow"/>
          <w:lang w:eastAsia="ru-RU"/>
        </w:rPr>
        <w:t>,</w:t>
      </w:r>
      <w:r w:rsidRPr="000356BA">
        <w:rPr>
          <w:rFonts w:ascii="Times New Roman" w:eastAsia="Times New Roman" w:hAnsi="Times New Roman" w:cs="Times New Roman"/>
          <w:color w:val="000000"/>
          <w:sz w:val="28"/>
          <w:szCs w:val="28"/>
          <w:lang w:eastAsia="ru-RU"/>
        </w:rPr>
        <w:t xml:space="preserve"> в обязанности которых входит исполнение настоящего Административного регламента, несут предусмотренную законодательством ответственность за решения и действия (бездействия), принимаемые (осуществляемые) в ходе предоставления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4.4. Положения, характеризующие требования к порядку и формам </w:t>
      </w:r>
      <w:proofErr w:type="gramStart"/>
      <w:r w:rsidRPr="000356BA">
        <w:rPr>
          <w:rFonts w:ascii="Times New Roman" w:eastAsia="Times New Roman" w:hAnsi="Times New Roman" w:cs="Times New Roman"/>
          <w:color w:val="000000"/>
          <w:sz w:val="28"/>
          <w:szCs w:val="28"/>
          <w:lang w:eastAsia="ru-RU"/>
        </w:rPr>
        <w:t>контроля за</w:t>
      </w:r>
      <w:proofErr w:type="gramEnd"/>
      <w:r w:rsidRPr="000356BA">
        <w:rPr>
          <w:rFonts w:ascii="Times New Roman" w:eastAsia="Times New Roman" w:hAnsi="Times New Roman" w:cs="Times New Roman"/>
          <w:color w:val="000000"/>
          <w:sz w:val="28"/>
          <w:szCs w:val="28"/>
          <w:lang w:eastAsia="ru-RU"/>
        </w:rPr>
        <w:t xml:space="preserve"> предоставлением муниципальной услуги, в том числе со стороны граждан, их объединений и организаций.</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lastRenderedPageBreak/>
        <w:t xml:space="preserve">4.4.1. Граждане, их объединения и организации могут осуществлять </w:t>
      </w:r>
      <w:proofErr w:type="gramStart"/>
      <w:r w:rsidRPr="000356BA">
        <w:rPr>
          <w:rFonts w:ascii="Times New Roman" w:eastAsia="Times New Roman" w:hAnsi="Times New Roman" w:cs="Times New Roman"/>
          <w:color w:val="000000"/>
          <w:sz w:val="28"/>
          <w:szCs w:val="28"/>
          <w:lang w:eastAsia="ru-RU"/>
        </w:rPr>
        <w:t>контроль за</w:t>
      </w:r>
      <w:proofErr w:type="gramEnd"/>
      <w:r w:rsidRPr="000356BA">
        <w:rPr>
          <w:rFonts w:ascii="Times New Roman" w:eastAsia="Times New Roman" w:hAnsi="Times New Roman" w:cs="Times New Roman"/>
          <w:color w:val="000000"/>
          <w:sz w:val="28"/>
          <w:szCs w:val="28"/>
          <w:lang w:eastAsia="ru-RU"/>
        </w:rPr>
        <w:t xml:space="preserve"> ходом предоставления муниципальной услуги, ее соответствием настоящему Административному регламенту путем личного обращения, посредством письменного обращения и в телефонном режиме.</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5. Досудебный (внесудебный) порядок обжалования решений</w:t>
      </w:r>
      <w:r w:rsidR="00E30402">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многофункционального центра, организаций, указанных в части 1.1. статьи 16 Федерального закона, а также их должностных лиц, муниципальных служащих, работников.</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5.1. </w:t>
      </w:r>
      <w:proofErr w:type="gramStart"/>
      <w:r w:rsidRPr="000356BA">
        <w:rPr>
          <w:rFonts w:ascii="Times New Roman" w:eastAsia="Times New Roman" w:hAnsi="Times New Roman" w:cs="Times New Roman"/>
          <w:color w:val="000000"/>
          <w:sz w:val="28"/>
          <w:szCs w:val="28"/>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(осуществляемых) в ходе предоставления муниципальной услуги (далее – жалоба).</w:t>
      </w:r>
      <w:proofErr w:type="gramEnd"/>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5.1.1. Заявитель может обратиться с жалобой, в том числе в следующих случаях:</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5.1.1.1. Нарушение срока регистрации запроса о предоставлении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5.1.1.2. Нарушение срока предоставления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5.1.1.3.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5.1.1.4.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5.1.1.5. </w:t>
      </w:r>
      <w:proofErr w:type="gramStart"/>
      <w:r w:rsidRPr="000356BA">
        <w:rPr>
          <w:rFonts w:ascii="Times New Roman" w:eastAsia="Times New Roman" w:hAnsi="Times New Roman" w:cs="Times New Roman"/>
          <w:color w:val="000000"/>
          <w:sz w:val="28"/>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5.1.1.6.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5.1.1.7. </w:t>
      </w:r>
      <w:proofErr w:type="gramStart"/>
      <w:r w:rsidRPr="000356BA">
        <w:rPr>
          <w:rFonts w:ascii="Times New Roman" w:eastAsia="Times New Roman" w:hAnsi="Times New Roman" w:cs="Times New Roman"/>
          <w:color w:val="000000"/>
          <w:sz w:val="28"/>
          <w:szCs w:val="28"/>
          <w:lang w:eastAsia="ru-RU"/>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5.1.1.8. Нарушение срока или порядка выдачи документов по результатам предоставления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lastRenderedPageBreak/>
        <w:t xml:space="preserve">5.1.1.9. </w:t>
      </w:r>
      <w:proofErr w:type="gramStart"/>
      <w:r w:rsidRPr="000356BA">
        <w:rPr>
          <w:rFonts w:ascii="Times New Roman" w:eastAsia="Times New Roman" w:hAnsi="Times New Roman" w:cs="Times New Roman"/>
          <w:color w:val="000000"/>
          <w:sz w:val="28"/>
          <w:szCs w:val="28"/>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5.1.1.10.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r w:rsidR="00E30402">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за исключением случаев, предусмотренных</w:t>
      </w:r>
      <w:r w:rsidR="00E30402">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пунктом 4 части 1 статьи 7 Федерального закона.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5.1.2.</w:t>
      </w:r>
      <w:bookmarkStart w:id="7" w:name="Par0"/>
      <w:bookmarkEnd w:id="7"/>
      <w:r w:rsidR="00E30402">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Жалоба подается в письменной форме на бумажном носителе, в электронной форме в Администрацию, МФЦ либо в орган государственной власти публично-правового образования, являющийся учредител</w:t>
      </w:r>
      <w:r w:rsidR="00E30402">
        <w:rPr>
          <w:rFonts w:ascii="Times New Roman" w:eastAsia="Times New Roman" w:hAnsi="Times New Roman" w:cs="Times New Roman"/>
          <w:color w:val="000000"/>
          <w:sz w:val="28"/>
          <w:szCs w:val="28"/>
          <w:lang w:eastAsia="ru-RU"/>
        </w:rPr>
        <w:t>ем многофункционального центра.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5.1.3. Жалобы на решения и действия (бездействие) </w:t>
      </w:r>
      <w:r w:rsidR="00E30402" w:rsidRPr="00E30402">
        <w:rPr>
          <w:rFonts w:ascii="Times New Roman" w:eastAsia="Times New Roman" w:hAnsi="Times New Roman" w:cs="Times New Roman"/>
          <w:color w:val="000000"/>
          <w:sz w:val="28"/>
          <w:szCs w:val="28"/>
          <w:highlight w:val="yellow"/>
          <w:lang w:eastAsia="ru-RU"/>
        </w:rPr>
        <w:t>должностного лица Администрации</w:t>
      </w:r>
      <w:r w:rsidRPr="000356BA">
        <w:rPr>
          <w:rFonts w:ascii="Times New Roman" w:eastAsia="Times New Roman" w:hAnsi="Times New Roman" w:cs="Times New Roman"/>
          <w:color w:val="000000"/>
          <w:sz w:val="28"/>
          <w:szCs w:val="28"/>
          <w:lang w:eastAsia="ru-RU"/>
        </w:rPr>
        <w:t>, предоставляющего муниципальную услугу, подаются</w:t>
      </w:r>
      <w:r w:rsidR="00E30402">
        <w:rPr>
          <w:rFonts w:ascii="Times New Roman" w:eastAsia="Times New Roman" w:hAnsi="Times New Roman" w:cs="Times New Roman"/>
          <w:color w:val="000000"/>
          <w:sz w:val="28"/>
          <w:szCs w:val="28"/>
          <w:lang w:eastAsia="ru-RU"/>
        </w:rPr>
        <w:t xml:space="preserve"> главе</w:t>
      </w:r>
      <w:r w:rsidRPr="000356BA">
        <w:rPr>
          <w:rFonts w:ascii="Times New Roman" w:eastAsia="Times New Roman" w:hAnsi="Times New Roman" w:cs="Times New Roman"/>
          <w:color w:val="000000"/>
          <w:sz w:val="28"/>
          <w:szCs w:val="28"/>
          <w:lang w:eastAsia="ru-RU"/>
        </w:rPr>
        <w:t xml:space="preserve"> </w:t>
      </w:r>
      <w:proofErr w:type="spellStart"/>
      <w:r w:rsidR="00E30402" w:rsidRPr="00E30402">
        <w:rPr>
          <w:rFonts w:ascii="Times New Roman" w:eastAsia="Times New Roman" w:hAnsi="Times New Roman" w:cs="Times New Roman"/>
          <w:color w:val="000000"/>
          <w:sz w:val="28"/>
          <w:szCs w:val="28"/>
          <w:highlight w:val="yellow"/>
          <w:lang w:eastAsia="ru-RU"/>
        </w:rPr>
        <w:t>Батурин</w:t>
      </w:r>
      <w:r w:rsidRPr="000356BA">
        <w:rPr>
          <w:rFonts w:ascii="Times New Roman" w:eastAsia="Times New Roman" w:hAnsi="Times New Roman" w:cs="Times New Roman"/>
          <w:color w:val="000000"/>
          <w:sz w:val="28"/>
          <w:szCs w:val="28"/>
          <w:highlight w:val="yellow"/>
          <w:lang w:eastAsia="ru-RU"/>
        </w:rPr>
        <w:t>ского</w:t>
      </w:r>
      <w:proofErr w:type="spellEnd"/>
      <w:r w:rsidRPr="000356BA">
        <w:rPr>
          <w:rFonts w:ascii="Times New Roman" w:eastAsia="Times New Roman" w:hAnsi="Times New Roman" w:cs="Times New Roman"/>
          <w:color w:val="000000"/>
          <w:sz w:val="28"/>
          <w:szCs w:val="28"/>
          <w:lang w:eastAsia="ru-RU"/>
        </w:rPr>
        <w:t xml:space="preserve"> сельского поселения.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5.1.4. Жалобы на решения и действия (бездействие) работника МФЦ подаются руководителю этого МФЦ. Жалобы на решения и действия (бездействие)</w:t>
      </w:r>
      <w:r w:rsidR="002329F5">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руководителя МФЦ подаются учредителю МФЦ или должностному лицу, уполномоченному нормативным правовым актом субъекта Российской Федерации.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5.1.5.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Администрации, ЕПГУ либо РПГУ, а также может быть принята при личном приеме заявителя.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5.1.6.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или РПГУ, а также может быть принята при личном приеме заявителя. </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5.1.7. Жалоба должна содержать:</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5.1.7.1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5.1.7.2. </w:t>
      </w:r>
      <w:proofErr w:type="gramStart"/>
      <w:r w:rsidRPr="000356BA">
        <w:rPr>
          <w:rFonts w:ascii="Times New Roman" w:eastAsia="Times New Roman" w:hAnsi="Times New Roman" w:cs="Times New Roman"/>
          <w:color w:val="000000"/>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5.1.7.3. Сведения об обжалуемых решениях и действиях (бездействии) органа, предоставляющего муниципальную услугу, должностного лица органа, </w:t>
      </w:r>
      <w:r w:rsidRPr="000356BA">
        <w:rPr>
          <w:rFonts w:ascii="Times New Roman" w:eastAsia="Times New Roman" w:hAnsi="Times New Roman" w:cs="Times New Roman"/>
          <w:color w:val="000000"/>
          <w:sz w:val="28"/>
          <w:szCs w:val="28"/>
          <w:lang w:eastAsia="ru-RU"/>
        </w:rPr>
        <w:lastRenderedPageBreak/>
        <w:t>предоставляющего муниципальную услугу, либо муниципального служащего, МФЦ, работника МФЦ.</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5.1.7.4.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D58F5" w:rsidRPr="000356BA" w:rsidRDefault="002329F5" w:rsidP="000356B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5.1.8.</w:t>
      </w:r>
      <w:r w:rsidR="006D58F5" w:rsidRPr="000356BA">
        <w:rPr>
          <w:rFonts w:ascii="Times New Roman" w:eastAsia="Times New Roman" w:hAnsi="Times New Roman" w:cs="Times New Roman"/>
          <w:color w:val="000000"/>
          <w:sz w:val="28"/>
          <w:szCs w:val="28"/>
          <w:lang w:eastAsia="ru-RU"/>
        </w:rPr>
        <w:t xml:space="preserve"> </w:t>
      </w:r>
      <w:proofErr w:type="gramStart"/>
      <w:r w:rsidR="006D58F5" w:rsidRPr="000356BA">
        <w:rPr>
          <w:rFonts w:ascii="Times New Roman" w:eastAsia="Times New Roman" w:hAnsi="Times New Roman" w:cs="Times New Roman"/>
          <w:color w:val="000000"/>
          <w:sz w:val="28"/>
          <w:szCs w:val="28"/>
          <w:lang w:eastAsia="ru-RU"/>
        </w:rPr>
        <w:t>Жалоба, поступившая в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006D58F5" w:rsidRPr="000356BA">
        <w:rPr>
          <w:rFonts w:ascii="Times New Roman" w:eastAsia="Times New Roman" w:hAnsi="Times New Roman" w:cs="Times New Roman"/>
          <w:color w:val="000000"/>
          <w:sz w:val="28"/>
          <w:szCs w:val="28"/>
          <w:lang w:eastAsia="ru-RU"/>
        </w:rPr>
        <w:t xml:space="preserve"> регистрации.</w:t>
      </w:r>
      <w:bookmarkStart w:id="8" w:name="Par22"/>
      <w:bookmarkEnd w:id="8"/>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5.1.9. По результатам рассмотрения жалобы принимается одно из следующих решений:</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5.1.9.1. </w:t>
      </w:r>
      <w:proofErr w:type="gramStart"/>
      <w:r w:rsidRPr="000356BA">
        <w:rPr>
          <w:rFonts w:ascii="Times New Roman" w:eastAsia="Times New Roman" w:hAnsi="Times New Roman" w:cs="Times New Roman"/>
          <w:color w:val="000000"/>
          <w:sz w:val="28"/>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5.1.9.2. В удовлетворении жалобы отказывается.</w:t>
      </w:r>
      <w:bookmarkStart w:id="9" w:name="Par26"/>
      <w:bookmarkEnd w:id="9"/>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5.1.10.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356BA">
        <w:rPr>
          <w:rFonts w:ascii="Times New Roman" w:eastAsia="Times New Roman" w:hAnsi="Times New Roman" w:cs="Times New Roman"/>
          <w:color w:val="000000"/>
          <w:sz w:val="28"/>
          <w:szCs w:val="28"/>
          <w:lang w:eastAsia="ru-RU"/>
        </w:rPr>
        <w:t>неудобства</w:t>
      </w:r>
      <w:proofErr w:type="gramEnd"/>
      <w:r w:rsidRPr="000356BA">
        <w:rPr>
          <w:rFonts w:ascii="Times New Roman" w:eastAsia="Times New Roman" w:hAnsi="Times New Roman" w:cs="Times New Roman"/>
          <w:color w:val="000000"/>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5.1.11.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5.1.12. В случае установления в ходе или по результатам </w:t>
      </w:r>
      <w:proofErr w:type="gramStart"/>
      <w:r w:rsidRPr="000356BA">
        <w:rPr>
          <w:rFonts w:ascii="Times New Roman" w:eastAsia="Times New Roman" w:hAnsi="Times New Roman" w:cs="Times New Roman"/>
          <w:color w:val="000000"/>
          <w:sz w:val="28"/>
          <w:szCs w:val="28"/>
          <w:lang w:eastAsia="ru-RU"/>
        </w:rPr>
        <w:t>рассмотрения жалобы признаков состава административного правонарушения</w:t>
      </w:r>
      <w:proofErr w:type="gramEnd"/>
      <w:r w:rsidRPr="000356BA">
        <w:rPr>
          <w:rFonts w:ascii="Times New Roman" w:eastAsia="Times New Roman" w:hAnsi="Times New Roman" w:cs="Times New Roman"/>
          <w:color w:val="000000"/>
          <w:sz w:val="28"/>
          <w:szCs w:val="28"/>
          <w:lang w:eastAsia="ru-RU"/>
        </w:rPr>
        <w:t xml:space="preserve"> или преступления должностное лицо, рассматривающее жалобу, незамедлительно направляют имеющиеся</w:t>
      </w:r>
      <w:r w:rsidR="004A31CA">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материалы в органы прокуратуры.</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5.2.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регионального портала государственных и</w:t>
      </w:r>
      <w:r w:rsidR="004A31CA">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муниципальных услуг (функций).</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lastRenderedPageBreak/>
        <w:t>5.2.1. Информация о порядке подачи и рассмотрения жалобы, размещается на официальном сайте и в соответствующих разделах ЕПГУ и РПГУ.</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5.2.2. Не позднее дня, следующего за днем принятия решения, указанного в подпункте 5.1.6. пункта 5.1.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5.3. Перечень нормативных правовых актов, регулирующих порядок досудебного (внесудебного) обжалования решений и действий (бездействия) администрации </w:t>
      </w:r>
      <w:proofErr w:type="spellStart"/>
      <w:r w:rsidR="004A31CA">
        <w:rPr>
          <w:rFonts w:ascii="Times New Roman" w:eastAsia="Times New Roman" w:hAnsi="Times New Roman" w:cs="Times New Roman"/>
          <w:color w:val="000000"/>
          <w:sz w:val="28"/>
          <w:szCs w:val="28"/>
          <w:highlight w:val="yellow"/>
          <w:lang w:eastAsia="ru-RU"/>
        </w:rPr>
        <w:t>Батурин</w:t>
      </w:r>
      <w:r w:rsidRPr="000356BA">
        <w:rPr>
          <w:rFonts w:ascii="Times New Roman" w:eastAsia="Times New Roman" w:hAnsi="Times New Roman" w:cs="Times New Roman"/>
          <w:color w:val="000000"/>
          <w:sz w:val="28"/>
          <w:szCs w:val="28"/>
          <w:highlight w:val="yellow"/>
          <w:lang w:eastAsia="ru-RU"/>
        </w:rPr>
        <w:t>ского</w:t>
      </w:r>
      <w:proofErr w:type="spellEnd"/>
      <w:r w:rsidRPr="000356BA">
        <w:rPr>
          <w:rFonts w:ascii="Times New Roman" w:eastAsia="Times New Roman" w:hAnsi="Times New Roman" w:cs="Times New Roman"/>
          <w:color w:val="000000"/>
          <w:sz w:val="28"/>
          <w:szCs w:val="28"/>
          <w:lang w:eastAsia="ru-RU"/>
        </w:rPr>
        <w:t xml:space="preserve"> сельского поселения,</w:t>
      </w:r>
      <w:r w:rsidR="004A31CA">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 xml:space="preserve">ее </w:t>
      </w:r>
      <w:r w:rsidR="004A31CA" w:rsidRPr="004A31CA">
        <w:rPr>
          <w:rFonts w:ascii="Times New Roman" w:eastAsia="Times New Roman" w:hAnsi="Times New Roman" w:cs="Times New Roman"/>
          <w:color w:val="000000"/>
          <w:sz w:val="28"/>
          <w:szCs w:val="28"/>
          <w:highlight w:val="yellow"/>
          <w:lang w:eastAsia="ru-RU"/>
        </w:rPr>
        <w:t>должностных лиц</w:t>
      </w:r>
      <w:r w:rsidRPr="000356BA">
        <w:rPr>
          <w:rFonts w:ascii="Times New Roman" w:eastAsia="Times New Roman" w:hAnsi="Times New Roman" w:cs="Times New Roman"/>
          <w:color w:val="000000"/>
          <w:sz w:val="28"/>
          <w:szCs w:val="28"/>
          <w:lang w:eastAsia="ru-RU"/>
        </w:rPr>
        <w:t>, предоставляющих муниципальную услугу</w:t>
      </w:r>
      <w:r w:rsidR="004A31CA">
        <w:rPr>
          <w:rFonts w:ascii="Times New Roman" w:eastAsia="Times New Roman" w:hAnsi="Times New Roman" w:cs="Times New Roman"/>
          <w:color w:val="000000"/>
          <w:sz w:val="28"/>
          <w:szCs w:val="28"/>
          <w:lang w:eastAsia="ru-RU"/>
        </w:rPr>
        <w:t>.</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5.3.1. Порядок досудебного (внесудебного) обжалования решения и действий (бездействия) администрации </w:t>
      </w:r>
      <w:proofErr w:type="spellStart"/>
      <w:r w:rsidR="004A31CA">
        <w:rPr>
          <w:rFonts w:ascii="Times New Roman" w:eastAsia="Times New Roman" w:hAnsi="Times New Roman" w:cs="Times New Roman"/>
          <w:color w:val="000000"/>
          <w:sz w:val="28"/>
          <w:szCs w:val="28"/>
          <w:highlight w:val="yellow"/>
          <w:lang w:eastAsia="ru-RU"/>
        </w:rPr>
        <w:t>Батурин</w:t>
      </w:r>
      <w:r w:rsidRPr="000356BA">
        <w:rPr>
          <w:rFonts w:ascii="Times New Roman" w:eastAsia="Times New Roman" w:hAnsi="Times New Roman" w:cs="Times New Roman"/>
          <w:color w:val="000000"/>
          <w:sz w:val="28"/>
          <w:szCs w:val="28"/>
          <w:highlight w:val="yellow"/>
          <w:lang w:eastAsia="ru-RU"/>
        </w:rPr>
        <w:t>ского</w:t>
      </w:r>
      <w:proofErr w:type="spellEnd"/>
      <w:r w:rsidRPr="000356BA">
        <w:rPr>
          <w:rFonts w:ascii="Times New Roman" w:eastAsia="Times New Roman" w:hAnsi="Times New Roman" w:cs="Times New Roman"/>
          <w:color w:val="000000"/>
          <w:sz w:val="28"/>
          <w:szCs w:val="28"/>
          <w:lang w:eastAsia="ru-RU"/>
        </w:rPr>
        <w:t xml:space="preserve"> сельского поселения, </w:t>
      </w:r>
      <w:proofErr w:type="gramStart"/>
      <w:r w:rsidRPr="000356BA">
        <w:rPr>
          <w:rFonts w:ascii="Times New Roman" w:eastAsia="Times New Roman" w:hAnsi="Times New Roman" w:cs="Times New Roman"/>
          <w:color w:val="000000"/>
          <w:sz w:val="28"/>
          <w:szCs w:val="28"/>
          <w:lang w:eastAsia="ru-RU"/>
        </w:rPr>
        <w:t xml:space="preserve">ее </w:t>
      </w:r>
      <w:r w:rsidR="004A31CA" w:rsidRPr="004A31CA">
        <w:rPr>
          <w:rFonts w:ascii="Times New Roman" w:eastAsia="Times New Roman" w:hAnsi="Times New Roman" w:cs="Times New Roman"/>
          <w:color w:val="000000"/>
          <w:sz w:val="28"/>
          <w:szCs w:val="28"/>
          <w:highlight w:val="yellow"/>
          <w:lang w:eastAsia="ru-RU"/>
        </w:rPr>
        <w:t>должностных лиц</w:t>
      </w:r>
      <w:r w:rsidRPr="000356BA">
        <w:rPr>
          <w:rFonts w:ascii="Times New Roman" w:eastAsia="Times New Roman" w:hAnsi="Times New Roman" w:cs="Times New Roman"/>
          <w:color w:val="000000"/>
          <w:sz w:val="28"/>
          <w:szCs w:val="28"/>
          <w:lang w:eastAsia="ru-RU"/>
        </w:rPr>
        <w:t>, предоставляющих муниципальную услугу</w:t>
      </w:r>
      <w:r w:rsidR="004A31CA">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регулируется</w:t>
      </w:r>
      <w:proofErr w:type="gramEnd"/>
      <w:r w:rsidRPr="000356BA">
        <w:rPr>
          <w:rFonts w:ascii="Times New Roman" w:eastAsia="Times New Roman" w:hAnsi="Times New Roman" w:cs="Times New Roman"/>
          <w:color w:val="000000"/>
          <w:sz w:val="28"/>
          <w:szCs w:val="28"/>
          <w:lang w:eastAsia="ru-RU"/>
        </w:rPr>
        <w:t xml:space="preserve"> следующими нормативными правовыми актами: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Федеральны</w:t>
      </w:r>
      <w:r w:rsidR="004A31CA">
        <w:rPr>
          <w:rFonts w:ascii="Times New Roman" w:eastAsia="Times New Roman" w:hAnsi="Times New Roman" w:cs="Times New Roman"/>
          <w:color w:val="000000"/>
          <w:sz w:val="28"/>
          <w:szCs w:val="28"/>
          <w:lang w:eastAsia="ru-RU"/>
        </w:rPr>
        <w:t>м</w:t>
      </w:r>
      <w:r w:rsidRPr="000356BA">
        <w:rPr>
          <w:rFonts w:ascii="Times New Roman" w:eastAsia="Times New Roman" w:hAnsi="Times New Roman" w:cs="Times New Roman"/>
          <w:color w:val="000000"/>
          <w:sz w:val="28"/>
          <w:szCs w:val="28"/>
          <w:lang w:eastAsia="ru-RU"/>
        </w:rPr>
        <w:t xml:space="preserve"> закон</w:t>
      </w:r>
      <w:r w:rsidR="004A31CA">
        <w:rPr>
          <w:rFonts w:ascii="Times New Roman" w:eastAsia="Times New Roman" w:hAnsi="Times New Roman" w:cs="Times New Roman"/>
          <w:color w:val="000000"/>
          <w:sz w:val="28"/>
          <w:szCs w:val="28"/>
          <w:lang w:eastAsia="ru-RU"/>
        </w:rPr>
        <w:t xml:space="preserve">ом </w:t>
      </w:r>
      <w:hyperlink r:id="rId10" w:tgtFrame="_blank" w:history="1">
        <w:r w:rsidRPr="004A31CA">
          <w:rPr>
            <w:rFonts w:ascii="Times New Roman" w:eastAsia="Times New Roman" w:hAnsi="Times New Roman" w:cs="Times New Roman"/>
            <w:sz w:val="28"/>
            <w:szCs w:val="28"/>
            <w:lang w:eastAsia="ru-RU"/>
          </w:rPr>
          <w:t>от 27 июля 2010 г</w:t>
        </w:r>
        <w:r w:rsidR="004A31CA" w:rsidRPr="004A31CA">
          <w:rPr>
            <w:rFonts w:ascii="Times New Roman" w:eastAsia="Times New Roman" w:hAnsi="Times New Roman" w:cs="Times New Roman"/>
            <w:sz w:val="28"/>
            <w:szCs w:val="28"/>
            <w:lang w:eastAsia="ru-RU"/>
          </w:rPr>
          <w:t>ода</w:t>
        </w:r>
        <w:r w:rsidRPr="004A31CA">
          <w:rPr>
            <w:rFonts w:ascii="Times New Roman" w:eastAsia="Times New Roman" w:hAnsi="Times New Roman" w:cs="Times New Roman"/>
            <w:sz w:val="28"/>
            <w:szCs w:val="28"/>
            <w:lang w:eastAsia="ru-RU"/>
          </w:rPr>
          <w:t xml:space="preserve"> № 210-ФЗ</w:t>
        </w:r>
      </w:hyperlink>
      <w:r w:rsidR="004A31CA">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«Об организации предоставления государственных и муниципальных услуг»;</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настоящим Административным регламентом.</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007D3C" w:rsidRPr="00715890" w:rsidRDefault="00007D3C" w:rsidP="00007D3C">
      <w:pPr>
        <w:spacing w:after="0" w:line="240" w:lineRule="auto"/>
        <w:jc w:val="both"/>
        <w:rPr>
          <w:rFonts w:ascii="Times New Roman" w:eastAsia="Times New Roman" w:hAnsi="Times New Roman" w:cs="Times New Roman"/>
          <w:color w:val="000000"/>
          <w:sz w:val="28"/>
          <w:szCs w:val="28"/>
          <w:highlight w:val="yellow"/>
          <w:lang w:eastAsia="ru-RU"/>
        </w:rPr>
      </w:pPr>
      <w:r w:rsidRPr="00715890">
        <w:rPr>
          <w:rFonts w:ascii="Times New Roman" w:eastAsia="Times New Roman" w:hAnsi="Times New Roman" w:cs="Times New Roman"/>
          <w:color w:val="000000"/>
          <w:sz w:val="28"/>
          <w:szCs w:val="28"/>
          <w:highlight w:val="yellow"/>
          <w:lang w:eastAsia="ru-RU"/>
        </w:rPr>
        <w:t xml:space="preserve">Глава </w:t>
      </w:r>
    </w:p>
    <w:p w:rsidR="00007D3C" w:rsidRPr="00715890" w:rsidRDefault="00007D3C" w:rsidP="00007D3C">
      <w:pPr>
        <w:spacing w:after="0" w:line="240" w:lineRule="auto"/>
        <w:jc w:val="both"/>
        <w:rPr>
          <w:rFonts w:ascii="Times New Roman" w:eastAsia="Times New Roman" w:hAnsi="Times New Roman" w:cs="Times New Roman"/>
          <w:color w:val="000000"/>
          <w:sz w:val="28"/>
          <w:szCs w:val="28"/>
          <w:highlight w:val="yellow"/>
          <w:lang w:eastAsia="ru-RU"/>
        </w:rPr>
      </w:pPr>
      <w:proofErr w:type="spellStart"/>
      <w:r w:rsidRPr="00715890">
        <w:rPr>
          <w:rFonts w:ascii="Times New Roman" w:eastAsia="Times New Roman" w:hAnsi="Times New Roman" w:cs="Times New Roman"/>
          <w:color w:val="000000"/>
          <w:sz w:val="28"/>
          <w:szCs w:val="28"/>
          <w:highlight w:val="yellow"/>
          <w:lang w:eastAsia="ru-RU"/>
        </w:rPr>
        <w:t>Батуринского</w:t>
      </w:r>
      <w:proofErr w:type="spellEnd"/>
      <w:r w:rsidRPr="00715890">
        <w:rPr>
          <w:rFonts w:ascii="Times New Roman" w:eastAsia="Times New Roman" w:hAnsi="Times New Roman" w:cs="Times New Roman"/>
          <w:color w:val="000000"/>
          <w:sz w:val="28"/>
          <w:szCs w:val="28"/>
          <w:highlight w:val="yellow"/>
          <w:lang w:eastAsia="ru-RU"/>
        </w:rPr>
        <w:t xml:space="preserve"> сельского поселения </w:t>
      </w:r>
    </w:p>
    <w:p w:rsidR="006D58F5" w:rsidRPr="000356BA" w:rsidRDefault="00007D3C" w:rsidP="00007D3C">
      <w:pPr>
        <w:spacing w:after="0" w:line="240" w:lineRule="auto"/>
        <w:jc w:val="both"/>
        <w:rPr>
          <w:rFonts w:ascii="Times New Roman" w:eastAsia="Times New Roman" w:hAnsi="Times New Roman" w:cs="Times New Roman"/>
          <w:color w:val="000000"/>
          <w:sz w:val="28"/>
          <w:szCs w:val="28"/>
          <w:lang w:eastAsia="ru-RU"/>
        </w:rPr>
      </w:pPr>
      <w:proofErr w:type="spellStart"/>
      <w:r w:rsidRPr="00715890">
        <w:rPr>
          <w:rFonts w:ascii="Times New Roman" w:eastAsia="Times New Roman" w:hAnsi="Times New Roman" w:cs="Times New Roman"/>
          <w:color w:val="000000"/>
          <w:sz w:val="28"/>
          <w:szCs w:val="28"/>
          <w:highlight w:val="yellow"/>
          <w:lang w:eastAsia="ru-RU"/>
        </w:rPr>
        <w:t>Брюховецкого</w:t>
      </w:r>
      <w:proofErr w:type="spellEnd"/>
      <w:r w:rsidRPr="00715890">
        <w:rPr>
          <w:rFonts w:ascii="Times New Roman" w:eastAsia="Times New Roman" w:hAnsi="Times New Roman" w:cs="Times New Roman"/>
          <w:color w:val="000000"/>
          <w:sz w:val="28"/>
          <w:szCs w:val="28"/>
          <w:highlight w:val="yellow"/>
          <w:lang w:eastAsia="ru-RU"/>
        </w:rPr>
        <w:t xml:space="preserve"> района</w:t>
      </w:r>
      <w:r w:rsidRPr="00715890">
        <w:rPr>
          <w:rFonts w:ascii="Times New Roman" w:eastAsia="Times New Roman" w:hAnsi="Times New Roman" w:cs="Times New Roman"/>
          <w:color w:val="000000"/>
          <w:sz w:val="28"/>
          <w:szCs w:val="28"/>
          <w:highlight w:val="yellow"/>
          <w:lang w:eastAsia="ru-RU"/>
        </w:rPr>
        <w:tab/>
        <w:t xml:space="preserve">                                                                      А.В. Морозова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6D58F5"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C94036" w:rsidRDefault="00C94036"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C94036" w:rsidRDefault="00C94036"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C94036" w:rsidRDefault="00C94036"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C94036" w:rsidRDefault="00C94036"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C94036" w:rsidRDefault="00C94036"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C94036" w:rsidRDefault="00C94036"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C94036" w:rsidRDefault="00C94036"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C94036" w:rsidRDefault="00C94036"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C94036" w:rsidRDefault="00C94036"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C94036" w:rsidRDefault="00C94036"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C94036" w:rsidRDefault="00C94036"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C94036" w:rsidRDefault="00C94036"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C94036" w:rsidRDefault="00C94036"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C94036" w:rsidRPr="000356BA" w:rsidRDefault="00C94036"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6D58F5" w:rsidRPr="000356BA" w:rsidRDefault="006D58F5" w:rsidP="00C94036">
      <w:pPr>
        <w:spacing w:after="0" w:line="240" w:lineRule="auto"/>
        <w:ind w:left="5103"/>
        <w:jc w:val="center"/>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Приложение </w:t>
      </w:r>
      <w:r w:rsidR="00B744C5" w:rsidRPr="000356BA">
        <w:rPr>
          <w:rFonts w:ascii="Times New Roman" w:eastAsia="Times New Roman" w:hAnsi="Times New Roman" w:cs="Times New Roman"/>
          <w:color w:val="000000"/>
          <w:sz w:val="28"/>
          <w:szCs w:val="28"/>
          <w:lang w:eastAsia="ru-RU"/>
        </w:rPr>
        <w:t>№</w:t>
      </w:r>
      <w:r w:rsidR="00C94036">
        <w:rPr>
          <w:rFonts w:ascii="Times New Roman" w:eastAsia="Times New Roman" w:hAnsi="Times New Roman" w:cs="Times New Roman"/>
          <w:color w:val="000000"/>
          <w:sz w:val="28"/>
          <w:szCs w:val="28"/>
          <w:lang w:eastAsia="ru-RU"/>
        </w:rPr>
        <w:t xml:space="preserve"> </w:t>
      </w:r>
      <w:r w:rsidRPr="000356BA">
        <w:rPr>
          <w:rFonts w:ascii="Times New Roman" w:eastAsia="Times New Roman" w:hAnsi="Times New Roman" w:cs="Times New Roman"/>
          <w:color w:val="000000"/>
          <w:sz w:val="28"/>
          <w:szCs w:val="28"/>
          <w:lang w:eastAsia="ru-RU"/>
        </w:rPr>
        <w:t>1</w:t>
      </w:r>
    </w:p>
    <w:p w:rsidR="006D58F5" w:rsidRPr="000356BA" w:rsidRDefault="006D58F5" w:rsidP="00C94036">
      <w:pPr>
        <w:spacing w:after="0" w:line="240" w:lineRule="auto"/>
        <w:ind w:left="5103"/>
        <w:jc w:val="center"/>
        <w:rPr>
          <w:rFonts w:ascii="Times New Roman" w:eastAsia="Times New Roman" w:hAnsi="Times New Roman" w:cs="Times New Roman"/>
          <w:color w:val="000000"/>
          <w:sz w:val="28"/>
          <w:szCs w:val="28"/>
          <w:highlight w:val="yellow"/>
          <w:lang w:eastAsia="ru-RU"/>
        </w:rPr>
      </w:pPr>
      <w:r w:rsidRPr="000356BA">
        <w:rPr>
          <w:rFonts w:ascii="Times New Roman" w:eastAsia="Times New Roman" w:hAnsi="Times New Roman" w:cs="Times New Roman"/>
          <w:color w:val="000000"/>
          <w:sz w:val="28"/>
          <w:szCs w:val="28"/>
          <w:highlight w:val="yellow"/>
          <w:lang w:eastAsia="ru-RU"/>
        </w:rPr>
        <w:t>к административному регламенту</w:t>
      </w:r>
    </w:p>
    <w:p w:rsidR="006D58F5" w:rsidRPr="000356BA" w:rsidRDefault="006D58F5" w:rsidP="00C94036">
      <w:pPr>
        <w:spacing w:after="0" w:line="240" w:lineRule="auto"/>
        <w:ind w:left="5103"/>
        <w:jc w:val="center"/>
        <w:rPr>
          <w:rFonts w:ascii="Times New Roman" w:eastAsia="Times New Roman" w:hAnsi="Times New Roman" w:cs="Times New Roman"/>
          <w:color w:val="000000"/>
          <w:sz w:val="28"/>
          <w:szCs w:val="28"/>
          <w:highlight w:val="yellow"/>
          <w:lang w:eastAsia="ru-RU"/>
        </w:rPr>
      </w:pPr>
      <w:r w:rsidRPr="000356BA">
        <w:rPr>
          <w:rFonts w:ascii="Times New Roman" w:eastAsia="Times New Roman" w:hAnsi="Times New Roman" w:cs="Times New Roman"/>
          <w:color w:val="000000"/>
          <w:sz w:val="28"/>
          <w:szCs w:val="28"/>
          <w:highlight w:val="yellow"/>
          <w:lang w:eastAsia="ru-RU"/>
        </w:rPr>
        <w:lastRenderedPageBreak/>
        <w:t>предоставлени</w:t>
      </w:r>
      <w:r w:rsidR="00C94036">
        <w:rPr>
          <w:rFonts w:ascii="Times New Roman" w:eastAsia="Times New Roman" w:hAnsi="Times New Roman" w:cs="Times New Roman"/>
          <w:color w:val="000000"/>
          <w:sz w:val="28"/>
          <w:szCs w:val="28"/>
          <w:highlight w:val="yellow"/>
          <w:lang w:eastAsia="ru-RU"/>
        </w:rPr>
        <w:t>я</w:t>
      </w:r>
      <w:r w:rsidRPr="000356BA">
        <w:rPr>
          <w:rFonts w:ascii="Times New Roman" w:eastAsia="Times New Roman" w:hAnsi="Times New Roman" w:cs="Times New Roman"/>
          <w:color w:val="000000"/>
          <w:sz w:val="28"/>
          <w:szCs w:val="28"/>
          <w:highlight w:val="yellow"/>
          <w:lang w:eastAsia="ru-RU"/>
        </w:rPr>
        <w:t xml:space="preserve"> муниципальной услуги «Утверждение</w:t>
      </w:r>
      <w:r w:rsidR="00C94036">
        <w:rPr>
          <w:rFonts w:ascii="Times New Roman" w:eastAsia="Times New Roman" w:hAnsi="Times New Roman" w:cs="Times New Roman"/>
          <w:color w:val="000000"/>
          <w:sz w:val="28"/>
          <w:szCs w:val="28"/>
          <w:highlight w:val="yellow"/>
          <w:lang w:eastAsia="ru-RU"/>
        </w:rPr>
        <w:t xml:space="preserve"> </w:t>
      </w:r>
      <w:r w:rsidRPr="000356BA">
        <w:rPr>
          <w:rFonts w:ascii="Times New Roman" w:eastAsia="Times New Roman" w:hAnsi="Times New Roman" w:cs="Times New Roman"/>
          <w:color w:val="000000"/>
          <w:sz w:val="28"/>
          <w:szCs w:val="28"/>
          <w:highlight w:val="yellow"/>
          <w:lang w:eastAsia="ru-RU"/>
        </w:rPr>
        <w:t>схемы расположения земельного участка</w:t>
      </w:r>
    </w:p>
    <w:p w:rsidR="006D58F5" w:rsidRPr="000356BA" w:rsidRDefault="006D58F5" w:rsidP="00C94036">
      <w:pPr>
        <w:spacing w:after="0" w:line="240" w:lineRule="auto"/>
        <w:ind w:left="5103"/>
        <w:jc w:val="center"/>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highlight w:val="yellow"/>
          <w:lang w:eastAsia="ru-RU"/>
        </w:rPr>
        <w:t>или земельных участков на кадастровом</w:t>
      </w:r>
      <w:r w:rsidR="00C94036">
        <w:rPr>
          <w:rFonts w:ascii="Times New Roman" w:eastAsia="Times New Roman" w:hAnsi="Times New Roman" w:cs="Times New Roman"/>
          <w:color w:val="000000"/>
          <w:sz w:val="28"/>
          <w:szCs w:val="28"/>
          <w:highlight w:val="yellow"/>
          <w:lang w:eastAsia="ru-RU"/>
        </w:rPr>
        <w:t xml:space="preserve"> </w:t>
      </w:r>
      <w:r w:rsidRPr="000356BA">
        <w:rPr>
          <w:rFonts w:ascii="Times New Roman" w:eastAsia="Times New Roman" w:hAnsi="Times New Roman" w:cs="Times New Roman"/>
          <w:color w:val="000000"/>
          <w:sz w:val="28"/>
          <w:szCs w:val="28"/>
          <w:highlight w:val="yellow"/>
          <w:lang w:eastAsia="ru-RU"/>
        </w:rPr>
        <w:t>плане территории»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B744C5" w:rsidRPr="000356BA" w:rsidRDefault="00B744C5" w:rsidP="000356BA">
      <w:pPr>
        <w:spacing w:after="0" w:line="240" w:lineRule="auto"/>
        <w:ind w:firstLine="709"/>
        <w:jc w:val="center"/>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Форма заявления</w:t>
      </w:r>
    </w:p>
    <w:p w:rsidR="00B744C5" w:rsidRPr="000356BA" w:rsidRDefault="00B744C5" w:rsidP="000356BA">
      <w:pPr>
        <w:spacing w:after="0" w:line="240" w:lineRule="auto"/>
        <w:ind w:firstLine="709"/>
        <w:jc w:val="center"/>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об утверждении схемы расположения земельного участка</w:t>
      </w:r>
    </w:p>
    <w:p w:rsidR="00B744C5" w:rsidRPr="000356BA" w:rsidRDefault="00B744C5" w:rsidP="000356BA">
      <w:pPr>
        <w:spacing w:after="0" w:line="240" w:lineRule="auto"/>
        <w:ind w:firstLine="709"/>
        <w:jc w:val="center"/>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на кадастровом плане территории</w:t>
      </w:r>
    </w:p>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B744C5" w:rsidRPr="000356BA" w:rsidRDefault="00B744C5" w:rsidP="000356BA">
      <w:pPr>
        <w:spacing w:after="0" w:line="240" w:lineRule="auto"/>
        <w:ind w:firstLine="709"/>
        <w:jc w:val="right"/>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"__" __________ 20__ г. </w:t>
      </w:r>
    </w:p>
    <w:p w:rsidR="00B744C5" w:rsidRPr="000356BA" w:rsidRDefault="00B744C5" w:rsidP="000356BA">
      <w:pPr>
        <w:spacing w:after="0" w:line="240" w:lineRule="auto"/>
        <w:ind w:firstLine="709"/>
        <w:jc w:val="right"/>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p w:rsidR="00B744C5" w:rsidRPr="000356BA" w:rsidRDefault="00B744C5" w:rsidP="00670767">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____________________________________________________________</w:t>
      </w:r>
      <w:r w:rsidR="00670767">
        <w:rPr>
          <w:rFonts w:ascii="Times New Roman" w:eastAsia="Times New Roman" w:hAnsi="Times New Roman" w:cs="Times New Roman"/>
          <w:color w:val="000000"/>
          <w:sz w:val="28"/>
          <w:szCs w:val="28"/>
          <w:lang w:eastAsia="ru-RU"/>
        </w:rPr>
        <w:t>_____</w:t>
      </w:r>
      <w:r w:rsidRPr="000356BA">
        <w:rPr>
          <w:rFonts w:ascii="Times New Roman" w:eastAsia="Times New Roman" w:hAnsi="Times New Roman" w:cs="Times New Roman"/>
          <w:color w:val="000000"/>
          <w:sz w:val="28"/>
          <w:szCs w:val="28"/>
          <w:lang w:eastAsia="ru-RU"/>
        </w:rPr>
        <w:t xml:space="preserve"> </w:t>
      </w:r>
    </w:p>
    <w:p w:rsidR="00B744C5" w:rsidRPr="000356BA" w:rsidRDefault="00B744C5" w:rsidP="00670767">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____________________________________________________________</w:t>
      </w:r>
      <w:r w:rsidR="00670767">
        <w:rPr>
          <w:rFonts w:ascii="Times New Roman" w:eastAsia="Times New Roman" w:hAnsi="Times New Roman" w:cs="Times New Roman"/>
          <w:color w:val="000000"/>
          <w:sz w:val="28"/>
          <w:szCs w:val="28"/>
          <w:lang w:eastAsia="ru-RU"/>
        </w:rPr>
        <w:t>_____</w:t>
      </w:r>
      <w:r w:rsidRPr="000356BA">
        <w:rPr>
          <w:rFonts w:ascii="Times New Roman" w:eastAsia="Times New Roman" w:hAnsi="Times New Roman" w:cs="Times New Roman"/>
          <w:color w:val="000000"/>
          <w:sz w:val="28"/>
          <w:szCs w:val="28"/>
          <w:lang w:eastAsia="ru-RU"/>
        </w:rPr>
        <w:t xml:space="preserve"> </w:t>
      </w:r>
    </w:p>
    <w:p w:rsidR="00B744C5" w:rsidRPr="00FA74AE" w:rsidRDefault="00B744C5" w:rsidP="000356BA">
      <w:pPr>
        <w:spacing w:after="0" w:line="240" w:lineRule="auto"/>
        <w:ind w:firstLine="709"/>
        <w:jc w:val="center"/>
        <w:rPr>
          <w:rFonts w:ascii="Times New Roman" w:eastAsia="Times New Roman" w:hAnsi="Times New Roman" w:cs="Times New Roman"/>
          <w:color w:val="000000"/>
          <w:sz w:val="24"/>
          <w:szCs w:val="24"/>
          <w:lang w:eastAsia="ru-RU"/>
        </w:rPr>
      </w:pPr>
      <w:r w:rsidRPr="00FA74AE">
        <w:rPr>
          <w:rFonts w:ascii="Times New Roman" w:eastAsia="Times New Roman" w:hAnsi="Times New Roman" w:cs="Times New Roman"/>
          <w:color w:val="000000"/>
          <w:sz w:val="24"/>
          <w:szCs w:val="24"/>
          <w:lang w:eastAsia="ru-RU"/>
        </w:rPr>
        <w:t>(наименование органа</w:t>
      </w:r>
      <w:r w:rsidR="00FA74AE" w:rsidRPr="00FA74AE">
        <w:rPr>
          <w:rFonts w:ascii="Times New Roman" w:eastAsia="Times New Roman" w:hAnsi="Times New Roman" w:cs="Times New Roman"/>
          <w:color w:val="000000"/>
          <w:sz w:val="24"/>
          <w:szCs w:val="24"/>
          <w:lang w:eastAsia="ru-RU"/>
        </w:rPr>
        <w:t xml:space="preserve"> </w:t>
      </w:r>
      <w:r w:rsidRPr="00FA74AE">
        <w:rPr>
          <w:rFonts w:ascii="Times New Roman" w:eastAsia="Times New Roman" w:hAnsi="Times New Roman" w:cs="Times New Roman"/>
          <w:color w:val="000000"/>
          <w:sz w:val="24"/>
          <w:szCs w:val="24"/>
          <w:lang w:eastAsia="ru-RU"/>
        </w:rPr>
        <w:t>местного самоуправления)</w:t>
      </w:r>
    </w:p>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 </w:t>
      </w:r>
    </w:p>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1. Сведения о заявителе (в случае, если заявитель обращается через представителя) </w:t>
      </w:r>
    </w:p>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p>
    <w:tbl>
      <w:tblPr>
        <w:tblW w:w="9771" w:type="dxa"/>
        <w:tblInd w:w="20" w:type="dxa"/>
        <w:tblCellMar>
          <w:left w:w="0" w:type="dxa"/>
          <w:right w:w="0" w:type="dxa"/>
        </w:tblCellMar>
        <w:tblLook w:val="04A0" w:firstRow="1" w:lastRow="0" w:firstColumn="1" w:lastColumn="0" w:noHBand="0" w:noVBand="1"/>
      </w:tblPr>
      <w:tblGrid>
        <w:gridCol w:w="699"/>
        <w:gridCol w:w="8271"/>
        <w:gridCol w:w="801"/>
      </w:tblGrid>
      <w:tr w:rsidR="00B744C5" w:rsidRPr="000356BA" w:rsidTr="00FB1476">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1.1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Сведения о физическом лице, в случае если заявитель является физическим лицом: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1476">
        <w:tc>
          <w:tcPr>
            <w:tcW w:w="699" w:type="dxa"/>
            <w:tcBorders>
              <w:top w:val="single" w:sz="8" w:space="0" w:color="000000"/>
              <w:left w:val="single" w:sz="8" w:space="0" w:color="000000"/>
              <w:bottom w:val="single" w:sz="8" w:space="0" w:color="000000"/>
              <w:right w:val="single" w:sz="8" w:space="0" w:color="000000"/>
            </w:tcBorders>
            <w:vAlign w:val="center"/>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1.1.1 </w:t>
            </w:r>
          </w:p>
        </w:tc>
        <w:tc>
          <w:tcPr>
            <w:tcW w:w="8271" w:type="dxa"/>
            <w:tcBorders>
              <w:top w:val="single" w:sz="8" w:space="0" w:color="000000"/>
              <w:left w:val="single" w:sz="8" w:space="0" w:color="000000"/>
              <w:bottom w:val="single" w:sz="8" w:space="0" w:color="000000"/>
              <w:right w:val="single" w:sz="8" w:space="0" w:color="000000"/>
            </w:tcBorders>
            <w:vAlign w:val="center"/>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Фамилия, имя, отчество (при наличии)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1476">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1.1.2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Реквизиты документа, удостоверяющего личность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1476">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1.1.3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Адрес регистрации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1476">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1.1.4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Адрес проживания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1476">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1.1.5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Номер телефона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1476">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1.1.6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Адрес электронной почты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1476">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1.2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Сведения об индивидуальном предпринимателе, в случае если заявитель является индивидуальным предпринимателем: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1476">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1.2.1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ФИО индивидуального предпринимателя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1476">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1.2.2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Идентификационный номер налогоплательщика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1476">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1.2.3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Основной государственный регистрационный номер индивидуального предпринимателя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1476">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1.2.4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Номер телефона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1476">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1.2.5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Адрес электронной почты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1476">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1.2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Сведения о юридическом лице: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1476">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1.2.1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Полное наименование юридического лица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1476">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1.2.2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Основной государственный регистрационный номер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1476">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1.2.3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Идентификационный номер налогоплательщика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1476">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1.2.4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Номер телефона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1476">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lastRenderedPageBreak/>
              <w:t xml:space="preserve">1.2.5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Адрес электронной почты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bl>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 Сведения о заявителе </w:t>
      </w:r>
    </w:p>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p>
    <w:tbl>
      <w:tblPr>
        <w:tblW w:w="9771" w:type="dxa"/>
        <w:tblInd w:w="20" w:type="dxa"/>
        <w:tblCellMar>
          <w:left w:w="0" w:type="dxa"/>
          <w:right w:w="0" w:type="dxa"/>
        </w:tblCellMar>
        <w:tblLook w:val="04A0" w:firstRow="1" w:lastRow="0" w:firstColumn="1" w:lastColumn="0" w:noHBand="0" w:noVBand="1"/>
      </w:tblPr>
      <w:tblGrid>
        <w:gridCol w:w="699"/>
        <w:gridCol w:w="8271"/>
        <w:gridCol w:w="801"/>
      </w:tblGrid>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2.1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Сведения о физическом лице, в случае если заявитель является физическим лицом: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vAlign w:val="center"/>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2.1.1 </w:t>
            </w:r>
          </w:p>
        </w:tc>
        <w:tc>
          <w:tcPr>
            <w:tcW w:w="8271" w:type="dxa"/>
            <w:tcBorders>
              <w:top w:val="single" w:sz="8" w:space="0" w:color="000000"/>
              <w:left w:val="single" w:sz="8" w:space="0" w:color="000000"/>
              <w:bottom w:val="single" w:sz="8" w:space="0" w:color="000000"/>
              <w:right w:val="single" w:sz="8" w:space="0" w:color="000000"/>
            </w:tcBorders>
            <w:vAlign w:val="center"/>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Фамилия, имя, отчество (при наличии)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2.1.2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Реквизиты документа, удостоверяющего личность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2.1.3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Адрес регистрации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2.1.4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Адрес проживания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2.1.5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Номер телефона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2.1.6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Адрес электронной почты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2.2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Сведения об индивидуальном предпринимателе, в случае если заявитель является индивидуальным предпринимателем: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2.2.1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ФИО индивидуального предпринимателя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2.2.2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Идентификационный номер налогоплательщика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2.2.3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Основной государственный регистрационный номер индивидуального предпринимателя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2.2.4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Номер телефона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2.2.5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Адрес электронной почты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2.3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Сведения о юридическом лице: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2.3.1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Полное наименование юридического лица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1.2.2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Основной государственный регистрационный номер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2.3.3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Идентификационный номер налогоплательщика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2.3.4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Номер телефона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2.3.5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Адрес электронной почты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bl>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3. Сведения по услуге </w:t>
      </w:r>
    </w:p>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p>
    <w:tbl>
      <w:tblPr>
        <w:tblW w:w="9771" w:type="dxa"/>
        <w:tblInd w:w="20" w:type="dxa"/>
        <w:tblCellMar>
          <w:left w:w="0" w:type="dxa"/>
          <w:right w:w="0" w:type="dxa"/>
        </w:tblCellMar>
        <w:tblLook w:val="04A0" w:firstRow="1" w:lastRow="0" w:firstColumn="1" w:lastColumn="0" w:noHBand="0" w:noVBand="1"/>
      </w:tblPr>
      <w:tblGrid>
        <w:gridCol w:w="699"/>
        <w:gridCol w:w="8271"/>
        <w:gridCol w:w="801"/>
      </w:tblGrid>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ind w:hanging="10"/>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3.1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ind w:hanging="10"/>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В результате чего образуется земельный участок? (Раздел/Объединение)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ind w:hanging="10"/>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3.2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ind w:hanging="10"/>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Право заявителя на земельный участок зарегистрировано в ЕГРН?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ind w:hanging="10"/>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3.3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ind w:hanging="10"/>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Сколько землепользователей у исходного земельного участка?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ind w:hanging="10"/>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3.4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1476">
            <w:pPr>
              <w:spacing w:after="0" w:line="240" w:lineRule="auto"/>
              <w:ind w:hanging="10"/>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Исходный земельный участок находится в залоге?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bl>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4. Сведения о земельном участк</w:t>
      </w:r>
      <w:proofErr w:type="gramStart"/>
      <w:r w:rsidRPr="000356BA">
        <w:rPr>
          <w:rFonts w:ascii="Times New Roman" w:eastAsia="Times New Roman" w:hAnsi="Times New Roman" w:cs="Times New Roman"/>
          <w:color w:val="000000"/>
          <w:sz w:val="28"/>
          <w:szCs w:val="28"/>
          <w:lang w:eastAsia="ru-RU"/>
        </w:rPr>
        <w:t>е(</w:t>
      </w:r>
      <w:proofErr w:type="gramEnd"/>
      <w:r w:rsidRPr="000356BA">
        <w:rPr>
          <w:rFonts w:ascii="Times New Roman" w:eastAsia="Times New Roman" w:hAnsi="Times New Roman" w:cs="Times New Roman"/>
          <w:color w:val="000000"/>
          <w:sz w:val="28"/>
          <w:szCs w:val="28"/>
          <w:lang w:eastAsia="ru-RU"/>
        </w:rPr>
        <w:t xml:space="preserve">-ах) </w:t>
      </w:r>
    </w:p>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p>
    <w:tbl>
      <w:tblPr>
        <w:tblW w:w="9771" w:type="dxa"/>
        <w:tblInd w:w="20" w:type="dxa"/>
        <w:tblCellMar>
          <w:left w:w="0" w:type="dxa"/>
          <w:right w:w="0" w:type="dxa"/>
        </w:tblCellMar>
        <w:tblLook w:val="04A0" w:firstRow="1" w:lastRow="0" w:firstColumn="1" w:lastColumn="0" w:noHBand="0" w:noVBand="1"/>
      </w:tblPr>
      <w:tblGrid>
        <w:gridCol w:w="699"/>
        <w:gridCol w:w="8271"/>
        <w:gridCol w:w="801"/>
      </w:tblGrid>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488B">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4.1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488B">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Кадастровый номер земельного участка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488B">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4.2 </w:t>
            </w:r>
          </w:p>
        </w:tc>
        <w:tc>
          <w:tcPr>
            <w:tcW w:w="827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488B">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Кадастровый номер земельного участка (возможность добавления сведений о земельных участках, при объединении) </w:t>
            </w:r>
          </w:p>
        </w:tc>
        <w:tc>
          <w:tcPr>
            <w:tcW w:w="801"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bl>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5. Прикладываемые документы </w:t>
      </w:r>
    </w:p>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p>
    <w:tbl>
      <w:tblPr>
        <w:tblW w:w="9629" w:type="dxa"/>
        <w:tblInd w:w="20" w:type="dxa"/>
        <w:tblCellMar>
          <w:left w:w="0" w:type="dxa"/>
          <w:right w:w="0" w:type="dxa"/>
        </w:tblCellMar>
        <w:tblLook w:val="04A0" w:firstRow="1" w:lastRow="0" w:firstColumn="1" w:lastColumn="0" w:noHBand="0" w:noVBand="1"/>
      </w:tblPr>
      <w:tblGrid>
        <w:gridCol w:w="699"/>
        <w:gridCol w:w="5227"/>
        <w:gridCol w:w="3703"/>
      </w:tblGrid>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488B">
            <w:pPr>
              <w:spacing w:after="0" w:line="240" w:lineRule="auto"/>
              <w:jc w:val="center"/>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lastRenderedPageBreak/>
              <w:t>N</w:t>
            </w:r>
          </w:p>
        </w:tc>
        <w:tc>
          <w:tcPr>
            <w:tcW w:w="5227"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488B">
            <w:pPr>
              <w:spacing w:after="0" w:line="240" w:lineRule="auto"/>
              <w:jc w:val="center"/>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Наименование документа</w:t>
            </w:r>
          </w:p>
        </w:tc>
        <w:tc>
          <w:tcPr>
            <w:tcW w:w="3703" w:type="dxa"/>
            <w:tcBorders>
              <w:top w:val="single" w:sz="8" w:space="0" w:color="000000"/>
              <w:left w:val="single" w:sz="8" w:space="0" w:color="000000"/>
              <w:bottom w:val="single" w:sz="8" w:space="0" w:color="000000"/>
              <w:right w:val="single" w:sz="8" w:space="0" w:color="000000"/>
            </w:tcBorders>
            <w:vAlign w:val="center"/>
            <w:hideMark/>
          </w:tcPr>
          <w:p w:rsidR="00B744C5" w:rsidRPr="000356BA" w:rsidRDefault="00B744C5" w:rsidP="00FB488B">
            <w:pPr>
              <w:spacing w:after="0" w:line="240" w:lineRule="auto"/>
              <w:jc w:val="center"/>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Наименование прикладываемого документа</w:t>
            </w:r>
          </w:p>
        </w:tc>
      </w:tr>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488B">
            <w:pPr>
              <w:spacing w:after="0" w:line="240" w:lineRule="auto"/>
              <w:jc w:val="center"/>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1</w:t>
            </w:r>
          </w:p>
        </w:tc>
        <w:tc>
          <w:tcPr>
            <w:tcW w:w="5227"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488B">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Документ, подтверждающий полномочия представителя </w:t>
            </w:r>
          </w:p>
        </w:tc>
        <w:tc>
          <w:tcPr>
            <w:tcW w:w="3703"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488B">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488B">
            <w:pPr>
              <w:spacing w:after="0" w:line="240" w:lineRule="auto"/>
              <w:jc w:val="center"/>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2</w:t>
            </w:r>
          </w:p>
        </w:tc>
        <w:tc>
          <w:tcPr>
            <w:tcW w:w="5227"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488B">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Схема расположения земельного участка или земельных участков на кадастровом плане территории </w:t>
            </w:r>
          </w:p>
        </w:tc>
        <w:tc>
          <w:tcPr>
            <w:tcW w:w="3703"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488B">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488B">
            <w:pPr>
              <w:spacing w:after="0" w:line="240" w:lineRule="auto"/>
              <w:jc w:val="center"/>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3</w:t>
            </w:r>
          </w:p>
        </w:tc>
        <w:tc>
          <w:tcPr>
            <w:tcW w:w="5227"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488B">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Правоустанавливающий документ на объект недвижимости </w:t>
            </w:r>
          </w:p>
        </w:tc>
        <w:tc>
          <w:tcPr>
            <w:tcW w:w="3703"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488B">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488B">
            <w:pPr>
              <w:spacing w:after="0" w:line="240" w:lineRule="auto"/>
              <w:jc w:val="center"/>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4</w:t>
            </w:r>
          </w:p>
        </w:tc>
        <w:tc>
          <w:tcPr>
            <w:tcW w:w="5227"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488B">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Согласие залогодержателей </w:t>
            </w:r>
          </w:p>
        </w:tc>
        <w:tc>
          <w:tcPr>
            <w:tcW w:w="3703"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488B">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B488B">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488B">
            <w:pPr>
              <w:spacing w:after="0" w:line="240" w:lineRule="auto"/>
              <w:jc w:val="center"/>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5</w:t>
            </w:r>
          </w:p>
        </w:tc>
        <w:tc>
          <w:tcPr>
            <w:tcW w:w="5227"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488B">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Согласие землепользователей </w:t>
            </w:r>
          </w:p>
        </w:tc>
        <w:tc>
          <w:tcPr>
            <w:tcW w:w="3703"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B488B">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bl>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Результат предоставления услуги прошу: </w:t>
      </w:r>
    </w:p>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p>
    <w:tbl>
      <w:tblPr>
        <w:tblW w:w="9629" w:type="dxa"/>
        <w:tblInd w:w="20" w:type="dxa"/>
        <w:tblLayout w:type="fixed"/>
        <w:tblCellMar>
          <w:left w:w="0" w:type="dxa"/>
          <w:right w:w="0" w:type="dxa"/>
        </w:tblCellMar>
        <w:tblLook w:val="04A0" w:firstRow="1" w:lastRow="0" w:firstColumn="1" w:lastColumn="0" w:noHBand="0" w:noVBand="1"/>
      </w:tblPr>
      <w:tblGrid>
        <w:gridCol w:w="8930"/>
        <w:gridCol w:w="699"/>
      </w:tblGrid>
      <w:tr w:rsidR="00B744C5" w:rsidRPr="000356BA" w:rsidTr="00F2405B">
        <w:tc>
          <w:tcPr>
            <w:tcW w:w="8930" w:type="dxa"/>
            <w:tcBorders>
              <w:top w:val="single" w:sz="8" w:space="0" w:color="000000"/>
              <w:left w:val="single" w:sz="8" w:space="0" w:color="000000"/>
              <w:bottom w:val="single" w:sz="8" w:space="0" w:color="000000"/>
              <w:right w:val="single" w:sz="8" w:space="0" w:color="000000"/>
            </w:tcBorders>
            <w:vAlign w:val="center"/>
            <w:hideMark/>
          </w:tcPr>
          <w:p w:rsidR="00B744C5" w:rsidRPr="000356BA" w:rsidRDefault="00B744C5" w:rsidP="00F2405B">
            <w:pPr>
              <w:spacing w:after="0" w:line="240" w:lineRule="auto"/>
              <w:ind w:firstLine="132"/>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направить в форме электронного документа в Личный кабинет на ЕПГУ/РПГУ </w:t>
            </w:r>
          </w:p>
        </w:tc>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2405B">
            <w:pPr>
              <w:spacing w:after="0" w:line="240" w:lineRule="auto"/>
              <w:ind w:firstLine="132"/>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2405B">
        <w:tc>
          <w:tcPr>
            <w:tcW w:w="8930" w:type="dxa"/>
            <w:tcBorders>
              <w:top w:val="single" w:sz="8" w:space="0" w:color="000000"/>
              <w:left w:val="single" w:sz="8" w:space="0" w:color="000000"/>
              <w:bottom w:val="single" w:sz="8" w:space="0" w:color="000000"/>
              <w:right w:val="single" w:sz="8" w:space="0" w:color="000000"/>
            </w:tcBorders>
            <w:vAlign w:val="center"/>
            <w:hideMark/>
          </w:tcPr>
          <w:p w:rsidR="00B744C5" w:rsidRPr="000356BA" w:rsidRDefault="00B744C5" w:rsidP="00F2405B">
            <w:pPr>
              <w:spacing w:after="0" w:line="240" w:lineRule="auto"/>
              <w:ind w:firstLine="132"/>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 _______________________________________________ </w:t>
            </w:r>
          </w:p>
        </w:tc>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2405B">
            <w:pPr>
              <w:spacing w:after="0" w:line="240" w:lineRule="auto"/>
              <w:ind w:firstLine="132"/>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2405B">
        <w:tc>
          <w:tcPr>
            <w:tcW w:w="8930" w:type="dxa"/>
            <w:tcBorders>
              <w:top w:val="single" w:sz="8" w:space="0" w:color="000000"/>
              <w:left w:val="single" w:sz="8" w:space="0" w:color="000000"/>
              <w:bottom w:val="single" w:sz="8" w:space="0" w:color="000000"/>
              <w:right w:val="single" w:sz="8" w:space="0" w:color="000000"/>
            </w:tcBorders>
            <w:vAlign w:val="center"/>
            <w:hideMark/>
          </w:tcPr>
          <w:p w:rsidR="00B744C5" w:rsidRPr="000356BA" w:rsidRDefault="00B744C5" w:rsidP="00F2405B">
            <w:pPr>
              <w:spacing w:after="0" w:line="240" w:lineRule="auto"/>
              <w:ind w:firstLine="132"/>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направить на бумажном носителе на почтовый адрес: _________ </w:t>
            </w:r>
          </w:p>
        </w:tc>
        <w:tc>
          <w:tcPr>
            <w:tcW w:w="699" w:type="dxa"/>
            <w:tcBorders>
              <w:top w:val="single" w:sz="8" w:space="0" w:color="000000"/>
              <w:left w:val="single" w:sz="8" w:space="0" w:color="000000"/>
              <w:bottom w:val="single" w:sz="8" w:space="0" w:color="000000"/>
              <w:right w:val="single" w:sz="8" w:space="0" w:color="000000"/>
            </w:tcBorders>
            <w:hideMark/>
          </w:tcPr>
          <w:p w:rsidR="00B744C5" w:rsidRPr="000356BA" w:rsidRDefault="00B744C5" w:rsidP="00F2405B">
            <w:pPr>
              <w:spacing w:after="0" w:line="240" w:lineRule="auto"/>
              <w:ind w:firstLine="132"/>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  </w:t>
            </w:r>
          </w:p>
        </w:tc>
      </w:tr>
      <w:tr w:rsidR="00B744C5" w:rsidRPr="000356BA" w:rsidTr="00F2405B">
        <w:tc>
          <w:tcPr>
            <w:tcW w:w="9629" w:type="dxa"/>
            <w:gridSpan w:val="2"/>
            <w:tcBorders>
              <w:top w:val="single" w:sz="8" w:space="0" w:color="000000"/>
              <w:left w:val="single" w:sz="8" w:space="0" w:color="000000"/>
              <w:bottom w:val="single" w:sz="8" w:space="0" w:color="000000"/>
              <w:right w:val="single" w:sz="8" w:space="0" w:color="000000"/>
            </w:tcBorders>
            <w:vAlign w:val="center"/>
            <w:hideMark/>
          </w:tcPr>
          <w:p w:rsidR="00B744C5" w:rsidRPr="000356BA" w:rsidRDefault="00B744C5" w:rsidP="00F2405B">
            <w:pPr>
              <w:spacing w:after="0" w:line="240" w:lineRule="auto"/>
              <w:ind w:firstLine="132"/>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Указывается один из перечисленных способов </w:t>
            </w:r>
          </w:p>
        </w:tc>
      </w:tr>
    </w:tbl>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___________  __________________________</w:t>
      </w:r>
    </w:p>
    <w:p w:rsidR="00B744C5" w:rsidRPr="00F2405B" w:rsidRDefault="00B744C5" w:rsidP="000356BA">
      <w:pPr>
        <w:spacing w:after="0" w:line="240" w:lineRule="auto"/>
        <w:ind w:firstLine="709"/>
        <w:jc w:val="both"/>
        <w:rPr>
          <w:rFonts w:ascii="Times New Roman" w:eastAsia="Times New Roman" w:hAnsi="Times New Roman" w:cs="Times New Roman"/>
          <w:color w:val="000000"/>
          <w:sz w:val="24"/>
          <w:szCs w:val="24"/>
          <w:lang w:eastAsia="ru-RU"/>
        </w:rPr>
      </w:pPr>
      <w:r w:rsidRPr="00F2405B">
        <w:rPr>
          <w:rFonts w:ascii="Times New Roman" w:eastAsia="Times New Roman" w:hAnsi="Times New Roman" w:cs="Times New Roman"/>
          <w:color w:val="000000"/>
          <w:sz w:val="24"/>
          <w:szCs w:val="24"/>
          <w:lang w:eastAsia="ru-RU"/>
        </w:rPr>
        <w:t xml:space="preserve">(подпись) </w:t>
      </w:r>
      <w:r w:rsidR="001A13BC">
        <w:rPr>
          <w:rFonts w:ascii="Times New Roman" w:eastAsia="Times New Roman" w:hAnsi="Times New Roman" w:cs="Times New Roman"/>
          <w:color w:val="000000"/>
          <w:sz w:val="24"/>
          <w:szCs w:val="24"/>
          <w:lang w:eastAsia="ru-RU"/>
        </w:rPr>
        <w:t xml:space="preserve">            </w:t>
      </w:r>
      <w:r w:rsidRPr="00F2405B">
        <w:rPr>
          <w:rFonts w:ascii="Times New Roman" w:eastAsia="Times New Roman" w:hAnsi="Times New Roman" w:cs="Times New Roman"/>
          <w:color w:val="000000"/>
          <w:sz w:val="24"/>
          <w:szCs w:val="24"/>
          <w:lang w:eastAsia="ru-RU"/>
        </w:rPr>
        <w:t>(фамилия, имя, отчество</w:t>
      </w:r>
      <w:r w:rsidR="00F2405B" w:rsidRPr="00F2405B">
        <w:rPr>
          <w:rFonts w:ascii="Times New Roman" w:eastAsia="Times New Roman" w:hAnsi="Times New Roman" w:cs="Times New Roman"/>
          <w:color w:val="000000"/>
          <w:sz w:val="24"/>
          <w:szCs w:val="24"/>
          <w:lang w:eastAsia="ru-RU"/>
        </w:rPr>
        <w:t xml:space="preserve"> </w:t>
      </w:r>
      <w:r w:rsidRPr="00F2405B">
        <w:rPr>
          <w:rFonts w:ascii="Times New Roman" w:eastAsia="Times New Roman" w:hAnsi="Times New Roman" w:cs="Times New Roman"/>
          <w:color w:val="000000"/>
          <w:sz w:val="24"/>
          <w:szCs w:val="24"/>
          <w:lang w:eastAsia="ru-RU"/>
        </w:rPr>
        <w:t>(последнее - при наличии))</w:t>
      </w:r>
    </w:p>
    <w:p w:rsidR="001A13BC" w:rsidRDefault="001A13BC"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Дата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Даю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w:t>
      </w:r>
      <w:r w:rsidR="00DE46AB">
        <w:rPr>
          <w:rFonts w:ascii="Times New Roman" w:eastAsia="Times New Roman" w:hAnsi="Times New Roman" w:cs="Times New Roman"/>
          <w:color w:val="000000"/>
          <w:sz w:val="28"/>
          <w:szCs w:val="28"/>
          <w:lang w:eastAsia="ru-RU"/>
        </w:rPr>
        <w:t>от 27 </w:t>
      </w:r>
      <w:r w:rsidRPr="000356BA">
        <w:rPr>
          <w:rFonts w:ascii="Times New Roman" w:eastAsia="Times New Roman" w:hAnsi="Times New Roman" w:cs="Times New Roman"/>
          <w:color w:val="000000"/>
          <w:sz w:val="28"/>
          <w:szCs w:val="28"/>
          <w:lang w:eastAsia="ru-RU"/>
        </w:rPr>
        <w:t>июля 2006</w:t>
      </w:r>
      <w:r w:rsidR="001A13BC">
        <w:rPr>
          <w:rFonts w:ascii="Times New Roman" w:eastAsia="Times New Roman" w:hAnsi="Times New Roman" w:cs="Times New Roman"/>
          <w:color w:val="000000"/>
          <w:sz w:val="28"/>
          <w:szCs w:val="28"/>
          <w:lang w:eastAsia="ru-RU"/>
        </w:rPr>
        <w:t xml:space="preserve"> года </w:t>
      </w:r>
      <w:r w:rsidRPr="000356BA">
        <w:rPr>
          <w:rFonts w:ascii="Times New Roman" w:eastAsia="Times New Roman" w:hAnsi="Times New Roman" w:cs="Times New Roman"/>
          <w:color w:val="000000"/>
          <w:sz w:val="28"/>
          <w:szCs w:val="28"/>
          <w:lang w:eastAsia="ru-RU"/>
        </w:rPr>
        <w:t xml:space="preserve"> № 152-ФЗ «О персональных данных».</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Права и законные интересы, а так же порядок их защиты в соответствии с Федеральным законом от 27 июля 2006 года № 152-ФЗ </w:t>
      </w:r>
      <w:r w:rsidR="00DE46AB">
        <w:rPr>
          <w:rFonts w:ascii="Times New Roman" w:eastAsia="Times New Roman" w:hAnsi="Times New Roman" w:cs="Times New Roman"/>
          <w:color w:val="000000"/>
          <w:sz w:val="28"/>
          <w:szCs w:val="28"/>
          <w:lang w:eastAsia="ru-RU"/>
        </w:rPr>
        <w:t>«</w:t>
      </w:r>
      <w:r w:rsidRPr="000356BA">
        <w:rPr>
          <w:rFonts w:ascii="Times New Roman" w:eastAsia="Times New Roman" w:hAnsi="Times New Roman" w:cs="Times New Roman"/>
          <w:color w:val="000000"/>
          <w:sz w:val="28"/>
          <w:szCs w:val="28"/>
          <w:lang w:eastAsia="ru-RU"/>
        </w:rPr>
        <w:t>О персональных данных</w:t>
      </w:r>
      <w:r w:rsidR="00DE46AB">
        <w:rPr>
          <w:rFonts w:ascii="Times New Roman" w:eastAsia="Times New Roman" w:hAnsi="Times New Roman" w:cs="Times New Roman"/>
          <w:color w:val="000000"/>
          <w:sz w:val="28"/>
          <w:szCs w:val="28"/>
          <w:lang w:eastAsia="ru-RU"/>
        </w:rPr>
        <w:t>»</w:t>
      </w:r>
      <w:r w:rsidRPr="000356BA">
        <w:rPr>
          <w:rFonts w:ascii="Times New Roman" w:eastAsia="Times New Roman" w:hAnsi="Times New Roman" w:cs="Times New Roman"/>
          <w:color w:val="000000"/>
          <w:sz w:val="28"/>
          <w:szCs w:val="28"/>
          <w:lang w:eastAsia="ru-RU"/>
        </w:rPr>
        <w:t xml:space="preserve"> мне разъяснены.</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«____» _______________ 20 ___ г. _______________________________</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DE46AB" w:rsidRPr="00DE46AB" w:rsidRDefault="00DE46AB" w:rsidP="00DE46AB">
      <w:pPr>
        <w:suppressAutoHyphens/>
        <w:spacing w:after="0" w:line="240" w:lineRule="auto"/>
        <w:rPr>
          <w:rFonts w:ascii="Times New Roman" w:eastAsia="Times New Roman" w:hAnsi="Times New Roman" w:cs="Times New Roman"/>
          <w:sz w:val="28"/>
          <w:szCs w:val="28"/>
          <w:highlight w:val="yellow"/>
          <w:lang w:eastAsia="ar-SA"/>
        </w:rPr>
      </w:pPr>
      <w:r w:rsidRPr="00DE46AB">
        <w:rPr>
          <w:rFonts w:ascii="Times New Roman" w:eastAsia="Times New Roman" w:hAnsi="Times New Roman" w:cs="Times New Roman"/>
          <w:sz w:val="28"/>
          <w:szCs w:val="28"/>
          <w:highlight w:val="yellow"/>
          <w:lang w:eastAsia="ar-SA"/>
        </w:rPr>
        <w:t xml:space="preserve">Глава </w:t>
      </w:r>
    </w:p>
    <w:p w:rsidR="00DE46AB" w:rsidRPr="00DE46AB" w:rsidRDefault="00DE46AB" w:rsidP="00DE46AB">
      <w:pPr>
        <w:suppressAutoHyphens/>
        <w:spacing w:after="0" w:line="240" w:lineRule="auto"/>
        <w:rPr>
          <w:rFonts w:ascii="Times New Roman" w:eastAsia="Times New Roman" w:hAnsi="Times New Roman" w:cs="Times New Roman"/>
          <w:sz w:val="28"/>
          <w:szCs w:val="28"/>
          <w:highlight w:val="yellow"/>
          <w:lang w:eastAsia="ar-SA"/>
        </w:rPr>
      </w:pPr>
      <w:proofErr w:type="spellStart"/>
      <w:r w:rsidRPr="00DE46AB">
        <w:rPr>
          <w:rFonts w:ascii="Times New Roman" w:eastAsia="Times New Roman" w:hAnsi="Times New Roman" w:cs="Times New Roman"/>
          <w:sz w:val="28"/>
          <w:szCs w:val="28"/>
          <w:highlight w:val="yellow"/>
          <w:lang w:eastAsia="ar-SA"/>
        </w:rPr>
        <w:t>Батуринского</w:t>
      </w:r>
      <w:proofErr w:type="spellEnd"/>
      <w:r w:rsidRPr="00DE46AB">
        <w:rPr>
          <w:rFonts w:ascii="Times New Roman" w:eastAsia="Times New Roman" w:hAnsi="Times New Roman" w:cs="Times New Roman"/>
          <w:sz w:val="28"/>
          <w:szCs w:val="28"/>
          <w:highlight w:val="yellow"/>
          <w:lang w:eastAsia="ar-SA"/>
        </w:rPr>
        <w:t xml:space="preserve"> сельского поселения </w:t>
      </w:r>
    </w:p>
    <w:p w:rsidR="00DE46AB" w:rsidRPr="00DE46AB" w:rsidRDefault="00DE46AB" w:rsidP="00DE46AB">
      <w:pPr>
        <w:suppressAutoHyphens/>
        <w:spacing w:after="0" w:line="240" w:lineRule="auto"/>
        <w:rPr>
          <w:rFonts w:ascii="Times New Roman" w:eastAsia="Times New Roman" w:hAnsi="Times New Roman" w:cs="Times New Roman"/>
          <w:sz w:val="28"/>
          <w:szCs w:val="28"/>
          <w:lang w:eastAsia="ar-SA"/>
        </w:rPr>
      </w:pPr>
      <w:proofErr w:type="spellStart"/>
      <w:r w:rsidRPr="00DE46AB">
        <w:rPr>
          <w:rFonts w:ascii="Times New Roman" w:eastAsia="Times New Roman" w:hAnsi="Times New Roman" w:cs="Times New Roman"/>
          <w:sz w:val="28"/>
          <w:szCs w:val="28"/>
          <w:highlight w:val="yellow"/>
          <w:lang w:eastAsia="ar-SA"/>
        </w:rPr>
        <w:t>Брюховецкого</w:t>
      </w:r>
      <w:proofErr w:type="spellEnd"/>
      <w:r w:rsidRPr="00DE46AB">
        <w:rPr>
          <w:rFonts w:ascii="Times New Roman" w:eastAsia="Times New Roman" w:hAnsi="Times New Roman" w:cs="Times New Roman"/>
          <w:sz w:val="28"/>
          <w:szCs w:val="28"/>
          <w:highlight w:val="yellow"/>
          <w:lang w:eastAsia="ar-SA"/>
        </w:rPr>
        <w:t xml:space="preserve"> района</w:t>
      </w:r>
      <w:r w:rsidRPr="00DE46AB">
        <w:rPr>
          <w:rFonts w:ascii="Times New Roman" w:eastAsia="Times New Roman" w:hAnsi="Times New Roman" w:cs="Times New Roman"/>
          <w:sz w:val="28"/>
          <w:szCs w:val="28"/>
          <w:highlight w:val="yellow"/>
          <w:lang w:eastAsia="ar-SA"/>
        </w:rPr>
        <w:tab/>
        <w:t xml:space="preserve">                                                                      А.В. Морозова</w:t>
      </w:r>
    </w:p>
    <w:p w:rsidR="000B0D3A" w:rsidRPr="000356BA" w:rsidRDefault="000B0D3A" w:rsidP="000B0D3A">
      <w:pPr>
        <w:spacing w:after="0" w:line="240" w:lineRule="auto"/>
        <w:ind w:left="5103"/>
        <w:jc w:val="center"/>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Приложение №</w:t>
      </w:r>
      <w:r>
        <w:rPr>
          <w:rFonts w:ascii="Times New Roman" w:eastAsia="Times New Roman" w:hAnsi="Times New Roman" w:cs="Times New Roman"/>
          <w:color w:val="000000"/>
          <w:sz w:val="28"/>
          <w:szCs w:val="28"/>
          <w:lang w:eastAsia="ru-RU"/>
        </w:rPr>
        <w:t xml:space="preserve"> 2</w:t>
      </w:r>
    </w:p>
    <w:p w:rsidR="000B0D3A" w:rsidRPr="000356BA" w:rsidRDefault="000B0D3A" w:rsidP="000B0D3A">
      <w:pPr>
        <w:spacing w:after="0" w:line="240" w:lineRule="auto"/>
        <w:ind w:left="5103"/>
        <w:jc w:val="center"/>
        <w:rPr>
          <w:rFonts w:ascii="Times New Roman" w:eastAsia="Times New Roman" w:hAnsi="Times New Roman" w:cs="Times New Roman"/>
          <w:color w:val="000000"/>
          <w:sz w:val="28"/>
          <w:szCs w:val="28"/>
          <w:highlight w:val="yellow"/>
          <w:lang w:eastAsia="ru-RU"/>
        </w:rPr>
      </w:pPr>
      <w:r w:rsidRPr="000356BA">
        <w:rPr>
          <w:rFonts w:ascii="Times New Roman" w:eastAsia="Times New Roman" w:hAnsi="Times New Roman" w:cs="Times New Roman"/>
          <w:color w:val="000000"/>
          <w:sz w:val="28"/>
          <w:szCs w:val="28"/>
          <w:highlight w:val="yellow"/>
          <w:lang w:eastAsia="ru-RU"/>
        </w:rPr>
        <w:t>к административному регламенту</w:t>
      </w:r>
    </w:p>
    <w:p w:rsidR="000B0D3A" w:rsidRPr="000356BA" w:rsidRDefault="000B0D3A" w:rsidP="000B0D3A">
      <w:pPr>
        <w:spacing w:after="0" w:line="240" w:lineRule="auto"/>
        <w:ind w:left="5103"/>
        <w:jc w:val="center"/>
        <w:rPr>
          <w:rFonts w:ascii="Times New Roman" w:eastAsia="Times New Roman" w:hAnsi="Times New Roman" w:cs="Times New Roman"/>
          <w:color w:val="000000"/>
          <w:sz w:val="28"/>
          <w:szCs w:val="28"/>
          <w:highlight w:val="yellow"/>
          <w:lang w:eastAsia="ru-RU"/>
        </w:rPr>
      </w:pPr>
      <w:r w:rsidRPr="000356BA">
        <w:rPr>
          <w:rFonts w:ascii="Times New Roman" w:eastAsia="Times New Roman" w:hAnsi="Times New Roman" w:cs="Times New Roman"/>
          <w:color w:val="000000"/>
          <w:sz w:val="28"/>
          <w:szCs w:val="28"/>
          <w:highlight w:val="yellow"/>
          <w:lang w:eastAsia="ru-RU"/>
        </w:rPr>
        <w:lastRenderedPageBreak/>
        <w:t>предоставлени</w:t>
      </w:r>
      <w:r>
        <w:rPr>
          <w:rFonts w:ascii="Times New Roman" w:eastAsia="Times New Roman" w:hAnsi="Times New Roman" w:cs="Times New Roman"/>
          <w:color w:val="000000"/>
          <w:sz w:val="28"/>
          <w:szCs w:val="28"/>
          <w:highlight w:val="yellow"/>
          <w:lang w:eastAsia="ru-RU"/>
        </w:rPr>
        <w:t>я</w:t>
      </w:r>
      <w:r w:rsidRPr="000356BA">
        <w:rPr>
          <w:rFonts w:ascii="Times New Roman" w:eastAsia="Times New Roman" w:hAnsi="Times New Roman" w:cs="Times New Roman"/>
          <w:color w:val="000000"/>
          <w:sz w:val="28"/>
          <w:szCs w:val="28"/>
          <w:highlight w:val="yellow"/>
          <w:lang w:eastAsia="ru-RU"/>
        </w:rPr>
        <w:t xml:space="preserve"> муниципальной услуги «Утверждение</w:t>
      </w:r>
      <w:r>
        <w:rPr>
          <w:rFonts w:ascii="Times New Roman" w:eastAsia="Times New Roman" w:hAnsi="Times New Roman" w:cs="Times New Roman"/>
          <w:color w:val="000000"/>
          <w:sz w:val="28"/>
          <w:szCs w:val="28"/>
          <w:highlight w:val="yellow"/>
          <w:lang w:eastAsia="ru-RU"/>
        </w:rPr>
        <w:t xml:space="preserve"> </w:t>
      </w:r>
      <w:r w:rsidRPr="000356BA">
        <w:rPr>
          <w:rFonts w:ascii="Times New Roman" w:eastAsia="Times New Roman" w:hAnsi="Times New Roman" w:cs="Times New Roman"/>
          <w:color w:val="000000"/>
          <w:sz w:val="28"/>
          <w:szCs w:val="28"/>
          <w:highlight w:val="yellow"/>
          <w:lang w:eastAsia="ru-RU"/>
        </w:rPr>
        <w:t>схемы расположения земельного участка</w:t>
      </w:r>
    </w:p>
    <w:p w:rsidR="000B0D3A" w:rsidRPr="000356BA" w:rsidRDefault="000B0D3A" w:rsidP="000B0D3A">
      <w:pPr>
        <w:spacing w:after="0" w:line="240" w:lineRule="auto"/>
        <w:ind w:left="5103"/>
        <w:jc w:val="center"/>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highlight w:val="yellow"/>
          <w:lang w:eastAsia="ru-RU"/>
        </w:rPr>
        <w:t>или земельных участков на кадастровом</w:t>
      </w:r>
      <w:r>
        <w:rPr>
          <w:rFonts w:ascii="Times New Roman" w:eastAsia="Times New Roman" w:hAnsi="Times New Roman" w:cs="Times New Roman"/>
          <w:color w:val="000000"/>
          <w:sz w:val="28"/>
          <w:szCs w:val="28"/>
          <w:highlight w:val="yellow"/>
          <w:lang w:eastAsia="ru-RU"/>
        </w:rPr>
        <w:t xml:space="preserve"> </w:t>
      </w:r>
      <w:r w:rsidRPr="000356BA">
        <w:rPr>
          <w:rFonts w:ascii="Times New Roman" w:eastAsia="Times New Roman" w:hAnsi="Times New Roman" w:cs="Times New Roman"/>
          <w:color w:val="000000"/>
          <w:sz w:val="28"/>
          <w:szCs w:val="28"/>
          <w:highlight w:val="yellow"/>
          <w:lang w:eastAsia="ru-RU"/>
        </w:rPr>
        <w:t>плане территории»</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B744C5" w:rsidRPr="007F79FA" w:rsidRDefault="007F79FA" w:rsidP="00185996">
      <w:pPr>
        <w:spacing w:after="0" w:line="240" w:lineRule="auto"/>
        <w:ind w:firstLine="709"/>
        <w:jc w:val="center"/>
        <w:rPr>
          <w:rFonts w:ascii="Times New Roman" w:eastAsia="Times New Roman" w:hAnsi="Times New Roman" w:cs="Times New Roman"/>
          <w:b/>
          <w:sz w:val="28"/>
          <w:szCs w:val="28"/>
          <w:lang w:eastAsia="ru-RU"/>
        </w:rPr>
      </w:pPr>
      <w:r w:rsidRPr="007F79FA">
        <w:rPr>
          <w:rFonts w:ascii="Times New Roman" w:eastAsia="Times New Roman" w:hAnsi="Times New Roman" w:cs="Times New Roman"/>
          <w:b/>
          <w:sz w:val="28"/>
          <w:szCs w:val="28"/>
          <w:lang w:eastAsia="ru-RU"/>
        </w:rPr>
        <w:t xml:space="preserve">Форма решения об утверждении </w:t>
      </w:r>
      <w:r w:rsidR="00185996">
        <w:rPr>
          <w:rFonts w:ascii="Times New Roman" w:eastAsia="Times New Roman" w:hAnsi="Times New Roman" w:cs="Times New Roman"/>
          <w:b/>
          <w:sz w:val="28"/>
          <w:szCs w:val="28"/>
          <w:lang w:eastAsia="ru-RU"/>
        </w:rPr>
        <w:t xml:space="preserve">схемы </w:t>
      </w:r>
      <w:r w:rsidRPr="007F79FA">
        <w:rPr>
          <w:rFonts w:ascii="Times New Roman" w:eastAsia="Times New Roman" w:hAnsi="Times New Roman" w:cs="Times New Roman"/>
          <w:b/>
          <w:sz w:val="28"/>
          <w:szCs w:val="28"/>
          <w:lang w:eastAsia="ru-RU"/>
        </w:rPr>
        <w:t>расположения земельного участка</w:t>
      </w:r>
    </w:p>
    <w:p w:rsidR="00B744C5" w:rsidRPr="000356BA" w:rsidRDefault="00B744C5" w:rsidP="00715890">
      <w:pPr>
        <w:spacing w:after="0" w:line="240" w:lineRule="auto"/>
        <w:jc w:val="both"/>
        <w:rPr>
          <w:rFonts w:ascii="Times New Roman" w:eastAsia="Times New Roman" w:hAnsi="Times New Roman" w:cs="Times New Roman"/>
          <w:sz w:val="28"/>
          <w:szCs w:val="28"/>
          <w:lang w:eastAsia="ru-RU"/>
        </w:rPr>
      </w:pPr>
      <w:r w:rsidRPr="000356BA">
        <w:rPr>
          <w:rFonts w:ascii="Times New Roman" w:eastAsia="Times New Roman" w:hAnsi="Times New Roman" w:cs="Times New Roman"/>
          <w:sz w:val="28"/>
          <w:szCs w:val="28"/>
          <w:lang w:eastAsia="ru-RU"/>
        </w:rPr>
        <w:t>_____________________________________________________________________</w:t>
      </w:r>
      <w:r w:rsidR="007F79FA">
        <w:rPr>
          <w:rFonts w:ascii="Times New Roman" w:eastAsia="Times New Roman" w:hAnsi="Times New Roman" w:cs="Times New Roman"/>
          <w:sz w:val="28"/>
          <w:szCs w:val="28"/>
          <w:lang w:eastAsia="ru-RU"/>
        </w:rPr>
        <w:t>_______________________________________________________________</w:t>
      </w:r>
    </w:p>
    <w:p w:rsidR="00B744C5" w:rsidRPr="007F79FA" w:rsidRDefault="00B744C5" w:rsidP="000356BA">
      <w:pPr>
        <w:spacing w:after="0" w:line="240" w:lineRule="auto"/>
        <w:ind w:firstLine="709"/>
        <w:jc w:val="center"/>
        <w:rPr>
          <w:rFonts w:ascii="Times New Roman" w:eastAsia="Times New Roman" w:hAnsi="Times New Roman" w:cs="Times New Roman"/>
          <w:sz w:val="24"/>
          <w:szCs w:val="24"/>
          <w:lang w:eastAsia="ru-RU"/>
        </w:rPr>
      </w:pPr>
      <w:r w:rsidRPr="007F79FA">
        <w:rPr>
          <w:rFonts w:ascii="Times New Roman" w:eastAsia="Times New Roman" w:hAnsi="Times New Roman" w:cs="Times New Roman"/>
          <w:sz w:val="24"/>
          <w:szCs w:val="24"/>
          <w:lang w:eastAsia="ru-RU"/>
        </w:rPr>
        <w:t>(наименование уполномоченного</w:t>
      </w:r>
      <w:r w:rsidR="007F79FA" w:rsidRPr="007F79FA">
        <w:rPr>
          <w:rFonts w:ascii="Times New Roman" w:eastAsia="Times New Roman" w:hAnsi="Times New Roman" w:cs="Times New Roman"/>
          <w:sz w:val="24"/>
          <w:szCs w:val="24"/>
          <w:lang w:eastAsia="ru-RU"/>
        </w:rPr>
        <w:t xml:space="preserve"> </w:t>
      </w:r>
      <w:r w:rsidRPr="007F79FA">
        <w:rPr>
          <w:rFonts w:ascii="Times New Roman" w:eastAsia="Times New Roman" w:hAnsi="Times New Roman" w:cs="Times New Roman"/>
          <w:sz w:val="24"/>
          <w:szCs w:val="24"/>
          <w:lang w:eastAsia="ru-RU"/>
        </w:rPr>
        <w:t>органа местного самоуправления)</w:t>
      </w:r>
    </w:p>
    <w:p w:rsidR="00B744C5" w:rsidRPr="000356BA" w:rsidRDefault="00B744C5" w:rsidP="00715890">
      <w:pPr>
        <w:spacing w:after="0" w:line="240" w:lineRule="auto"/>
        <w:jc w:val="right"/>
        <w:rPr>
          <w:rFonts w:ascii="Times New Roman" w:eastAsia="Times New Roman" w:hAnsi="Times New Roman" w:cs="Times New Roman"/>
          <w:sz w:val="28"/>
          <w:szCs w:val="28"/>
          <w:lang w:eastAsia="ru-RU"/>
        </w:rPr>
      </w:pPr>
    </w:p>
    <w:p w:rsidR="00B744C5" w:rsidRPr="000356BA" w:rsidRDefault="00B744C5" w:rsidP="00715890">
      <w:pPr>
        <w:spacing w:after="0" w:line="240" w:lineRule="auto"/>
        <w:jc w:val="right"/>
        <w:rPr>
          <w:rFonts w:ascii="Times New Roman" w:eastAsia="Times New Roman" w:hAnsi="Times New Roman" w:cs="Times New Roman"/>
          <w:sz w:val="28"/>
          <w:szCs w:val="28"/>
          <w:lang w:eastAsia="ru-RU"/>
        </w:rPr>
      </w:pPr>
      <w:r w:rsidRPr="000356BA">
        <w:rPr>
          <w:rFonts w:ascii="Times New Roman" w:eastAsia="Times New Roman" w:hAnsi="Times New Roman" w:cs="Times New Roman"/>
          <w:sz w:val="28"/>
          <w:szCs w:val="28"/>
          <w:lang w:eastAsia="ru-RU"/>
        </w:rPr>
        <w:t>Кому:</w:t>
      </w:r>
    </w:p>
    <w:p w:rsidR="00B744C5" w:rsidRPr="000356BA" w:rsidRDefault="00B744C5" w:rsidP="00715890">
      <w:pPr>
        <w:spacing w:after="0" w:line="240" w:lineRule="auto"/>
        <w:jc w:val="right"/>
        <w:rPr>
          <w:rFonts w:ascii="Times New Roman" w:eastAsia="Times New Roman" w:hAnsi="Times New Roman" w:cs="Times New Roman"/>
          <w:sz w:val="28"/>
          <w:szCs w:val="28"/>
          <w:lang w:eastAsia="ru-RU"/>
        </w:rPr>
      </w:pPr>
      <w:r w:rsidRPr="000356BA">
        <w:rPr>
          <w:rFonts w:ascii="Times New Roman" w:eastAsia="Times New Roman" w:hAnsi="Times New Roman" w:cs="Times New Roman"/>
          <w:sz w:val="28"/>
          <w:szCs w:val="28"/>
          <w:lang w:eastAsia="ru-RU"/>
        </w:rPr>
        <w:t>_____________</w:t>
      </w:r>
    </w:p>
    <w:p w:rsidR="00B744C5" w:rsidRPr="000356BA" w:rsidRDefault="00B744C5" w:rsidP="00715890">
      <w:pPr>
        <w:spacing w:after="0" w:line="240" w:lineRule="auto"/>
        <w:jc w:val="right"/>
        <w:rPr>
          <w:rFonts w:ascii="Times New Roman" w:eastAsia="Times New Roman" w:hAnsi="Times New Roman" w:cs="Times New Roman"/>
          <w:sz w:val="28"/>
          <w:szCs w:val="28"/>
          <w:lang w:eastAsia="ru-RU"/>
        </w:rPr>
      </w:pPr>
      <w:r w:rsidRPr="000356BA">
        <w:rPr>
          <w:rFonts w:ascii="Times New Roman" w:eastAsia="Times New Roman" w:hAnsi="Times New Roman" w:cs="Times New Roman"/>
          <w:sz w:val="28"/>
          <w:szCs w:val="28"/>
          <w:lang w:eastAsia="ru-RU"/>
        </w:rPr>
        <w:t>Контактные данные:</w:t>
      </w:r>
    </w:p>
    <w:p w:rsidR="00B744C5" w:rsidRPr="000356BA" w:rsidRDefault="00B744C5" w:rsidP="00715890">
      <w:pPr>
        <w:spacing w:after="0" w:line="240" w:lineRule="auto"/>
        <w:jc w:val="right"/>
        <w:rPr>
          <w:rFonts w:ascii="Times New Roman" w:eastAsia="Times New Roman" w:hAnsi="Times New Roman" w:cs="Times New Roman"/>
          <w:sz w:val="28"/>
          <w:szCs w:val="28"/>
          <w:lang w:eastAsia="ru-RU"/>
        </w:rPr>
      </w:pPr>
      <w:r w:rsidRPr="000356BA">
        <w:rPr>
          <w:rFonts w:ascii="Times New Roman" w:eastAsia="Times New Roman" w:hAnsi="Times New Roman" w:cs="Times New Roman"/>
          <w:sz w:val="28"/>
          <w:szCs w:val="28"/>
          <w:lang w:eastAsia="ru-RU"/>
        </w:rPr>
        <w:t>_____________</w:t>
      </w:r>
    </w:p>
    <w:p w:rsidR="00B744C5" w:rsidRPr="000356BA" w:rsidRDefault="00B744C5" w:rsidP="00715890">
      <w:pPr>
        <w:spacing w:after="0" w:line="240" w:lineRule="auto"/>
        <w:jc w:val="right"/>
        <w:rPr>
          <w:rFonts w:ascii="Times New Roman" w:eastAsia="Times New Roman" w:hAnsi="Times New Roman" w:cs="Times New Roman"/>
          <w:sz w:val="28"/>
          <w:szCs w:val="28"/>
          <w:lang w:eastAsia="ru-RU"/>
        </w:rPr>
      </w:pPr>
      <w:r w:rsidRPr="000356BA">
        <w:rPr>
          <w:rFonts w:ascii="Times New Roman" w:eastAsia="Times New Roman" w:hAnsi="Times New Roman" w:cs="Times New Roman"/>
          <w:sz w:val="28"/>
          <w:szCs w:val="28"/>
          <w:lang w:eastAsia="ru-RU"/>
        </w:rPr>
        <w:t>/Представитель:</w:t>
      </w:r>
    </w:p>
    <w:p w:rsidR="00B744C5" w:rsidRPr="000356BA" w:rsidRDefault="00B744C5" w:rsidP="00715890">
      <w:pPr>
        <w:spacing w:after="0" w:line="240" w:lineRule="auto"/>
        <w:jc w:val="right"/>
        <w:rPr>
          <w:rFonts w:ascii="Times New Roman" w:eastAsia="Times New Roman" w:hAnsi="Times New Roman" w:cs="Times New Roman"/>
          <w:sz w:val="28"/>
          <w:szCs w:val="28"/>
          <w:lang w:eastAsia="ru-RU"/>
        </w:rPr>
      </w:pPr>
      <w:r w:rsidRPr="000356BA">
        <w:rPr>
          <w:rFonts w:ascii="Times New Roman" w:eastAsia="Times New Roman" w:hAnsi="Times New Roman" w:cs="Times New Roman"/>
          <w:sz w:val="28"/>
          <w:szCs w:val="28"/>
          <w:lang w:eastAsia="ru-RU"/>
        </w:rPr>
        <w:t>_____________</w:t>
      </w:r>
    </w:p>
    <w:p w:rsidR="00B744C5" w:rsidRPr="000356BA" w:rsidRDefault="00B744C5" w:rsidP="00715890">
      <w:pPr>
        <w:spacing w:after="0" w:line="240" w:lineRule="auto"/>
        <w:jc w:val="right"/>
        <w:rPr>
          <w:rFonts w:ascii="Times New Roman" w:eastAsia="Times New Roman" w:hAnsi="Times New Roman" w:cs="Times New Roman"/>
          <w:sz w:val="28"/>
          <w:szCs w:val="28"/>
          <w:lang w:eastAsia="ru-RU"/>
        </w:rPr>
      </w:pPr>
      <w:r w:rsidRPr="000356BA">
        <w:rPr>
          <w:rFonts w:ascii="Times New Roman" w:eastAsia="Times New Roman" w:hAnsi="Times New Roman" w:cs="Times New Roman"/>
          <w:sz w:val="28"/>
          <w:szCs w:val="28"/>
          <w:lang w:eastAsia="ru-RU"/>
        </w:rPr>
        <w:t>Контактные данные представителя:</w:t>
      </w:r>
    </w:p>
    <w:p w:rsidR="00B744C5" w:rsidRPr="000356BA" w:rsidRDefault="00B744C5" w:rsidP="00715890">
      <w:pPr>
        <w:spacing w:after="0" w:line="240" w:lineRule="auto"/>
        <w:jc w:val="right"/>
        <w:rPr>
          <w:rFonts w:ascii="Times New Roman" w:eastAsia="Times New Roman" w:hAnsi="Times New Roman" w:cs="Times New Roman"/>
          <w:sz w:val="28"/>
          <w:szCs w:val="28"/>
          <w:lang w:eastAsia="ru-RU"/>
        </w:rPr>
      </w:pPr>
      <w:r w:rsidRPr="000356BA">
        <w:rPr>
          <w:rFonts w:ascii="Times New Roman" w:eastAsia="Times New Roman" w:hAnsi="Times New Roman" w:cs="Times New Roman"/>
          <w:sz w:val="28"/>
          <w:szCs w:val="28"/>
          <w:lang w:eastAsia="ru-RU"/>
        </w:rPr>
        <w:t>_____________</w:t>
      </w:r>
    </w:p>
    <w:p w:rsidR="00B744C5" w:rsidRPr="000356BA" w:rsidRDefault="00B744C5" w:rsidP="000356BA">
      <w:pPr>
        <w:spacing w:after="0" w:line="240" w:lineRule="auto"/>
        <w:ind w:firstLine="709"/>
        <w:jc w:val="both"/>
        <w:rPr>
          <w:rFonts w:ascii="Times New Roman" w:eastAsia="Times New Roman" w:hAnsi="Times New Roman" w:cs="Times New Roman"/>
          <w:sz w:val="28"/>
          <w:szCs w:val="28"/>
          <w:lang w:eastAsia="ru-RU"/>
        </w:rPr>
      </w:pPr>
    </w:p>
    <w:p w:rsidR="00B744C5" w:rsidRPr="000356BA" w:rsidRDefault="00B744C5" w:rsidP="000356BA">
      <w:pPr>
        <w:spacing w:after="0" w:line="240" w:lineRule="auto"/>
        <w:ind w:firstLine="709"/>
        <w:jc w:val="center"/>
        <w:rPr>
          <w:rFonts w:ascii="Times New Roman" w:eastAsia="Times New Roman" w:hAnsi="Times New Roman" w:cs="Times New Roman"/>
          <w:sz w:val="28"/>
          <w:szCs w:val="28"/>
          <w:lang w:eastAsia="ru-RU"/>
        </w:rPr>
      </w:pPr>
      <w:r w:rsidRPr="000356BA">
        <w:rPr>
          <w:rFonts w:ascii="Times New Roman" w:eastAsia="Times New Roman" w:hAnsi="Times New Roman" w:cs="Times New Roman"/>
          <w:sz w:val="28"/>
          <w:szCs w:val="28"/>
          <w:lang w:eastAsia="ru-RU"/>
        </w:rPr>
        <w:t>РЕШЕНИЕ</w:t>
      </w:r>
    </w:p>
    <w:p w:rsidR="00B744C5" w:rsidRPr="000356BA" w:rsidRDefault="00715890" w:rsidP="000356BA">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B744C5" w:rsidRPr="000356BA">
        <w:rPr>
          <w:rFonts w:ascii="Times New Roman" w:eastAsia="Times New Roman" w:hAnsi="Times New Roman" w:cs="Times New Roman"/>
          <w:sz w:val="28"/>
          <w:szCs w:val="28"/>
          <w:lang w:eastAsia="ru-RU"/>
        </w:rPr>
        <w:t>т ____________ № ____________</w:t>
      </w:r>
    </w:p>
    <w:p w:rsidR="00B744C5" w:rsidRPr="000356BA" w:rsidRDefault="00B744C5" w:rsidP="000356BA">
      <w:pPr>
        <w:spacing w:after="0" w:line="240" w:lineRule="auto"/>
        <w:ind w:firstLine="709"/>
        <w:jc w:val="center"/>
        <w:rPr>
          <w:rFonts w:ascii="Times New Roman" w:eastAsia="Times New Roman" w:hAnsi="Times New Roman" w:cs="Times New Roman"/>
          <w:sz w:val="28"/>
          <w:szCs w:val="28"/>
          <w:lang w:eastAsia="ru-RU"/>
        </w:rPr>
      </w:pPr>
    </w:p>
    <w:p w:rsidR="00B744C5" w:rsidRPr="000356BA" w:rsidRDefault="00B744C5" w:rsidP="000356BA">
      <w:pPr>
        <w:spacing w:after="0" w:line="240" w:lineRule="auto"/>
        <w:ind w:firstLine="709"/>
        <w:jc w:val="center"/>
        <w:rPr>
          <w:rFonts w:ascii="Times New Roman" w:eastAsia="Times New Roman" w:hAnsi="Times New Roman" w:cs="Times New Roman"/>
          <w:sz w:val="28"/>
          <w:szCs w:val="28"/>
          <w:lang w:eastAsia="ru-RU"/>
        </w:rPr>
      </w:pPr>
      <w:r w:rsidRPr="000356BA">
        <w:rPr>
          <w:rFonts w:ascii="Times New Roman" w:eastAsia="Times New Roman" w:hAnsi="Times New Roman" w:cs="Times New Roman"/>
          <w:sz w:val="28"/>
          <w:szCs w:val="28"/>
          <w:lang w:eastAsia="ru-RU"/>
        </w:rPr>
        <w:t>Об утверждении схемы расположения земельного участка</w:t>
      </w:r>
    </w:p>
    <w:p w:rsidR="00B744C5" w:rsidRPr="000356BA" w:rsidRDefault="00B744C5" w:rsidP="000356BA">
      <w:pPr>
        <w:spacing w:after="0" w:line="240" w:lineRule="auto"/>
        <w:ind w:firstLine="709"/>
        <w:jc w:val="center"/>
        <w:rPr>
          <w:rFonts w:ascii="Times New Roman" w:eastAsia="Times New Roman" w:hAnsi="Times New Roman" w:cs="Times New Roman"/>
          <w:sz w:val="28"/>
          <w:szCs w:val="28"/>
          <w:lang w:eastAsia="ru-RU"/>
        </w:rPr>
      </w:pPr>
      <w:r w:rsidRPr="000356BA">
        <w:rPr>
          <w:rFonts w:ascii="Times New Roman" w:eastAsia="Times New Roman" w:hAnsi="Times New Roman" w:cs="Times New Roman"/>
          <w:sz w:val="28"/>
          <w:szCs w:val="28"/>
          <w:lang w:eastAsia="ru-RU"/>
        </w:rPr>
        <w:t>(земельных участков) на кадастровом плане территории</w:t>
      </w:r>
    </w:p>
    <w:p w:rsidR="00B744C5" w:rsidRPr="000356BA" w:rsidRDefault="00B744C5" w:rsidP="000356BA">
      <w:pPr>
        <w:spacing w:after="0" w:line="240" w:lineRule="auto"/>
        <w:ind w:firstLine="709"/>
        <w:jc w:val="both"/>
        <w:rPr>
          <w:rFonts w:ascii="Times New Roman" w:eastAsia="Times New Roman" w:hAnsi="Times New Roman" w:cs="Times New Roman"/>
          <w:sz w:val="28"/>
          <w:szCs w:val="28"/>
          <w:lang w:eastAsia="ru-RU"/>
        </w:rPr>
      </w:pPr>
    </w:p>
    <w:p w:rsidR="00B744C5" w:rsidRPr="000356BA" w:rsidRDefault="00B744C5" w:rsidP="000356BA">
      <w:pPr>
        <w:spacing w:after="0" w:line="240" w:lineRule="auto"/>
        <w:ind w:firstLine="709"/>
        <w:jc w:val="both"/>
        <w:rPr>
          <w:rFonts w:ascii="Times New Roman" w:eastAsia="Times New Roman" w:hAnsi="Times New Roman" w:cs="Times New Roman"/>
          <w:sz w:val="28"/>
          <w:szCs w:val="28"/>
          <w:lang w:eastAsia="ru-RU"/>
        </w:rPr>
      </w:pPr>
      <w:r w:rsidRPr="000356BA">
        <w:rPr>
          <w:rFonts w:ascii="Times New Roman" w:eastAsia="Times New Roman" w:hAnsi="Times New Roman" w:cs="Times New Roman"/>
          <w:sz w:val="28"/>
          <w:szCs w:val="28"/>
          <w:lang w:eastAsia="ru-RU"/>
        </w:rPr>
        <w:t xml:space="preserve">Рассмотрев заявление </w:t>
      </w:r>
      <w:proofErr w:type="gramStart"/>
      <w:r w:rsidRPr="000356BA">
        <w:rPr>
          <w:rFonts w:ascii="Times New Roman" w:eastAsia="Times New Roman" w:hAnsi="Times New Roman" w:cs="Times New Roman"/>
          <w:sz w:val="28"/>
          <w:szCs w:val="28"/>
          <w:lang w:eastAsia="ru-RU"/>
        </w:rPr>
        <w:t>от</w:t>
      </w:r>
      <w:proofErr w:type="gramEnd"/>
      <w:r w:rsidRPr="000356BA">
        <w:rPr>
          <w:rFonts w:ascii="Times New Roman" w:eastAsia="Times New Roman" w:hAnsi="Times New Roman" w:cs="Times New Roman"/>
          <w:sz w:val="28"/>
          <w:szCs w:val="28"/>
          <w:lang w:eastAsia="ru-RU"/>
        </w:rPr>
        <w:t xml:space="preserve"> __________ № _________ (</w:t>
      </w:r>
      <w:proofErr w:type="gramStart"/>
      <w:r w:rsidRPr="000356BA">
        <w:rPr>
          <w:rFonts w:ascii="Times New Roman" w:eastAsia="Times New Roman" w:hAnsi="Times New Roman" w:cs="Times New Roman"/>
          <w:sz w:val="28"/>
          <w:szCs w:val="28"/>
          <w:lang w:eastAsia="ru-RU"/>
        </w:rPr>
        <w:t>Заявитель</w:t>
      </w:r>
      <w:proofErr w:type="gramEnd"/>
      <w:r w:rsidRPr="000356BA">
        <w:rPr>
          <w:rFonts w:ascii="Times New Roman" w:eastAsia="Times New Roman" w:hAnsi="Times New Roman" w:cs="Times New Roman"/>
          <w:sz w:val="28"/>
          <w:szCs w:val="28"/>
          <w:lang w:eastAsia="ru-RU"/>
        </w:rPr>
        <w:t xml:space="preserve">: ______________)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 </w:t>
      </w:r>
    </w:p>
    <w:p w:rsidR="00B744C5" w:rsidRPr="000356BA" w:rsidRDefault="00B744C5" w:rsidP="000356BA">
      <w:pPr>
        <w:spacing w:after="0" w:line="240" w:lineRule="auto"/>
        <w:ind w:firstLine="709"/>
        <w:jc w:val="both"/>
        <w:rPr>
          <w:rFonts w:ascii="Times New Roman" w:eastAsia="Times New Roman" w:hAnsi="Times New Roman" w:cs="Times New Roman"/>
          <w:sz w:val="28"/>
          <w:szCs w:val="28"/>
          <w:lang w:eastAsia="ru-RU"/>
        </w:rPr>
      </w:pPr>
      <w:r w:rsidRPr="000356BA">
        <w:rPr>
          <w:rFonts w:ascii="Times New Roman" w:eastAsia="Times New Roman" w:hAnsi="Times New Roman" w:cs="Times New Roman"/>
          <w:sz w:val="28"/>
          <w:szCs w:val="28"/>
          <w:lang w:eastAsia="ru-RU"/>
        </w:rPr>
        <w:t xml:space="preserve">1. Утвердить схему расположения земельного участка (земельных участков) на кадастровом плане территории, площадью ________ в территориальной зоне ________/с видом разрешенного использования ________ из категории земель ________, расположенных по адресу ________, образованных из земельного участка с кадастровым номером (земельных участков с кадастровыми номерами) ________ путем ________. </w:t>
      </w:r>
    </w:p>
    <w:p w:rsidR="00B744C5" w:rsidRPr="000356BA" w:rsidRDefault="00B744C5" w:rsidP="000356BA">
      <w:pPr>
        <w:spacing w:after="0" w:line="240" w:lineRule="auto"/>
        <w:ind w:firstLine="709"/>
        <w:jc w:val="both"/>
        <w:rPr>
          <w:rFonts w:ascii="Times New Roman" w:eastAsia="Times New Roman" w:hAnsi="Times New Roman" w:cs="Times New Roman"/>
          <w:sz w:val="28"/>
          <w:szCs w:val="28"/>
          <w:lang w:eastAsia="ru-RU"/>
        </w:rPr>
      </w:pPr>
      <w:r w:rsidRPr="000356BA">
        <w:rPr>
          <w:rFonts w:ascii="Times New Roman" w:eastAsia="Times New Roman" w:hAnsi="Times New Roman" w:cs="Times New Roman"/>
          <w:sz w:val="28"/>
          <w:szCs w:val="28"/>
          <w:lang w:eastAsia="ru-RU"/>
        </w:rPr>
        <w:t xml:space="preserve">2. </w:t>
      </w:r>
      <w:proofErr w:type="gramStart"/>
      <w:r w:rsidRPr="000356BA">
        <w:rPr>
          <w:rFonts w:ascii="Times New Roman" w:eastAsia="Times New Roman" w:hAnsi="Times New Roman" w:cs="Times New Roman"/>
          <w:sz w:val="28"/>
          <w:szCs w:val="28"/>
          <w:lang w:eastAsia="ru-RU"/>
        </w:rPr>
        <w:t xml:space="preserve">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w:t>
      </w:r>
      <w:r w:rsidRPr="000356BA">
        <w:rPr>
          <w:rFonts w:ascii="Times New Roman" w:eastAsia="Times New Roman" w:hAnsi="Times New Roman" w:cs="Times New Roman"/>
          <w:sz w:val="28"/>
          <w:szCs w:val="28"/>
          <w:lang w:eastAsia="ru-RU"/>
        </w:rPr>
        <w:lastRenderedPageBreak/>
        <w:t xml:space="preserve">(права муниципальной собственности) на образуемый земельный участок (образуемые земельные участки), указанные в пункте 1 настоящего решения. </w:t>
      </w:r>
      <w:proofErr w:type="gramEnd"/>
    </w:p>
    <w:p w:rsidR="00B744C5" w:rsidRPr="000356BA" w:rsidRDefault="00B744C5" w:rsidP="000356BA">
      <w:pPr>
        <w:spacing w:after="0" w:line="240" w:lineRule="auto"/>
        <w:ind w:firstLine="709"/>
        <w:jc w:val="both"/>
        <w:rPr>
          <w:rFonts w:ascii="Times New Roman" w:eastAsia="Times New Roman" w:hAnsi="Times New Roman" w:cs="Times New Roman"/>
          <w:sz w:val="28"/>
          <w:szCs w:val="28"/>
          <w:lang w:eastAsia="ru-RU"/>
        </w:rPr>
      </w:pPr>
      <w:r w:rsidRPr="000356BA">
        <w:rPr>
          <w:rFonts w:ascii="Times New Roman" w:eastAsia="Times New Roman" w:hAnsi="Times New Roman" w:cs="Times New Roman"/>
          <w:sz w:val="28"/>
          <w:szCs w:val="28"/>
          <w:lang w:eastAsia="ru-RU"/>
        </w:rPr>
        <w:t xml:space="preserve">3. Срок действия настоящего решения составляет два года. </w:t>
      </w:r>
    </w:p>
    <w:p w:rsidR="00B744C5" w:rsidRPr="000356BA" w:rsidRDefault="00B744C5" w:rsidP="000356BA">
      <w:pPr>
        <w:spacing w:after="0" w:line="240" w:lineRule="auto"/>
        <w:ind w:firstLine="709"/>
        <w:jc w:val="both"/>
        <w:rPr>
          <w:rFonts w:ascii="Times New Roman" w:eastAsia="Times New Roman" w:hAnsi="Times New Roman" w:cs="Times New Roman"/>
          <w:sz w:val="28"/>
          <w:szCs w:val="28"/>
          <w:lang w:eastAsia="ru-RU"/>
        </w:rPr>
      </w:pPr>
    </w:p>
    <w:p w:rsidR="00B744C5" w:rsidRPr="000356BA" w:rsidRDefault="00B744C5" w:rsidP="000356BA">
      <w:pPr>
        <w:spacing w:after="0" w:line="240" w:lineRule="auto"/>
        <w:ind w:firstLine="709"/>
        <w:jc w:val="both"/>
        <w:rPr>
          <w:rFonts w:ascii="Times New Roman" w:eastAsia="Times New Roman" w:hAnsi="Times New Roman" w:cs="Times New Roman"/>
          <w:sz w:val="28"/>
          <w:szCs w:val="28"/>
          <w:lang w:eastAsia="ru-RU"/>
        </w:rPr>
      </w:pPr>
      <w:r w:rsidRPr="000356BA">
        <w:rPr>
          <w:rFonts w:ascii="Times New Roman" w:eastAsia="Times New Roman" w:hAnsi="Times New Roman" w:cs="Times New Roman"/>
          <w:sz w:val="28"/>
          <w:szCs w:val="28"/>
          <w:lang w:eastAsia="ru-RU"/>
        </w:rPr>
        <w:t>Должность уполномоченного лица          Ф.И.О. уполномоченного лица</w:t>
      </w:r>
    </w:p>
    <w:p w:rsidR="00B744C5" w:rsidRPr="000356BA" w:rsidRDefault="00B744C5" w:rsidP="000356BA">
      <w:pPr>
        <w:spacing w:after="0" w:line="240" w:lineRule="auto"/>
        <w:ind w:firstLine="709"/>
        <w:jc w:val="both"/>
        <w:rPr>
          <w:rFonts w:ascii="Times New Roman" w:eastAsia="Times New Roman" w:hAnsi="Times New Roman" w:cs="Times New Roman"/>
          <w:sz w:val="28"/>
          <w:szCs w:val="28"/>
          <w:lang w:eastAsia="ru-RU"/>
        </w:rPr>
      </w:pPr>
      <w:r w:rsidRPr="000356BA">
        <w:rPr>
          <w:rFonts w:ascii="Times New Roman" w:eastAsia="Times New Roman" w:hAnsi="Times New Roman" w:cs="Times New Roman"/>
          <w:sz w:val="28"/>
          <w:szCs w:val="28"/>
          <w:lang w:eastAsia="ru-RU"/>
        </w:rPr>
        <w:t> </w:t>
      </w:r>
    </w:p>
    <w:p w:rsidR="00B744C5" w:rsidRPr="000356BA" w:rsidRDefault="00B744C5" w:rsidP="00715890">
      <w:pPr>
        <w:spacing w:after="0" w:line="240" w:lineRule="auto"/>
        <w:ind w:firstLine="709"/>
        <w:jc w:val="right"/>
        <w:rPr>
          <w:rFonts w:ascii="Times New Roman" w:eastAsia="Times New Roman" w:hAnsi="Times New Roman" w:cs="Times New Roman"/>
          <w:sz w:val="28"/>
          <w:szCs w:val="28"/>
          <w:lang w:eastAsia="ru-RU"/>
        </w:rPr>
      </w:pPr>
      <w:r w:rsidRPr="000356BA">
        <w:rPr>
          <w:rFonts w:ascii="Times New Roman" w:eastAsia="Times New Roman" w:hAnsi="Times New Roman" w:cs="Times New Roman"/>
          <w:sz w:val="28"/>
          <w:szCs w:val="28"/>
          <w:lang w:eastAsia="ru-RU"/>
        </w:rPr>
        <w:t>┌─────────────┐</w:t>
      </w:r>
    </w:p>
    <w:p w:rsidR="00B744C5" w:rsidRPr="000356BA" w:rsidRDefault="00B744C5" w:rsidP="00715890">
      <w:pPr>
        <w:spacing w:after="0" w:line="240" w:lineRule="auto"/>
        <w:ind w:firstLine="709"/>
        <w:jc w:val="right"/>
        <w:rPr>
          <w:rFonts w:ascii="Times New Roman" w:eastAsia="Times New Roman" w:hAnsi="Times New Roman" w:cs="Times New Roman"/>
          <w:sz w:val="28"/>
          <w:szCs w:val="28"/>
          <w:lang w:eastAsia="ru-RU"/>
        </w:rPr>
      </w:pPr>
      <w:r w:rsidRPr="000356BA">
        <w:rPr>
          <w:rFonts w:ascii="Times New Roman" w:eastAsia="Times New Roman" w:hAnsi="Times New Roman" w:cs="Times New Roman"/>
          <w:sz w:val="28"/>
          <w:szCs w:val="28"/>
          <w:lang w:eastAsia="ru-RU"/>
        </w:rPr>
        <w:t>│ Электронная │</w:t>
      </w:r>
    </w:p>
    <w:p w:rsidR="00B744C5" w:rsidRPr="000356BA" w:rsidRDefault="00B744C5" w:rsidP="00715890">
      <w:pPr>
        <w:spacing w:after="0" w:line="240" w:lineRule="auto"/>
        <w:ind w:firstLine="709"/>
        <w:jc w:val="right"/>
        <w:rPr>
          <w:rFonts w:ascii="Times New Roman" w:eastAsia="Times New Roman" w:hAnsi="Times New Roman" w:cs="Times New Roman"/>
          <w:sz w:val="28"/>
          <w:szCs w:val="28"/>
          <w:lang w:eastAsia="ru-RU"/>
        </w:rPr>
      </w:pPr>
      <w:r w:rsidRPr="000356BA">
        <w:rPr>
          <w:rFonts w:ascii="Times New Roman" w:eastAsia="Times New Roman" w:hAnsi="Times New Roman" w:cs="Times New Roman"/>
          <w:sz w:val="28"/>
          <w:szCs w:val="28"/>
          <w:lang w:eastAsia="ru-RU"/>
        </w:rPr>
        <w:t>│   подпись   │</w:t>
      </w:r>
    </w:p>
    <w:p w:rsidR="00B744C5" w:rsidRPr="000356BA" w:rsidRDefault="00B744C5" w:rsidP="00715890">
      <w:pPr>
        <w:spacing w:after="0" w:line="240" w:lineRule="auto"/>
        <w:ind w:firstLine="709"/>
        <w:jc w:val="right"/>
        <w:rPr>
          <w:rFonts w:ascii="Times New Roman" w:eastAsia="Times New Roman" w:hAnsi="Times New Roman" w:cs="Times New Roman"/>
          <w:sz w:val="28"/>
          <w:szCs w:val="28"/>
          <w:lang w:eastAsia="ru-RU"/>
        </w:rPr>
      </w:pPr>
      <w:r w:rsidRPr="000356BA">
        <w:rPr>
          <w:rFonts w:ascii="Times New Roman" w:eastAsia="Times New Roman" w:hAnsi="Times New Roman" w:cs="Times New Roman"/>
          <w:sz w:val="28"/>
          <w:szCs w:val="28"/>
          <w:lang w:eastAsia="ru-RU"/>
        </w:rPr>
        <w:t>│             │</w:t>
      </w:r>
    </w:p>
    <w:p w:rsidR="00B744C5" w:rsidRPr="000356BA" w:rsidRDefault="00B744C5" w:rsidP="00715890">
      <w:pPr>
        <w:spacing w:after="0" w:line="240" w:lineRule="auto"/>
        <w:ind w:firstLine="709"/>
        <w:jc w:val="right"/>
        <w:rPr>
          <w:rFonts w:ascii="Times New Roman" w:eastAsia="Times New Roman" w:hAnsi="Times New Roman" w:cs="Times New Roman"/>
          <w:sz w:val="28"/>
          <w:szCs w:val="28"/>
          <w:lang w:eastAsia="ru-RU"/>
        </w:rPr>
      </w:pPr>
      <w:r w:rsidRPr="000356BA">
        <w:rPr>
          <w:rFonts w:ascii="Times New Roman" w:eastAsia="Times New Roman" w:hAnsi="Times New Roman" w:cs="Times New Roman"/>
          <w:sz w:val="28"/>
          <w:szCs w:val="28"/>
          <w:lang w:eastAsia="ru-RU"/>
        </w:rPr>
        <w:t>└─────────────┘</w:t>
      </w:r>
    </w:p>
    <w:p w:rsidR="00B744C5" w:rsidRPr="000356BA" w:rsidRDefault="00B744C5" w:rsidP="000356BA">
      <w:pPr>
        <w:spacing w:after="0" w:line="240" w:lineRule="auto"/>
        <w:ind w:firstLine="709"/>
        <w:jc w:val="both"/>
        <w:rPr>
          <w:rFonts w:ascii="Times New Roman" w:eastAsia="Times New Roman" w:hAnsi="Times New Roman" w:cs="Times New Roman"/>
          <w:sz w:val="28"/>
          <w:szCs w:val="28"/>
          <w:lang w:eastAsia="ru-RU"/>
        </w:rPr>
      </w:pP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715890" w:rsidRPr="00DE46AB" w:rsidRDefault="00715890" w:rsidP="00715890">
      <w:pPr>
        <w:suppressAutoHyphens/>
        <w:spacing w:after="0" w:line="240" w:lineRule="auto"/>
        <w:rPr>
          <w:rFonts w:ascii="Times New Roman" w:eastAsia="Times New Roman" w:hAnsi="Times New Roman" w:cs="Times New Roman"/>
          <w:sz w:val="28"/>
          <w:szCs w:val="28"/>
          <w:highlight w:val="yellow"/>
          <w:lang w:eastAsia="ar-SA"/>
        </w:rPr>
      </w:pPr>
      <w:r w:rsidRPr="00DE46AB">
        <w:rPr>
          <w:rFonts w:ascii="Times New Roman" w:eastAsia="Times New Roman" w:hAnsi="Times New Roman" w:cs="Times New Roman"/>
          <w:sz w:val="28"/>
          <w:szCs w:val="28"/>
          <w:highlight w:val="yellow"/>
          <w:lang w:eastAsia="ar-SA"/>
        </w:rPr>
        <w:t xml:space="preserve">Глава </w:t>
      </w:r>
    </w:p>
    <w:p w:rsidR="00715890" w:rsidRPr="00DE46AB" w:rsidRDefault="00715890" w:rsidP="00715890">
      <w:pPr>
        <w:suppressAutoHyphens/>
        <w:spacing w:after="0" w:line="240" w:lineRule="auto"/>
        <w:rPr>
          <w:rFonts w:ascii="Times New Roman" w:eastAsia="Times New Roman" w:hAnsi="Times New Roman" w:cs="Times New Roman"/>
          <w:sz w:val="28"/>
          <w:szCs w:val="28"/>
          <w:highlight w:val="yellow"/>
          <w:lang w:eastAsia="ar-SA"/>
        </w:rPr>
      </w:pPr>
      <w:proofErr w:type="spellStart"/>
      <w:r w:rsidRPr="00DE46AB">
        <w:rPr>
          <w:rFonts w:ascii="Times New Roman" w:eastAsia="Times New Roman" w:hAnsi="Times New Roman" w:cs="Times New Roman"/>
          <w:sz w:val="28"/>
          <w:szCs w:val="28"/>
          <w:highlight w:val="yellow"/>
          <w:lang w:eastAsia="ar-SA"/>
        </w:rPr>
        <w:t>Батуринского</w:t>
      </w:r>
      <w:proofErr w:type="spellEnd"/>
      <w:r w:rsidRPr="00DE46AB">
        <w:rPr>
          <w:rFonts w:ascii="Times New Roman" w:eastAsia="Times New Roman" w:hAnsi="Times New Roman" w:cs="Times New Roman"/>
          <w:sz w:val="28"/>
          <w:szCs w:val="28"/>
          <w:highlight w:val="yellow"/>
          <w:lang w:eastAsia="ar-SA"/>
        </w:rPr>
        <w:t xml:space="preserve"> сельского поселения </w:t>
      </w:r>
    </w:p>
    <w:p w:rsidR="00715890" w:rsidRPr="00DE46AB" w:rsidRDefault="00715890" w:rsidP="00715890">
      <w:pPr>
        <w:suppressAutoHyphens/>
        <w:spacing w:after="0" w:line="240" w:lineRule="auto"/>
        <w:rPr>
          <w:rFonts w:ascii="Times New Roman" w:eastAsia="Times New Roman" w:hAnsi="Times New Roman" w:cs="Times New Roman"/>
          <w:sz w:val="28"/>
          <w:szCs w:val="28"/>
          <w:lang w:eastAsia="ar-SA"/>
        </w:rPr>
      </w:pPr>
      <w:proofErr w:type="spellStart"/>
      <w:r w:rsidRPr="00DE46AB">
        <w:rPr>
          <w:rFonts w:ascii="Times New Roman" w:eastAsia="Times New Roman" w:hAnsi="Times New Roman" w:cs="Times New Roman"/>
          <w:sz w:val="28"/>
          <w:szCs w:val="28"/>
          <w:highlight w:val="yellow"/>
          <w:lang w:eastAsia="ar-SA"/>
        </w:rPr>
        <w:t>Брюховецкого</w:t>
      </w:r>
      <w:proofErr w:type="spellEnd"/>
      <w:r w:rsidRPr="00DE46AB">
        <w:rPr>
          <w:rFonts w:ascii="Times New Roman" w:eastAsia="Times New Roman" w:hAnsi="Times New Roman" w:cs="Times New Roman"/>
          <w:sz w:val="28"/>
          <w:szCs w:val="28"/>
          <w:highlight w:val="yellow"/>
          <w:lang w:eastAsia="ar-SA"/>
        </w:rPr>
        <w:t xml:space="preserve"> района</w:t>
      </w:r>
      <w:r w:rsidRPr="00DE46AB">
        <w:rPr>
          <w:rFonts w:ascii="Times New Roman" w:eastAsia="Times New Roman" w:hAnsi="Times New Roman" w:cs="Times New Roman"/>
          <w:sz w:val="28"/>
          <w:szCs w:val="28"/>
          <w:highlight w:val="yellow"/>
          <w:lang w:eastAsia="ar-SA"/>
        </w:rPr>
        <w:tab/>
        <w:t xml:space="preserve">                                                                      А.В. Морозова</w:t>
      </w: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6D58F5" w:rsidRPr="000356BA"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6D58F5" w:rsidRDefault="006D58F5"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1E0A82" w:rsidRDefault="001E0A82"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1E0A82" w:rsidRDefault="001E0A82"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1E0A82" w:rsidRDefault="001E0A82"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1E0A82" w:rsidRDefault="001E0A82"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1E0A82" w:rsidRDefault="001E0A82"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1E0A82" w:rsidRDefault="001E0A82"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1E0A82" w:rsidRDefault="001E0A82"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1E0A82" w:rsidRDefault="001E0A82"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1E0A82" w:rsidRDefault="001E0A82"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1E0A82" w:rsidRDefault="001E0A82"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1E0A82" w:rsidRDefault="001E0A82"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1E0A82" w:rsidRDefault="001E0A82"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1E0A82" w:rsidRDefault="001E0A82"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1E0A82" w:rsidRDefault="001E0A82"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1E0A82" w:rsidRDefault="001E0A82"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1E0A82" w:rsidRDefault="001E0A82"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185996" w:rsidRDefault="00185996"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185996" w:rsidRDefault="00185996"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185996" w:rsidRDefault="00185996"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1E0A82" w:rsidRDefault="001E0A82"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1E0A82" w:rsidRDefault="001E0A82"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1E0A82" w:rsidRDefault="001E0A82"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1E0A82" w:rsidRDefault="001E0A82"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1E0A82" w:rsidRDefault="001E0A82" w:rsidP="000356BA">
      <w:pPr>
        <w:spacing w:after="0" w:line="240" w:lineRule="auto"/>
        <w:ind w:firstLine="709"/>
        <w:jc w:val="both"/>
        <w:rPr>
          <w:rFonts w:ascii="Times New Roman" w:eastAsia="Times New Roman" w:hAnsi="Times New Roman" w:cs="Times New Roman"/>
          <w:color w:val="000000"/>
          <w:sz w:val="28"/>
          <w:szCs w:val="28"/>
          <w:lang w:eastAsia="ru-RU"/>
        </w:rPr>
      </w:pPr>
    </w:p>
    <w:p w:rsidR="001E0A82" w:rsidRPr="000356BA" w:rsidRDefault="001E0A82" w:rsidP="001E0A82">
      <w:pPr>
        <w:spacing w:after="0" w:line="240" w:lineRule="auto"/>
        <w:ind w:left="5103"/>
        <w:jc w:val="center"/>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Приложение №</w:t>
      </w:r>
      <w:r>
        <w:rPr>
          <w:rFonts w:ascii="Times New Roman" w:eastAsia="Times New Roman" w:hAnsi="Times New Roman" w:cs="Times New Roman"/>
          <w:color w:val="000000"/>
          <w:sz w:val="28"/>
          <w:szCs w:val="28"/>
          <w:lang w:eastAsia="ru-RU"/>
        </w:rPr>
        <w:t xml:space="preserve"> 3</w:t>
      </w:r>
    </w:p>
    <w:p w:rsidR="001E0A82" w:rsidRPr="000356BA" w:rsidRDefault="001E0A82" w:rsidP="001E0A82">
      <w:pPr>
        <w:spacing w:after="0" w:line="240" w:lineRule="auto"/>
        <w:ind w:left="5103"/>
        <w:jc w:val="center"/>
        <w:rPr>
          <w:rFonts w:ascii="Times New Roman" w:eastAsia="Times New Roman" w:hAnsi="Times New Roman" w:cs="Times New Roman"/>
          <w:color w:val="000000"/>
          <w:sz w:val="28"/>
          <w:szCs w:val="28"/>
          <w:highlight w:val="yellow"/>
          <w:lang w:eastAsia="ru-RU"/>
        </w:rPr>
      </w:pPr>
      <w:r w:rsidRPr="000356BA">
        <w:rPr>
          <w:rFonts w:ascii="Times New Roman" w:eastAsia="Times New Roman" w:hAnsi="Times New Roman" w:cs="Times New Roman"/>
          <w:color w:val="000000"/>
          <w:sz w:val="28"/>
          <w:szCs w:val="28"/>
          <w:highlight w:val="yellow"/>
          <w:lang w:eastAsia="ru-RU"/>
        </w:rPr>
        <w:lastRenderedPageBreak/>
        <w:t>к административному регламенту</w:t>
      </w:r>
    </w:p>
    <w:p w:rsidR="001E0A82" w:rsidRPr="000356BA" w:rsidRDefault="001E0A82" w:rsidP="001E0A82">
      <w:pPr>
        <w:spacing w:after="0" w:line="240" w:lineRule="auto"/>
        <w:ind w:left="5103"/>
        <w:jc w:val="center"/>
        <w:rPr>
          <w:rFonts w:ascii="Times New Roman" w:eastAsia="Times New Roman" w:hAnsi="Times New Roman" w:cs="Times New Roman"/>
          <w:color w:val="000000"/>
          <w:sz w:val="28"/>
          <w:szCs w:val="28"/>
          <w:highlight w:val="yellow"/>
          <w:lang w:eastAsia="ru-RU"/>
        </w:rPr>
      </w:pPr>
      <w:r w:rsidRPr="000356BA">
        <w:rPr>
          <w:rFonts w:ascii="Times New Roman" w:eastAsia="Times New Roman" w:hAnsi="Times New Roman" w:cs="Times New Roman"/>
          <w:color w:val="000000"/>
          <w:sz w:val="28"/>
          <w:szCs w:val="28"/>
          <w:highlight w:val="yellow"/>
          <w:lang w:eastAsia="ru-RU"/>
        </w:rPr>
        <w:t>предоставлени</w:t>
      </w:r>
      <w:r>
        <w:rPr>
          <w:rFonts w:ascii="Times New Roman" w:eastAsia="Times New Roman" w:hAnsi="Times New Roman" w:cs="Times New Roman"/>
          <w:color w:val="000000"/>
          <w:sz w:val="28"/>
          <w:szCs w:val="28"/>
          <w:highlight w:val="yellow"/>
          <w:lang w:eastAsia="ru-RU"/>
        </w:rPr>
        <w:t>я</w:t>
      </w:r>
      <w:r w:rsidRPr="000356BA">
        <w:rPr>
          <w:rFonts w:ascii="Times New Roman" w:eastAsia="Times New Roman" w:hAnsi="Times New Roman" w:cs="Times New Roman"/>
          <w:color w:val="000000"/>
          <w:sz w:val="28"/>
          <w:szCs w:val="28"/>
          <w:highlight w:val="yellow"/>
          <w:lang w:eastAsia="ru-RU"/>
        </w:rPr>
        <w:t xml:space="preserve"> муниципальной услуги «Утверждение</w:t>
      </w:r>
      <w:r>
        <w:rPr>
          <w:rFonts w:ascii="Times New Roman" w:eastAsia="Times New Roman" w:hAnsi="Times New Roman" w:cs="Times New Roman"/>
          <w:color w:val="000000"/>
          <w:sz w:val="28"/>
          <w:szCs w:val="28"/>
          <w:highlight w:val="yellow"/>
          <w:lang w:eastAsia="ru-RU"/>
        </w:rPr>
        <w:t xml:space="preserve"> </w:t>
      </w:r>
      <w:r w:rsidRPr="000356BA">
        <w:rPr>
          <w:rFonts w:ascii="Times New Roman" w:eastAsia="Times New Roman" w:hAnsi="Times New Roman" w:cs="Times New Roman"/>
          <w:color w:val="000000"/>
          <w:sz w:val="28"/>
          <w:szCs w:val="28"/>
          <w:highlight w:val="yellow"/>
          <w:lang w:eastAsia="ru-RU"/>
        </w:rPr>
        <w:t>схемы расположения земельного участка</w:t>
      </w:r>
    </w:p>
    <w:p w:rsidR="001E0A82" w:rsidRPr="000356BA" w:rsidRDefault="001E0A82" w:rsidP="001E0A82">
      <w:pPr>
        <w:spacing w:after="0" w:line="240" w:lineRule="auto"/>
        <w:ind w:left="5103"/>
        <w:jc w:val="center"/>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highlight w:val="yellow"/>
          <w:lang w:eastAsia="ru-RU"/>
        </w:rPr>
        <w:t>или земельных участков на кадастровом</w:t>
      </w:r>
      <w:r>
        <w:rPr>
          <w:rFonts w:ascii="Times New Roman" w:eastAsia="Times New Roman" w:hAnsi="Times New Roman" w:cs="Times New Roman"/>
          <w:color w:val="000000"/>
          <w:sz w:val="28"/>
          <w:szCs w:val="28"/>
          <w:highlight w:val="yellow"/>
          <w:lang w:eastAsia="ru-RU"/>
        </w:rPr>
        <w:t xml:space="preserve"> </w:t>
      </w:r>
      <w:r w:rsidRPr="000356BA">
        <w:rPr>
          <w:rFonts w:ascii="Times New Roman" w:eastAsia="Times New Roman" w:hAnsi="Times New Roman" w:cs="Times New Roman"/>
          <w:color w:val="000000"/>
          <w:sz w:val="28"/>
          <w:szCs w:val="28"/>
          <w:highlight w:val="yellow"/>
          <w:lang w:eastAsia="ru-RU"/>
        </w:rPr>
        <w:t>плане территории»</w:t>
      </w:r>
    </w:p>
    <w:p w:rsidR="006D58F5" w:rsidRPr="000356BA" w:rsidRDefault="006D58F5" w:rsidP="000356BA">
      <w:pPr>
        <w:spacing w:after="0" w:line="240" w:lineRule="auto"/>
        <w:ind w:firstLine="709"/>
        <w:jc w:val="right"/>
        <w:rPr>
          <w:rFonts w:ascii="Times New Roman" w:eastAsia="Times New Roman" w:hAnsi="Times New Roman" w:cs="Times New Roman"/>
          <w:color w:val="000000"/>
          <w:sz w:val="28"/>
          <w:szCs w:val="28"/>
          <w:highlight w:val="yellow"/>
          <w:lang w:eastAsia="ru-RU"/>
        </w:rPr>
      </w:pPr>
    </w:p>
    <w:p w:rsidR="00185996" w:rsidRPr="007F79FA" w:rsidRDefault="001F1ED3" w:rsidP="00185996">
      <w:pPr>
        <w:spacing w:after="0" w:line="240" w:lineRule="auto"/>
        <w:ind w:firstLine="709"/>
        <w:jc w:val="center"/>
        <w:rPr>
          <w:rFonts w:ascii="Times New Roman" w:eastAsia="Times New Roman" w:hAnsi="Times New Roman" w:cs="Times New Roman"/>
          <w:b/>
          <w:sz w:val="28"/>
          <w:szCs w:val="28"/>
          <w:lang w:eastAsia="ru-RU"/>
        </w:rPr>
      </w:pPr>
      <w:r w:rsidRPr="001F1ED3">
        <w:rPr>
          <w:rFonts w:ascii="Times New Roman" w:eastAsia="Times New Roman" w:hAnsi="Times New Roman" w:cs="Times New Roman"/>
          <w:b/>
          <w:sz w:val="28"/>
          <w:szCs w:val="28"/>
          <w:lang w:eastAsia="ru-RU"/>
        </w:rPr>
        <w:t xml:space="preserve">Форма решения об </w:t>
      </w:r>
      <w:r>
        <w:rPr>
          <w:rFonts w:ascii="Times New Roman" w:eastAsia="Times New Roman" w:hAnsi="Times New Roman" w:cs="Times New Roman"/>
          <w:b/>
          <w:sz w:val="28"/>
          <w:szCs w:val="28"/>
          <w:lang w:eastAsia="ru-RU"/>
        </w:rPr>
        <w:t xml:space="preserve">отказе в </w:t>
      </w:r>
      <w:r w:rsidRPr="001F1ED3">
        <w:rPr>
          <w:rFonts w:ascii="Times New Roman" w:eastAsia="Times New Roman" w:hAnsi="Times New Roman" w:cs="Times New Roman"/>
          <w:b/>
          <w:sz w:val="28"/>
          <w:szCs w:val="28"/>
          <w:lang w:eastAsia="ru-RU"/>
        </w:rPr>
        <w:t xml:space="preserve">утверждении </w:t>
      </w:r>
      <w:r w:rsidR="00185996" w:rsidRPr="007F79FA">
        <w:rPr>
          <w:rFonts w:ascii="Times New Roman" w:eastAsia="Times New Roman" w:hAnsi="Times New Roman" w:cs="Times New Roman"/>
          <w:b/>
          <w:sz w:val="28"/>
          <w:szCs w:val="28"/>
          <w:lang w:eastAsia="ru-RU"/>
        </w:rPr>
        <w:t>земельного участка</w:t>
      </w:r>
      <w:r w:rsidR="00185996">
        <w:rPr>
          <w:rFonts w:ascii="Times New Roman" w:eastAsia="Times New Roman" w:hAnsi="Times New Roman" w:cs="Times New Roman"/>
          <w:b/>
          <w:sz w:val="28"/>
          <w:szCs w:val="28"/>
          <w:lang w:eastAsia="ru-RU"/>
        </w:rPr>
        <w:t xml:space="preserve"> на кадастровом плане территории</w:t>
      </w:r>
    </w:p>
    <w:p w:rsidR="00B744C5" w:rsidRPr="000356BA" w:rsidRDefault="00B744C5" w:rsidP="000356BA">
      <w:pPr>
        <w:spacing w:after="0" w:line="240" w:lineRule="auto"/>
        <w:ind w:firstLine="709"/>
        <w:jc w:val="center"/>
        <w:rPr>
          <w:rFonts w:ascii="Times New Roman" w:eastAsia="Times New Roman" w:hAnsi="Times New Roman" w:cs="Times New Roman"/>
          <w:color w:val="000000"/>
          <w:sz w:val="28"/>
          <w:szCs w:val="28"/>
          <w:lang w:eastAsia="ru-RU"/>
        </w:rPr>
      </w:pPr>
    </w:p>
    <w:p w:rsidR="006E6255" w:rsidRDefault="00B744C5" w:rsidP="000D766E">
      <w:pPr>
        <w:spacing w:after="0" w:line="240" w:lineRule="auto"/>
        <w:jc w:val="center"/>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_________________________________________________________________</w:t>
      </w:r>
      <w:r w:rsidR="000D766E">
        <w:rPr>
          <w:rFonts w:ascii="Times New Roman" w:eastAsia="Times New Roman" w:hAnsi="Times New Roman" w:cs="Times New Roman"/>
          <w:color w:val="000000"/>
          <w:sz w:val="28"/>
          <w:szCs w:val="28"/>
          <w:lang w:eastAsia="ru-RU"/>
        </w:rPr>
        <w:t>___</w:t>
      </w:r>
    </w:p>
    <w:p w:rsidR="00984804" w:rsidRPr="000356BA" w:rsidRDefault="00B744C5" w:rsidP="000D766E">
      <w:pPr>
        <w:spacing w:after="0" w:line="240" w:lineRule="auto"/>
        <w:jc w:val="center"/>
        <w:rPr>
          <w:rFonts w:ascii="Times New Roman" w:eastAsia="Times New Roman" w:hAnsi="Times New Roman" w:cs="Times New Roman"/>
          <w:color w:val="000000"/>
          <w:sz w:val="28"/>
          <w:szCs w:val="28"/>
          <w:lang w:eastAsia="ru-RU"/>
        </w:rPr>
      </w:pPr>
      <w:r w:rsidRPr="000D766E">
        <w:rPr>
          <w:rFonts w:ascii="Times New Roman" w:eastAsia="Times New Roman" w:hAnsi="Times New Roman" w:cs="Times New Roman"/>
          <w:color w:val="000000"/>
          <w:sz w:val="24"/>
          <w:szCs w:val="24"/>
          <w:lang w:eastAsia="ru-RU"/>
        </w:rPr>
        <w:t>(наименование уполномоченного органа местного самоуправления</w:t>
      </w:r>
      <w:r w:rsidR="006E6255">
        <w:rPr>
          <w:rFonts w:ascii="Times New Roman" w:eastAsia="Times New Roman" w:hAnsi="Times New Roman" w:cs="Times New Roman"/>
          <w:color w:val="000000"/>
          <w:sz w:val="24"/>
          <w:szCs w:val="24"/>
          <w:lang w:eastAsia="ru-RU"/>
        </w:rPr>
        <w:t>)</w:t>
      </w:r>
      <w:r w:rsidRPr="000356BA">
        <w:rPr>
          <w:rFonts w:ascii="Times New Roman" w:eastAsia="Times New Roman" w:hAnsi="Times New Roman" w:cs="Times New Roman"/>
          <w:color w:val="000000"/>
          <w:sz w:val="28"/>
          <w:szCs w:val="28"/>
          <w:lang w:eastAsia="ru-RU"/>
        </w:rPr>
        <w:t xml:space="preserve"> </w:t>
      </w:r>
    </w:p>
    <w:p w:rsidR="000D766E" w:rsidRDefault="000D766E" w:rsidP="000356BA">
      <w:pPr>
        <w:spacing w:after="0" w:line="240" w:lineRule="auto"/>
        <w:ind w:firstLine="709"/>
        <w:jc w:val="right"/>
        <w:rPr>
          <w:rFonts w:ascii="Times New Roman" w:eastAsia="Times New Roman" w:hAnsi="Times New Roman" w:cs="Times New Roman"/>
          <w:color w:val="000000"/>
          <w:sz w:val="28"/>
          <w:szCs w:val="28"/>
          <w:lang w:eastAsia="ru-RU"/>
        </w:rPr>
      </w:pPr>
    </w:p>
    <w:p w:rsidR="00B744C5" w:rsidRPr="000356BA" w:rsidRDefault="00B744C5" w:rsidP="000D766E">
      <w:pPr>
        <w:spacing w:after="0" w:line="240" w:lineRule="auto"/>
        <w:ind w:firstLine="709"/>
        <w:jc w:val="right"/>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Кому:</w:t>
      </w:r>
    </w:p>
    <w:p w:rsidR="00B744C5" w:rsidRPr="000356BA" w:rsidRDefault="00B744C5" w:rsidP="000D766E">
      <w:pPr>
        <w:spacing w:after="0" w:line="240" w:lineRule="auto"/>
        <w:ind w:firstLine="709"/>
        <w:jc w:val="right"/>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_____________</w:t>
      </w:r>
    </w:p>
    <w:p w:rsidR="00B744C5" w:rsidRPr="000356BA" w:rsidRDefault="00B744C5" w:rsidP="000D766E">
      <w:pPr>
        <w:spacing w:after="0" w:line="240" w:lineRule="auto"/>
        <w:ind w:firstLine="709"/>
        <w:jc w:val="right"/>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Контактные данные:</w:t>
      </w:r>
    </w:p>
    <w:p w:rsidR="00B744C5" w:rsidRPr="000356BA" w:rsidRDefault="00B744C5" w:rsidP="000D766E">
      <w:pPr>
        <w:spacing w:after="0" w:line="240" w:lineRule="auto"/>
        <w:ind w:firstLine="709"/>
        <w:jc w:val="right"/>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_____________</w:t>
      </w:r>
    </w:p>
    <w:p w:rsidR="00B744C5" w:rsidRPr="000356BA" w:rsidRDefault="00B744C5" w:rsidP="000D766E">
      <w:pPr>
        <w:spacing w:after="0" w:line="240" w:lineRule="auto"/>
        <w:ind w:firstLine="709"/>
        <w:jc w:val="right"/>
        <w:rPr>
          <w:rFonts w:ascii="Times New Roman" w:eastAsia="Times New Roman" w:hAnsi="Times New Roman" w:cs="Times New Roman"/>
          <w:color w:val="000000"/>
          <w:sz w:val="28"/>
          <w:szCs w:val="28"/>
          <w:lang w:eastAsia="ru-RU"/>
        </w:rPr>
      </w:pPr>
    </w:p>
    <w:p w:rsidR="00B744C5" w:rsidRPr="000356BA" w:rsidRDefault="00B744C5" w:rsidP="000D766E">
      <w:pPr>
        <w:spacing w:after="0" w:line="240" w:lineRule="auto"/>
        <w:ind w:firstLine="709"/>
        <w:jc w:val="right"/>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/Представитель:</w:t>
      </w:r>
    </w:p>
    <w:p w:rsidR="00B744C5" w:rsidRPr="000356BA" w:rsidRDefault="00B744C5" w:rsidP="000D766E">
      <w:pPr>
        <w:spacing w:after="0" w:line="240" w:lineRule="auto"/>
        <w:ind w:firstLine="709"/>
        <w:jc w:val="right"/>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_____________</w:t>
      </w:r>
    </w:p>
    <w:p w:rsidR="000D766E" w:rsidRDefault="00B744C5" w:rsidP="000D766E">
      <w:pPr>
        <w:spacing w:after="0" w:line="240" w:lineRule="auto"/>
        <w:ind w:firstLine="709"/>
        <w:jc w:val="right"/>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Контактные данные представителя:</w:t>
      </w:r>
    </w:p>
    <w:p w:rsidR="00B744C5" w:rsidRPr="000356BA" w:rsidRDefault="00B744C5" w:rsidP="000D766E">
      <w:pPr>
        <w:spacing w:after="0" w:line="240" w:lineRule="auto"/>
        <w:ind w:firstLine="709"/>
        <w:jc w:val="right"/>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_____________</w:t>
      </w:r>
    </w:p>
    <w:p w:rsidR="00557BE1" w:rsidRDefault="00557BE1" w:rsidP="000356BA">
      <w:pPr>
        <w:spacing w:after="0" w:line="240" w:lineRule="auto"/>
        <w:ind w:firstLine="709"/>
        <w:jc w:val="center"/>
        <w:rPr>
          <w:rFonts w:ascii="Times New Roman" w:eastAsia="Times New Roman" w:hAnsi="Times New Roman" w:cs="Times New Roman"/>
          <w:color w:val="000000"/>
          <w:sz w:val="28"/>
          <w:szCs w:val="28"/>
          <w:lang w:eastAsia="ru-RU"/>
        </w:rPr>
      </w:pPr>
    </w:p>
    <w:p w:rsidR="00B744C5" w:rsidRPr="000356BA" w:rsidRDefault="00B744C5" w:rsidP="000356BA">
      <w:pPr>
        <w:spacing w:after="0" w:line="240" w:lineRule="auto"/>
        <w:ind w:firstLine="709"/>
        <w:jc w:val="center"/>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Решение об отказе</w:t>
      </w:r>
    </w:p>
    <w:p w:rsidR="00B744C5" w:rsidRPr="000356BA" w:rsidRDefault="00B744C5" w:rsidP="000356BA">
      <w:pPr>
        <w:spacing w:after="0" w:line="240" w:lineRule="auto"/>
        <w:ind w:firstLine="709"/>
        <w:jc w:val="center"/>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в утверждении схемы расположения земельного участка</w:t>
      </w:r>
    </w:p>
    <w:p w:rsidR="00B744C5" w:rsidRPr="000356BA" w:rsidRDefault="00B744C5" w:rsidP="000356BA">
      <w:pPr>
        <w:spacing w:after="0" w:line="240" w:lineRule="auto"/>
        <w:ind w:firstLine="709"/>
        <w:jc w:val="center"/>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на кадастровом плане территории</w:t>
      </w:r>
    </w:p>
    <w:p w:rsidR="00B744C5" w:rsidRPr="000356BA" w:rsidRDefault="00557BE1" w:rsidP="000356BA">
      <w:pPr>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B744C5" w:rsidRPr="000356BA">
        <w:rPr>
          <w:rFonts w:ascii="Times New Roman" w:eastAsia="Times New Roman" w:hAnsi="Times New Roman" w:cs="Times New Roman"/>
          <w:color w:val="000000"/>
          <w:sz w:val="28"/>
          <w:szCs w:val="28"/>
          <w:lang w:eastAsia="ru-RU"/>
        </w:rPr>
        <w:t>т ____________ № ____________</w:t>
      </w:r>
    </w:p>
    <w:p w:rsidR="00B744C5" w:rsidRPr="000356BA" w:rsidRDefault="00B744C5" w:rsidP="000356BA">
      <w:pPr>
        <w:spacing w:after="0" w:line="240" w:lineRule="auto"/>
        <w:ind w:firstLine="709"/>
        <w:jc w:val="right"/>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w:t>
      </w:r>
    </w:p>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xml:space="preserve">Рассмотрев заявление </w:t>
      </w:r>
      <w:proofErr w:type="gramStart"/>
      <w:r w:rsidRPr="000356BA">
        <w:rPr>
          <w:rFonts w:ascii="Times New Roman" w:eastAsia="Times New Roman" w:hAnsi="Times New Roman" w:cs="Times New Roman"/>
          <w:color w:val="000000"/>
          <w:sz w:val="28"/>
          <w:szCs w:val="28"/>
          <w:lang w:eastAsia="ru-RU"/>
        </w:rPr>
        <w:t>от</w:t>
      </w:r>
      <w:proofErr w:type="gramEnd"/>
      <w:r w:rsidRPr="000356BA">
        <w:rPr>
          <w:rFonts w:ascii="Times New Roman" w:eastAsia="Times New Roman" w:hAnsi="Times New Roman" w:cs="Times New Roman"/>
          <w:color w:val="000000"/>
          <w:sz w:val="28"/>
          <w:szCs w:val="28"/>
          <w:lang w:eastAsia="ru-RU"/>
        </w:rPr>
        <w:t xml:space="preserve"> __________ № _________ (</w:t>
      </w:r>
      <w:proofErr w:type="gramStart"/>
      <w:r w:rsidRPr="000356BA">
        <w:rPr>
          <w:rFonts w:ascii="Times New Roman" w:eastAsia="Times New Roman" w:hAnsi="Times New Roman" w:cs="Times New Roman"/>
          <w:color w:val="000000"/>
          <w:sz w:val="28"/>
          <w:szCs w:val="28"/>
          <w:lang w:eastAsia="ru-RU"/>
        </w:rPr>
        <w:t>Заявитель</w:t>
      </w:r>
      <w:proofErr w:type="gramEnd"/>
      <w:r w:rsidRPr="000356BA">
        <w:rPr>
          <w:rFonts w:ascii="Times New Roman" w:eastAsia="Times New Roman" w:hAnsi="Times New Roman" w:cs="Times New Roman"/>
          <w:color w:val="000000"/>
          <w:sz w:val="28"/>
          <w:szCs w:val="28"/>
          <w:lang w:eastAsia="ru-RU"/>
        </w:rPr>
        <w:t>: ______________) и приложенные к нему документы, в соответствии со статьями 11.10 Земельного кодекса Российской Федерации, ______________, в утверждении схемы расположения земельного участка на кадастровом плане территории отказано по основаниям:</w:t>
      </w:r>
    </w:p>
    <w:p w:rsidR="00B744C5" w:rsidRPr="000356BA" w:rsidRDefault="00B744C5" w:rsidP="006E6255">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______________</w:t>
      </w:r>
      <w:r w:rsidR="006E6255">
        <w:rPr>
          <w:rFonts w:ascii="Times New Roman" w:eastAsia="Times New Roman" w:hAnsi="Times New Roman" w:cs="Times New Roman"/>
          <w:color w:val="000000"/>
          <w:sz w:val="28"/>
          <w:szCs w:val="28"/>
          <w:lang w:eastAsia="ru-RU"/>
        </w:rPr>
        <w:t>__________________________________________________</w:t>
      </w:r>
      <w:r w:rsidRPr="000356BA">
        <w:rPr>
          <w:rFonts w:ascii="Times New Roman" w:eastAsia="Times New Roman" w:hAnsi="Times New Roman" w:cs="Times New Roman"/>
          <w:color w:val="000000"/>
          <w:sz w:val="28"/>
          <w:szCs w:val="28"/>
          <w:lang w:eastAsia="ru-RU"/>
        </w:rPr>
        <w:t>.</w:t>
      </w:r>
    </w:p>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Разъяснение причин отказа:</w:t>
      </w:r>
    </w:p>
    <w:p w:rsidR="00B744C5" w:rsidRPr="000356BA" w:rsidRDefault="00B744C5" w:rsidP="006E6255">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______________</w:t>
      </w:r>
      <w:r w:rsidR="006E6255">
        <w:rPr>
          <w:rFonts w:ascii="Times New Roman" w:eastAsia="Times New Roman" w:hAnsi="Times New Roman" w:cs="Times New Roman"/>
          <w:color w:val="000000"/>
          <w:sz w:val="28"/>
          <w:szCs w:val="28"/>
          <w:lang w:eastAsia="ru-RU"/>
        </w:rPr>
        <w:t>___________________________________________________</w:t>
      </w:r>
      <w:r w:rsidRPr="000356BA">
        <w:rPr>
          <w:rFonts w:ascii="Times New Roman" w:eastAsia="Times New Roman" w:hAnsi="Times New Roman" w:cs="Times New Roman"/>
          <w:color w:val="000000"/>
          <w:sz w:val="28"/>
          <w:szCs w:val="28"/>
          <w:lang w:eastAsia="ru-RU"/>
        </w:rPr>
        <w:t>.</w:t>
      </w:r>
    </w:p>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Дополнительно информируем:</w:t>
      </w:r>
    </w:p>
    <w:p w:rsidR="00B744C5" w:rsidRPr="000356BA" w:rsidRDefault="00B744C5" w:rsidP="006E6255">
      <w:pPr>
        <w:spacing w:after="0" w:line="240" w:lineRule="auto"/>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_______________</w:t>
      </w:r>
      <w:r w:rsidR="006E6255">
        <w:rPr>
          <w:rFonts w:ascii="Times New Roman" w:eastAsia="Times New Roman" w:hAnsi="Times New Roman" w:cs="Times New Roman"/>
          <w:color w:val="000000"/>
          <w:sz w:val="28"/>
          <w:szCs w:val="28"/>
          <w:lang w:eastAsia="ru-RU"/>
        </w:rPr>
        <w:t>_________________________________________________.</w:t>
      </w:r>
    </w:p>
    <w:p w:rsidR="00B744C5" w:rsidRPr="000356BA" w:rsidRDefault="00B744C5" w:rsidP="000356BA">
      <w:pPr>
        <w:spacing w:after="0" w:line="240" w:lineRule="auto"/>
        <w:ind w:firstLine="709"/>
        <w:jc w:val="right"/>
        <w:rPr>
          <w:rFonts w:ascii="Times New Roman" w:eastAsia="Times New Roman" w:hAnsi="Times New Roman" w:cs="Times New Roman"/>
          <w:color w:val="000000"/>
          <w:sz w:val="28"/>
          <w:szCs w:val="28"/>
          <w:lang w:eastAsia="ru-RU"/>
        </w:rPr>
      </w:pPr>
    </w:p>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Должность уполномоченного лица</w:t>
      </w:r>
      <w:r w:rsidR="006E6255">
        <w:rPr>
          <w:rFonts w:ascii="Times New Roman" w:eastAsia="Times New Roman" w:hAnsi="Times New Roman" w:cs="Times New Roman"/>
          <w:color w:val="000000"/>
          <w:sz w:val="28"/>
          <w:szCs w:val="28"/>
          <w:lang w:eastAsia="ru-RU"/>
        </w:rPr>
        <w:t xml:space="preserve"> </w:t>
      </w:r>
    </w:p>
    <w:p w:rsidR="00B744C5" w:rsidRPr="000356BA" w:rsidRDefault="00B744C5" w:rsidP="000356BA">
      <w:pPr>
        <w:spacing w:after="0" w:line="240" w:lineRule="auto"/>
        <w:ind w:firstLine="709"/>
        <w:jc w:val="both"/>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Ф.И.О. уполномоченного лица</w:t>
      </w:r>
    </w:p>
    <w:p w:rsidR="00B744C5" w:rsidRPr="000356BA" w:rsidRDefault="00B744C5" w:rsidP="006E6255">
      <w:pPr>
        <w:spacing w:after="0" w:line="240" w:lineRule="auto"/>
        <w:ind w:firstLine="709"/>
        <w:jc w:val="right"/>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w:t>
      </w:r>
    </w:p>
    <w:p w:rsidR="00B744C5" w:rsidRPr="000356BA" w:rsidRDefault="00B744C5" w:rsidP="006E6255">
      <w:pPr>
        <w:spacing w:after="0" w:line="240" w:lineRule="auto"/>
        <w:ind w:firstLine="709"/>
        <w:jc w:val="right"/>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Электронная │</w:t>
      </w:r>
    </w:p>
    <w:p w:rsidR="00B744C5" w:rsidRPr="000356BA" w:rsidRDefault="00B744C5" w:rsidP="006E6255">
      <w:pPr>
        <w:spacing w:after="0" w:line="240" w:lineRule="auto"/>
        <w:ind w:firstLine="709"/>
        <w:jc w:val="right"/>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   подпись │ │</w:t>
      </w:r>
    </w:p>
    <w:p w:rsidR="00B744C5" w:rsidRPr="000356BA" w:rsidRDefault="00B744C5" w:rsidP="006E6255">
      <w:pPr>
        <w:spacing w:after="0" w:line="240" w:lineRule="auto"/>
        <w:ind w:firstLine="709"/>
        <w:jc w:val="right"/>
        <w:rPr>
          <w:rFonts w:ascii="Times New Roman" w:eastAsia="Times New Roman" w:hAnsi="Times New Roman" w:cs="Times New Roman"/>
          <w:color w:val="000000"/>
          <w:sz w:val="28"/>
          <w:szCs w:val="28"/>
          <w:lang w:eastAsia="ru-RU"/>
        </w:rPr>
      </w:pPr>
      <w:r w:rsidRPr="000356BA">
        <w:rPr>
          <w:rFonts w:ascii="Times New Roman" w:eastAsia="Times New Roman" w:hAnsi="Times New Roman" w:cs="Times New Roman"/>
          <w:color w:val="000000"/>
          <w:sz w:val="28"/>
          <w:szCs w:val="28"/>
          <w:lang w:eastAsia="ru-RU"/>
        </w:rPr>
        <w:t>└─────────────┘</w:t>
      </w:r>
    </w:p>
    <w:p w:rsidR="00B744C5" w:rsidRPr="000356BA" w:rsidRDefault="00B744C5" w:rsidP="000356BA">
      <w:pPr>
        <w:spacing w:after="0" w:line="240" w:lineRule="auto"/>
        <w:ind w:firstLine="709"/>
        <w:jc w:val="right"/>
        <w:rPr>
          <w:rFonts w:ascii="Times New Roman" w:eastAsia="Times New Roman" w:hAnsi="Times New Roman" w:cs="Times New Roman"/>
          <w:color w:val="000000"/>
          <w:sz w:val="28"/>
          <w:szCs w:val="28"/>
          <w:lang w:eastAsia="ru-RU"/>
        </w:rPr>
      </w:pPr>
    </w:p>
    <w:p w:rsidR="004A24BE" w:rsidRPr="00DE46AB" w:rsidRDefault="004A24BE" w:rsidP="004A24BE">
      <w:pPr>
        <w:suppressAutoHyphens/>
        <w:spacing w:after="0" w:line="240" w:lineRule="auto"/>
        <w:rPr>
          <w:rFonts w:ascii="Times New Roman" w:eastAsia="Times New Roman" w:hAnsi="Times New Roman" w:cs="Times New Roman"/>
          <w:sz w:val="28"/>
          <w:szCs w:val="28"/>
          <w:highlight w:val="yellow"/>
          <w:lang w:eastAsia="ar-SA"/>
        </w:rPr>
      </w:pPr>
      <w:r w:rsidRPr="00DE46AB">
        <w:rPr>
          <w:rFonts w:ascii="Times New Roman" w:eastAsia="Times New Roman" w:hAnsi="Times New Roman" w:cs="Times New Roman"/>
          <w:sz w:val="28"/>
          <w:szCs w:val="28"/>
          <w:highlight w:val="yellow"/>
          <w:lang w:eastAsia="ar-SA"/>
        </w:rPr>
        <w:t xml:space="preserve">Глава </w:t>
      </w:r>
    </w:p>
    <w:p w:rsidR="004A24BE" w:rsidRPr="00DE46AB" w:rsidRDefault="004A24BE" w:rsidP="004A24BE">
      <w:pPr>
        <w:suppressAutoHyphens/>
        <w:spacing w:after="0" w:line="240" w:lineRule="auto"/>
        <w:rPr>
          <w:rFonts w:ascii="Times New Roman" w:eastAsia="Times New Roman" w:hAnsi="Times New Roman" w:cs="Times New Roman"/>
          <w:sz w:val="28"/>
          <w:szCs w:val="28"/>
          <w:highlight w:val="yellow"/>
          <w:lang w:eastAsia="ar-SA"/>
        </w:rPr>
      </w:pPr>
      <w:proofErr w:type="spellStart"/>
      <w:r w:rsidRPr="00DE46AB">
        <w:rPr>
          <w:rFonts w:ascii="Times New Roman" w:eastAsia="Times New Roman" w:hAnsi="Times New Roman" w:cs="Times New Roman"/>
          <w:sz w:val="28"/>
          <w:szCs w:val="28"/>
          <w:highlight w:val="yellow"/>
          <w:lang w:eastAsia="ar-SA"/>
        </w:rPr>
        <w:t>Батуринского</w:t>
      </w:r>
      <w:proofErr w:type="spellEnd"/>
      <w:r w:rsidRPr="00DE46AB">
        <w:rPr>
          <w:rFonts w:ascii="Times New Roman" w:eastAsia="Times New Roman" w:hAnsi="Times New Roman" w:cs="Times New Roman"/>
          <w:sz w:val="28"/>
          <w:szCs w:val="28"/>
          <w:highlight w:val="yellow"/>
          <w:lang w:eastAsia="ar-SA"/>
        </w:rPr>
        <w:t xml:space="preserve"> сельского поселения </w:t>
      </w:r>
    </w:p>
    <w:p w:rsidR="004A24BE" w:rsidRPr="00DE46AB" w:rsidRDefault="004A24BE" w:rsidP="004A24BE">
      <w:pPr>
        <w:suppressAutoHyphens/>
        <w:spacing w:after="0" w:line="240" w:lineRule="auto"/>
        <w:rPr>
          <w:rFonts w:ascii="Times New Roman" w:eastAsia="Times New Roman" w:hAnsi="Times New Roman" w:cs="Times New Roman"/>
          <w:sz w:val="28"/>
          <w:szCs w:val="28"/>
          <w:lang w:eastAsia="ar-SA"/>
        </w:rPr>
      </w:pPr>
      <w:proofErr w:type="spellStart"/>
      <w:r w:rsidRPr="00DE46AB">
        <w:rPr>
          <w:rFonts w:ascii="Times New Roman" w:eastAsia="Times New Roman" w:hAnsi="Times New Roman" w:cs="Times New Roman"/>
          <w:sz w:val="28"/>
          <w:szCs w:val="28"/>
          <w:highlight w:val="yellow"/>
          <w:lang w:eastAsia="ar-SA"/>
        </w:rPr>
        <w:t>Брюховецкого</w:t>
      </w:r>
      <w:proofErr w:type="spellEnd"/>
      <w:r w:rsidRPr="00DE46AB">
        <w:rPr>
          <w:rFonts w:ascii="Times New Roman" w:eastAsia="Times New Roman" w:hAnsi="Times New Roman" w:cs="Times New Roman"/>
          <w:sz w:val="28"/>
          <w:szCs w:val="28"/>
          <w:highlight w:val="yellow"/>
          <w:lang w:eastAsia="ar-SA"/>
        </w:rPr>
        <w:t xml:space="preserve"> района</w:t>
      </w:r>
      <w:r w:rsidRPr="00DE46AB">
        <w:rPr>
          <w:rFonts w:ascii="Times New Roman" w:eastAsia="Times New Roman" w:hAnsi="Times New Roman" w:cs="Times New Roman"/>
          <w:sz w:val="28"/>
          <w:szCs w:val="28"/>
          <w:highlight w:val="yellow"/>
          <w:lang w:eastAsia="ar-SA"/>
        </w:rPr>
        <w:tab/>
        <w:t xml:space="preserve">                                                                      А.В. Морозова</w:t>
      </w:r>
    </w:p>
    <w:p w:rsidR="00B744C5" w:rsidRPr="000356BA" w:rsidRDefault="00B744C5" w:rsidP="000356BA">
      <w:pPr>
        <w:spacing w:after="0" w:line="240" w:lineRule="auto"/>
        <w:ind w:firstLine="709"/>
        <w:jc w:val="right"/>
        <w:rPr>
          <w:rFonts w:ascii="Times New Roman" w:eastAsia="Times New Roman" w:hAnsi="Times New Roman" w:cs="Times New Roman"/>
          <w:color w:val="000000"/>
          <w:sz w:val="28"/>
          <w:szCs w:val="28"/>
          <w:lang w:eastAsia="ru-RU"/>
        </w:rPr>
      </w:pPr>
    </w:p>
    <w:p w:rsidR="00B744C5" w:rsidRPr="000356BA" w:rsidRDefault="00B744C5" w:rsidP="000356BA">
      <w:pPr>
        <w:spacing w:after="0" w:line="240" w:lineRule="auto"/>
        <w:ind w:firstLine="709"/>
        <w:jc w:val="right"/>
        <w:rPr>
          <w:rFonts w:ascii="Times New Roman" w:eastAsia="Times New Roman" w:hAnsi="Times New Roman" w:cs="Times New Roman"/>
          <w:color w:val="000000"/>
          <w:sz w:val="28"/>
          <w:szCs w:val="28"/>
          <w:lang w:eastAsia="ru-RU"/>
        </w:rPr>
      </w:pPr>
    </w:p>
    <w:p w:rsidR="007C22A1" w:rsidRPr="000356BA" w:rsidRDefault="007C22A1" w:rsidP="000356BA">
      <w:pPr>
        <w:ind w:firstLine="709"/>
        <w:rPr>
          <w:rFonts w:ascii="Times New Roman" w:hAnsi="Times New Roman" w:cs="Times New Roman"/>
          <w:sz w:val="28"/>
          <w:szCs w:val="28"/>
        </w:rPr>
      </w:pPr>
    </w:p>
    <w:sectPr w:rsidR="007C22A1" w:rsidRPr="000356BA" w:rsidSect="00DB3E2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8F5"/>
    <w:rsid w:val="00007D3C"/>
    <w:rsid w:val="000356BA"/>
    <w:rsid w:val="00044418"/>
    <w:rsid w:val="00092FF7"/>
    <w:rsid w:val="00095A1C"/>
    <w:rsid w:val="000B0D3A"/>
    <w:rsid w:val="000B68CD"/>
    <w:rsid w:val="000D766E"/>
    <w:rsid w:val="0018597A"/>
    <w:rsid w:val="00185996"/>
    <w:rsid w:val="001953B7"/>
    <w:rsid w:val="001A13BC"/>
    <w:rsid w:val="001A4833"/>
    <w:rsid w:val="001A648D"/>
    <w:rsid w:val="001B35A3"/>
    <w:rsid w:val="001E0A82"/>
    <w:rsid w:val="001F1ED3"/>
    <w:rsid w:val="002329F5"/>
    <w:rsid w:val="00255C5F"/>
    <w:rsid w:val="002D59DF"/>
    <w:rsid w:val="002F2CAC"/>
    <w:rsid w:val="003C7BDD"/>
    <w:rsid w:val="003E3D69"/>
    <w:rsid w:val="0045002B"/>
    <w:rsid w:val="00490CD0"/>
    <w:rsid w:val="004A24BE"/>
    <w:rsid w:val="004A31CA"/>
    <w:rsid w:val="004E652C"/>
    <w:rsid w:val="00557BE1"/>
    <w:rsid w:val="00581687"/>
    <w:rsid w:val="005A5413"/>
    <w:rsid w:val="005F3A1E"/>
    <w:rsid w:val="00607E3D"/>
    <w:rsid w:val="00612019"/>
    <w:rsid w:val="00616E02"/>
    <w:rsid w:val="00617ADF"/>
    <w:rsid w:val="0064477D"/>
    <w:rsid w:val="00663709"/>
    <w:rsid w:val="0066492B"/>
    <w:rsid w:val="00670767"/>
    <w:rsid w:val="006732FE"/>
    <w:rsid w:val="00674059"/>
    <w:rsid w:val="00694D8E"/>
    <w:rsid w:val="006A1919"/>
    <w:rsid w:val="006B6D07"/>
    <w:rsid w:val="006D58F5"/>
    <w:rsid w:val="006E28E4"/>
    <w:rsid w:val="006E6255"/>
    <w:rsid w:val="006F16A5"/>
    <w:rsid w:val="007122E2"/>
    <w:rsid w:val="00715890"/>
    <w:rsid w:val="00763369"/>
    <w:rsid w:val="0076504C"/>
    <w:rsid w:val="007A5835"/>
    <w:rsid w:val="007C22A1"/>
    <w:rsid w:val="007F79FA"/>
    <w:rsid w:val="00857FE1"/>
    <w:rsid w:val="00904AFD"/>
    <w:rsid w:val="00955A2D"/>
    <w:rsid w:val="00976AD9"/>
    <w:rsid w:val="00984804"/>
    <w:rsid w:val="009A62B6"/>
    <w:rsid w:val="009D4D50"/>
    <w:rsid w:val="00AE3362"/>
    <w:rsid w:val="00AE6BA6"/>
    <w:rsid w:val="00AF1E04"/>
    <w:rsid w:val="00B20181"/>
    <w:rsid w:val="00B229B6"/>
    <w:rsid w:val="00B744C5"/>
    <w:rsid w:val="00B9775D"/>
    <w:rsid w:val="00BA2E8C"/>
    <w:rsid w:val="00BB1C8E"/>
    <w:rsid w:val="00C331E7"/>
    <w:rsid w:val="00C57781"/>
    <w:rsid w:val="00C94036"/>
    <w:rsid w:val="00D21E16"/>
    <w:rsid w:val="00D27516"/>
    <w:rsid w:val="00D64397"/>
    <w:rsid w:val="00D70C1A"/>
    <w:rsid w:val="00D73CC4"/>
    <w:rsid w:val="00D773D5"/>
    <w:rsid w:val="00DA39D5"/>
    <w:rsid w:val="00DB3E2F"/>
    <w:rsid w:val="00DE0F88"/>
    <w:rsid w:val="00DE46AB"/>
    <w:rsid w:val="00E30402"/>
    <w:rsid w:val="00F142FB"/>
    <w:rsid w:val="00F2405B"/>
    <w:rsid w:val="00F43AB5"/>
    <w:rsid w:val="00F620E8"/>
    <w:rsid w:val="00F71457"/>
    <w:rsid w:val="00FA74AE"/>
    <w:rsid w:val="00FB1476"/>
    <w:rsid w:val="00FB4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332757">
      <w:bodyDiv w:val="1"/>
      <w:marLeft w:val="0"/>
      <w:marRight w:val="0"/>
      <w:marTop w:val="0"/>
      <w:marBottom w:val="0"/>
      <w:divBdr>
        <w:top w:val="none" w:sz="0" w:space="0" w:color="auto"/>
        <w:left w:val="none" w:sz="0" w:space="0" w:color="auto"/>
        <w:bottom w:val="none" w:sz="0" w:space="0" w:color="auto"/>
        <w:right w:val="none" w:sz="0" w:space="0" w:color="auto"/>
      </w:divBdr>
      <w:divsChild>
        <w:div w:id="168912470">
          <w:marLeft w:val="60"/>
          <w:marRight w:val="60"/>
          <w:marTop w:val="100"/>
          <w:marBottom w:val="100"/>
          <w:divBdr>
            <w:top w:val="none" w:sz="0" w:space="0" w:color="auto"/>
            <w:left w:val="none" w:sz="0" w:space="0" w:color="auto"/>
            <w:bottom w:val="none" w:sz="0" w:space="0" w:color="auto"/>
            <w:right w:val="none" w:sz="0" w:space="0" w:color="auto"/>
          </w:divBdr>
        </w:div>
        <w:div w:id="236324890">
          <w:marLeft w:val="60"/>
          <w:marRight w:val="60"/>
          <w:marTop w:val="100"/>
          <w:marBottom w:val="100"/>
          <w:divBdr>
            <w:top w:val="none" w:sz="0" w:space="0" w:color="auto"/>
            <w:left w:val="none" w:sz="0" w:space="0" w:color="auto"/>
            <w:bottom w:val="none" w:sz="0" w:space="0" w:color="auto"/>
            <w:right w:val="none" w:sz="0" w:space="0" w:color="auto"/>
          </w:divBdr>
          <w:divsChild>
            <w:div w:id="449781606">
              <w:marLeft w:val="0"/>
              <w:marRight w:val="0"/>
              <w:marTop w:val="0"/>
              <w:marBottom w:val="0"/>
              <w:divBdr>
                <w:top w:val="none" w:sz="0" w:space="0" w:color="auto"/>
                <w:left w:val="none" w:sz="0" w:space="0" w:color="auto"/>
                <w:bottom w:val="none" w:sz="0" w:space="0" w:color="auto"/>
                <w:right w:val="none" w:sz="0" w:space="0" w:color="auto"/>
              </w:divBdr>
            </w:div>
          </w:divsChild>
        </w:div>
        <w:div w:id="1766418145">
          <w:marLeft w:val="60"/>
          <w:marRight w:val="60"/>
          <w:marTop w:val="100"/>
          <w:marBottom w:val="100"/>
          <w:divBdr>
            <w:top w:val="none" w:sz="0" w:space="0" w:color="auto"/>
            <w:left w:val="none" w:sz="0" w:space="0" w:color="auto"/>
            <w:bottom w:val="none" w:sz="0" w:space="0" w:color="auto"/>
            <w:right w:val="none" w:sz="0" w:space="0" w:color="auto"/>
          </w:divBdr>
          <w:divsChild>
            <w:div w:id="1746877337">
              <w:marLeft w:val="0"/>
              <w:marRight w:val="0"/>
              <w:marTop w:val="0"/>
              <w:marBottom w:val="0"/>
              <w:divBdr>
                <w:top w:val="none" w:sz="0" w:space="0" w:color="auto"/>
                <w:left w:val="none" w:sz="0" w:space="0" w:color="auto"/>
                <w:bottom w:val="none" w:sz="0" w:space="0" w:color="auto"/>
                <w:right w:val="none" w:sz="0" w:space="0" w:color="auto"/>
              </w:divBdr>
            </w:div>
          </w:divsChild>
        </w:div>
        <w:div w:id="1704403454">
          <w:marLeft w:val="60"/>
          <w:marRight w:val="60"/>
          <w:marTop w:val="100"/>
          <w:marBottom w:val="100"/>
          <w:divBdr>
            <w:top w:val="none" w:sz="0" w:space="0" w:color="auto"/>
            <w:left w:val="none" w:sz="0" w:space="0" w:color="auto"/>
            <w:bottom w:val="none" w:sz="0" w:space="0" w:color="auto"/>
            <w:right w:val="none" w:sz="0" w:space="0" w:color="auto"/>
          </w:divBdr>
        </w:div>
        <w:div w:id="1036471800">
          <w:marLeft w:val="60"/>
          <w:marRight w:val="60"/>
          <w:marTop w:val="100"/>
          <w:marBottom w:val="100"/>
          <w:divBdr>
            <w:top w:val="none" w:sz="0" w:space="0" w:color="auto"/>
            <w:left w:val="none" w:sz="0" w:space="0" w:color="auto"/>
            <w:bottom w:val="none" w:sz="0" w:space="0" w:color="auto"/>
            <w:right w:val="none" w:sz="0" w:space="0" w:color="auto"/>
          </w:divBdr>
          <w:divsChild>
            <w:div w:id="741677082">
              <w:marLeft w:val="0"/>
              <w:marRight w:val="0"/>
              <w:marTop w:val="0"/>
              <w:marBottom w:val="0"/>
              <w:divBdr>
                <w:top w:val="none" w:sz="0" w:space="0" w:color="auto"/>
                <w:left w:val="none" w:sz="0" w:space="0" w:color="auto"/>
                <w:bottom w:val="none" w:sz="0" w:space="0" w:color="auto"/>
                <w:right w:val="none" w:sz="0" w:space="0" w:color="auto"/>
              </w:divBdr>
            </w:div>
          </w:divsChild>
        </w:div>
        <w:div w:id="1372726276">
          <w:marLeft w:val="60"/>
          <w:marRight w:val="60"/>
          <w:marTop w:val="100"/>
          <w:marBottom w:val="100"/>
          <w:divBdr>
            <w:top w:val="none" w:sz="0" w:space="0" w:color="auto"/>
            <w:left w:val="none" w:sz="0" w:space="0" w:color="auto"/>
            <w:bottom w:val="none" w:sz="0" w:space="0" w:color="auto"/>
            <w:right w:val="none" w:sz="0" w:space="0" w:color="auto"/>
          </w:divBdr>
          <w:divsChild>
            <w:div w:id="1164586917">
              <w:marLeft w:val="0"/>
              <w:marRight w:val="0"/>
              <w:marTop w:val="0"/>
              <w:marBottom w:val="0"/>
              <w:divBdr>
                <w:top w:val="none" w:sz="0" w:space="0" w:color="auto"/>
                <w:left w:val="none" w:sz="0" w:space="0" w:color="auto"/>
                <w:bottom w:val="none" w:sz="0" w:space="0" w:color="auto"/>
                <w:right w:val="none" w:sz="0" w:space="0" w:color="auto"/>
              </w:divBdr>
            </w:div>
          </w:divsChild>
        </w:div>
        <w:div w:id="1140607675">
          <w:marLeft w:val="60"/>
          <w:marRight w:val="60"/>
          <w:marTop w:val="100"/>
          <w:marBottom w:val="100"/>
          <w:divBdr>
            <w:top w:val="none" w:sz="0" w:space="0" w:color="auto"/>
            <w:left w:val="none" w:sz="0" w:space="0" w:color="auto"/>
            <w:bottom w:val="none" w:sz="0" w:space="0" w:color="auto"/>
            <w:right w:val="none" w:sz="0" w:space="0" w:color="auto"/>
          </w:divBdr>
        </w:div>
        <w:div w:id="677466461">
          <w:marLeft w:val="60"/>
          <w:marRight w:val="60"/>
          <w:marTop w:val="100"/>
          <w:marBottom w:val="100"/>
          <w:divBdr>
            <w:top w:val="none" w:sz="0" w:space="0" w:color="auto"/>
            <w:left w:val="none" w:sz="0" w:space="0" w:color="auto"/>
            <w:bottom w:val="none" w:sz="0" w:space="0" w:color="auto"/>
            <w:right w:val="none" w:sz="0" w:space="0" w:color="auto"/>
          </w:divBdr>
          <w:divsChild>
            <w:div w:id="380599426">
              <w:marLeft w:val="0"/>
              <w:marRight w:val="0"/>
              <w:marTop w:val="0"/>
              <w:marBottom w:val="0"/>
              <w:divBdr>
                <w:top w:val="none" w:sz="0" w:space="0" w:color="auto"/>
                <w:left w:val="none" w:sz="0" w:space="0" w:color="auto"/>
                <w:bottom w:val="none" w:sz="0" w:space="0" w:color="auto"/>
                <w:right w:val="none" w:sz="0" w:space="0" w:color="auto"/>
              </w:divBdr>
            </w:div>
          </w:divsChild>
        </w:div>
        <w:div w:id="1455832085">
          <w:marLeft w:val="60"/>
          <w:marRight w:val="60"/>
          <w:marTop w:val="100"/>
          <w:marBottom w:val="100"/>
          <w:divBdr>
            <w:top w:val="none" w:sz="0" w:space="0" w:color="auto"/>
            <w:left w:val="none" w:sz="0" w:space="0" w:color="auto"/>
            <w:bottom w:val="none" w:sz="0" w:space="0" w:color="auto"/>
            <w:right w:val="none" w:sz="0" w:space="0" w:color="auto"/>
          </w:divBdr>
          <w:divsChild>
            <w:div w:id="65878990">
              <w:marLeft w:val="0"/>
              <w:marRight w:val="0"/>
              <w:marTop w:val="0"/>
              <w:marBottom w:val="0"/>
              <w:divBdr>
                <w:top w:val="none" w:sz="0" w:space="0" w:color="auto"/>
                <w:left w:val="none" w:sz="0" w:space="0" w:color="auto"/>
                <w:bottom w:val="none" w:sz="0" w:space="0" w:color="auto"/>
                <w:right w:val="none" w:sz="0" w:space="0" w:color="auto"/>
              </w:divBdr>
            </w:div>
          </w:divsChild>
        </w:div>
        <w:div w:id="501704277">
          <w:marLeft w:val="60"/>
          <w:marRight w:val="60"/>
          <w:marTop w:val="100"/>
          <w:marBottom w:val="100"/>
          <w:divBdr>
            <w:top w:val="none" w:sz="0" w:space="0" w:color="auto"/>
            <w:left w:val="none" w:sz="0" w:space="0" w:color="auto"/>
            <w:bottom w:val="none" w:sz="0" w:space="0" w:color="auto"/>
            <w:right w:val="none" w:sz="0" w:space="0" w:color="auto"/>
          </w:divBdr>
        </w:div>
        <w:div w:id="355036315">
          <w:marLeft w:val="60"/>
          <w:marRight w:val="60"/>
          <w:marTop w:val="100"/>
          <w:marBottom w:val="100"/>
          <w:divBdr>
            <w:top w:val="none" w:sz="0" w:space="0" w:color="auto"/>
            <w:left w:val="none" w:sz="0" w:space="0" w:color="auto"/>
            <w:bottom w:val="none" w:sz="0" w:space="0" w:color="auto"/>
            <w:right w:val="none" w:sz="0" w:space="0" w:color="auto"/>
          </w:divBdr>
          <w:divsChild>
            <w:div w:id="5644344">
              <w:marLeft w:val="0"/>
              <w:marRight w:val="0"/>
              <w:marTop w:val="0"/>
              <w:marBottom w:val="0"/>
              <w:divBdr>
                <w:top w:val="none" w:sz="0" w:space="0" w:color="auto"/>
                <w:left w:val="none" w:sz="0" w:space="0" w:color="auto"/>
                <w:bottom w:val="none" w:sz="0" w:space="0" w:color="auto"/>
                <w:right w:val="none" w:sz="0" w:space="0" w:color="auto"/>
              </w:divBdr>
            </w:div>
          </w:divsChild>
        </w:div>
        <w:div w:id="1868249768">
          <w:marLeft w:val="60"/>
          <w:marRight w:val="60"/>
          <w:marTop w:val="100"/>
          <w:marBottom w:val="100"/>
          <w:divBdr>
            <w:top w:val="none" w:sz="0" w:space="0" w:color="auto"/>
            <w:left w:val="none" w:sz="0" w:space="0" w:color="auto"/>
            <w:bottom w:val="none" w:sz="0" w:space="0" w:color="auto"/>
            <w:right w:val="none" w:sz="0" w:space="0" w:color="auto"/>
          </w:divBdr>
          <w:divsChild>
            <w:div w:id="533931907">
              <w:marLeft w:val="0"/>
              <w:marRight w:val="0"/>
              <w:marTop w:val="0"/>
              <w:marBottom w:val="0"/>
              <w:divBdr>
                <w:top w:val="none" w:sz="0" w:space="0" w:color="auto"/>
                <w:left w:val="none" w:sz="0" w:space="0" w:color="auto"/>
                <w:bottom w:val="none" w:sz="0" w:space="0" w:color="auto"/>
                <w:right w:val="none" w:sz="0" w:space="0" w:color="auto"/>
              </w:divBdr>
            </w:div>
          </w:divsChild>
        </w:div>
        <w:div w:id="1207454047">
          <w:marLeft w:val="60"/>
          <w:marRight w:val="60"/>
          <w:marTop w:val="100"/>
          <w:marBottom w:val="100"/>
          <w:divBdr>
            <w:top w:val="none" w:sz="0" w:space="0" w:color="auto"/>
            <w:left w:val="none" w:sz="0" w:space="0" w:color="auto"/>
            <w:bottom w:val="none" w:sz="0" w:space="0" w:color="auto"/>
            <w:right w:val="none" w:sz="0" w:space="0" w:color="auto"/>
          </w:divBdr>
        </w:div>
        <w:div w:id="1827084033">
          <w:marLeft w:val="60"/>
          <w:marRight w:val="60"/>
          <w:marTop w:val="100"/>
          <w:marBottom w:val="100"/>
          <w:divBdr>
            <w:top w:val="none" w:sz="0" w:space="0" w:color="auto"/>
            <w:left w:val="none" w:sz="0" w:space="0" w:color="auto"/>
            <w:bottom w:val="none" w:sz="0" w:space="0" w:color="auto"/>
            <w:right w:val="none" w:sz="0" w:space="0" w:color="auto"/>
          </w:divBdr>
          <w:divsChild>
            <w:div w:id="1378163623">
              <w:marLeft w:val="0"/>
              <w:marRight w:val="0"/>
              <w:marTop w:val="0"/>
              <w:marBottom w:val="0"/>
              <w:divBdr>
                <w:top w:val="none" w:sz="0" w:space="0" w:color="auto"/>
                <w:left w:val="none" w:sz="0" w:space="0" w:color="auto"/>
                <w:bottom w:val="none" w:sz="0" w:space="0" w:color="auto"/>
                <w:right w:val="none" w:sz="0" w:space="0" w:color="auto"/>
              </w:divBdr>
            </w:div>
          </w:divsChild>
        </w:div>
        <w:div w:id="2058510691">
          <w:marLeft w:val="60"/>
          <w:marRight w:val="60"/>
          <w:marTop w:val="100"/>
          <w:marBottom w:val="100"/>
          <w:divBdr>
            <w:top w:val="none" w:sz="0" w:space="0" w:color="auto"/>
            <w:left w:val="none" w:sz="0" w:space="0" w:color="auto"/>
            <w:bottom w:val="none" w:sz="0" w:space="0" w:color="auto"/>
            <w:right w:val="none" w:sz="0" w:space="0" w:color="auto"/>
          </w:divBdr>
          <w:divsChild>
            <w:div w:id="559681096">
              <w:marLeft w:val="0"/>
              <w:marRight w:val="0"/>
              <w:marTop w:val="0"/>
              <w:marBottom w:val="0"/>
              <w:divBdr>
                <w:top w:val="none" w:sz="0" w:space="0" w:color="auto"/>
                <w:left w:val="none" w:sz="0" w:space="0" w:color="auto"/>
                <w:bottom w:val="none" w:sz="0" w:space="0" w:color="auto"/>
                <w:right w:val="none" w:sz="0" w:space="0" w:color="auto"/>
              </w:divBdr>
            </w:div>
          </w:divsChild>
        </w:div>
        <w:div w:id="1250575316">
          <w:marLeft w:val="60"/>
          <w:marRight w:val="60"/>
          <w:marTop w:val="100"/>
          <w:marBottom w:val="100"/>
          <w:divBdr>
            <w:top w:val="none" w:sz="0" w:space="0" w:color="auto"/>
            <w:left w:val="none" w:sz="0" w:space="0" w:color="auto"/>
            <w:bottom w:val="none" w:sz="0" w:space="0" w:color="auto"/>
            <w:right w:val="none" w:sz="0" w:space="0" w:color="auto"/>
          </w:divBdr>
        </w:div>
        <w:div w:id="793520385">
          <w:marLeft w:val="60"/>
          <w:marRight w:val="60"/>
          <w:marTop w:val="100"/>
          <w:marBottom w:val="100"/>
          <w:divBdr>
            <w:top w:val="none" w:sz="0" w:space="0" w:color="auto"/>
            <w:left w:val="none" w:sz="0" w:space="0" w:color="auto"/>
            <w:bottom w:val="none" w:sz="0" w:space="0" w:color="auto"/>
            <w:right w:val="none" w:sz="0" w:space="0" w:color="auto"/>
          </w:divBdr>
          <w:divsChild>
            <w:div w:id="1108046403">
              <w:marLeft w:val="0"/>
              <w:marRight w:val="0"/>
              <w:marTop w:val="0"/>
              <w:marBottom w:val="0"/>
              <w:divBdr>
                <w:top w:val="none" w:sz="0" w:space="0" w:color="auto"/>
                <w:left w:val="none" w:sz="0" w:space="0" w:color="auto"/>
                <w:bottom w:val="none" w:sz="0" w:space="0" w:color="auto"/>
                <w:right w:val="none" w:sz="0" w:space="0" w:color="auto"/>
              </w:divBdr>
            </w:div>
          </w:divsChild>
        </w:div>
        <w:div w:id="795679522">
          <w:marLeft w:val="60"/>
          <w:marRight w:val="60"/>
          <w:marTop w:val="100"/>
          <w:marBottom w:val="100"/>
          <w:divBdr>
            <w:top w:val="none" w:sz="0" w:space="0" w:color="auto"/>
            <w:left w:val="none" w:sz="0" w:space="0" w:color="auto"/>
            <w:bottom w:val="none" w:sz="0" w:space="0" w:color="auto"/>
            <w:right w:val="none" w:sz="0" w:space="0" w:color="auto"/>
          </w:divBdr>
          <w:divsChild>
            <w:div w:id="730155111">
              <w:marLeft w:val="0"/>
              <w:marRight w:val="0"/>
              <w:marTop w:val="0"/>
              <w:marBottom w:val="0"/>
              <w:divBdr>
                <w:top w:val="none" w:sz="0" w:space="0" w:color="auto"/>
                <w:left w:val="none" w:sz="0" w:space="0" w:color="auto"/>
                <w:bottom w:val="none" w:sz="0" w:space="0" w:color="auto"/>
                <w:right w:val="none" w:sz="0" w:space="0" w:color="auto"/>
              </w:divBdr>
            </w:div>
          </w:divsChild>
        </w:div>
        <w:div w:id="1854147528">
          <w:marLeft w:val="60"/>
          <w:marRight w:val="60"/>
          <w:marTop w:val="100"/>
          <w:marBottom w:val="100"/>
          <w:divBdr>
            <w:top w:val="none" w:sz="0" w:space="0" w:color="auto"/>
            <w:left w:val="none" w:sz="0" w:space="0" w:color="auto"/>
            <w:bottom w:val="none" w:sz="0" w:space="0" w:color="auto"/>
            <w:right w:val="none" w:sz="0" w:space="0" w:color="auto"/>
          </w:divBdr>
        </w:div>
        <w:div w:id="1130900021">
          <w:marLeft w:val="60"/>
          <w:marRight w:val="60"/>
          <w:marTop w:val="100"/>
          <w:marBottom w:val="100"/>
          <w:divBdr>
            <w:top w:val="none" w:sz="0" w:space="0" w:color="auto"/>
            <w:left w:val="none" w:sz="0" w:space="0" w:color="auto"/>
            <w:bottom w:val="none" w:sz="0" w:space="0" w:color="auto"/>
            <w:right w:val="none" w:sz="0" w:space="0" w:color="auto"/>
          </w:divBdr>
          <w:divsChild>
            <w:div w:id="2136634645">
              <w:marLeft w:val="0"/>
              <w:marRight w:val="0"/>
              <w:marTop w:val="0"/>
              <w:marBottom w:val="0"/>
              <w:divBdr>
                <w:top w:val="none" w:sz="0" w:space="0" w:color="auto"/>
                <w:left w:val="none" w:sz="0" w:space="0" w:color="auto"/>
                <w:bottom w:val="none" w:sz="0" w:space="0" w:color="auto"/>
                <w:right w:val="none" w:sz="0" w:space="0" w:color="auto"/>
              </w:divBdr>
            </w:div>
          </w:divsChild>
        </w:div>
        <w:div w:id="227040368">
          <w:marLeft w:val="60"/>
          <w:marRight w:val="60"/>
          <w:marTop w:val="100"/>
          <w:marBottom w:val="100"/>
          <w:divBdr>
            <w:top w:val="none" w:sz="0" w:space="0" w:color="auto"/>
            <w:left w:val="none" w:sz="0" w:space="0" w:color="auto"/>
            <w:bottom w:val="none" w:sz="0" w:space="0" w:color="auto"/>
            <w:right w:val="none" w:sz="0" w:space="0" w:color="auto"/>
          </w:divBdr>
          <w:divsChild>
            <w:div w:id="1105618374">
              <w:marLeft w:val="0"/>
              <w:marRight w:val="0"/>
              <w:marTop w:val="0"/>
              <w:marBottom w:val="0"/>
              <w:divBdr>
                <w:top w:val="none" w:sz="0" w:space="0" w:color="auto"/>
                <w:left w:val="none" w:sz="0" w:space="0" w:color="auto"/>
                <w:bottom w:val="none" w:sz="0" w:space="0" w:color="auto"/>
                <w:right w:val="none" w:sz="0" w:space="0" w:color="auto"/>
              </w:divBdr>
            </w:div>
          </w:divsChild>
        </w:div>
        <w:div w:id="1284926694">
          <w:marLeft w:val="60"/>
          <w:marRight w:val="60"/>
          <w:marTop w:val="100"/>
          <w:marBottom w:val="100"/>
          <w:divBdr>
            <w:top w:val="none" w:sz="0" w:space="0" w:color="auto"/>
            <w:left w:val="none" w:sz="0" w:space="0" w:color="auto"/>
            <w:bottom w:val="none" w:sz="0" w:space="0" w:color="auto"/>
            <w:right w:val="none" w:sz="0" w:space="0" w:color="auto"/>
          </w:divBdr>
        </w:div>
        <w:div w:id="1913470984">
          <w:marLeft w:val="60"/>
          <w:marRight w:val="60"/>
          <w:marTop w:val="100"/>
          <w:marBottom w:val="100"/>
          <w:divBdr>
            <w:top w:val="none" w:sz="0" w:space="0" w:color="auto"/>
            <w:left w:val="none" w:sz="0" w:space="0" w:color="auto"/>
            <w:bottom w:val="none" w:sz="0" w:space="0" w:color="auto"/>
            <w:right w:val="none" w:sz="0" w:space="0" w:color="auto"/>
          </w:divBdr>
          <w:divsChild>
            <w:div w:id="1283733230">
              <w:marLeft w:val="0"/>
              <w:marRight w:val="0"/>
              <w:marTop w:val="0"/>
              <w:marBottom w:val="0"/>
              <w:divBdr>
                <w:top w:val="none" w:sz="0" w:space="0" w:color="auto"/>
                <w:left w:val="none" w:sz="0" w:space="0" w:color="auto"/>
                <w:bottom w:val="none" w:sz="0" w:space="0" w:color="auto"/>
                <w:right w:val="none" w:sz="0" w:space="0" w:color="auto"/>
              </w:divBdr>
            </w:div>
          </w:divsChild>
        </w:div>
        <w:div w:id="642347362">
          <w:marLeft w:val="60"/>
          <w:marRight w:val="60"/>
          <w:marTop w:val="100"/>
          <w:marBottom w:val="100"/>
          <w:divBdr>
            <w:top w:val="none" w:sz="0" w:space="0" w:color="auto"/>
            <w:left w:val="none" w:sz="0" w:space="0" w:color="auto"/>
            <w:bottom w:val="none" w:sz="0" w:space="0" w:color="auto"/>
            <w:right w:val="none" w:sz="0" w:space="0" w:color="auto"/>
          </w:divBdr>
          <w:divsChild>
            <w:div w:id="126314604">
              <w:marLeft w:val="0"/>
              <w:marRight w:val="0"/>
              <w:marTop w:val="0"/>
              <w:marBottom w:val="0"/>
              <w:divBdr>
                <w:top w:val="none" w:sz="0" w:space="0" w:color="auto"/>
                <w:left w:val="none" w:sz="0" w:space="0" w:color="auto"/>
                <w:bottom w:val="none" w:sz="0" w:space="0" w:color="auto"/>
                <w:right w:val="none" w:sz="0" w:space="0" w:color="auto"/>
              </w:divBdr>
            </w:div>
          </w:divsChild>
        </w:div>
        <w:div w:id="1757172854">
          <w:marLeft w:val="60"/>
          <w:marRight w:val="60"/>
          <w:marTop w:val="100"/>
          <w:marBottom w:val="100"/>
          <w:divBdr>
            <w:top w:val="none" w:sz="0" w:space="0" w:color="auto"/>
            <w:left w:val="none" w:sz="0" w:space="0" w:color="auto"/>
            <w:bottom w:val="none" w:sz="0" w:space="0" w:color="auto"/>
            <w:right w:val="none" w:sz="0" w:space="0" w:color="auto"/>
          </w:divBdr>
        </w:div>
        <w:div w:id="1635717220">
          <w:marLeft w:val="60"/>
          <w:marRight w:val="60"/>
          <w:marTop w:val="100"/>
          <w:marBottom w:val="100"/>
          <w:divBdr>
            <w:top w:val="none" w:sz="0" w:space="0" w:color="auto"/>
            <w:left w:val="none" w:sz="0" w:space="0" w:color="auto"/>
            <w:bottom w:val="none" w:sz="0" w:space="0" w:color="auto"/>
            <w:right w:val="none" w:sz="0" w:space="0" w:color="auto"/>
          </w:divBdr>
          <w:divsChild>
            <w:div w:id="1613629019">
              <w:marLeft w:val="0"/>
              <w:marRight w:val="0"/>
              <w:marTop w:val="0"/>
              <w:marBottom w:val="0"/>
              <w:divBdr>
                <w:top w:val="none" w:sz="0" w:space="0" w:color="auto"/>
                <w:left w:val="none" w:sz="0" w:space="0" w:color="auto"/>
                <w:bottom w:val="none" w:sz="0" w:space="0" w:color="auto"/>
                <w:right w:val="none" w:sz="0" w:space="0" w:color="auto"/>
              </w:divBdr>
            </w:div>
          </w:divsChild>
        </w:div>
        <w:div w:id="815611588">
          <w:marLeft w:val="60"/>
          <w:marRight w:val="60"/>
          <w:marTop w:val="100"/>
          <w:marBottom w:val="100"/>
          <w:divBdr>
            <w:top w:val="none" w:sz="0" w:space="0" w:color="auto"/>
            <w:left w:val="none" w:sz="0" w:space="0" w:color="auto"/>
            <w:bottom w:val="none" w:sz="0" w:space="0" w:color="auto"/>
            <w:right w:val="none" w:sz="0" w:space="0" w:color="auto"/>
          </w:divBdr>
          <w:divsChild>
            <w:div w:id="1475950430">
              <w:marLeft w:val="0"/>
              <w:marRight w:val="0"/>
              <w:marTop w:val="0"/>
              <w:marBottom w:val="0"/>
              <w:divBdr>
                <w:top w:val="none" w:sz="0" w:space="0" w:color="auto"/>
                <w:left w:val="none" w:sz="0" w:space="0" w:color="auto"/>
                <w:bottom w:val="none" w:sz="0" w:space="0" w:color="auto"/>
                <w:right w:val="none" w:sz="0" w:space="0" w:color="auto"/>
              </w:divBdr>
            </w:div>
          </w:divsChild>
        </w:div>
        <w:div w:id="231427084">
          <w:marLeft w:val="60"/>
          <w:marRight w:val="60"/>
          <w:marTop w:val="100"/>
          <w:marBottom w:val="100"/>
          <w:divBdr>
            <w:top w:val="none" w:sz="0" w:space="0" w:color="auto"/>
            <w:left w:val="none" w:sz="0" w:space="0" w:color="auto"/>
            <w:bottom w:val="none" w:sz="0" w:space="0" w:color="auto"/>
            <w:right w:val="none" w:sz="0" w:space="0" w:color="auto"/>
          </w:divBdr>
        </w:div>
        <w:div w:id="217784574">
          <w:marLeft w:val="60"/>
          <w:marRight w:val="60"/>
          <w:marTop w:val="100"/>
          <w:marBottom w:val="100"/>
          <w:divBdr>
            <w:top w:val="none" w:sz="0" w:space="0" w:color="auto"/>
            <w:left w:val="none" w:sz="0" w:space="0" w:color="auto"/>
            <w:bottom w:val="none" w:sz="0" w:space="0" w:color="auto"/>
            <w:right w:val="none" w:sz="0" w:space="0" w:color="auto"/>
          </w:divBdr>
          <w:divsChild>
            <w:div w:id="1971012856">
              <w:marLeft w:val="0"/>
              <w:marRight w:val="0"/>
              <w:marTop w:val="0"/>
              <w:marBottom w:val="0"/>
              <w:divBdr>
                <w:top w:val="none" w:sz="0" w:space="0" w:color="auto"/>
                <w:left w:val="none" w:sz="0" w:space="0" w:color="auto"/>
                <w:bottom w:val="none" w:sz="0" w:space="0" w:color="auto"/>
                <w:right w:val="none" w:sz="0" w:space="0" w:color="auto"/>
              </w:divBdr>
            </w:div>
          </w:divsChild>
        </w:div>
        <w:div w:id="2042126131">
          <w:marLeft w:val="60"/>
          <w:marRight w:val="60"/>
          <w:marTop w:val="100"/>
          <w:marBottom w:val="100"/>
          <w:divBdr>
            <w:top w:val="none" w:sz="0" w:space="0" w:color="auto"/>
            <w:left w:val="none" w:sz="0" w:space="0" w:color="auto"/>
            <w:bottom w:val="none" w:sz="0" w:space="0" w:color="auto"/>
            <w:right w:val="none" w:sz="0" w:space="0" w:color="auto"/>
          </w:divBdr>
          <w:divsChild>
            <w:div w:id="1060786905">
              <w:marLeft w:val="0"/>
              <w:marRight w:val="0"/>
              <w:marTop w:val="0"/>
              <w:marBottom w:val="0"/>
              <w:divBdr>
                <w:top w:val="none" w:sz="0" w:space="0" w:color="auto"/>
                <w:left w:val="none" w:sz="0" w:space="0" w:color="auto"/>
                <w:bottom w:val="none" w:sz="0" w:space="0" w:color="auto"/>
                <w:right w:val="none" w:sz="0" w:space="0" w:color="auto"/>
              </w:divBdr>
            </w:div>
          </w:divsChild>
        </w:div>
        <w:div w:id="1415977174">
          <w:marLeft w:val="60"/>
          <w:marRight w:val="60"/>
          <w:marTop w:val="100"/>
          <w:marBottom w:val="100"/>
          <w:divBdr>
            <w:top w:val="none" w:sz="0" w:space="0" w:color="auto"/>
            <w:left w:val="none" w:sz="0" w:space="0" w:color="auto"/>
            <w:bottom w:val="none" w:sz="0" w:space="0" w:color="auto"/>
            <w:right w:val="none" w:sz="0" w:space="0" w:color="auto"/>
          </w:divBdr>
        </w:div>
        <w:div w:id="1208641339">
          <w:marLeft w:val="60"/>
          <w:marRight w:val="60"/>
          <w:marTop w:val="100"/>
          <w:marBottom w:val="100"/>
          <w:divBdr>
            <w:top w:val="none" w:sz="0" w:space="0" w:color="auto"/>
            <w:left w:val="none" w:sz="0" w:space="0" w:color="auto"/>
            <w:bottom w:val="none" w:sz="0" w:space="0" w:color="auto"/>
            <w:right w:val="none" w:sz="0" w:space="0" w:color="auto"/>
          </w:divBdr>
          <w:divsChild>
            <w:div w:id="1645813013">
              <w:marLeft w:val="0"/>
              <w:marRight w:val="0"/>
              <w:marTop w:val="0"/>
              <w:marBottom w:val="0"/>
              <w:divBdr>
                <w:top w:val="none" w:sz="0" w:space="0" w:color="auto"/>
                <w:left w:val="none" w:sz="0" w:space="0" w:color="auto"/>
                <w:bottom w:val="none" w:sz="0" w:space="0" w:color="auto"/>
                <w:right w:val="none" w:sz="0" w:space="0" w:color="auto"/>
              </w:divBdr>
            </w:div>
          </w:divsChild>
        </w:div>
        <w:div w:id="267545175">
          <w:marLeft w:val="60"/>
          <w:marRight w:val="60"/>
          <w:marTop w:val="100"/>
          <w:marBottom w:val="100"/>
          <w:divBdr>
            <w:top w:val="none" w:sz="0" w:space="0" w:color="auto"/>
            <w:left w:val="none" w:sz="0" w:space="0" w:color="auto"/>
            <w:bottom w:val="none" w:sz="0" w:space="0" w:color="auto"/>
            <w:right w:val="none" w:sz="0" w:space="0" w:color="auto"/>
          </w:divBdr>
          <w:divsChild>
            <w:div w:id="1495412629">
              <w:marLeft w:val="0"/>
              <w:marRight w:val="0"/>
              <w:marTop w:val="0"/>
              <w:marBottom w:val="0"/>
              <w:divBdr>
                <w:top w:val="none" w:sz="0" w:space="0" w:color="auto"/>
                <w:left w:val="none" w:sz="0" w:space="0" w:color="auto"/>
                <w:bottom w:val="none" w:sz="0" w:space="0" w:color="auto"/>
                <w:right w:val="none" w:sz="0" w:space="0" w:color="auto"/>
              </w:divBdr>
            </w:div>
          </w:divsChild>
        </w:div>
        <w:div w:id="1040210355">
          <w:marLeft w:val="60"/>
          <w:marRight w:val="60"/>
          <w:marTop w:val="100"/>
          <w:marBottom w:val="100"/>
          <w:divBdr>
            <w:top w:val="none" w:sz="0" w:space="0" w:color="auto"/>
            <w:left w:val="none" w:sz="0" w:space="0" w:color="auto"/>
            <w:bottom w:val="none" w:sz="0" w:space="0" w:color="auto"/>
            <w:right w:val="none" w:sz="0" w:space="0" w:color="auto"/>
          </w:divBdr>
        </w:div>
        <w:div w:id="807746588">
          <w:marLeft w:val="60"/>
          <w:marRight w:val="60"/>
          <w:marTop w:val="100"/>
          <w:marBottom w:val="100"/>
          <w:divBdr>
            <w:top w:val="none" w:sz="0" w:space="0" w:color="auto"/>
            <w:left w:val="none" w:sz="0" w:space="0" w:color="auto"/>
            <w:bottom w:val="none" w:sz="0" w:space="0" w:color="auto"/>
            <w:right w:val="none" w:sz="0" w:space="0" w:color="auto"/>
          </w:divBdr>
          <w:divsChild>
            <w:div w:id="974942894">
              <w:marLeft w:val="0"/>
              <w:marRight w:val="0"/>
              <w:marTop w:val="0"/>
              <w:marBottom w:val="0"/>
              <w:divBdr>
                <w:top w:val="none" w:sz="0" w:space="0" w:color="auto"/>
                <w:left w:val="none" w:sz="0" w:space="0" w:color="auto"/>
                <w:bottom w:val="none" w:sz="0" w:space="0" w:color="auto"/>
                <w:right w:val="none" w:sz="0" w:space="0" w:color="auto"/>
              </w:divBdr>
            </w:div>
          </w:divsChild>
        </w:div>
        <w:div w:id="643658546">
          <w:marLeft w:val="60"/>
          <w:marRight w:val="60"/>
          <w:marTop w:val="100"/>
          <w:marBottom w:val="100"/>
          <w:divBdr>
            <w:top w:val="none" w:sz="0" w:space="0" w:color="auto"/>
            <w:left w:val="none" w:sz="0" w:space="0" w:color="auto"/>
            <w:bottom w:val="none" w:sz="0" w:space="0" w:color="auto"/>
            <w:right w:val="none" w:sz="0" w:space="0" w:color="auto"/>
          </w:divBdr>
          <w:divsChild>
            <w:div w:id="381561500">
              <w:marLeft w:val="0"/>
              <w:marRight w:val="0"/>
              <w:marTop w:val="0"/>
              <w:marBottom w:val="0"/>
              <w:divBdr>
                <w:top w:val="none" w:sz="0" w:space="0" w:color="auto"/>
                <w:left w:val="none" w:sz="0" w:space="0" w:color="auto"/>
                <w:bottom w:val="none" w:sz="0" w:space="0" w:color="auto"/>
                <w:right w:val="none" w:sz="0" w:space="0" w:color="auto"/>
              </w:divBdr>
            </w:div>
          </w:divsChild>
        </w:div>
        <w:div w:id="1938442455">
          <w:marLeft w:val="60"/>
          <w:marRight w:val="60"/>
          <w:marTop w:val="100"/>
          <w:marBottom w:val="100"/>
          <w:divBdr>
            <w:top w:val="none" w:sz="0" w:space="0" w:color="auto"/>
            <w:left w:val="none" w:sz="0" w:space="0" w:color="auto"/>
            <w:bottom w:val="none" w:sz="0" w:space="0" w:color="auto"/>
            <w:right w:val="none" w:sz="0" w:space="0" w:color="auto"/>
          </w:divBdr>
        </w:div>
        <w:div w:id="152138872">
          <w:marLeft w:val="60"/>
          <w:marRight w:val="60"/>
          <w:marTop w:val="100"/>
          <w:marBottom w:val="100"/>
          <w:divBdr>
            <w:top w:val="none" w:sz="0" w:space="0" w:color="auto"/>
            <w:left w:val="none" w:sz="0" w:space="0" w:color="auto"/>
            <w:bottom w:val="none" w:sz="0" w:space="0" w:color="auto"/>
            <w:right w:val="none" w:sz="0" w:space="0" w:color="auto"/>
          </w:divBdr>
          <w:divsChild>
            <w:div w:id="2027557686">
              <w:marLeft w:val="0"/>
              <w:marRight w:val="0"/>
              <w:marTop w:val="0"/>
              <w:marBottom w:val="0"/>
              <w:divBdr>
                <w:top w:val="none" w:sz="0" w:space="0" w:color="auto"/>
                <w:left w:val="none" w:sz="0" w:space="0" w:color="auto"/>
                <w:bottom w:val="none" w:sz="0" w:space="0" w:color="auto"/>
                <w:right w:val="none" w:sz="0" w:space="0" w:color="auto"/>
              </w:divBdr>
            </w:div>
          </w:divsChild>
        </w:div>
        <w:div w:id="1861818933">
          <w:marLeft w:val="60"/>
          <w:marRight w:val="60"/>
          <w:marTop w:val="100"/>
          <w:marBottom w:val="100"/>
          <w:divBdr>
            <w:top w:val="none" w:sz="0" w:space="0" w:color="auto"/>
            <w:left w:val="none" w:sz="0" w:space="0" w:color="auto"/>
            <w:bottom w:val="none" w:sz="0" w:space="0" w:color="auto"/>
            <w:right w:val="none" w:sz="0" w:space="0" w:color="auto"/>
          </w:divBdr>
          <w:divsChild>
            <w:div w:id="1126781096">
              <w:marLeft w:val="0"/>
              <w:marRight w:val="0"/>
              <w:marTop w:val="0"/>
              <w:marBottom w:val="0"/>
              <w:divBdr>
                <w:top w:val="none" w:sz="0" w:space="0" w:color="auto"/>
                <w:left w:val="none" w:sz="0" w:space="0" w:color="auto"/>
                <w:bottom w:val="none" w:sz="0" w:space="0" w:color="auto"/>
                <w:right w:val="none" w:sz="0" w:space="0" w:color="auto"/>
              </w:divBdr>
            </w:div>
          </w:divsChild>
        </w:div>
        <w:div w:id="38744066">
          <w:marLeft w:val="60"/>
          <w:marRight w:val="60"/>
          <w:marTop w:val="100"/>
          <w:marBottom w:val="100"/>
          <w:divBdr>
            <w:top w:val="none" w:sz="0" w:space="0" w:color="auto"/>
            <w:left w:val="none" w:sz="0" w:space="0" w:color="auto"/>
            <w:bottom w:val="none" w:sz="0" w:space="0" w:color="auto"/>
            <w:right w:val="none" w:sz="0" w:space="0" w:color="auto"/>
          </w:divBdr>
        </w:div>
        <w:div w:id="752319858">
          <w:marLeft w:val="60"/>
          <w:marRight w:val="60"/>
          <w:marTop w:val="100"/>
          <w:marBottom w:val="100"/>
          <w:divBdr>
            <w:top w:val="none" w:sz="0" w:space="0" w:color="auto"/>
            <w:left w:val="none" w:sz="0" w:space="0" w:color="auto"/>
            <w:bottom w:val="none" w:sz="0" w:space="0" w:color="auto"/>
            <w:right w:val="none" w:sz="0" w:space="0" w:color="auto"/>
          </w:divBdr>
          <w:divsChild>
            <w:div w:id="1650285455">
              <w:marLeft w:val="0"/>
              <w:marRight w:val="0"/>
              <w:marTop w:val="0"/>
              <w:marBottom w:val="0"/>
              <w:divBdr>
                <w:top w:val="none" w:sz="0" w:space="0" w:color="auto"/>
                <w:left w:val="none" w:sz="0" w:space="0" w:color="auto"/>
                <w:bottom w:val="none" w:sz="0" w:space="0" w:color="auto"/>
                <w:right w:val="none" w:sz="0" w:space="0" w:color="auto"/>
              </w:divBdr>
            </w:div>
          </w:divsChild>
        </w:div>
        <w:div w:id="1191457787">
          <w:marLeft w:val="60"/>
          <w:marRight w:val="60"/>
          <w:marTop w:val="100"/>
          <w:marBottom w:val="100"/>
          <w:divBdr>
            <w:top w:val="none" w:sz="0" w:space="0" w:color="auto"/>
            <w:left w:val="none" w:sz="0" w:space="0" w:color="auto"/>
            <w:bottom w:val="none" w:sz="0" w:space="0" w:color="auto"/>
            <w:right w:val="none" w:sz="0" w:space="0" w:color="auto"/>
          </w:divBdr>
          <w:divsChild>
            <w:div w:id="1051610359">
              <w:marLeft w:val="0"/>
              <w:marRight w:val="0"/>
              <w:marTop w:val="0"/>
              <w:marBottom w:val="0"/>
              <w:divBdr>
                <w:top w:val="none" w:sz="0" w:space="0" w:color="auto"/>
                <w:left w:val="none" w:sz="0" w:space="0" w:color="auto"/>
                <w:bottom w:val="none" w:sz="0" w:space="0" w:color="auto"/>
                <w:right w:val="none" w:sz="0" w:space="0" w:color="auto"/>
              </w:divBdr>
            </w:div>
          </w:divsChild>
        </w:div>
        <w:div w:id="777482686">
          <w:marLeft w:val="60"/>
          <w:marRight w:val="60"/>
          <w:marTop w:val="100"/>
          <w:marBottom w:val="100"/>
          <w:divBdr>
            <w:top w:val="none" w:sz="0" w:space="0" w:color="auto"/>
            <w:left w:val="none" w:sz="0" w:space="0" w:color="auto"/>
            <w:bottom w:val="none" w:sz="0" w:space="0" w:color="auto"/>
            <w:right w:val="none" w:sz="0" w:space="0" w:color="auto"/>
          </w:divBdr>
        </w:div>
        <w:div w:id="180317333">
          <w:marLeft w:val="60"/>
          <w:marRight w:val="60"/>
          <w:marTop w:val="100"/>
          <w:marBottom w:val="100"/>
          <w:divBdr>
            <w:top w:val="none" w:sz="0" w:space="0" w:color="auto"/>
            <w:left w:val="none" w:sz="0" w:space="0" w:color="auto"/>
            <w:bottom w:val="none" w:sz="0" w:space="0" w:color="auto"/>
            <w:right w:val="none" w:sz="0" w:space="0" w:color="auto"/>
          </w:divBdr>
          <w:divsChild>
            <w:div w:id="798694209">
              <w:marLeft w:val="0"/>
              <w:marRight w:val="0"/>
              <w:marTop w:val="0"/>
              <w:marBottom w:val="0"/>
              <w:divBdr>
                <w:top w:val="none" w:sz="0" w:space="0" w:color="auto"/>
                <w:left w:val="none" w:sz="0" w:space="0" w:color="auto"/>
                <w:bottom w:val="none" w:sz="0" w:space="0" w:color="auto"/>
                <w:right w:val="none" w:sz="0" w:space="0" w:color="auto"/>
              </w:divBdr>
            </w:div>
          </w:divsChild>
        </w:div>
        <w:div w:id="1373308957">
          <w:marLeft w:val="60"/>
          <w:marRight w:val="60"/>
          <w:marTop w:val="100"/>
          <w:marBottom w:val="100"/>
          <w:divBdr>
            <w:top w:val="none" w:sz="0" w:space="0" w:color="auto"/>
            <w:left w:val="none" w:sz="0" w:space="0" w:color="auto"/>
            <w:bottom w:val="none" w:sz="0" w:space="0" w:color="auto"/>
            <w:right w:val="none" w:sz="0" w:space="0" w:color="auto"/>
          </w:divBdr>
          <w:divsChild>
            <w:div w:id="1081415677">
              <w:marLeft w:val="0"/>
              <w:marRight w:val="0"/>
              <w:marTop w:val="0"/>
              <w:marBottom w:val="0"/>
              <w:divBdr>
                <w:top w:val="none" w:sz="0" w:space="0" w:color="auto"/>
                <w:left w:val="none" w:sz="0" w:space="0" w:color="auto"/>
                <w:bottom w:val="none" w:sz="0" w:space="0" w:color="auto"/>
                <w:right w:val="none" w:sz="0" w:space="0" w:color="auto"/>
              </w:divBdr>
            </w:div>
          </w:divsChild>
        </w:div>
        <w:div w:id="1352949868">
          <w:marLeft w:val="60"/>
          <w:marRight w:val="60"/>
          <w:marTop w:val="100"/>
          <w:marBottom w:val="100"/>
          <w:divBdr>
            <w:top w:val="none" w:sz="0" w:space="0" w:color="auto"/>
            <w:left w:val="none" w:sz="0" w:space="0" w:color="auto"/>
            <w:bottom w:val="none" w:sz="0" w:space="0" w:color="auto"/>
            <w:right w:val="none" w:sz="0" w:space="0" w:color="auto"/>
          </w:divBdr>
        </w:div>
        <w:div w:id="1373729559">
          <w:marLeft w:val="60"/>
          <w:marRight w:val="60"/>
          <w:marTop w:val="100"/>
          <w:marBottom w:val="100"/>
          <w:divBdr>
            <w:top w:val="none" w:sz="0" w:space="0" w:color="auto"/>
            <w:left w:val="none" w:sz="0" w:space="0" w:color="auto"/>
            <w:bottom w:val="none" w:sz="0" w:space="0" w:color="auto"/>
            <w:right w:val="none" w:sz="0" w:space="0" w:color="auto"/>
          </w:divBdr>
          <w:divsChild>
            <w:div w:id="1163936031">
              <w:marLeft w:val="0"/>
              <w:marRight w:val="0"/>
              <w:marTop w:val="0"/>
              <w:marBottom w:val="0"/>
              <w:divBdr>
                <w:top w:val="none" w:sz="0" w:space="0" w:color="auto"/>
                <w:left w:val="none" w:sz="0" w:space="0" w:color="auto"/>
                <w:bottom w:val="none" w:sz="0" w:space="0" w:color="auto"/>
                <w:right w:val="none" w:sz="0" w:space="0" w:color="auto"/>
              </w:divBdr>
            </w:div>
          </w:divsChild>
        </w:div>
        <w:div w:id="920987876">
          <w:marLeft w:val="60"/>
          <w:marRight w:val="60"/>
          <w:marTop w:val="100"/>
          <w:marBottom w:val="100"/>
          <w:divBdr>
            <w:top w:val="none" w:sz="0" w:space="0" w:color="auto"/>
            <w:left w:val="none" w:sz="0" w:space="0" w:color="auto"/>
            <w:bottom w:val="none" w:sz="0" w:space="0" w:color="auto"/>
            <w:right w:val="none" w:sz="0" w:space="0" w:color="auto"/>
          </w:divBdr>
          <w:divsChild>
            <w:div w:id="1524242418">
              <w:marLeft w:val="0"/>
              <w:marRight w:val="0"/>
              <w:marTop w:val="0"/>
              <w:marBottom w:val="0"/>
              <w:divBdr>
                <w:top w:val="none" w:sz="0" w:space="0" w:color="auto"/>
                <w:left w:val="none" w:sz="0" w:space="0" w:color="auto"/>
                <w:bottom w:val="none" w:sz="0" w:space="0" w:color="auto"/>
                <w:right w:val="none" w:sz="0" w:space="0" w:color="auto"/>
              </w:divBdr>
            </w:div>
          </w:divsChild>
        </w:div>
        <w:div w:id="1300956190">
          <w:marLeft w:val="60"/>
          <w:marRight w:val="60"/>
          <w:marTop w:val="100"/>
          <w:marBottom w:val="100"/>
          <w:divBdr>
            <w:top w:val="none" w:sz="0" w:space="0" w:color="auto"/>
            <w:left w:val="none" w:sz="0" w:space="0" w:color="auto"/>
            <w:bottom w:val="none" w:sz="0" w:space="0" w:color="auto"/>
            <w:right w:val="none" w:sz="0" w:space="0" w:color="auto"/>
          </w:divBdr>
        </w:div>
        <w:div w:id="128985590">
          <w:marLeft w:val="60"/>
          <w:marRight w:val="60"/>
          <w:marTop w:val="100"/>
          <w:marBottom w:val="100"/>
          <w:divBdr>
            <w:top w:val="none" w:sz="0" w:space="0" w:color="auto"/>
            <w:left w:val="none" w:sz="0" w:space="0" w:color="auto"/>
            <w:bottom w:val="none" w:sz="0" w:space="0" w:color="auto"/>
            <w:right w:val="none" w:sz="0" w:space="0" w:color="auto"/>
          </w:divBdr>
          <w:divsChild>
            <w:div w:id="30107405">
              <w:marLeft w:val="0"/>
              <w:marRight w:val="0"/>
              <w:marTop w:val="0"/>
              <w:marBottom w:val="0"/>
              <w:divBdr>
                <w:top w:val="none" w:sz="0" w:space="0" w:color="auto"/>
                <w:left w:val="none" w:sz="0" w:space="0" w:color="auto"/>
                <w:bottom w:val="none" w:sz="0" w:space="0" w:color="auto"/>
                <w:right w:val="none" w:sz="0" w:space="0" w:color="auto"/>
              </w:divBdr>
            </w:div>
          </w:divsChild>
        </w:div>
        <w:div w:id="616256745">
          <w:marLeft w:val="60"/>
          <w:marRight w:val="60"/>
          <w:marTop w:val="100"/>
          <w:marBottom w:val="100"/>
          <w:divBdr>
            <w:top w:val="none" w:sz="0" w:space="0" w:color="auto"/>
            <w:left w:val="none" w:sz="0" w:space="0" w:color="auto"/>
            <w:bottom w:val="none" w:sz="0" w:space="0" w:color="auto"/>
            <w:right w:val="none" w:sz="0" w:space="0" w:color="auto"/>
          </w:divBdr>
          <w:divsChild>
            <w:div w:id="1315791443">
              <w:marLeft w:val="0"/>
              <w:marRight w:val="0"/>
              <w:marTop w:val="0"/>
              <w:marBottom w:val="0"/>
              <w:divBdr>
                <w:top w:val="none" w:sz="0" w:space="0" w:color="auto"/>
                <w:left w:val="none" w:sz="0" w:space="0" w:color="auto"/>
                <w:bottom w:val="none" w:sz="0" w:space="0" w:color="auto"/>
                <w:right w:val="none" w:sz="0" w:space="0" w:color="auto"/>
              </w:divBdr>
            </w:div>
          </w:divsChild>
        </w:div>
        <w:div w:id="176774498">
          <w:marLeft w:val="60"/>
          <w:marRight w:val="60"/>
          <w:marTop w:val="100"/>
          <w:marBottom w:val="100"/>
          <w:divBdr>
            <w:top w:val="none" w:sz="0" w:space="0" w:color="auto"/>
            <w:left w:val="none" w:sz="0" w:space="0" w:color="auto"/>
            <w:bottom w:val="none" w:sz="0" w:space="0" w:color="auto"/>
            <w:right w:val="none" w:sz="0" w:space="0" w:color="auto"/>
          </w:divBdr>
        </w:div>
        <w:div w:id="27727162">
          <w:marLeft w:val="60"/>
          <w:marRight w:val="60"/>
          <w:marTop w:val="100"/>
          <w:marBottom w:val="100"/>
          <w:divBdr>
            <w:top w:val="none" w:sz="0" w:space="0" w:color="auto"/>
            <w:left w:val="none" w:sz="0" w:space="0" w:color="auto"/>
            <w:bottom w:val="none" w:sz="0" w:space="0" w:color="auto"/>
            <w:right w:val="none" w:sz="0" w:space="0" w:color="auto"/>
          </w:divBdr>
          <w:divsChild>
            <w:div w:id="438333735">
              <w:marLeft w:val="0"/>
              <w:marRight w:val="0"/>
              <w:marTop w:val="0"/>
              <w:marBottom w:val="0"/>
              <w:divBdr>
                <w:top w:val="none" w:sz="0" w:space="0" w:color="auto"/>
                <w:left w:val="none" w:sz="0" w:space="0" w:color="auto"/>
                <w:bottom w:val="none" w:sz="0" w:space="0" w:color="auto"/>
                <w:right w:val="none" w:sz="0" w:space="0" w:color="auto"/>
              </w:divBdr>
            </w:div>
          </w:divsChild>
        </w:div>
        <w:div w:id="614140922">
          <w:marLeft w:val="60"/>
          <w:marRight w:val="60"/>
          <w:marTop w:val="100"/>
          <w:marBottom w:val="100"/>
          <w:divBdr>
            <w:top w:val="none" w:sz="0" w:space="0" w:color="auto"/>
            <w:left w:val="none" w:sz="0" w:space="0" w:color="auto"/>
            <w:bottom w:val="none" w:sz="0" w:space="0" w:color="auto"/>
            <w:right w:val="none" w:sz="0" w:space="0" w:color="auto"/>
          </w:divBdr>
          <w:divsChild>
            <w:div w:id="1451167502">
              <w:marLeft w:val="0"/>
              <w:marRight w:val="0"/>
              <w:marTop w:val="0"/>
              <w:marBottom w:val="0"/>
              <w:divBdr>
                <w:top w:val="none" w:sz="0" w:space="0" w:color="auto"/>
                <w:left w:val="none" w:sz="0" w:space="0" w:color="auto"/>
                <w:bottom w:val="none" w:sz="0" w:space="0" w:color="auto"/>
                <w:right w:val="none" w:sz="0" w:space="0" w:color="auto"/>
              </w:divBdr>
            </w:div>
          </w:divsChild>
        </w:div>
        <w:div w:id="1867670042">
          <w:marLeft w:val="60"/>
          <w:marRight w:val="60"/>
          <w:marTop w:val="100"/>
          <w:marBottom w:val="100"/>
          <w:divBdr>
            <w:top w:val="none" w:sz="0" w:space="0" w:color="auto"/>
            <w:left w:val="none" w:sz="0" w:space="0" w:color="auto"/>
            <w:bottom w:val="none" w:sz="0" w:space="0" w:color="auto"/>
            <w:right w:val="none" w:sz="0" w:space="0" w:color="auto"/>
          </w:divBdr>
        </w:div>
        <w:div w:id="294264316">
          <w:marLeft w:val="60"/>
          <w:marRight w:val="60"/>
          <w:marTop w:val="100"/>
          <w:marBottom w:val="100"/>
          <w:divBdr>
            <w:top w:val="none" w:sz="0" w:space="0" w:color="auto"/>
            <w:left w:val="none" w:sz="0" w:space="0" w:color="auto"/>
            <w:bottom w:val="none" w:sz="0" w:space="0" w:color="auto"/>
            <w:right w:val="none" w:sz="0" w:space="0" w:color="auto"/>
          </w:divBdr>
          <w:divsChild>
            <w:div w:id="869411546">
              <w:marLeft w:val="0"/>
              <w:marRight w:val="0"/>
              <w:marTop w:val="0"/>
              <w:marBottom w:val="0"/>
              <w:divBdr>
                <w:top w:val="none" w:sz="0" w:space="0" w:color="auto"/>
                <w:left w:val="none" w:sz="0" w:space="0" w:color="auto"/>
                <w:bottom w:val="none" w:sz="0" w:space="0" w:color="auto"/>
                <w:right w:val="none" w:sz="0" w:space="0" w:color="auto"/>
              </w:divBdr>
            </w:div>
          </w:divsChild>
        </w:div>
        <w:div w:id="1666589895">
          <w:marLeft w:val="60"/>
          <w:marRight w:val="60"/>
          <w:marTop w:val="100"/>
          <w:marBottom w:val="100"/>
          <w:divBdr>
            <w:top w:val="none" w:sz="0" w:space="0" w:color="auto"/>
            <w:left w:val="none" w:sz="0" w:space="0" w:color="auto"/>
            <w:bottom w:val="none" w:sz="0" w:space="0" w:color="auto"/>
            <w:right w:val="none" w:sz="0" w:space="0" w:color="auto"/>
          </w:divBdr>
          <w:divsChild>
            <w:div w:id="1370834621">
              <w:marLeft w:val="0"/>
              <w:marRight w:val="0"/>
              <w:marTop w:val="0"/>
              <w:marBottom w:val="0"/>
              <w:divBdr>
                <w:top w:val="none" w:sz="0" w:space="0" w:color="auto"/>
                <w:left w:val="none" w:sz="0" w:space="0" w:color="auto"/>
                <w:bottom w:val="none" w:sz="0" w:space="0" w:color="auto"/>
                <w:right w:val="none" w:sz="0" w:space="0" w:color="auto"/>
              </w:divBdr>
            </w:div>
          </w:divsChild>
        </w:div>
        <w:div w:id="286279294">
          <w:marLeft w:val="60"/>
          <w:marRight w:val="60"/>
          <w:marTop w:val="100"/>
          <w:marBottom w:val="100"/>
          <w:divBdr>
            <w:top w:val="none" w:sz="0" w:space="0" w:color="auto"/>
            <w:left w:val="none" w:sz="0" w:space="0" w:color="auto"/>
            <w:bottom w:val="none" w:sz="0" w:space="0" w:color="auto"/>
            <w:right w:val="none" w:sz="0" w:space="0" w:color="auto"/>
          </w:divBdr>
        </w:div>
        <w:div w:id="757169589">
          <w:marLeft w:val="60"/>
          <w:marRight w:val="60"/>
          <w:marTop w:val="100"/>
          <w:marBottom w:val="100"/>
          <w:divBdr>
            <w:top w:val="none" w:sz="0" w:space="0" w:color="auto"/>
            <w:left w:val="none" w:sz="0" w:space="0" w:color="auto"/>
            <w:bottom w:val="none" w:sz="0" w:space="0" w:color="auto"/>
            <w:right w:val="none" w:sz="0" w:space="0" w:color="auto"/>
          </w:divBdr>
          <w:divsChild>
            <w:div w:id="1743478211">
              <w:marLeft w:val="0"/>
              <w:marRight w:val="0"/>
              <w:marTop w:val="0"/>
              <w:marBottom w:val="0"/>
              <w:divBdr>
                <w:top w:val="none" w:sz="0" w:space="0" w:color="auto"/>
                <w:left w:val="none" w:sz="0" w:space="0" w:color="auto"/>
                <w:bottom w:val="none" w:sz="0" w:space="0" w:color="auto"/>
                <w:right w:val="none" w:sz="0" w:space="0" w:color="auto"/>
              </w:divBdr>
            </w:div>
          </w:divsChild>
        </w:div>
        <w:div w:id="1759520886">
          <w:marLeft w:val="60"/>
          <w:marRight w:val="60"/>
          <w:marTop w:val="100"/>
          <w:marBottom w:val="100"/>
          <w:divBdr>
            <w:top w:val="none" w:sz="0" w:space="0" w:color="auto"/>
            <w:left w:val="none" w:sz="0" w:space="0" w:color="auto"/>
            <w:bottom w:val="none" w:sz="0" w:space="0" w:color="auto"/>
            <w:right w:val="none" w:sz="0" w:space="0" w:color="auto"/>
          </w:divBdr>
          <w:divsChild>
            <w:div w:id="897013792">
              <w:marLeft w:val="0"/>
              <w:marRight w:val="0"/>
              <w:marTop w:val="0"/>
              <w:marBottom w:val="0"/>
              <w:divBdr>
                <w:top w:val="none" w:sz="0" w:space="0" w:color="auto"/>
                <w:left w:val="none" w:sz="0" w:space="0" w:color="auto"/>
                <w:bottom w:val="none" w:sz="0" w:space="0" w:color="auto"/>
                <w:right w:val="none" w:sz="0" w:space="0" w:color="auto"/>
              </w:divBdr>
            </w:div>
          </w:divsChild>
        </w:div>
        <w:div w:id="1260409632">
          <w:marLeft w:val="60"/>
          <w:marRight w:val="60"/>
          <w:marTop w:val="100"/>
          <w:marBottom w:val="100"/>
          <w:divBdr>
            <w:top w:val="none" w:sz="0" w:space="0" w:color="auto"/>
            <w:left w:val="none" w:sz="0" w:space="0" w:color="auto"/>
            <w:bottom w:val="none" w:sz="0" w:space="0" w:color="auto"/>
            <w:right w:val="none" w:sz="0" w:space="0" w:color="auto"/>
          </w:divBdr>
        </w:div>
        <w:div w:id="1399471578">
          <w:marLeft w:val="60"/>
          <w:marRight w:val="60"/>
          <w:marTop w:val="100"/>
          <w:marBottom w:val="100"/>
          <w:divBdr>
            <w:top w:val="none" w:sz="0" w:space="0" w:color="auto"/>
            <w:left w:val="none" w:sz="0" w:space="0" w:color="auto"/>
            <w:bottom w:val="none" w:sz="0" w:space="0" w:color="auto"/>
            <w:right w:val="none" w:sz="0" w:space="0" w:color="auto"/>
          </w:divBdr>
          <w:divsChild>
            <w:div w:id="196551458">
              <w:marLeft w:val="0"/>
              <w:marRight w:val="0"/>
              <w:marTop w:val="0"/>
              <w:marBottom w:val="0"/>
              <w:divBdr>
                <w:top w:val="none" w:sz="0" w:space="0" w:color="auto"/>
                <w:left w:val="none" w:sz="0" w:space="0" w:color="auto"/>
                <w:bottom w:val="none" w:sz="0" w:space="0" w:color="auto"/>
                <w:right w:val="none" w:sz="0" w:space="0" w:color="auto"/>
              </w:divBdr>
            </w:div>
          </w:divsChild>
        </w:div>
        <w:div w:id="1551767900">
          <w:marLeft w:val="60"/>
          <w:marRight w:val="60"/>
          <w:marTop w:val="100"/>
          <w:marBottom w:val="100"/>
          <w:divBdr>
            <w:top w:val="none" w:sz="0" w:space="0" w:color="auto"/>
            <w:left w:val="none" w:sz="0" w:space="0" w:color="auto"/>
            <w:bottom w:val="none" w:sz="0" w:space="0" w:color="auto"/>
            <w:right w:val="none" w:sz="0" w:space="0" w:color="auto"/>
          </w:divBdr>
          <w:divsChild>
            <w:div w:id="2080208366">
              <w:marLeft w:val="0"/>
              <w:marRight w:val="0"/>
              <w:marTop w:val="0"/>
              <w:marBottom w:val="0"/>
              <w:divBdr>
                <w:top w:val="none" w:sz="0" w:space="0" w:color="auto"/>
                <w:left w:val="none" w:sz="0" w:space="0" w:color="auto"/>
                <w:bottom w:val="none" w:sz="0" w:space="0" w:color="auto"/>
                <w:right w:val="none" w:sz="0" w:space="0" w:color="auto"/>
              </w:divBdr>
            </w:div>
          </w:divsChild>
        </w:div>
        <w:div w:id="2040426954">
          <w:marLeft w:val="60"/>
          <w:marRight w:val="60"/>
          <w:marTop w:val="100"/>
          <w:marBottom w:val="100"/>
          <w:divBdr>
            <w:top w:val="none" w:sz="0" w:space="0" w:color="auto"/>
            <w:left w:val="none" w:sz="0" w:space="0" w:color="auto"/>
            <w:bottom w:val="none" w:sz="0" w:space="0" w:color="auto"/>
            <w:right w:val="none" w:sz="0" w:space="0" w:color="auto"/>
          </w:divBdr>
        </w:div>
        <w:div w:id="525944235">
          <w:marLeft w:val="60"/>
          <w:marRight w:val="60"/>
          <w:marTop w:val="100"/>
          <w:marBottom w:val="100"/>
          <w:divBdr>
            <w:top w:val="none" w:sz="0" w:space="0" w:color="auto"/>
            <w:left w:val="none" w:sz="0" w:space="0" w:color="auto"/>
            <w:bottom w:val="none" w:sz="0" w:space="0" w:color="auto"/>
            <w:right w:val="none" w:sz="0" w:space="0" w:color="auto"/>
          </w:divBdr>
          <w:divsChild>
            <w:div w:id="2010479685">
              <w:marLeft w:val="0"/>
              <w:marRight w:val="0"/>
              <w:marTop w:val="0"/>
              <w:marBottom w:val="0"/>
              <w:divBdr>
                <w:top w:val="none" w:sz="0" w:space="0" w:color="auto"/>
                <w:left w:val="none" w:sz="0" w:space="0" w:color="auto"/>
                <w:bottom w:val="none" w:sz="0" w:space="0" w:color="auto"/>
                <w:right w:val="none" w:sz="0" w:space="0" w:color="auto"/>
              </w:divBdr>
            </w:div>
          </w:divsChild>
        </w:div>
        <w:div w:id="2059429257">
          <w:marLeft w:val="60"/>
          <w:marRight w:val="60"/>
          <w:marTop w:val="100"/>
          <w:marBottom w:val="100"/>
          <w:divBdr>
            <w:top w:val="none" w:sz="0" w:space="0" w:color="auto"/>
            <w:left w:val="none" w:sz="0" w:space="0" w:color="auto"/>
            <w:bottom w:val="none" w:sz="0" w:space="0" w:color="auto"/>
            <w:right w:val="none" w:sz="0" w:space="0" w:color="auto"/>
          </w:divBdr>
          <w:divsChild>
            <w:div w:id="1466661743">
              <w:marLeft w:val="0"/>
              <w:marRight w:val="0"/>
              <w:marTop w:val="0"/>
              <w:marBottom w:val="0"/>
              <w:divBdr>
                <w:top w:val="none" w:sz="0" w:space="0" w:color="auto"/>
                <w:left w:val="none" w:sz="0" w:space="0" w:color="auto"/>
                <w:bottom w:val="none" w:sz="0" w:space="0" w:color="auto"/>
                <w:right w:val="none" w:sz="0" w:space="0" w:color="auto"/>
              </w:divBdr>
            </w:div>
          </w:divsChild>
        </w:div>
        <w:div w:id="1433622272">
          <w:marLeft w:val="60"/>
          <w:marRight w:val="60"/>
          <w:marTop w:val="100"/>
          <w:marBottom w:val="100"/>
          <w:divBdr>
            <w:top w:val="none" w:sz="0" w:space="0" w:color="auto"/>
            <w:left w:val="none" w:sz="0" w:space="0" w:color="auto"/>
            <w:bottom w:val="none" w:sz="0" w:space="0" w:color="auto"/>
            <w:right w:val="none" w:sz="0" w:space="0" w:color="auto"/>
          </w:divBdr>
        </w:div>
        <w:div w:id="1769813901">
          <w:marLeft w:val="60"/>
          <w:marRight w:val="60"/>
          <w:marTop w:val="100"/>
          <w:marBottom w:val="100"/>
          <w:divBdr>
            <w:top w:val="none" w:sz="0" w:space="0" w:color="auto"/>
            <w:left w:val="none" w:sz="0" w:space="0" w:color="auto"/>
            <w:bottom w:val="none" w:sz="0" w:space="0" w:color="auto"/>
            <w:right w:val="none" w:sz="0" w:space="0" w:color="auto"/>
          </w:divBdr>
          <w:divsChild>
            <w:div w:id="1209490211">
              <w:marLeft w:val="0"/>
              <w:marRight w:val="0"/>
              <w:marTop w:val="0"/>
              <w:marBottom w:val="0"/>
              <w:divBdr>
                <w:top w:val="none" w:sz="0" w:space="0" w:color="auto"/>
                <w:left w:val="none" w:sz="0" w:space="0" w:color="auto"/>
                <w:bottom w:val="none" w:sz="0" w:space="0" w:color="auto"/>
                <w:right w:val="none" w:sz="0" w:space="0" w:color="auto"/>
              </w:divBdr>
            </w:div>
          </w:divsChild>
        </w:div>
        <w:div w:id="1864900886">
          <w:marLeft w:val="60"/>
          <w:marRight w:val="60"/>
          <w:marTop w:val="100"/>
          <w:marBottom w:val="100"/>
          <w:divBdr>
            <w:top w:val="none" w:sz="0" w:space="0" w:color="auto"/>
            <w:left w:val="none" w:sz="0" w:space="0" w:color="auto"/>
            <w:bottom w:val="none" w:sz="0" w:space="0" w:color="auto"/>
            <w:right w:val="none" w:sz="0" w:space="0" w:color="auto"/>
          </w:divBdr>
          <w:divsChild>
            <w:div w:id="991829801">
              <w:marLeft w:val="0"/>
              <w:marRight w:val="0"/>
              <w:marTop w:val="0"/>
              <w:marBottom w:val="0"/>
              <w:divBdr>
                <w:top w:val="none" w:sz="0" w:space="0" w:color="auto"/>
                <w:left w:val="none" w:sz="0" w:space="0" w:color="auto"/>
                <w:bottom w:val="none" w:sz="0" w:space="0" w:color="auto"/>
                <w:right w:val="none" w:sz="0" w:space="0" w:color="auto"/>
              </w:divBdr>
            </w:div>
          </w:divsChild>
        </w:div>
        <w:div w:id="1770419923">
          <w:marLeft w:val="60"/>
          <w:marRight w:val="60"/>
          <w:marTop w:val="100"/>
          <w:marBottom w:val="100"/>
          <w:divBdr>
            <w:top w:val="none" w:sz="0" w:space="0" w:color="auto"/>
            <w:left w:val="none" w:sz="0" w:space="0" w:color="auto"/>
            <w:bottom w:val="none" w:sz="0" w:space="0" w:color="auto"/>
            <w:right w:val="none" w:sz="0" w:space="0" w:color="auto"/>
          </w:divBdr>
        </w:div>
        <w:div w:id="420684075">
          <w:marLeft w:val="60"/>
          <w:marRight w:val="60"/>
          <w:marTop w:val="100"/>
          <w:marBottom w:val="100"/>
          <w:divBdr>
            <w:top w:val="none" w:sz="0" w:space="0" w:color="auto"/>
            <w:left w:val="none" w:sz="0" w:space="0" w:color="auto"/>
            <w:bottom w:val="none" w:sz="0" w:space="0" w:color="auto"/>
            <w:right w:val="none" w:sz="0" w:space="0" w:color="auto"/>
          </w:divBdr>
          <w:divsChild>
            <w:div w:id="402526066">
              <w:marLeft w:val="0"/>
              <w:marRight w:val="0"/>
              <w:marTop w:val="0"/>
              <w:marBottom w:val="0"/>
              <w:divBdr>
                <w:top w:val="none" w:sz="0" w:space="0" w:color="auto"/>
                <w:left w:val="none" w:sz="0" w:space="0" w:color="auto"/>
                <w:bottom w:val="none" w:sz="0" w:space="0" w:color="auto"/>
                <w:right w:val="none" w:sz="0" w:space="0" w:color="auto"/>
              </w:divBdr>
            </w:div>
          </w:divsChild>
        </w:div>
        <w:div w:id="18967986">
          <w:marLeft w:val="60"/>
          <w:marRight w:val="60"/>
          <w:marTop w:val="100"/>
          <w:marBottom w:val="100"/>
          <w:divBdr>
            <w:top w:val="none" w:sz="0" w:space="0" w:color="auto"/>
            <w:left w:val="none" w:sz="0" w:space="0" w:color="auto"/>
            <w:bottom w:val="none" w:sz="0" w:space="0" w:color="auto"/>
            <w:right w:val="none" w:sz="0" w:space="0" w:color="auto"/>
          </w:divBdr>
          <w:divsChild>
            <w:div w:id="191845108">
              <w:marLeft w:val="0"/>
              <w:marRight w:val="0"/>
              <w:marTop w:val="0"/>
              <w:marBottom w:val="0"/>
              <w:divBdr>
                <w:top w:val="none" w:sz="0" w:space="0" w:color="auto"/>
                <w:left w:val="none" w:sz="0" w:space="0" w:color="auto"/>
                <w:bottom w:val="none" w:sz="0" w:space="0" w:color="auto"/>
                <w:right w:val="none" w:sz="0" w:space="0" w:color="auto"/>
              </w:divBdr>
            </w:div>
          </w:divsChild>
        </w:div>
        <w:div w:id="2014524281">
          <w:marLeft w:val="60"/>
          <w:marRight w:val="60"/>
          <w:marTop w:val="100"/>
          <w:marBottom w:val="100"/>
          <w:divBdr>
            <w:top w:val="none" w:sz="0" w:space="0" w:color="auto"/>
            <w:left w:val="none" w:sz="0" w:space="0" w:color="auto"/>
            <w:bottom w:val="none" w:sz="0" w:space="0" w:color="auto"/>
            <w:right w:val="none" w:sz="0" w:space="0" w:color="auto"/>
          </w:divBdr>
        </w:div>
        <w:div w:id="1670912480">
          <w:marLeft w:val="60"/>
          <w:marRight w:val="60"/>
          <w:marTop w:val="100"/>
          <w:marBottom w:val="100"/>
          <w:divBdr>
            <w:top w:val="none" w:sz="0" w:space="0" w:color="auto"/>
            <w:left w:val="none" w:sz="0" w:space="0" w:color="auto"/>
            <w:bottom w:val="none" w:sz="0" w:space="0" w:color="auto"/>
            <w:right w:val="none" w:sz="0" w:space="0" w:color="auto"/>
          </w:divBdr>
          <w:divsChild>
            <w:div w:id="1174998416">
              <w:marLeft w:val="0"/>
              <w:marRight w:val="0"/>
              <w:marTop w:val="0"/>
              <w:marBottom w:val="0"/>
              <w:divBdr>
                <w:top w:val="none" w:sz="0" w:space="0" w:color="auto"/>
                <w:left w:val="none" w:sz="0" w:space="0" w:color="auto"/>
                <w:bottom w:val="none" w:sz="0" w:space="0" w:color="auto"/>
                <w:right w:val="none" w:sz="0" w:space="0" w:color="auto"/>
              </w:divBdr>
            </w:div>
          </w:divsChild>
        </w:div>
        <w:div w:id="1589657591">
          <w:marLeft w:val="60"/>
          <w:marRight w:val="60"/>
          <w:marTop w:val="100"/>
          <w:marBottom w:val="100"/>
          <w:divBdr>
            <w:top w:val="none" w:sz="0" w:space="0" w:color="auto"/>
            <w:left w:val="none" w:sz="0" w:space="0" w:color="auto"/>
            <w:bottom w:val="none" w:sz="0" w:space="0" w:color="auto"/>
            <w:right w:val="none" w:sz="0" w:space="0" w:color="auto"/>
          </w:divBdr>
          <w:divsChild>
            <w:div w:id="1031031262">
              <w:marLeft w:val="0"/>
              <w:marRight w:val="0"/>
              <w:marTop w:val="0"/>
              <w:marBottom w:val="0"/>
              <w:divBdr>
                <w:top w:val="none" w:sz="0" w:space="0" w:color="auto"/>
                <w:left w:val="none" w:sz="0" w:space="0" w:color="auto"/>
                <w:bottom w:val="none" w:sz="0" w:space="0" w:color="auto"/>
                <w:right w:val="none" w:sz="0" w:space="0" w:color="auto"/>
              </w:divBdr>
            </w:div>
          </w:divsChild>
        </w:div>
        <w:div w:id="18239409">
          <w:marLeft w:val="60"/>
          <w:marRight w:val="60"/>
          <w:marTop w:val="100"/>
          <w:marBottom w:val="100"/>
          <w:divBdr>
            <w:top w:val="none" w:sz="0" w:space="0" w:color="auto"/>
            <w:left w:val="none" w:sz="0" w:space="0" w:color="auto"/>
            <w:bottom w:val="none" w:sz="0" w:space="0" w:color="auto"/>
            <w:right w:val="none" w:sz="0" w:space="0" w:color="auto"/>
          </w:divBdr>
        </w:div>
        <w:div w:id="700402663">
          <w:marLeft w:val="60"/>
          <w:marRight w:val="60"/>
          <w:marTop w:val="100"/>
          <w:marBottom w:val="100"/>
          <w:divBdr>
            <w:top w:val="none" w:sz="0" w:space="0" w:color="auto"/>
            <w:left w:val="none" w:sz="0" w:space="0" w:color="auto"/>
            <w:bottom w:val="none" w:sz="0" w:space="0" w:color="auto"/>
            <w:right w:val="none" w:sz="0" w:space="0" w:color="auto"/>
          </w:divBdr>
          <w:divsChild>
            <w:div w:id="1618482268">
              <w:marLeft w:val="0"/>
              <w:marRight w:val="0"/>
              <w:marTop w:val="0"/>
              <w:marBottom w:val="0"/>
              <w:divBdr>
                <w:top w:val="none" w:sz="0" w:space="0" w:color="auto"/>
                <w:left w:val="none" w:sz="0" w:space="0" w:color="auto"/>
                <w:bottom w:val="none" w:sz="0" w:space="0" w:color="auto"/>
                <w:right w:val="none" w:sz="0" w:space="0" w:color="auto"/>
              </w:divBdr>
            </w:div>
          </w:divsChild>
        </w:div>
        <w:div w:id="1469855517">
          <w:marLeft w:val="60"/>
          <w:marRight w:val="60"/>
          <w:marTop w:val="100"/>
          <w:marBottom w:val="100"/>
          <w:divBdr>
            <w:top w:val="none" w:sz="0" w:space="0" w:color="auto"/>
            <w:left w:val="none" w:sz="0" w:space="0" w:color="auto"/>
            <w:bottom w:val="none" w:sz="0" w:space="0" w:color="auto"/>
            <w:right w:val="none" w:sz="0" w:space="0" w:color="auto"/>
          </w:divBdr>
          <w:divsChild>
            <w:div w:id="1892299815">
              <w:marLeft w:val="0"/>
              <w:marRight w:val="0"/>
              <w:marTop w:val="0"/>
              <w:marBottom w:val="0"/>
              <w:divBdr>
                <w:top w:val="none" w:sz="0" w:space="0" w:color="auto"/>
                <w:left w:val="none" w:sz="0" w:space="0" w:color="auto"/>
                <w:bottom w:val="none" w:sz="0" w:space="0" w:color="auto"/>
                <w:right w:val="none" w:sz="0" w:space="0" w:color="auto"/>
              </w:divBdr>
            </w:div>
          </w:divsChild>
        </w:div>
        <w:div w:id="1730491096">
          <w:marLeft w:val="60"/>
          <w:marRight w:val="60"/>
          <w:marTop w:val="100"/>
          <w:marBottom w:val="100"/>
          <w:divBdr>
            <w:top w:val="none" w:sz="0" w:space="0" w:color="auto"/>
            <w:left w:val="none" w:sz="0" w:space="0" w:color="auto"/>
            <w:bottom w:val="none" w:sz="0" w:space="0" w:color="auto"/>
            <w:right w:val="none" w:sz="0" w:space="0" w:color="auto"/>
          </w:divBdr>
        </w:div>
        <w:div w:id="2097556150">
          <w:marLeft w:val="60"/>
          <w:marRight w:val="60"/>
          <w:marTop w:val="100"/>
          <w:marBottom w:val="100"/>
          <w:divBdr>
            <w:top w:val="none" w:sz="0" w:space="0" w:color="auto"/>
            <w:left w:val="none" w:sz="0" w:space="0" w:color="auto"/>
            <w:bottom w:val="none" w:sz="0" w:space="0" w:color="auto"/>
            <w:right w:val="none" w:sz="0" w:space="0" w:color="auto"/>
          </w:divBdr>
          <w:divsChild>
            <w:div w:id="681779686">
              <w:marLeft w:val="0"/>
              <w:marRight w:val="0"/>
              <w:marTop w:val="0"/>
              <w:marBottom w:val="0"/>
              <w:divBdr>
                <w:top w:val="none" w:sz="0" w:space="0" w:color="auto"/>
                <w:left w:val="none" w:sz="0" w:space="0" w:color="auto"/>
                <w:bottom w:val="none" w:sz="0" w:space="0" w:color="auto"/>
                <w:right w:val="none" w:sz="0" w:space="0" w:color="auto"/>
              </w:divBdr>
            </w:div>
          </w:divsChild>
        </w:div>
        <w:div w:id="929121780">
          <w:marLeft w:val="60"/>
          <w:marRight w:val="60"/>
          <w:marTop w:val="100"/>
          <w:marBottom w:val="100"/>
          <w:divBdr>
            <w:top w:val="none" w:sz="0" w:space="0" w:color="auto"/>
            <w:left w:val="none" w:sz="0" w:space="0" w:color="auto"/>
            <w:bottom w:val="none" w:sz="0" w:space="0" w:color="auto"/>
            <w:right w:val="none" w:sz="0" w:space="0" w:color="auto"/>
          </w:divBdr>
          <w:divsChild>
            <w:div w:id="442967998">
              <w:marLeft w:val="0"/>
              <w:marRight w:val="0"/>
              <w:marTop w:val="0"/>
              <w:marBottom w:val="0"/>
              <w:divBdr>
                <w:top w:val="none" w:sz="0" w:space="0" w:color="auto"/>
                <w:left w:val="none" w:sz="0" w:space="0" w:color="auto"/>
                <w:bottom w:val="none" w:sz="0" w:space="0" w:color="auto"/>
                <w:right w:val="none" w:sz="0" w:space="0" w:color="auto"/>
              </w:divBdr>
            </w:div>
          </w:divsChild>
        </w:div>
        <w:div w:id="911433179">
          <w:marLeft w:val="60"/>
          <w:marRight w:val="60"/>
          <w:marTop w:val="100"/>
          <w:marBottom w:val="100"/>
          <w:divBdr>
            <w:top w:val="none" w:sz="0" w:space="0" w:color="auto"/>
            <w:left w:val="none" w:sz="0" w:space="0" w:color="auto"/>
            <w:bottom w:val="none" w:sz="0" w:space="0" w:color="auto"/>
            <w:right w:val="none" w:sz="0" w:space="0" w:color="auto"/>
          </w:divBdr>
        </w:div>
        <w:div w:id="434254213">
          <w:marLeft w:val="60"/>
          <w:marRight w:val="60"/>
          <w:marTop w:val="100"/>
          <w:marBottom w:val="100"/>
          <w:divBdr>
            <w:top w:val="none" w:sz="0" w:space="0" w:color="auto"/>
            <w:left w:val="none" w:sz="0" w:space="0" w:color="auto"/>
            <w:bottom w:val="none" w:sz="0" w:space="0" w:color="auto"/>
            <w:right w:val="none" w:sz="0" w:space="0" w:color="auto"/>
          </w:divBdr>
          <w:divsChild>
            <w:div w:id="974258190">
              <w:marLeft w:val="0"/>
              <w:marRight w:val="0"/>
              <w:marTop w:val="0"/>
              <w:marBottom w:val="0"/>
              <w:divBdr>
                <w:top w:val="none" w:sz="0" w:space="0" w:color="auto"/>
                <w:left w:val="none" w:sz="0" w:space="0" w:color="auto"/>
                <w:bottom w:val="none" w:sz="0" w:space="0" w:color="auto"/>
                <w:right w:val="none" w:sz="0" w:space="0" w:color="auto"/>
              </w:divBdr>
            </w:div>
          </w:divsChild>
        </w:div>
        <w:div w:id="1777165298">
          <w:marLeft w:val="60"/>
          <w:marRight w:val="60"/>
          <w:marTop w:val="100"/>
          <w:marBottom w:val="100"/>
          <w:divBdr>
            <w:top w:val="none" w:sz="0" w:space="0" w:color="auto"/>
            <w:left w:val="none" w:sz="0" w:space="0" w:color="auto"/>
            <w:bottom w:val="none" w:sz="0" w:space="0" w:color="auto"/>
            <w:right w:val="none" w:sz="0" w:space="0" w:color="auto"/>
          </w:divBdr>
          <w:divsChild>
            <w:div w:id="1086150658">
              <w:marLeft w:val="0"/>
              <w:marRight w:val="0"/>
              <w:marTop w:val="0"/>
              <w:marBottom w:val="0"/>
              <w:divBdr>
                <w:top w:val="none" w:sz="0" w:space="0" w:color="auto"/>
                <w:left w:val="none" w:sz="0" w:space="0" w:color="auto"/>
                <w:bottom w:val="none" w:sz="0" w:space="0" w:color="auto"/>
                <w:right w:val="none" w:sz="0" w:space="0" w:color="auto"/>
              </w:divBdr>
            </w:div>
          </w:divsChild>
        </w:div>
        <w:div w:id="1713387802">
          <w:marLeft w:val="60"/>
          <w:marRight w:val="60"/>
          <w:marTop w:val="100"/>
          <w:marBottom w:val="100"/>
          <w:divBdr>
            <w:top w:val="none" w:sz="0" w:space="0" w:color="auto"/>
            <w:left w:val="none" w:sz="0" w:space="0" w:color="auto"/>
            <w:bottom w:val="none" w:sz="0" w:space="0" w:color="auto"/>
            <w:right w:val="none" w:sz="0" w:space="0" w:color="auto"/>
          </w:divBdr>
        </w:div>
        <w:div w:id="514416371">
          <w:marLeft w:val="60"/>
          <w:marRight w:val="60"/>
          <w:marTop w:val="100"/>
          <w:marBottom w:val="100"/>
          <w:divBdr>
            <w:top w:val="none" w:sz="0" w:space="0" w:color="auto"/>
            <w:left w:val="none" w:sz="0" w:space="0" w:color="auto"/>
            <w:bottom w:val="none" w:sz="0" w:space="0" w:color="auto"/>
            <w:right w:val="none" w:sz="0" w:space="0" w:color="auto"/>
          </w:divBdr>
          <w:divsChild>
            <w:div w:id="1036931592">
              <w:marLeft w:val="0"/>
              <w:marRight w:val="0"/>
              <w:marTop w:val="0"/>
              <w:marBottom w:val="0"/>
              <w:divBdr>
                <w:top w:val="none" w:sz="0" w:space="0" w:color="auto"/>
                <w:left w:val="none" w:sz="0" w:space="0" w:color="auto"/>
                <w:bottom w:val="none" w:sz="0" w:space="0" w:color="auto"/>
                <w:right w:val="none" w:sz="0" w:space="0" w:color="auto"/>
              </w:divBdr>
            </w:div>
          </w:divsChild>
        </w:div>
        <w:div w:id="1105540734">
          <w:marLeft w:val="60"/>
          <w:marRight w:val="60"/>
          <w:marTop w:val="100"/>
          <w:marBottom w:val="100"/>
          <w:divBdr>
            <w:top w:val="none" w:sz="0" w:space="0" w:color="auto"/>
            <w:left w:val="none" w:sz="0" w:space="0" w:color="auto"/>
            <w:bottom w:val="none" w:sz="0" w:space="0" w:color="auto"/>
            <w:right w:val="none" w:sz="0" w:space="0" w:color="auto"/>
          </w:divBdr>
          <w:divsChild>
            <w:div w:id="699404127">
              <w:marLeft w:val="0"/>
              <w:marRight w:val="0"/>
              <w:marTop w:val="0"/>
              <w:marBottom w:val="0"/>
              <w:divBdr>
                <w:top w:val="none" w:sz="0" w:space="0" w:color="auto"/>
                <w:left w:val="none" w:sz="0" w:space="0" w:color="auto"/>
                <w:bottom w:val="none" w:sz="0" w:space="0" w:color="auto"/>
                <w:right w:val="none" w:sz="0" w:space="0" w:color="auto"/>
              </w:divBdr>
            </w:div>
          </w:divsChild>
        </w:div>
        <w:div w:id="247734912">
          <w:marLeft w:val="60"/>
          <w:marRight w:val="60"/>
          <w:marTop w:val="100"/>
          <w:marBottom w:val="100"/>
          <w:divBdr>
            <w:top w:val="none" w:sz="0" w:space="0" w:color="auto"/>
            <w:left w:val="none" w:sz="0" w:space="0" w:color="auto"/>
            <w:bottom w:val="none" w:sz="0" w:space="0" w:color="auto"/>
            <w:right w:val="none" w:sz="0" w:space="0" w:color="auto"/>
          </w:divBdr>
        </w:div>
        <w:div w:id="162552902">
          <w:marLeft w:val="60"/>
          <w:marRight w:val="60"/>
          <w:marTop w:val="100"/>
          <w:marBottom w:val="100"/>
          <w:divBdr>
            <w:top w:val="none" w:sz="0" w:space="0" w:color="auto"/>
            <w:left w:val="none" w:sz="0" w:space="0" w:color="auto"/>
            <w:bottom w:val="none" w:sz="0" w:space="0" w:color="auto"/>
            <w:right w:val="none" w:sz="0" w:space="0" w:color="auto"/>
          </w:divBdr>
          <w:divsChild>
            <w:div w:id="477038696">
              <w:marLeft w:val="0"/>
              <w:marRight w:val="0"/>
              <w:marTop w:val="0"/>
              <w:marBottom w:val="0"/>
              <w:divBdr>
                <w:top w:val="none" w:sz="0" w:space="0" w:color="auto"/>
                <w:left w:val="none" w:sz="0" w:space="0" w:color="auto"/>
                <w:bottom w:val="none" w:sz="0" w:space="0" w:color="auto"/>
                <w:right w:val="none" w:sz="0" w:space="0" w:color="auto"/>
              </w:divBdr>
            </w:div>
          </w:divsChild>
        </w:div>
        <w:div w:id="415127924">
          <w:marLeft w:val="60"/>
          <w:marRight w:val="60"/>
          <w:marTop w:val="100"/>
          <w:marBottom w:val="100"/>
          <w:divBdr>
            <w:top w:val="none" w:sz="0" w:space="0" w:color="auto"/>
            <w:left w:val="none" w:sz="0" w:space="0" w:color="auto"/>
            <w:bottom w:val="none" w:sz="0" w:space="0" w:color="auto"/>
            <w:right w:val="none" w:sz="0" w:space="0" w:color="auto"/>
          </w:divBdr>
          <w:divsChild>
            <w:div w:id="332028495">
              <w:marLeft w:val="0"/>
              <w:marRight w:val="0"/>
              <w:marTop w:val="0"/>
              <w:marBottom w:val="0"/>
              <w:divBdr>
                <w:top w:val="none" w:sz="0" w:space="0" w:color="auto"/>
                <w:left w:val="none" w:sz="0" w:space="0" w:color="auto"/>
                <w:bottom w:val="none" w:sz="0" w:space="0" w:color="auto"/>
                <w:right w:val="none" w:sz="0" w:space="0" w:color="auto"/>
              </w:divBdr>
            </w:div>
          </w:divsChild>
        </w:div>
        <w:div w:id="1212041249">
          <w:marLeft w:val="60"/>
          <w:marRight w:val="60"/>
          <w:marTop w:val="100"/>
          <w:marBottom w:val="100"/>
          <w:divBdr>
            <w:top w:val="none" w:sz="0" w:space="0" w:color="auto"/>
            <w:left w:val="none" w:sz="0" w:space="0" w:color="auto"/>
            <w:bottom w:val="none" w:sz="0" w:space="0" w:color="auto"/>
            <w:right w:val="none" w:sz="0" w:space="0" w:color="auto"/>
          </w:divBdr>
        </w:div>
        <w:div w:id="1485269694">
          <w:marLeft w:val="60"/>
          <w:marRight w:val="60"/>
          <w:marTop w:val="100"/>
          <w:marBottom w:val="100"/>
          <w:divBdr>
            <w:top w:val="none" w:sz="0" w:space="0" w:color="auto"/>
            <w:left w:val="none" w:sz="0" w:space="0" w:color="auto"/>
            <w:bottom w:val="none" w:sz="0" w:space="0" w:color="auto"/>
            <w:right w:val="none" w:sz="0" w:space="0" w:color="auto"/>
          </w:divBdr>
          <w:divsChild>
            <w:div w:id="705451767">
              <w:marLeft w:val="0"/>
              <w:marRight w:val="0"/>
              <w:marTop w:val="0"/>
              <w:marBottom w:val="0"/>
              <w:divBdr>
                <w:top w:val="none" w:sz="0" w:space="0" w:color="auto"/>
                <w:left w:val="none" w:sz="0" w:space="0" w:color="auto"/>
                <w:bottom w:val="none" w:sz="0" w:space="0" w:color="auto"/>
                <w:right w:val="none" w:sz="0" w:space="0" w:color="auto"/>
              </w:divBdr>
            </w:div>
          </w:divsChild>
        </w:div>
        <w:div w:id="13270043">
          <w:marLeft w:val="60"/>
          <w:marRight w:val="60"/>
          <w:marTop w:val="100"/>
          <w:marBottom w:val="100"/>
          <w:divBdr>
            <w:top w:val="none" w:sz="0" w:space="0" w:color="auto"/>
            <w:left w:val="none" w:sz="0" w:space="0" w:color="auto"/>
            <w:bottom w:val="none" w:sz="0" w:space="0" w:color="auto"/>
            <w:right w:val="none" w:sz="0" w:space="0" w:color="auto"/>
          </w:divBdr>
          <w:divsChild>
            <w:div w:id="407575634">
              <w:marLeft w:val="0"/>
              <w:marRight w:val="0"/>
              <w:marTop w:val="0"/>
              <w:marBottom w:val="0"/>
              <w:divBdr>
                <w:top w:val="none" w:sz="0" w:space="0" w:color="auto"/>
                <w:left w:val="none" w:sz="0" w:space="0" w:color="auto"/>
                <w:bottom w:val="none" w:sz="0" w:space="0" w:color="auto"/>
                <w:right w:val="none" w:sz="0" w:space="0" w:color="auto"/>
              </w:divBdr>
            </w:div>
          </w:divsChild>
        </w:div>
        <w:div w:id="922495908">
          <w:marLeft w:val="60"/>
          <w:marRight w:val="60"/>
          <w:marTop w:val="100"/>
          <w:marBottom w:val="100"/>
          <w:divBdr>
            <w:top w:val="none" w:sz="0" w:space="0" w:color="auto"/>
            <w:left w:val="none" w:sz="0" w:space="0" w:color="auto"/>
            <w:bottom w:val="none" w:sz="0" w:space="0" w:color="auto"/>
            <w:right w:val="none" w:sz="0" w:space="0" w:color="auto"/>
          </w:divBdr>
        </w:div>
        <w:div w:id="670108109">
          <w:marLeft w:val="60"/>
          <w:marRight w:val="60"/>
          <w:marTop w:val="100"/>
          <w:marBottom w:val="100"/>
          <w:divBdr>
            <w:top w:val="none" w:sz="0" w:space="0" w:color="auto"/>
            <w:left w:val="none" w:sz="0" w:space="0" w:color="auto"/>
            <w:bottom w:val="none" w:sz="0" w:space="0" w:color="auto"/>
            <w:right w:val="none" w:sz="0" w:space="0" w:color="auto"/>
          </w:divBdr>
          <w:divsChild>
            <w:div w:id="1473135765">
              <w:marLeft w:val="0"/>
              <w:marRight w:val="0"/>
              <w:marTop w:val="0"/>
              <w:marBottom w:val="0"/>
              <w:divBdr>
                <w:top w:val="none" w:sz="0" w:space="0" w:color="auto"/>
                <w:left w:val="none" w:sz="0" w:space="0" w:color="auto"/>
                <w:bottom w:val="none" w:sz="0" w:space="0" w:color="auto"/>
                <w:right w:val="none" w:sz="0" w:space="0" w:color="auto"/>
              </w:divBdr>
            </w:div>
          </w:divsChild>
        </w:div>
        <w:div w:id="977875704">
          <w:marLeft w:val="60"/>
          <w:marRight w:val="60"/>
          <w:marTop w:val="100"/>
          <w:marBottom w:val="100"/>
          <w:divBdr>
            <w:top w:val="none" w:sz="0" w:space="0" w:color="auto"/>
            <w:left w:val="none" w:sz="0" w:space="0" w:color="auto"/>
            <w:bottom w:val="none" w:sz="0" w:space="0" w:color="auto"/>
            <w:right w:val="none" w:sz="0" w:space="0" w:color="auto"/>
          </w:divBdr>
          <w:divsChild>
            <w:div w:id="109593583">
              <w:marLeft w:val="0"/>
              <w:marRight w:val="0"/>
              <w:marTop w:val="0"/>
              <w:marBottom w:val="0"/>
              <w:divBdr>
                <w:top w:val="none" w:sz="0" w:space="0" w:color="auto"/>
                <w:left w:val="none" w:sz="0" w:space="0" w:color="auto"/>
                <w:bottom w:val="none" w:sz="0" w:space="0" w:color="auto"/>
                <w:right w:val="none" w:sz="0" w:space="0" w:color="auto"/>
              </w:divBdr>
            </w:div>
          </w:divsChild>
        </w:div>
        <w:div w:id="2018342038">
          <w:marLeft w:val="60"/>
          <w:marRight w:val="60"/>
          <w:marTop w:val="100"/>
          <w:marBottom w:val="100"/>
          <w:divBdr>
            <w:top w:val="none" w:sz="0" w:space="0" w:color="auto"/>
            <w:left w:val="none" w:sz="0" w:space="0" w:color="auto"/>
            <w:bottom w:val="none" w:sz="0" w:space="0" w:color="auto"/>
            <w:right w:val="none" w:sz="0" w:space="0" w:color="auto"/>
          </w:divBdr>
        </w:div>
        <w:div w:id="241767036">
          <w:marLeft w:val="60"/>
          <w:marRight w:val="60"/>
          <w:marTop w:val="100"/>
          <w:marBottom w:val="100"/>
          <w:divBdr>
            <w:top w:val="none" w:sz="0" w:space="0" w:color="auto"/>
            <w:left w:val="none" w:sz="0" w:space="0" w:color="auto"/>
            <w:bottom w:val="none" w:sz="0" w:space="0" w:color="auto"/>
            <w:right w:val="none" w:sz="0" w:space="0" w:color="auto"/>
          </w:divBdr>
          <w:divsChild>
            <w:div w:id="1129544146">
              <w:marLeft w:val="0"/>
              <w:marRight w:val="0"/>
              <w:marTop w:val="0"/>
              <w:marBottom w:val="0"/>
              <w:divBdr>
                <w:top w:val="none" w:sz="0" w:space="0" w:color="auto"/>
                <w:left w:val="none" w:sz="0" w:space="0" w:color="auto"/>
                <w:bottom w:val="none" w:sz="0" w:space="0" w:color="auto"/>
                <w:right w:val="none" w:sz="0" w:space="0" w:color="auto"/>
              </w:divBdr>
            </w:div>
          </w:divsChild>
        </w:div>
        <w:div w:id="1802262360">
          <w:marLeft w:val="60"/>
          <w:marRight w:val="60"/>
          <w:marTop w:val="100"/>
          <w:marBottom w:val="100"/>
          <w:divBdr>
            <w:top w:val="none" w:sz="0" w:space="0" w:color="auto"/>
            <w:left w:val="none" w:sz="0" w:space="0" w:color="auto"/>
            <w:bottom w:val="none" w:sz="0" w:space="0" w:color="auto"/>
            <w:right w:val="none" w:sz="0" w:space="0" w:color="auto"/>
          </w:divBdr>
          <w:divsChild>
            <w:div w:id="565457509">
              <w:marLeft w:val="0"/>
              <w:marRight w:val="0"/>
              <w:marTop w:val="0"/>
              <w:marBottom w:val="0"/>
              <w:divBdr>
                <w:top w:val="none" w:sz="0" w:space="0" w:color="auto"/>
                <w:left w:val="none" w:sz="0" w:space="0" w:color="auto"/>
                <w:bottom w:val="none" w:sz="0" w:space="0" w:color="auto"/>
                <w:right w:val="none" w:sz="0" w:space="0" w:color="auto"/>
              </w:divBdr>
            </w:div>
          </w:divsChild>
        </w:div>
        <w:div w:id="2051374418">
          <w:marLeft w:val="60"/>
          <w:marRight w:val="60"/>
          <w:marTop w:val="100"/>
          <w:marBottom w:val="100"/>
          <w:divBdr>
            <w:top w:val="none" w:sz="0" w:space="0" w:color="auto"/>
            <w:left w:val="none" w:sz="0" w:space="0" w:color="auto"/>
            <w:bottom w:val="none" w:sz="0" w:space="0" w:color="auto"/>
            <w:right w:val="none" w:sz="0" w:space="0" w:color="auto"/>
          </w:divBdr>
        </w:div>
        <w:div w:id="1209145437">
          <w:marLeft w:val="60"/>
          <w:marRight w:val="60"/>
          <w:marTop w:val="100"/>
          <w:marBottom w:val="100"/>
          <w:divBdr>
            <w:top w:val="none" w:sz="0" w:space="0" w:color="auto"/>
            <w:left w:val="none" w:sz="0" w:space="0" w:color="auto"/>
            <w:bottom w:val="none" w:sz="0" w:space="0" w:color="auto"/>
            <w:right w:val="none" w:sz="0" w:space="0" w:color="auto"/>
          </w:divBdr>
          <w:divsChild>
            <w:div w:id="1292712085">
              <w:marLeft w:val="0"/>
              <w:marRight w:val="0"/>
              <w:marTop w:val="0"/>
              <w:marBottom w:val="0"/>
              <w:divBdr>
                <w:top w:val="none" w:sz="0" w:space="0" w:color="auto"/>
                <w:left w:val="none" w:sz="0" w:space="0" w:color="auto"/>
                <w:bottom w:val="none" w:sz="0" w:space="0" w:color="auto"/>
                <w:right w:val="none" w:sz="0" w:space="0" w:color="auto"/>
              </w:divBdr>
            </w:div>
          </w:divsChild>
        </w:div>
        <w:div w:id="586576505">
          <w:marLeft w:val="60"/>
          <w:marRight w:val="60"/>
          <w:marTop w:val="100"/>
          <w:marBottom w:val="100"/>
          <w:divBdr>
            <w:top w:val="none" w:sz="0" w:space="0" w:color="auto"/>
            <w:left w:val="none" w:sz="0" w:space="0" w:color="auto"/>
            <w:bottom w:val="none" w:sz="0" w:space="0" w:color="auto"/>
            <w:right w:val="none" w:sz="0" w:space="0" w:color="auto"/>
          </w:divBdr>
          <w:divsChild>
            <w:div w:id="893809383">
              <w:marLeft w:val="0"/>
              <w:marRight w:val="0"/>
              <w:marTop w:val="0"/>
              <w:marBottom w:val="0"/>
              <w:divBdr>
                <w:top w:val="none" w:sz="0" w:space="0" w:color="auto"/>
                <w:left w:val="none" w:sz="0" w:space="0" w:color="auto"/>
                <w:bottom w:val="none" w:sz="0" w:space="0" w:color="auto"/>
                <w:right w:val="none" w:sz="0" w:space="0" w:color="auto"/>
              </w:divBdr>
            </w:div>
          </w:divsChild>
        </w:div>
        <w:div w:id="814183131">
          <w:marLeft w:val="60"/>
          <w:marRight w:val="60"/>
          <w:marTop w:val="100"/>
          <w:marBottom w:val="100"/>
          <w:divBdr>
            <w:top w:val="none" w:sz="0" w:space="0" w:color="auto"/>
            <w:left w:val="none" w:sz="0" w:space="0" w:color="auto"/>
            <w:bottom w:val="none" w:sz="0" w:space="0" w:color="auto"/>
            <w:right w:val="none" w:sz="0" w:space="0" w:color="auto"/>
          </w:divBdr>
        </w:div>
        <w:div w:id="921914252">
          <w:marLeft w:val="60"/>
          <w:marRight w:val="60"/>
          <w:marTop w:val="100"/>
          <w:marBottom w:val="100"/>
          <w:divBdr>
            <w:top w:val="none" w:sz="0" w:space="0" w:color="auto"/>
            <w:left w:val="none" w:sz="0" w:space="0" w:color="auto"/>
            <w:bottom w:val="none" w:sz="0" w:space="0" w:color="auto"/>
            <w:right w:val="none" w:sz="0" w:space="0" w:color="auto"/>
          </w:divBdr>
          <w:divsChild>
            <w:div w:id="1758019586">
              <w:marLeft w:val="0"/>
              <w:marRight w:val="0"/>
              <w:marTop w:val="0"/>
              <w:marBottom w:val="0"/>
              <w:divBdr>
                <w:top w:val="none" w:sz="0" w:space="0" w:color="auto"/>
                <w:left w:val="none" w:sz="0" w:space="0" w:color="auto"/>
                <w:bottom w:val="none" w:sz="0" w:space="0" w:color="auto"/>
                <w:right w:val="none" w:sz="0" w:space="0" w:color="auto"/>
              </w:divBdr>
            </w:div>
          </w:divsChild>
        </w:div>
        <w:div w:id="1016079673">
          <w:marLeft w:val="60"/>
          <w:marRight w:val="60"/>
          <w:marTop w:val="100"/>
          <w:marBottom w:val="100"/>
          <w:divBdr>
            <w:top w:val="none" w:sz="0" w:space="0" w:color="auto"/>
            <w:left w:val="none" w:sz="0" w:space="0" w:color="auto"/>
            <w:bottom w:val="none" w:sz="0" w:space="0" w:color="auto"/>
            <w:right w:val="none" w:sz="0" w:space="0" w:color="auto"/>
          </w:divBdr>
          <w:divsChild>
            <w:div w:id="1529172395">
              <w:marLeft w:val="0"/>
              <w:marRight w:val="0"/>
              <w:marTop w:val="0"/>
              <w:marBottom w:val="0"/>
              <w:divBdr>
                <w:top w:val="none" w:sz="0" w:space="0" w:color="auto"/>
                <w:left w:val="none" w:sz="0" w:space="0" w:color="auto"/>
                <w:bottom w:val="none" w:sz="0" w:space="0" w:color="auto"/>
                <w:right w:val="none" w:sz="0" w:space="0" w:color="auto"/>
              </w:divBdr>
            </w:div>
          </w:divsChild>
        </w:div>
        <w:div w:id="162429536">
          <w:marLeft w:val="60"/>
          <w:marRight w:val="60"/>
          <w:marTop w:val="100"/>
          <w:marBottom w:val="100"/>
          <w:divBdr>
            <w:top w:val="none" w:sz="0" w:space="0" w:color="auto"/>
            <w:left w:val="none" w:sz="0" w:space="0" w:color="auto"/>
            <w:bottom w:val="none" w:sz="0" w:space="0" w:color="auto"/>
            <w:right w:val="none" w:sz="0" w:space="0" w:color="auto"/>
          </w:divBdr>
        </w:div>
        <w:div w:id="848911098">
          <w:marLeft w:val="60"/>
          <w:marRight w:val="60"/>
          <w:marTop w:val="100"/>
          <w:marBottom w:val="100"/>
          <w:divBdr>
            <w:top w:val="none" w:sz="0" w:space="0" w:color="auto"/>
            <w:left w:val="none" w:sz="0" w:space="0" w:color="auto"/>
            <w:bottom w:val="none" w:sz="0" w:space="0" w:color="auto"/>
            <w:right w:val="none" w:sz="0" w:space="0" w:color="auto"/>
          </w:divBdr>
          <w:divsChild>
            <w:div w:id="1534003232">
              <w:marLeft w:val="0"/>
              <w:marRight w:val="0"/>
              <w:marTop w:val="0"/>
              <w:marBottom w:val="0"/>
              <w:divBdr>
                <w:top w:val="none" w:sz="0" w:space="0" w:color="auto"/>
                <w:left w:val="none" w:sz="0" w:space="0" w:color="auto"/>
                <w:bottom w:val="none" w:sz="0" w:space="0" w:color="auto"/>
                <w:right w:val="none" w:sz="0" w:space="0" w:color="auto"/>
              </w:divBdr>
            </w:div>
          </w:divsChild>
        </w:div>
        <w:div w:id="1910574205">
          <w:marLeft w:val="60"/>
          <w:marRight w:val="60"/>
          <w:marTop w:val="100"/>
          <w:marBottom w:val="100"/>
          <w:divBdr>
            <w:top w:val="none" w:sz="0" w:space="0" w:color="auto"/>
            <w:left w:val="none" w:sz="0" w:space="0" w:color="auto"/>
            <w:bottom w:val="none" w:sz="0" w:space="0" w:color="auto"/>
            <w:right w:val="none" w:sz="0" w:space="0" w:color="auto"/>
          </w:divBdr>
          <w:divsChild>
            <w:div w:id="1059590038">
              <w:marLeft w:val="0"/>
              <w:marRight w:val="0"/>
              <w:marTop w:val="0"/>
              <w:marBottom w:val="0"/>
              <w:divBdr>
                <w:top w:val="none" w:sz="0" w:space="0" w:color="auto"/>
                <w:left w:val="none" w:sz="0" w:space="0" w:color="auto"/>
                <w:bottom w:val="none" w:sz="0" w:space="0" w:color="auto"/>
                <w:right w:val="none" w:sz="0" w:space="0" w:color="auto"/>
              </w:divBdr>
            </w:div>
          </w:divsChild>
        </w:div>
        <w:div w:id="815485957">
          <w:marLeft w:val="60"/>
          <w:marRight w:val="60"/>
          <w:marTop w:val="100"/>
          <w:marBottom w:val="100"/>
          <w:divBdr>
            <w:top w:val="none" w:sz="0" w:space="0" w:color="auto"/>
            <w:left w:val="none" w:sz="0" w:space="0" w:color="auto"/>
            <w:bottom w:val="none" w:sz="0" w:space="0" w:color="auto"/>
            <w:right w:val="none" w:sz="0" w:space="0" w:color="auto"/>
          </w:divBdr>
        </w:div>
        <w:div w:id="931813772">
          <w:marLeft w:val="60"/>
          <w:marRight w:val="60"/>
          <w:marTop w:val="100"/>
          <w:marBottom w:val="100"/>
          <w:divBdr>
            <w:top w:val="none" w:sz="0" w:space="0" w:color="auto"/>
            <w:left w:val="none" w:sz="0" w:space="0" w:color="auto"/>
            <w:bottom w:val="none" w:sz="0" w:space="0" w:color="auto"/>
            <w:right w:val="none" w:sz="0" w:space="0" w:color="auto"/>
          </w:divBdr>
          <w:divsChild>
            <w:div w:id="1946186715">
              <w:marLeft w:val="0"/>
              <w:marRight w:val="0"/>
              <w:marTop w:val="0"/>
              <w:marBottom w:val="0"/>
              <w:divBdr>
                <w:top w:val="none" w:sz="0" w:space="0" w:color="auto"/>
                <w:left w:val="none" w:sz="0" w:space="0" w:color="auto"/>
                <w:bottom w:val="none" w:sz="0" w:space="0" w:color="auto"/>
                <w:right w:val="none" w:sz="0" w:space="0" w:color="auto"/>
              </w:divBdr>
            </w:div>
          </w:divsChild>
        </w:div>
        <w:div w:id="1057782884">
          <w:marLeft w:val="60"/>
          <w:marRight w:val="60"/>
          <w:marTop w:val="100"/>
          <w:marBottom w:val="100"/>
          <w:divBdr>
            <w:top w:val="none" w:sz="0" w:space="0" w:color="auto"/>
            <w:left w:val="none" w:sz="0" w:space="0" w:color="auto"/>
            <w:bottom w:val="none" w:sz="0" w:space="0" w:color="auto"/>
            <w:right w:val="none" w:sz="0" w:space="0" w:color="auto"/>
          </w:divBdr>
          <w:divsChild>
            <w:div w:id="1987121992">
              <w:marLeft w:val="0"/>
              <w:marRight w:val="0"/>
              <w:marTop w:val="0"/>
              <w:marBottom w:val="0"/>
              <w:divBdr>
                <w:top w:val="none" w:sz="0" w:space="0" w:color="auto"/>
                <w:left w:val="none" w:sz="0" w:space="0" w:color="auto"/>
                <w:bottom w:val="none" w:sz="0" w:space="0" w:color="auto"/>
                <w:right w:val="none" w:sz="0" w:space="0" w:color="auto"/>
              </w:divBdr>
            </w:div>
          </w:divsChild>
        </w:div>
        <w:div w:id="588660792">
          <w:marLeft w:val="60"/>
          <w:marRight w:val="60"/>
          <w:marTop w:val="100"/>
          <w:marBottom w:val="100"/>
          <w:divBdr>
            <w:top w:val="none" w:sz="0" w:space="0" w:color="auto"/>
            <w:left w:val="none" w:sz="0" w:space="0" w:color="auto"/>
            <w:bottom w:val="none" w:sz="0" w:space="0" w:color="auto"/>
            <w:right w:val="none" w:sz="0" w:space="0" w:color="auto"/>
          </w:divBdr>
        </w:div>
        <w:div w:id="684556240">
          <w:marLeft w:val="60"/>
          <w:marRight w:val="60"/>
          <w:marTop w:val="100"/>
          <w:marBottom w:val="100"/>
          <w:divBdr>
            <w:top w:val="none" w:sz="0" w:space="0" w:color="auto"/>
            <w:left w:val="none" w:sz="0" w:space="0" w:color="auto"/>
            <w:bottom w:val="none" w:sz="0" w:space="0" w:color="auto"/>
            <w:right w:val="none" w:sz="0" w:space="0" w:color="auto"/>
          </w:divBdr>
          <w:divsChild>
            <w:div w:id="1079788686">
              <w:marLeft w:val="0"/>
              <w:marRight w:val="0"/>
              <w:marTop w:val="0"/>
              <w:marBottom w:val="0"/>
              <w:divBdr>
                <w:top w:val="none" w:sz="0" w:space="0" w:color="auto"/>
                <w:left w:val="none" w:sz="0" w:space="0" w:color="auto"/>
                <w:bottom w:val="none" w:sz="0" w:space="0" w:color="auto"/>
                <w:right w:val="none" w:sz="0" w:space="0" w:color="auto"/>
              </w:divBdr>
            </w:div>
          </w:divsChild>
        </w:div>
        <w:div w:id="1683508389">
          <w:marLeft w:val="60"/>
          <w:marRight w:val="60"/>
          <w:marTop w:val="100"/>
          <w:marBottom w:val="100"/>
          <w:divBdr>
            <w:top w:val="none" w:sz="0" w:space="0" w:color="auto"/>
            <w:left w:val="none" w:sz="0" w:space="0" w:color="auto"/>
            <w:bottom w:val="none" w:sz="0" w:space="0" w:color="auto"/>
            <w:right w:val="none" w:sz="0" w:space="0" w:color="auto"/>
          </w:divBdr>
          <w:divsChild>
            <w:div w:id="2078747844">
              <w:marLeft w:val="0"/>
              <w:marRight w:val="0"/>
              <w:marTop w:val="0"/>
              <w:marBottom w:val="0"/>
              <w:divBdr>
                <w:top w:val="none" w:sz="0" w:space="0" w:color="auto"/>
                <w:left w:val="none" w:sz="0" w:space="0" w:color="auto"/>
                <w:bottom w:val="none" w:sz="0" w:space="0" w:color="auto"/>
                <w:right w:val="none" w:sz="0" w:space="0" w:color="auto"/>
              </w:divBdr>
            </w:div>
          </w:divsChild>
        </w:div>
        <w:div w:id="604310619">
          <w:marLeft w:val="60"/>
          <w:marRight w:val="60"/>
          <w:marTop w:val="100"/>
          <w:marBottom w:val="100"/>
          <w:divBdr>
            <w:top w:val="none" w:sz="0" w:space="0" w:color="auto"/>
            <w:left w:val="none" w:sz="0" w:space="0" w:color="auto"/>
            <w:bottom w:val="none" w:sz="0" w:space="0" w:color="auto"/>
            <w:right w:val="none" w:sz="0" w:space="0" w:color="auto"/>
          </w:divBdr>
        </w:div>
        <w:div w:id="1090783084">
          <w:marLeft w:val="60"/>
          <w:marRight w:val="60"/>
          <w:marTop w:val="100"/>
          <w:marBottom w:val="100"/>
          <w:divBdr>
            <w:top w:val="none" w:sz="0" w:space="0" w:color="auto"/>
            <w:left w:val="none" w:sz="0" w:space="0" w:color="auto"/>
            <w:bottom w:val="none" w:sz="0" w:space="0" w:color="auto"/>
            <w:right w:val="none" w:sz="0" w:space="0" w:color="auto"/>
          </w:divBdr>
          <w:divsChild>
            <w:div w:id="26688634">
              <w:marLeft w:val="0"/>
              <w:marRight w:val="0"/>
              <w:marTop w:val="0"/>
              <w:marBottom w:val="0"/>
              <w:divBdr>
                <w:top w:val="none" w:sz="0" w:space="0" w:color="auto"/>
                <w:left w:val="none" w:sz="0" w:space="0" w:color="auto"/>
                <w:bottom w:val="none" w:sz="0" w:space="0" w:color="auto"/>
                <w:right w:val="none" w:sz="0" w:space="0" w:color="auto"/>
              </w:divBdr>
            </w:div>
          </w:divsChild>
        </w:div>
        <w:div w:id="1854149199">
          <w:marLeft w:val="60"/>
          <w:marRight w:val="60"/>
          <w:marTop w:val="100"/>
          <w:marBottom w:val="100"/>
          <w:divBdr>
            <w:top w:val="none" w:sz="0" w:space="0" w:color="auto"/>
            <w:left w:val="none" w:sz="0" w:space="0" w:color="auto"/>
            <w:bottom w:val="none" w:sz="0" w:space="0" w:color="auto"/>
            <w:right w:val="none" w:sz="0" w:space="0" w:color="auto"/>
          </w:divBdr>
          <w:divsChild>
            <w:div w:id="1454010382">
              <w:marLeft w:val="0"/>
              <w:marRight w:val="0"/>
              <w:marTop w:val="0"/>
              <w:marBottom w:val="0"/>
              <w:divBdr>
                <w:top w:val="none" w:sz="0" w:space="0" w:color="auto"/>
                <w:left w:val="none" w:sz="0" w:space="0" w:color="auto"/>
                <w:bottom w:val="none" w:sz="0" w:space="0" w:color="auto"/>
                <w:right w:val="none" w:sz="0" w:space="0" w:color="auto"/>
              </w:divBdr>
            </w:div>
          </w:divsChild>
        </w:div>
        <w:div w:id="2118213100">
          <w:marLeft w:val="60"/>
          <w:marRight w:val="60"/>
          <w:marTop w:val="100"/>
          <w:marBottom w:val="100"/>
          <w:divBdr>
            <w:top w:val="none" w:sz="0" w:space="0" w:color="auto"/>
            <w:left w:val="none" w:sz="0" w:space="0" w:color="auto"/>
            <w:bottom w:val="none" w:sz="0" w:space="0" w:color="auto"/>
            <w:right w:val="none" w:sz="0" w:space="0" w:color="auto"/>
          </w:divBdr>
        </w:div>
        <w:div w:id="197665753">
          <w:marLeft w:val="60"/>
          <w:marRight w:val="60"/>
          <w:marTop w:val="100"/>
          <w:marBottom w:val="100"/>
          <w:divBdr>
            <w:top w:val="none" w:sz="0" w:space="0" w:color="auto"/>
            <w:left w:val="none" w:sz="0" w:space="0" w:color="auto"/>
            <w:bottom w:val="none" w:sz="0" w:space="0" w:color="auto"/>
            <w:right w:val="none" w:sz="0" w:space="0" w:color="auto"/>
          </w:divBdr>
          <w:divsChild>
            <w:div w:id="1363551014">
              <w:marLeft w:val="0"/>
              <w:marRight w:val="0"/>
              <w:marTop w:val="0"/>
              <w:marBottom w:val="0"/>
              <w:divBdr>
                <w:top w:val="none" w:sz="0" w:space="0" w:color="auto"/>
                <w:left w:val="none" w:sz="0" w:space="0" w:color="auto"/>
                <w:bottom w:val="none" w:sz="0" w:space="0" w:color="auto"/>
                <w:right w:val="none" w:sz="0" w:space="0" w:color="auto"/>
              </w:divBdr>
            </w:div>
          </w:divsChild>
        </w:div>
        <w:div w:id="919564730">
          <w:marLeft w:val="60"/>
          <w:marRight w:val="60"/>
          <w:marTop w:val="100"/>
          <w:marBottom w:val="100"/>
          <w:divBdr>
            <w:top w:val="none" w:sz="0" w:space="0" w:color="auto"/>
            <w:left w:val="none" w:sz="0" w:space="0" w:color="auto"/>
            <w:bottom w:val="none" w:sz="0" w:space="0" w:color="auto"/>
            <w:right w:val="none" w:sz="0" w:space="0" w:color="auto"/>
          </w:divBdr>
          <w:divsChild>
            <w:div w:id="1488008627">
              <w:marLeft w:val="0"/>
              <w:marRight w:val="0"/>
              <w:marTop w:val="0"/>
              <w:marBottom w:val="0"/>
              <w:divBdr>
                <w:top w:val="none" w:sz="0" w:space="0" w:color="auto"/>
                <w:left w:val="none" w:sz="0" w:space="0" w:color="auto"/>
                <w:bottom w:val="none" w:sz="0" w:space="0" w:color="auto"/>
                <w:right w:val="none" w:sz="0" w:space="0" w:color="auto"/>
              </w:divBdr>
            </w:div>
          </w:divsChild>
        </w:div>
        <w:div w:id="322315567">
          <w:marLeft w:val="60"/>
          <w:marRight w:val="60"/>
          <w:marTop w:val="100"/>
          <w:marBottom w:val="100"/>
          <w:divBdr>
            <w:top w:val="none" w:sz="0" w:space="0" w:color="auto"/>
            <w:left w:val="none" w:sz="0" w:space="0" w:color="auto"/>
            <w:bottom w:val="none" w:sz="0" w:space="0" w:color="auto"/>
            <w:right w:val="none" w:sz="0" w:space="0" w:color="auto"/>
          </w:divBdr>
        </w:div>
        <w:div w:id="1274558826">
          <w:marLeft w:val="60"/>
          <w:marRight w:val="60"/>
          <w:marTop w:val="100"/>
          <w:marBottom w:val="100"/>
          <w:divBdr>
            <w:top w:val="none" w:sz="0" w:space="0" w:color="auto"/>
            <w:left w:val="none" w:sz="0" w:space="0" w:color="auto"/>
            <w:bottom w:val="none" w:sz="0" w:space="0" w:color="auto"/>
            <w:right w:val="none" w:sz="0" w:space="0" w:color="auto"/>
          </w:divBdr>
          <w:divsChild>
            <w:div w:id="109319638">
              <w:marLeft w:val="0"/>
              <w:marRight w:val="0"/>
              <w:marTop w:val="0"/>
              <w:marBottom w:val="0"/>
              <w:divBdr>
                <w:top w:val="none" w:sz="0" w:space="0" w:color="auto"/>
                <w:left w:val="none" w:sz="0" w:space="0" w:color="auto"/>
                <w:bottom w:val="none" w:sz="0" w:space="0" w:color="auto"/>
                <w:right w:val="none" w:sz="0" w:space="0" w:color="auto"/>
              </w:divBdr>
            </w:div>
          </w:divsChild>
        </w:div>
        <w:div w:id="1911385843">
          <w:marLeft w:val="60"/>
          <w:marRight w:val="60"/>
          <w:marTop w:val="100"/>
          <w:marBottom w:val="100"/>
          <w:divBdr>
            <w:top w:val="none" w:sz="0" w:space="0" w:color="auto"/>
            <w:left w:val="none" w:sz="0" w:space="0" w:color="auto"/>
            <w:bottom w:val="none" w:sz="0" w:space="0" w:color="auto"/>
            <w:right w:val="none" w:sz="0" w:space="0" w:color="auto"/>
          </w:divBdr>
          <w:divsChild>
            <w:div w:id="610816592">
              <w:marLeft w:val="0"/>
              <w:marRight w:val="0"/>
              <w:marTop w:val="0"/>
              <w:marBottom w:val="0"/>
              <w:divBdr>
                <w:top w:val="none" w:sz="0" w:space="0" w:color="auto"/>
                <w:left w:val="none" w:sz="0" w:space="0" w:color="auto"/>
                <w:bottom w:val="none" w:sz="0" w:space="0" w:color="auto"/>
                <w:right w:val="none" w:sz="0" w:space="0" w:color="auto"/>
              </w:divBdr>
            </w:div>
          </w:divsChild>
        </w:div>
        <w:div w:id="342123666">
          <w:marLeft w:val="60"/>
          <w:marRight w:val="60"/>
          <w:marTop w:val="100"/>
          <w:marBottom w:val="100"/>
          <w:divBdr>
            <w:top w:val="none" w:sz="0" w:space="0" w:color="auto"/>
            <w:left w:val="none" w:sz="0" w:space="0" w:color="auto"/>
            <w:bottom w:val="none" w:sz="0" w:space="0" w:color="auto"/>
            <w:right w:val="none" w:sz="0" w:space="0" w:color="auto"/>
          </w:divBdr>
        </w:div>
        <w:div w:id="1174227277">
          <w:marLeft w:val="60"/>
          <w:marRight w:val="60"/>
          <w:marTop w:val="100"/>
          <w:marBottom w:val="100"/>
          <w:divBdr>
            <w:top w:val="none" w:sz="0" w:space="0" w:color="auto"/>
            <w:left w:val="none" w:sz="0" w:space="0" w:color="auto"/>
            <w:bottom w:val="none" w:sz="0" w:space="0" w:color="auto"/>
            <w:right w:val="none" w:sz="0" w:space="0" w:color="auto"/>
          </w:divBdr>
          <w:divsChild>
            <w:div w:id="1802916778">
              <w:marLeft w:val="0"/>
              <w:marRight w:val="0"/>
              <w:marTop w:val="0"/>
              <w:marBottom w:val="0"/>
              <w:divBdr>
                <w:top w:val="none" w:sz="0" w:space="0" w:color="auto"/>
                <w:left w:val="none" w:sz="0" w:space="0" w:color="auto"/>
                <w:bottom w:val="none" w:sz="0" w:space="0" w:color="auto"/>
                <w:right w:val="none" w:sz="0" w:space="0" w:color="auto"/>
              </w:divBdr>
            </w:div>
          </w:divsChild>
        </w:div>
        <w:div w:id="1484851941">
          <w:marLeft w:val="60"/>
          <w:marRight w:val="60"/>
          <w:marTop w:val="100"/>
          <w:marBottom w:val="100"/>
          <w:divBdr>
            <w:top w:val="none" w:sz="0" w:space="0" w:color="auto"/>
            <w:left w:val="none" w:sz="0" w:space="0" w:color="auto"/>
            <w:bottom w:val="none" w:sz="0" w:space="0" w:color="auto"/>
            <w:right w:val="none" w:sz="0" w:space="0" w:color="auto"/>
          </w:divBdr>
          <w:divsChild>
            <w:div w:id="453595874">
              <w:marLeft w:val="0"/>
              <w:marRight w:val="0"/>
              <w:marTop w:val="0"/>
              <w:marBottom w:val="0"/>
              <w:divBdr>
                <w:top w:val="none" w:sz="0" w:space="0" w:color="auto"/>
                <w:left w:val="none" w:sz="0" w:space="0" w:color="auto"/>
                <w:bottom w:val="none" w:sz="0" w:space="0" w:color="auto"/>
                <w:right w:val="none" w:sz="0" w:space="0" w:color="auto"/>
              </w:divBdr>
            </w:div>
          </w:divsChild>
        </w:div>
        <w:div w:id="1410926819">
          <w:marLeft w:val="60"/>
          <w:marRight w:val="60"/>
          <w:marTop w:val="100"/>
          <w:marBottom w:val="100"/>
          <w:divBdr>
            <w:top w:val="none" w:sz="0" w:space="0" w:color="auto"/>
            <w:left w:val="none" w:sz="0" w:space="0" w:color="auto"/>
            <w:bottom w:val="none" w:sz="0" w:space="0" w:color="auto"/>
            <w:right w:val="none" w:sz="0" w:space="0" w:color="auto"/>
          </w:divBdr>
        </w:div>
        <w:div w:id="1290085104">
          <w:marLeft w:val="60"/>
          <w:marRight w:val="60"/>
          <w:marTop w:val="100"/>
          <w:marBottom w:val="100"/>
          <w:divBdr>
            <w:top w:val="none" w:sz="0" w:space="0" w:color="auto"/>
            <w:left w:val="none" w:sz="0" w:space="0" w:color="auto"/>
            <w:bottom w:val="none" w:sz="0" w:space="0" w:color="auto"/>
            <w:right w:val="none" w:sz="0" w:space="0" w:color="auto"/>
          </w:divBdr>
          <w:divsChild>
            <w:div w:id="1933784196">
              <w:marLeft w:val="0"/>
              <w:marRight w:val="0"/>
              <w:marTop w:val="0"/>
              <w:marBottom w:val="0"/>
              <w:divBdr>
                <w:top w:val="none" w:sz="0" w:space="0" w:color="auto"/>
                <w:left w:val="none" w:sz="0" w:space="0" w:color="auto"/>
                <w:bottom w:val="none" w:sz="0" w:space="0" w:color="auto"/>
                <w:right w:val="none" w:sz="0" w:space="0" w:color="auto"/>
              </w:divBdr>
            </w:div>
          </w:divsChild>
        </w:div>
        <w:div w:id="1227380813">
          <w:marLeft w:val="60"/>
          <w:marRight w:val="60"/>
          <w:marTop w:val="100"/>
          <w:marBottom w:val="100"/>
          <w:divBdr>
            <w:top w:val="none" w:sz="0" w:space="0" w:color="auto"/>
            <w:left w:val="none" w:sz="0" w:space="0" w:color="auto"/>
            <w:bottom w:val="none" w:sz="0" w:space="0" w:color="auto"/>
            <w:right w:val="none" w:sz="0" w:space="0" w:color="auto"/>
          </w:divBdr>
          <w:divsChild>
            <w:div w:id="1565487784">
              <w:marLeft w:val="0"/>
              <w:marRight w:val="0"/>
              <w:marTop w:val="0"/>
              <w:marBottom w:val="0"/>
              <w:divBdr>
                <w:top w:val="none" w:sz="0" w:space="0" w:color="auto"/>
                <w:left w:val="none" w:sz="0" w:space="0" w:color="auto"/>
                <w:bottom w:val="none" w:sz="0" w:space="0" w:color="auto"/>
                <w:right w:val="none" w:sz="0" w:space="0" w:color="auto"/>
              </w:divBdr>
            </w:div>
          </w:divsChild>
        </w:div>
        <w:div w:id="526800155">
          <w:marLeft w:val="60"/>
          <w:marRight w:val="60"/>
          <w:marTop w:val="100"/>
          <w:marBottom w:val="100"/>
          <w:divBdr>
            <w:top w:val="none" w:sz="0" w:space="0" w:color="auto"/>
            <w:left w:val="none" w:sz="0" w:space="0" w:color="auto"/>
            <w:bottom w:val="none" w:sz="0" w:space="0" w:color="auto"/>
            <w:right w:val="none" w:sz="0" w:space="0" w:color="auto"/>
          </w:divBdr>
        </w:div>
        <w:div w:id="2041468662">
          <w:marLeft w:val="60"/>
          <w:marRight w:val="60"/>
          <w:marTop w:val="100"/>
          <w:marBottom w:val="100"/>
          <w:divBdr>
            <w:top w:val="none" w:sz="0" w:space="0" w:color="auto"/>
            <w:left w:val="none" w:sz="0" w:space="0" w:color="auto"/>
            <w:bottom w:val="none" w:sz="0" w:space="0" w:color="auto"/>
            <w:right w:val="none" w:sz="0" w:space="0" w:color="auto"/>
          </w:divBdr>
          <w:divsChild>
            <w:div w:id="2126847558">
              <w:marLeft w:val="0"/>
              <w:marRight w:val="0"/>
              <w:marTop w:val="0"/>
              <w:marBottom w:val="0"/>
              <w:divBdr>
                <w:top w:val="none" w:sz="0" w:space="0" w:color="auto"/>
                <w:left w:val="none" w:sz="0" w:space="0" w:color="auto"/>
                <w:bottom w:val="none" w:sz="0" w:space="0" w:color="auto"/>
                <w:right w:val="none" w:sz="0" w:space="0" w:color="auto"/>
              </w:divBdr>
            </w:div>
          </w:divsChild>
        </w:div>
        <w:div w:id="1760708342">
          <w:marLeft w:val="60"/>
          <w:marRight w:val="60"/>
          <w:marTop w:val="100"/>
          <w:marBottom w:val="10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2145925838">
          <w:marLeft w:val="60"/>
          <w:marRight w:val="60"/>
          <w:marTop w:val="100"/>
          <w:marBottom w:val="100"/>
          <w:divBdr>
            <w:top w:val="none" w:sz="0" w:space="0" w:color="auto"/>
            <w:left w:val="none" w:sz="0" w:space="0" w:color="auto"/>
            <w:bottom w:val="none" w:sz="0" w:space="0" w:color="auto"/>
            <w:right w:val="none" w:sz="0" w:space="0" w:color="auto"/>
          </w:divBdr>
        </w:div>
        <w:div w:id="104543422">
          <w:marLeft w:val="60"/>
          <w:marRight w:val="60"/>
          <w:marTop w:val="100"/>
          <w:marBottom w:val="100"/>
          <w:divBdr>
            <w:top w:val="none" w:sz="0" w:space="0" w:color="auto"/>
            <w:left w:val="none" w:sz="0" w:space="0" w:color="auto"/>
            <w:bottom w:val="none" w:sz="0" w:space="0" w:color="auto"/>
            <w:right w:val="none" w:sz="0" w:space="0" w:color="auto"/>
          </w:divBdr>
        </w:div>
        <w:div w:id="1655798811">
          <w:marLeft w:val="60"/>
          <w:marRight w:val="60"/>
          <w:marTop w:val="100"/>
          <w:marBottom w:val="100"/>
          <w:divBdr>
            <w:top w:val="none" w:sz="0" w:space="0" w:color="auto"/>
            <w:left w:val="none" w:sz="0" w:space="0" w:color="auto"/>
            <w:bottom w:val="none" w:sz="0" w:space="0" w:color="auto"/>
            <w:right w:val="none" w:sz="0" w:space="0" w:color="auto"/>
          </w:divBdr>
        </w:div>
        <w:div w:id="884097535">
          <w:marLeft w:val="60"/>
          <w:marRight w:val="60"/>
          <w:marTop w:val="100"/>
          <w:marBottom w:val="100"/>
          <w:divBdr>
            <w:top w:val="none" w:sz="0" w:space="0" w:color="auto"/>
            <w:left w:val="none" w:sz="0" w:space="0" w:color="auto"/>
            <w:bottom w:val="none" w:sz="0" w:space="0" w:color="auto"/>
            <w:right w:val="none" w:sz="0" w:space="0" w:color="auto"/>
          </w:divBdr>
        </w:div>
        <w:div w:id="40788993">
          <w:marLeft w:val="60"/>
          <w:marRight w:val="60"/>
          <w:marTop w:val="100"/>
          <w:marBottom w:val="100"/>
          <w:divBdr>
            <w:top w:val="none" w:sz="0" w:space="0" w:color="auto"/>
            <w:left w:val="none" w:sz="0" w:space="0" w:color="auto"/>
            <w:bottom w:val="none" w:sz="0" w:space="0" w:color="auto"/>
            <w:right w:val="none" w:sz="0" w:space="0" w:color="auto"/>
          </w:divBdr>
          <w:divsChild>
            <w:div w:id="2109809726">
              <w:marLeft w:val="0"/>
              <w:marRight w:val="0"/>
              <w:marTop w:val="0"/>
              <w:marBottom w:val="0"/>
              <w:divBdr>
                <w:top w:val="none" w:sz="0" w:space="0" w:color="auto"/>
                <w:left w:val="none" w:sz="0" w:space="0" w:color="auto"/>
                <w:bottom w:val="none" w:sz="0" w:space="0" w:color="auto"/>
                <w:right w:val="none" w:sz="0" w:space="0" w:color="auto"/>
              </w:divBdr>
            </w:div>
          </w:divsChild>
        </w:div>
        <w:div w:id="146866543">
          <w:marLeft w:val="60"/>
          <w:marRight w:val="60"/>
          <w:marTop w:val="100"/>
          <w:marBottom w:val="10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60"/>
          <w:marRight w:val="60"/>
          <w:marTop w:val="100"/>
          <w:marBottom w:val="100"/>
          <w:divBdr>
            <w:top w:val="none" w:sz="0" w:space="0" w:color="auto"/>
            <w:left w:val="none" w:sz="0" w:space="0" w:color="auto"/>
            <w:bottom w:val="none" w:sz="0" w:space="0" w:color="auto"/>
            <w:right w:val="none" w:sz="0" w:space="0" w:color="auto"/>
          </w:divBdr>
        </w:div>
        <w:div w:id="1509177564">
          <w:marLeft w:val="60"/>
          <w:marRight w:val="60"/>
          <w:marTop w:val="100"/>
          <w:marBottom w:val="10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978948202">
          <w:marLeft w:val="60"/>
          <w:marRight w:val="60"/>
          <w:marTop w:val="100"/>
          <w:marBottom w:val="100"/>
          <w:divBdr>
            <w:top w:val="none" w:sz="0" w:space="0" w:color="auto"/>
            <w:left w:val="none" w:sz="0" w:space="0" w:color="auto"/>
            <w:bottom w:val="none" w:sz="0" w:space="0" w:color="auto"/>
            <w:right w:val="none" w:sz="0" w:space="0" w:color="auto"/>
          </w:divBdr>
          <w:divsChild>
            <w:div w:id="1897737149">
              <w:marLeft w:val="0"/>
              <w:marRight w:val="0"/>
              <w:marTop w:val="0"/>
              <w:marBottom w:val="0"/>
              <w:divBdr>
                <w:top w:val="none" w:sz="0" w:space="0" w:color="auto"/>
                <w:left w:val="none" w:sz="0" w:space="0" w:color="auto"/>
                <w:bottom w:val="none" w:sz="0" w:space="0" w:color="auto"/>
                <w:right w:val="none" w:sz="0" w:space="0" w:color="auto"/>
              </w:divBdr>
            </w:div>
          </w:divsChild>
        </w:div>
        <w:div w:id="1251231615">
          <w:marLeft w:val="60"/>
          <w:marRight w:val="60"/>
          <w:marTop w:val="100"/>
          <w:marBottom w:val="100"/>
          <w:divBdr>
            <w:top w:val="none" w:sz="0" w:space="0" w:color="auto"/>
            <w:left w:val="none" w:sz="0" w:space="0" w:color="auto"/>
            <w:bottom w:val="none" w:sz="0" w:space="0" w:color="auto"/>
            <w:right w:val="none" w:sz="0" w:space="0" w:color="auto"/>
          </w:divBdr>
        </w:div>
        <w:div w:id="1715041816">
          <w:marLeft w:val="60"/>
          <w:marRight w:val="60"/>
          <w:marTop w:val="100"/>
          <w:marBottom w:val="100"/>
          <w:divBdr>
            <w:top w:val="none" w:sz="0" w:space="0" w:color="auto"/>
            <w:left w:val="none" w:sz="0" w:space="0" w:color="auto"/>
            <w:bottom w:val="none" w:sz="0" w:space="0" w:color="auto"/>
            <w:right w:val="none" w:sz="0" w:space="0" w:color="auto"/>
          </w:divBdr>
          <w:divsChild>
            <w:div w:id="1599488134">
              <w:marLeft w:val="0"/>
              <w:marRight w:val="0"/>
              <w:marTop w:val="0"/>
              <w:marBottom w:val="0"/>
              <w:divBdr>
                <w:top w:val="none" w:sz="0" w:space="0" w:color="auto"/>
                <w:left w:val="none" w:sz="0" w:space="0" w:color="auto"/>
                <w:bottom w:val="none" w:sz="0" w:space="0" w:color="auto"/>
                <w:right w:val="none" w:sz="0" w:space="0" w:color="auto"/>
              </w:divBdr>
            </w:div>
          </w:divsChild>
        </w:div>
        <w:div w:id="467358696">
          <w:marLeft w:val="60"/>
          <w:marRight w:val="60"/>
          <w:marTop w:val="100"/>
          <w:marBottom w:val="100"/>
          <w:divBdr>
            <w:top w:val="none" w:sz="0" w:space="0" w:color="auto"/>
            <w:left w:val="none" w:sz="0" w:space="0" w:color="auto"/>
            <w:bottom w:val="none" w:sz="0" w:space="0" w:color="auto"/>
            <w:right w:val="none" w:sz="0" w:space="0" w:color="auto"/>
          </w:divBdr>
          <w:divsChild>
            <w:div w:id="427429129">
              <w:marLeft w:val="0"/>
              <w:marRight w:val="0"/>
              <w:marTop w:val="0"/>
              <w:marBottom w:val="0"/>
              <w:divBdr>
                <w:top w:val="none" w:sz="0" w:space="0" w:color="auto"/>
                <w:left w:val="none" w:sz="0" w:space="0" w:color="auto"/>
                <w:bottom w:val="none" w:sz="0" w:space="0" w:color="auto"/>
                <w:right w:val="none" w:sz="0" w:space="0" w:color="auto"/>
              </w:divBdr>
            </w:div>
          </w:divsChild>
        </w:div>
        <w:div w:id="2137678602">
          <w:marLeft w:val="60"/>
          <w:marRight w:val="60"/>
          <w:marTop w:val="100"/>
          <w:marBottom w:val="100"/>
          <w:divBdr>
            <w:top w:val="none" w:sz="0" w:space="0" w:color="auto"/>
            <w:left w:val="none" w:sz="0" w:space="0" w:color="auto"/>
            <w:bottom w:val="none" w:sz="0" w:space="0" w:color="auto"/>
            <w:right w:val="none" w:sz="0" w:space="0" w:color="auto"/>
          </w:divBdr>
        </w:div>
        <w:div w:id="1809277512">
          <w:marLeft w:val="60"/>
          <w:marRight w:val="60"/>
          <w:marTop w:val="100"/>
          <w:marBottom w:val="100"/>
          <w:divBdr>
            <w:top w:val="none" w:sz="0" w:space="0" w:color="auto"/>
            <w:left w:val="none" w:sz="0" w:space="0" w:color="auto"/>
            <w:bottom w:val="none" w:sz="0" w:space="0" w:color="auto"/>
            <w:right w:val="none" w:sz="0" w:space="0" w:color="auto"/>
          </w:divBdr>
          <w:divsChild>
            <w:div w:id="608506397">
              <w:marLeft w:val="0"/>
              <w:marRight w:val="0"/>
              <w:marTop w:val="0"/>
              <w:marBottom w:val="0"/>
              <w:divBdr>
                <w:top w:val="none" w:sz="0" w:space="0" w:color="auto"/>
                <w:left w:val="none" w:sz="0" w:space="0" w:color="auto"/>
                <w:bottom w:val="none" w:sz="0" w:space="0" w:color="auto"/>
                <w:right w:val="none" w:sz="0" w:space="0" w:color="auto"/>
              </w:divBdr>
            </w:div>
          </w:divsChild>
        </w:div>
        <w:div w:id="407307912">
          <w:marLeft w:val="60"/>
          <w:marRight w:val="60"/>
          <w:marTop w:val="100"/>
          <w:marBottom w:val="10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
          </w:divsChild>
        </w:div>
        <w:div w:id="248971634">
          <w:marLeft w:val="60"/>
          <w:marRight w:val="60"/>
          <w:marTop w:val="100"/>
          <w:marBottom w:val="100"/>
          <w:divBdr>
            <w:top w:val="none" w:sz="0" w:space="0" w:color="auto"/>
            <w:left w:val="none" w:sz="0" w:space="0" w:color="auto"/>
            <w:bottom w:val="none" w:sz="0" w:space="0" w:color="auto"/>
            <w:right w:val="none" w:sz="0" w:space="0" w:color="auto"/>
          </w:divBdr>
        </w:div>
        <w:div w:id="1325008998">
          <w:marLeft w:val="60"/>
          <w:marRight w:val="60"/>
          <w:marTop w:val="100"/>
          <w:marBottom w:val="10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
          </w:divsChild>
        </w:div>
        <w:div w:id="1673952802">
          <w:marLeft w:val="60"/>
          <w:marRight w:val="60"/>
          <w:marTop w:val="100"/>
          <w:marBottom w:val="100"/>
          <w:divBdr>
            <w:top w:val="none" w:sz="0" w:space="0" w:color="auto"/>
            <w:left w:val="none" w:sz="0" w:space="0" w:color="auto"/>
            <w:bottom w:val="none" w:sz="0" w:space="0" w:color="auto"/>
            <w:right w:val="none" w:sz="0" w:space="0" w:color="auto"/>
          </w:divBdr>
          <w:divsChild>
            <w:div w:id="762147480">
              <w:marLeft w:val="0"/>
              <w:marRight w:val="0"/>
              <w:marTop w:val="0"/>
              <w:marBottom w:val="0"/>
              <w:divBdr>
                <w:top w:val="none" w:sz="0" w:space="0" w:color="auto"/>
                <w:left w:val="none" w:sz="0" w:space="0" w:color="auto"/>
                <w:bottom w:val="none" w:sz="0" w:space="0" w:color="auto"/>
                <w:right w:val="none" w:sz="0" w:space="0" w:color="auto"/>
              </w:divBdr>
            </w:div>
          </w:divsChild>
        </w:div>
        <w:div w:id="1121607624">
          <w:marLeft w:val="60"/>
          <w:marRight w:val="60"/>
          <w:marTop w:val="100"/>
          <w:marBottom w:val="100"/>
          <w:divBdr>
            <w:top w:val="none" w:sz="0" w:space="0" w:color="auto"/>
            <w:left w:val="none" w:sz="0" w:space="0" w:color="auto"/>
            <w:bottom w:val="none" w:sz="0" w:space="0" w:color="auto"/>
            <w:right w:val="none" w:sz="0" w:space="0" w:color="auto"/>
          </w:divBdr>
          <w:divsChild>
            <w:div w:id="786042025">
              <w:marLeft w:val="0"/>
              <w:marRight w:val="0"/>
              <w:marTop w:val="0"/>
              <w:marBottom w:val="0"/>
              <w:divBdr>
                <w:top w:val="none" w:sz="0" w:space="0" w:color="auto"/>
                <w:left w:val="none" w:sz="0" w:space="0" w:color="auto"/>
                <w:bottom w:val="none" w:sz="0" w:space="0" w:color="auto"/>
                <w:right w:val="none" w:sz="0" w:space="0" w:color="auto"/>
              </w:divBdr>
            </w:div>
          </w:divsChild>
        </w:div>
        <w:div w:id="1318605321">
          <w:marLeft w:val="60"/>
          <w:marRight w:val="60"/>
          <w:marTop w:val="100"/>
          <w:marBottom w:val="100"/>
          <w:divBdr>
            <w:top w:val="none" w:sz="0" w:space="0" w:color="auto"/>
            <w:left w:val="none" w:sz="0" w:space="0" w:color="auto"/>
            <w:bottom w:val="none" w:sz="0" w:space="0" w:color="auto"/>
            <w:right w:val="none" w:sz="0" w:space="0" w:color="auto"/>
          </w:divBdr>
          <w:divsChild>
            <w:div w:id="801771810">
              <w:marLeft w:val="0"/>
              <w:marRight w:val="0"/>
              <w:marTop w:val="0"/>
              <w:marBottom w:val="0"/>
              <w:divBdr>
                <w:top w:val="none" w:sz="0" w:space="0" w:color="auto"/>
                <w:left w:val="none" w:sz="0" w:space="0" w:color="auto"/>
                <w:bottom w:val="none" w:sz="0" w:space="0" w:color="auto"/>
                <w:right w:val="none" w:sz="0" w:space="0" w:color="auto"/>
              </w:divBdr>
            </w:div>
          </w:divsChild>
        </w:div>
        <w:div w:id="210388814">
          <w:marLeft w:val="60"/>
          <w:marRight w:val="60"/>
          <w:marTop w:val="100"/>
          <w:marBottom w:val="100"/>
          <w:divBdr>
            <w:top w:val="none" w:sz="0" w:space="0" w:color="auto"/>
            <w:left w:val="none" w:sz="0" w:space="0" w:color="auto"/>
            <w:bottom w:val="none" w:sz="0" w:space="0" w:color="auto"/>
            <w:right w:val="none" w:sz="0" w:space="0" w:color="auto"/>
          </w:divBdr>
          <w:divsChild>
            <w:div w:id="975569106">
              <w:marLeft w:val="0"/>
              <w:marRight w:val="0"/>
              <w:marTop w:val="0"/>
              <w:marBottom w:val="0"/>
              <w:divBdr>
                <w:top w:val="none" w:sz="0" w:space="0" w:color="auto"/>
                <w:left w:val="none" w:sz="0" w:space="0" w:color="auto"/>
                <w:bottom w:val="none" w:sz="0" w:space="0" w:color="auto"/>
                <w:right w:val="none" w:sz="0" w:space="0" w:color="auto"/>
              </w:divBdr>
            </w:div>
          </w:divsChild>
        </w:div>
        <w:div w:id="1153914216">
          <w:marLeft w:val="60"/>
          <w:marRight w:val="60"/>
          <w:marTop w:val="100"/>
          <w:marBottom w:val="100"/>
          <w:divBdr>
            <w:top w:val="none" w:sz="0" w:space="0" w:color="auto"/>
            <w:left w:val="none" w:sz="0" w:space="0" w:color="auto"/>
            <w:bottom w:val="none" w:sz="0" w:space="0" w:color="auto"/>
            <w:right w:val="none" w:sz="0" w:space="0" w:color="auto"/>
          </w:divBdr>
          <w:divsChild>
            <w:div w:id="478889030">
              <w:marLeft w:val="0"/>
              <w:marRight w:val="0"/>
              <w:marTop w:val="0"/>
              <w:marBottom w:val="0"/>
              <w:divBdr>
                <w:top w:val="none" w:sz="0" w:space="0" w:color="auto"/>
                <w:left w:val="none" w:sz="0" w:space="0" w:color="auto"/>
                <w:bottom w:val="none" w:sz="0" w:space="0" w:color="auto"/>
                <w:right w:val="none" w:sz="0" w:space="0" w:color="auto"/>
              </w:divBdr>
            </w:div>
          </w:divsChild>
        </w:div>
        <w:div w:id="2087795811">
          <w:marLeft w:val="60"/>
          <w:marRight w:val="60"/>
          <w:marTop w:val="100"/>
          <w:marBottom w:val="100"/>
          <w:divBdr>
            <w:top w:val="none" w:sz="0" w:space="0" w:color="auto"/>
            <w:left w:val="none" w:sz="0" w:space="0" w:color="auto"/>
            <w:bottom w:val="none" w:sz="0" w:space="0" w:color="auto"/>
            <w:right w:val="none" w:sz="0" w:space="0" w:color="auto"/>
          </w:divBdr>
          <w:divsChild>
            <w:div w:id="95369116">
              <w:marLeft w:val="0"/>
              <w:marRight w:val="0"/>
              <w:marTop w:val="0"/>
              <w:marBottom w:val="0"/>
              <w:divBdr>
                <w:top w:val="none" w:sz="0" w:space="0" w:color="auto"/>
                <w:left w:val="none" w:sz="0" w:space="0" w:color="auto"/>
                <w:bottom w:val="none" w:sz="0" w:space="0" w:color="auto"/>
                <w:right w:val="none" w:sz="0" w:space="0" w:color="auto"/>
              </w:divBdr>
            </w:div>
          </w:divsChild>
        </w:div>
        <w:div w:id="813571918">
          <w:marLeft w:val="60"/>
          <w:marRight w:val="60"/>
          <w:marTop w:val="100"/>
          <w:marBottom w:val="100"/>
          <w:divBdr>
            <w:top w:val="none" w:sz="0" w:space="0" w:color="auto"/>
            <w:left w:val="none" w:sz="0" w:space="0" w:color="auto"/>
            <w:bottom w:val="none" w:sz="0" w:space="0" w:color="auto"/>
            <w:right w:val="none" w:sz="0" w:space="0" w:color="auto"/>
          </w:divBdr>
          <w:divsChild>
            <w:div w:id="1205875123">
              <w:marLeft w:val="0"/>
              <w:marRight w:val="0"/>
              <w:marTop w:val="0"/>
              <w:marBottom w:val="0"/>
              <w:divBdr>
                <w:top w:val="none" w:sz="0" w:space="0" w:color="auto"/>
                <w:left w:val="none" w:sz="0" w:space="0" w:color="auto"/>
                <w:bottom w:val="none" w:sz="0" w:space="0" w:color="auto"/>
                <w:right w:val="none" w:sz="0" w:space="0" w:color="auto"/>
              </w:divBdr>
            </w:div>
          </w:divsChild>
        </w:div>
        <w:div w:id="2092121358">
          <w:marLeft w:val="60"/>
          <w:marRight w:val="60"/>
          <w:marTop w:val="100"/>
          <w:marBottom w:val="100"/>
          <w:divBdr>
            <w:top w:val="none" w:sz="0" w:space="0" w:color="auto"/>
            <w:left w:val="none" w:sz="0" w:space="0" w:color="auto"/>
            <w:bottom w:val="none" w:sz="0" w:space="0" w:color="auto"/>
            <w:right w:val="none" w:sz="0" w:space="0" w:color="auto"/>
          </w:divBdr>
        </w:div>
      </w:divsChild>
    </w:div>
    <w:div w:id="1597859647">
      <w:bodyDiv w:val="1"/>
      <w:marLeft w:val="0"/>
      <w:marRight w:val="0"/>
      <w:marTop w:val="0"/>
      <w:marBottom w:val="0"/>
      <w:divBdr>
        <w:top w:val="none" w:sz="0" w:space="0" w:color="auto"/>
        <w:left w:val="none" w:sz="0" w:space="0" w:color="auto"/>
        <w:bottom w:val="none" w:sz="0" w:space="0" w:color="auto"/>
        <w:right w:val="none" w:sz="0" w:space="0" w:color="auto"/>
      </w:divBdr>
    </w:div>
    <w:div w:id="1689672745">
      <w:bodyDiv w:val="1"/>
      <w:marLeft w:val="0"/>
      <w:marRight w:val="0"/>
      <w:marTop w:val="0"/>
      <w:marBottom w:val="0"/>
      <w:divBdr>
        <w:top w:val="none" w:sz="0" w:space="0" w:color="auto"/>
        <w:left w:val="none" w:sz="0" w:space="0" w:color="auto"/>
        <w:bottom w:val="none" w:sz="0" w:space="0" w:color="auto"/>
        <w:right w:val="none" w:sz="0" w:space="0" w:color="auto"/>
      </w:divBdr>
      <w:divsChild>
        <w:div w:id="2116048773">
          <w:marLeft w:val="1060"/>
          <w:marRight w:val="0"/>
          <w:marTop w:val="0"/>
          <w:marBottom w:val="0"/>
          <w:divBdr>
            <w:top w:val="single" w:sz="6" w:space="0" w:color="000000"/>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BA0BFB1-06C7-4E50-A8D3-FE1045784BF1" TargetMode="External"/><Relationship Id="rId3" Type="http://schemas.openxmlformats.org/officeDocument/2006/relationships/settings" Target="settings.xml"/><Relationship Id="rId7" Type="http://schemas.openxmlformats.org/officeDocument/2006/relationships/hyperlink" Target="https://pravo-search.minjust.ru/bigs/showDocument.html?id=9CF2F1C3-393D-4051-A52D-9923B0E51C0C"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BBA0BFB1-06C7-4E50-A8D3-FE1045784BF1" TargetMode="External"/><Relationship Id="rId11" Type="http://schemas.openxmlformats.org/officeDocument/2006/relationships/fontTable" Target="fontTable.xml"/><Relationship Id="rId5" Type="http://schemas.openxmlformats.org/officeDocument/2006/relationships/hyperlink" Target="https://pravo-search.minjust.ru/bigs/showDocument.html?id=96E20C02-1B12-465A-B64C-24AA92270007" TargetMode="External"/><Relationship Id="rId10" Type="http://schemas.openxmlformats.org/officeDocument/2006/relationships/hyperlink" Target="https://pravo-search.minjust.ru/bigs/showDocument.html?id=BBA0BFB1-06C7-4E50-A8D3-FE1045784BF1"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E999DCF9-926B-4FA1-9B51-8FD631C66B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36</Pages>
  <Words>12270</Words>
  <Characters>69941</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Kotova</dc:creator>
  <cp:keywords/>
  <dc:description/>
  <cp:lastModifiedBy>ArmMun</cp:lastModifiedBy>
  <cp:revision>81</cp:revision>
  <dcterms:created xsi:type="dcterms:W3CDTF">2022-10-22T10:56:00Z</dcterms:created>
  <dcterms:modified xsi:type="dcterms:W3CDTF">2022-10-27T12:06:00Z</dcterms:modified>
</cp:coreProperties>
</file>