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5" w:rsidRPr="00DF2024" w:rsidRDefault="00F67025" w:rsidP="000647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217E16">
        <w:rPr>
          <w:rFonts w:ascii="Times New Roman" w:eastAsia="Times New Roman" w:hAnsi="Times New Roman"/>
          <w:b/>
          <w:sz w:val="28"/>
          <w:szCs w:val="28"/>
          <w:lang w:eastAsia="ru-RU"/>
        </w:rPr>
        <w:t>ЧЕПИГИН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184CB3" w:rsidRDefault="00F67025" w:rsidP="000647C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84CB3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p w:rsidR="00F67025" w:rsidRPr="00DF2024" w:rsidRDefault="00F67025" w:rsidP="00217E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2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27F">
        <w:rPr>
          <w:rFonts w:ascii="Times New Roman" w:eastAsia="Times New Roman" w:hAnsi="Times New Roman"/>
          <w:sz w:val="28"/>
          <w:szCs w:val="28"/>
          <w:lang w:eastAsia="ru-RU"/>
        </w:rPr>
        <w:t>21.08.2024</w:t>
      </w:r>
      <w:r w:rsidR="00436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647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17E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47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027F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F67025" w:rsidRPr="00DF2024" w:rsidRDefault="004922D2" w:rsidP="000647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217E16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217E16">
        <w:rPr>
          <w:rFonts w:ascii="Times New Roman" w:eastAsia="Times New Roman" w:hAnsi="Times New Roman"/>
          <w:sz w:val="28"/>
          <w:szCs w:val="28"/>
          <w:lang w:eastAsia="ru-RU"/>
        </w:rPr>
        <w:t xml:space="preserve"> Чепигинская</w:t>
      </w:r>
    </w:p>
    <w:p w:rsidR="00F67025" w:rsidRPr="005E0096" w:rsidRDefault="00F67025" w:rsidP="0006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66D" w:rsidRPr="005E0096" w:rsidRDefault="005A466D" w:rsidP="00184CB3">
      <w:pPr>
        <w:pStyle w:val="a7"/>
        <w:tabs>
          <w:tab w:val="clear" w:pos="4677"/>
          <w:tab w:val="clear" w:pos="9355"/>
        </w:tabs>
        <w:rPr>
          <w:sz w:val="28"/>
          <w:szCs w:val="28"/>
        </w:rPr>
      </w:pPr>
    </w:p>
    <w:p w:rsidR="00184CB3" w:rsidRDefault="00AD15F1" w:rsidP="00EF171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AD15F1">
        <w:rPr>
          <w:b/>
          <w:sz w:val="28"/>
          <w:szCs w:val="28"/>
        </w:rPr>
        <w:t xml:space="preserve">Об определении гарантирующей организации по обеспечению </w:t>
      </w:r>
      <w:r w:rsidR="00F44F1A">
        <w:rPr>
          <w:b/>
          <w:sz w:val="28"/>
          <w:szCs w:val="28"/>
        </w:rPr>
        <w:t xml:space="preserve">твердого </w:t>
      </w:r>
      <w:r w:rsidRPr="00AD15F1">
        <w:rPr>
          <w:b/>
          <w:sz w:val="28"/>
          <w:szCs w:val="28"/>
        </w:rPr>
        <w:t>топлив</w:t>
      </w:r>
      <w:r w:rsidR="00F44F1A">
        <w:rPr>
          <w:b/>
          <w:sz w:val="28"/>
          <w:szCs w:val="28"/>
        </w:rPr>
        <w:t>а</w:t>
      </w:r>
      <w:r w:rsidR="00217E16">
        <w:rPr>
          <w:b/>
          <w:sz w:val="28"/>
          <w:szCs w:val="28"/>
        </w:rPr>
        <w:t xml:space="preserve"> на территории Чепигин</w:t>
      </w:r>
      <w:r w:rsidRPr="00AD15F1">
        <w:rPr>
          <w:b/>
          <w:sz w:val="28"/>
          <w:szCs w:val="28"/>
        </w:rPr>
        <w:t xml:space="preserve">ского сельского поселения </w:t>
      </w:r>
    </w:p>
    <w:p w:rsidR="00037363" w:rsidRPr="00AD15F1" w:rsidRDefault="00AD15F1" w:rsidP="00EF171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AD15F1">
        <w:rPr>
          <w:b/>
          <w:sz w:val="28"/>
          <w:szCs w:val="28"/>
        </w:rPr>
        <w:t>Брюховецкого района</w:t>
      </w:r>
    </w:p>
    <w:p w:rsidR="00FC1141" w:rsidRPr="005E0096" w:rsidRDefault="00FC1141" w:rsidP="00184CB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7363" w:rsidRPr="005E0096" w:rsidRDefault="00037363" w:rsidP="000647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2DE4" w:rsidRDefault="00331651" w:rsidP="001E2D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693D">
        <w:rPr>
          <w:rFonts w:ascii="Times New Roman" w:hAnsi="Times New Roman"/>
          <w:sz w:val="28"/>
          <w:szCs w:val="28"/>
        </w:rPr>
        <w:t xml:space="preserve">В соответствии </w:t>
      </w:r>
      <w:r w:rsidR="00EF1712">
        <w:rPr>
          <w:rFonts w:ascii="Times New Roman" w:hAnsi="Times New Roman"/>
          <w:sz w:val="28"/>
          <w:szCs w:val="28"/>
        </w:rPr>
        <w:t xml:space="preserve">с </w:t>
      </w:r>
      <w:r w:rsidR="00AD15F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7 марта 1995 года № 239 «О мерах по упорядочению государственного регулирования цен (тарифов)» и постановлением Губернатора Краснодарского края от 11 декабря 2023 года № 1040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2024-2028 годы</w:t>
      </w:r>
      <w:r w:rsidR="00217E16">
        <w:rPr>
          <w:rFonts w:ascii="Times New Roman" w:hAnsi="Times New Roman"/>
          <w:sz w:val="28"/>
          <w:szCs w:val="28"/>
        </w:rPr>
        <w:t>», на основании Устава Чепигин</w:t>
      </w:r>
      <w:r w:rsidR="00AD15F1">
        <w:rPr>
          <w:rFonts w:ascii="Times New Roman" w:hAnsi="Times New Roman"/>
          <w:sz w:val="28"/>
          <w:szCs w:val="28"/>
        </w:rPr>
        <w:t>ского сельского поселения Брюховецкого</w:t>
      </w:r>
      <w:proofErr w:type="gramEnd"/>
      <w:r w:rsidR="00AD15F1">
        <w:rPr>
          <w:rFonts w:ascii="Times New Roman" w:hAnsi="Times New Roman"/>
          <w:sz w:val="28"/>
          <w:szCs w:val="28"/>
        </w:rPr>
        <w:t xml:space="preserve"> района</w:t>
      </w:r>
      <w:r w:rsidR="006A249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D15F1" w:rsidRDefault="00AD15F1" w:rsidP="0072637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ООО «</w:t>
      </w:r>
      <w:proofErr w:type="spellStart"/>
      <w:r>
        <w:rPr>
          <w:rFonts w:ascii="Times New Roman" w:hAnsi="Times New Roman"/>
          <w:sz w:val="28"/>
          <w:szCs w:val="28"/>
        </w:rPr>
        <w:t>Староминское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предприятие по обеспечению топливом населения, учреждений и организаций» (ООО «</w:t>
      </w:r>
      <w:proofErr w:type="spellStart"/>
      <w:r>
        <w:rPr>
          <w:rFonts w:ascii="Times New Roman" w:hAnsi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райтоп</w:t>
      </w:r>
      <w:proofErr w:type="spellEnd"/>
      <w:r w:rsidR="005E0096">
        <w:rPr>
          <w:rFonts w:ascii="Times New Roman" w:hAnsi="Times New Roman"/>
          <w:sz w:val="28"/>
          <w:szCs w:val="28"/>
        </w:rPr>
        <w:t>»</w:t>
      </w:r>
      <w:r w:rsidR="00217E16">
        <w:rPr>
          <w:rFonts w:ascii="Times New Roman" w:hAnsi="Times New Roman"/>
          <w:sz w:val="28"/>
          <w:szCs w:val="28"/>
        </w:rPr>
        <w:t xml:space="preserve">) </w:t>
      </w:r>
      <w:r w:rsidR="00184CB3">
        <w:rPr>
          <w:rFonts w:ascii="Times New Roman" w:hAnsi="Times New Roman"/>
          <w:sz w:val="28"/>
          <w:szCs w:val="28"/>
        </w:rPr>
        <w:t xml:space="preserve">гарантирующей организацией по обеспечению твердым топливом </w:t>
      </w:r>
      <w:r w:rsidR="00217E16">
        <w:rPr>
          <w:rFonts w:ascii="Times New Roman" w:hAnsi="Times New Roman"/>
          <w:sz w:val="28"/>
          <w:szCs w:val="28"/>
        </w:rPr>
        <w:t>на территории Чепигин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Брюховецкого района. </w:t>
      </w:r>
    </w:p>
    <w:p w:rsidR="00743054" w:rsidRPr="005E0096" w:rsidRDefault="00743054" w:rsidP="0023293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84CB3">
        <w:rPr>
          <w:rFonts w:ascii="Times New Roman" w:hAnsi="Times New Roman"/>
          <w:sz w:val="28"/>
          <w:szCs w:val="28"/>
        </w:rPr>
        <w:t>Гара</w:t>
      </w:r>
      <w:r w:rsidR="00F44F1A" w:rsidRPr="00184CB3">
        <w:rPr>
          <w:rFonts w:ascii="Times New Roman" w:hAnsi="Times New Roman"/>
          <w:sz w:val="28"/>
          <w:szCs w:val="28"/>
        </w:rPr>
        <w:t>нтирующей организац</w:t>
      </w:r>
      <w:proofErr w:type="gramStart"/>
      <w:r w:rsidR="00F44F1A" w:rsidRPr="00184CB3">
        <w:rPr>
          <w:rFonts w:ascii="Times New Roman" w:hAnsi="Times New Roman"/>
          <w:sz w:val="28"/>
          <w:szCs w:val="28"/>
        </w:rPr>
        <w:t>ии</w:t>
      </w:r>
      <w:r w:rsidR="00F44F1A" w:rsidRPr="005E0096">
        <w:rPr>
          <w:rFonts w:ascii="Times New Roman" w:hAnsi="Times New Roman"/>
          <w:sz w:val="28"/>
          <w:szCs w:val="28"/>
        </w:rPr>
        <w:t xml:space="preserve"> </w:t>
      </w:r>
      <w:r w:rsidR="005E0096" w:rsidRPr="005E0096">
        <w:rPr>
          <w:rFonts w:ascii="Times New Roman" w:hAnsi="Times New Roman"/>
          <w:sz w:val="28"/>
          <w:szCs w:val="28"/>
        </w:rPr>
        <w:t>ООО</w:t>
      </w:r>
      <w:proofErr w:type="gramEnd"/>
      <w:r w:rsidR="005E0096" w:rsidRPr="005E009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E0096" w:rsidRPr="005E0096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="005E0096" w:rsidRPr="005E00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096" w:rsidRPr="005E0096">
        <w:rPr>
          <w:rFonts w:ascii="Times New Roman" w:hAnsi="Times New Roman"/>
          <w:sz w:val="28"/>
          <w:szCs w:val="28"/>
        </w:rPr>
        <w:t>райтоп</w:t>
      </w:r>
      <w:proofErr w:type="spellEnd"/>
      <w:r w:rsidR="005E0096" w:rsidRPr="005E0096">
        <w:rPr>
          <w:rFonts w:ascii="Times New Roman" w:hAnsi="Times New Roman"/>
          <w:sz w:val="28"/>
          <w:szCs w:val="28"/>
        </w:rPr>
        <w:t xml:space="preserve">» </w:t>
      </w:r>
      <w:r w:rsidR="00217E16">
        <w:rPr>
          <w:rFonts w:ascii="Times New Roman" w:hAnsi="Times New Roman"/>
          <w:sz w:val="28"/>
          <w:szCs w:val="28"/>
        </w:rPr>
        <w:t>обеспечивать население Чепигин</w:t>
      </w:r>
      <w:r w:rsidR="00F44F1A" w:rsidRPr="005E0096">
        <w:rPr>
          <w:rFonts w:ascii="Times New Roman" w:hAnsi="Times New Roman"/>
          <w:sz w:val="28"/>
          <w:szCs w:val="28"/>
        </w:rPr>
        <w:t>ского сельского поселения Брюховецкого района</w:t>
      </w:r>
      <w:r w:rsidR="00184CB3">
        <w:rPr>
          <w:rFonts w:ascii="Times New Roman" w:hAnsi="Times New Roman"/>
          <w:sz w:val="28"/>
          <w:szCs w:val="28"/>
        </w:rPr>
        <w:t xml:space="preserve"> твердым топливом</w:t>
      </w:r>
      <w:r w:rsidR="005E0096" w:rsidRPr="005E0096">
        <w:rPr>
          <w:rFonts w:ascii="Times New Roman" w:hAnsi="Times New Roman"/>
          <w:sz w:val="28"/>
          <w:szCs w:val="28"/>
        </w:rPr>
        <w:t xml:space="preserve"> на основании соглашения об определении поставщика твердого</w:t>
      </w:r>
      <w:r w:rsidR="00217E16">
        <w:rPr>
          <w:rFonts w:ascii="Times New Roman" w:hAnsi="Times New Roman"/>
          <w:sz w:val="28"/>
          <w:szCs w:val="28"/>
        </w:rPr>
        <w:t xml:space="preserve"> топлива на территории Чепигин</w:t>
      </w:r>
      <w:r w:rsidR="005E0096" w:rsidRPr="005E0096">
        <w:rPr>
          <w:rFonts w:ascii="Times New Roman" w:hAnsi="Times New Roman"/>
          <w:sz w:val="28"/>
          <w:szCs w:val="28"/>
        </w:rPr>
        <w:t>ского сельского по</w:t>
      </w:r>
      <w:r w:rsidR="00217E16">
        <w:rPr>
          <w:rFonts w:ascii="Times New Roman" w:hAnsi="Times New Roman"/>
          <w:sz w:val="28"/>
          <w:szCs w:val="28"/>
        </w:rPr>
        <w:t>селения Брюховецкого района от 20 августа</w:t>
      </w:r>
      <w:r w:rsidR="005E0096" w:rsidRPr="005E0096">
        <w:rPr>
          <w:rFonts w:ascii="Times New Roman" w:hAnsi="Times New Roman"/>
          <w:sz w:val="28"/>
          <w:szCs w:val="28"/>
        </w:rPr>
        <w:t xml:space="preserve"> 2024 года. </w:t>
      </w:r>
      <w:r w:rsidR="00F44F1A" w:rsidRPr="005E0096">
        <w:rPr>
          <w:rFonts w:ascii="Times New Roman" w:hAnsi="Times New Roman"/>
          <w:sz w:val="28"/>
          <w:szCs w:val="28"/>
        </w:rPr>
        <w:t xml:space="preserve"> </w:t>
      </w:r>
    </w:p>
    <w:p w:rsidR="00B4165E" w:rsidRPr="004F12ED" w:rsidRDefault="00217E16" w:rsidP="0023293A">
      <w:pPr>
        <w:pStyle w:val="ConsNonformat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Начальнику общего отдела администрации Чепигин</w:t>
      </w:r>
      <w:r w:rsidR="00184CB3">
        <w:rPr>
          <w:rStyle w:val="FontStyle18"/>
          <w:sz w:val="28"/>
          <w:szCs w:val="28"/>
        </w:rPr>
        <w:t xml:space="preserve">ского сельского </w:t>
      </w:r>
      <w:r w:rsidR="00B4165E" w:rsidRPr="005E0096">
        <w:rPr>
          <w:rStyle w:val="FontStyle18"/>
          <w:sz w:val="28"/>
          <w:szCs w:val="28"/>
        </w:rPr>
        <w:t xml:space="preserve">поселения </w:t>
      </w:r>
      <w:r w:rsidR="00D1744E">
        <w:rPr>
          <w:rStyle w:val="FontStyle18"/>
          <w:sz w:val="28"/>
          <w:szCs w:val="28"/>
        </w:rPr>
        <w:t>Брюховецкого</w:t>
      </w:r>
      <w:r w:rsidR="00B4165E" w:rsidRPr="005E0096">
        <w:rPr>
          <w:rStyle w:val="FontStyle18"/>
          <w:sz w:val="28"/>
          <w:szCs w:val="28"/>
        </w:rPr>
        <w:t xml:space="preserve"> района </w:t>
      </w:r>
      <w:r>
        <w:rPr>
          <w:rStyle w:val="FontStyle18"/>
          <w:sz w:val="28"/>
          <w:szCs w:val="28"/>
        </w:rPr>
        <w:t xml:space="preserve">Билько М.П. </w:t>
      </w:r>
      <w:r w:rsidR="000647C6" w:rsidRPr="005E0096">
        <w:rPr>
          <w:rStyle w:val="FontStyle18"/>
          <w:sz w:val="28"/>
          <w:szCs w:val="28"/>
        </w:rPr>
        <w:t>обнародовать настоящее</w:t>
      </w:r>
      <w:r w:rsidR="00B4165E" w:rsidRPr="005E0096">
        <w:rPr>
          <w:rStyle w:val="FontStyle18"/>
          <w:sz w:val="28"/>
          <w:szCs w:val="28"/>
        </w:rPr>
        <w:t xml:space="preserve"> постановления на официальном сайте </w:t>
      </w:r>
      <w:r>
        <w:rPr>
          <w:rStyle w:val="FontStyle18"/>
          <w:sz w:val="28"/>
          <w:szCs w:val="28"/>
        </w:rPr>
        <w:t>муниципального образования Брюховецкий район вкладка Чепигинское сельское поселение</w:t>
      </w:r>
      <w:r w:rsidR="00B4165E" w:rsidRPr="005E0096">
        <w:rPr>
          <w:rStyle w:val="FontStyle18"/>
          <w:sz w:val="28"/>
          <w:szCs w:val="28"/>
        </w:rPr>
        <w:t xml:space="preserve"> </w:t>
      </w:r>
      <w:r w:rsidR="00D1744E">
        <w:rPr>
          <w:rStyle w:val="FontStyle18"/>
          <w:sz w:val="28"/>
          <w:szCs w:val="28"/>
        </w:rPr>
        <w:t xml:space="preserve">Брюховецкого </w:t>
      </w:r>
      <w:r w:rsidR="00B4165E" w:rsidRPr="005E0096">
        <w:rPr>
          <w:rStyle w:val="FontStyle18"/>
          <w:sz w:val="28"/>
          <w:szCs w:val="28"/>
        </w:rPr>
        <w:t>района в информационно-телекоммуникационной сети «Интернет».</w:t>
      </w:r>
    </w:p>
    <w:p w:rsidR="00217E16" w:rsidRPr="00184CB3" w:rsidRDefault="00B4165E" w:rsidP="005E00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2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12E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C015F" w:rsidRDefault="00B4165E" w:rsidP="000647C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FEA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1E2DE4" w:rsidRDefault="001E2DE4" w:rsidP="001E2D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DE4" w:rsidRDefault="001E2DE4" w:rsidP="001E2D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CB3" w:rsidRDefault="00184CB3" w:rsidP="001E2D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CB3" w:rsidRDefault="00217E16" w:rsidP="001E2D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E0096" w:rsidRPr="001E2DE4" w:rsidRDefault="00217E16" w:rsidP="001E2DE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</w:t>
      </w:r>
    </w:p>
    <w:p w:rsidR="00DC015F" w:rsidRDefault="00217E16" w:rsidP="0006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Н.Н. Шинкаренко</w:t>
      </w:r>
    </w:p>
    <w:p w:rsidR="00085626" w:rsidRPr="005E0096" w:rsidRDefault="00B4165E" w:rsidP="005E0096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372E9E">
        <w:rPr>
          <w:b/>
          <w:sz w:val="28"/>
          <w:szCs w:val="28"/>
        </w:rPr>
        <w:lastRenderedPageBreak/>
        <w:t>ЛИСТ СОГЛАСОВАНИЯ</w:t>
      </w:r>
      <w:r w:rsidRPr="00372E9E">
        <w:rPr>
          <w:b/>
          <w:sz w:val="28"/>
          <w:szCs w:val="28"/>
        </w:rPr>
        <w:br/>
      </w:r>
      <w:r w:rsidRPr="00372E9E">
        <w:rPr>
          <w:sz w:val="28"/>
          <w:szCs w:val="28"/>
        </w:rPr>
        <w:t>проекта поста</w:t>
      </w:r>
      <w:r w:rsidR="00217E16">
        <w:rPr>
          <w:sz w:val="28"/>
          <w:szCs w:val="28"/>
        </w:rPr>
        <w:t>новления администрации Чепигин</w:t>
      </w:r>
      <w:r w:rsidRPr="00372E9E">
        <w:rPr>
          <w:sz w:val="28"/>
          <w:szCs w:val="28"/>
        </w:rPr>
        <w:t xml:space="preserve">ского сельского поселения Брюховецкого района от </w:t>
      </w:r>
      <w:r w:rsidR="0066027F">
        <w:rPr>
          <w:sz w:val="28"/>
          <w:szCs w:val="28"/>
        </w:rPr>
        <w:t>21.08.2024</w:t>
      </w:r>
      <w:bookmarkStart w:id="0" w:name="_GoBack"/>
      <w:bookmarkEnd w:id="0"/>
      <w:r w:rsidRPr="00372E9E">
        <w:rPr>
          <w:sz w:val="28"/>
          <w:szCs w:val="28"/>
        </w:rPr>
        <w:t xml:space="preserve"> № </w:t>
      </w:r>
      <w:r w:rsidR="0066027F">
        <w:rPr>
          <w:sz w:val="28"/>
          <w:szCs w:val="28"/>
        </w:rPr>
        <w:t>66</w:t>
      </w:r>
      <w:r w:rsidRPr="00085626">
        <w:rPr>
          <w:sz w:val="28"/>
          <w:szCs w:val="28"/>
        </w:rPr>
        <w:t xml:space="preserve"> </w:t>
      </w:r>
      <w:r w:rsidRPr="005E0096">
        <w:rPr>
          <w:sz w:val="28"/>
          <w:szCs w:val="28"/>
        </w:rPr>
        <w:t>«</w:t>
      </w:r>
      <w:r w:rsidR="005E0096" w:rsidRPr="005E0096">
        <w:rPr>
          <w:sz w:val="28"/>
          <w:szCs w:val="28"/>
        </w:rPr>
        <w:t>Об определении гарантирующей организации по обеспечению твердого</w:t>
      </w:r>
      <w:r w:rsidR="00217E16">
        <w:rPr>
          <w:sz w:val="28"/>
          <w:szCs w:val="28"/>
        </w:rPr>
        <w:t xml:space="preserve"> топлива на территории Чепигин</w:t>
      </w:r>
      <w:r w:rsidR="005E0096" w:rsidRPr="005E0096">
        <w:rPr>
          <w:sz w:val="28"/>
          <w:szCs w:val="28"/>
        </w:rPr>
        <w:t>ского сельского поселения Брюховецкого района</w:t>
      </w:r>
      <w:r w:rsidR="00085626" w:rsidRPr="005E0096">
        <w:rPr>
          <w:sz w:val="28"/>
          <w:szCs w:val="28"/>
        </w:rPr>
        <w:t>»</w:t>
      </w:r>
    </w:p>
    <w:p w:rsidR="00331651" w:rsidRPr="005E0096" w:rsidRDefault="00331651" w:rsidP="00331651">
      <w:pPr>
        <w:pStyle w:val="ConsNonformat"/>
        <w:ind w:left="709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внесен:</w:t>
      </w:r>
    </w:p>
    <w:p w:rsidR="00217E16" w:rsidRPr="003C5713" w:rsidRDefault="00217E16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CB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 xml:space="preserve">Главой </w:t>
      </w:r>
    </w:p>
    <w:p w:rsidR="003C5713" w:rsidRPr="003C5713" w:rsidRDefault="00184CB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Чепигинского </w:t>
      </w:r>
      <w:r w:rsidR="003C5713" w:rsidRPr="003C5713">
        <w:rPr>
          <w:rFonts w:ascii="Times New Roman" w:hAnsi="Times New Roman"/>
          <w:sz w:val="28"/>
          <w:szCs w:val="28"/>
        </w:rPr>
        <w:t>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r w:rsidR="00184CB3">
        <w:rPr>
          <w:rFonts w:ascii="Times New Roman" w:hAnsi="Times New Roman"/>
          <w:sz w:val="28"/>
          <w:szCs w:val="28"/>
        </w:rPr>
        <w:t>Н.Н.Шинкаренко</w:t>
      </w: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Составитель проекта:</w:t>
      </w:r>
    </w:p>
    <w:p w:rsidR="00184CB3" w:rsidRDefault="00184CB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3C5713" w:rsidRPr="003C5713" w:rsidRDefault="00184CB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Чепигинского</w:t>
      </w:r>
      <w:r w:rsidR="003C5713" w:rsidRPr="003C571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5713" w:rsidRPr="003C5713" w:rsidRDefault="003C5713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proofErr w:type="spellStart"/>
      <w:r w:rsidR="00184CB3">
        <w:rPr>
          <w:rFonts w:ascii="Times New Roman" w:hAnsi="Times New Roman"/>
          <w:sz w:val="28"/>
          <w:szCs w:val="28"/>
        </w:rPr>
        <w:t>И.А.Тарасенко</w:t>
      </w:r>
      <w:proofErr w:type="spellEnd"/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713" w:rsidRPr="003C5713" w:rsidRDefault="003C5713" w:rsidP="000647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Проект согласован:</w:t>
      </w:r>
    </w:p>
    <w:p w:rsidR="00184CB3" w:rsidRDefault="00184CB3" w:rsidP="00184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отдела</w:t>
      </w:r>
    </w:p>
    <w:p w:rsidR="00184CB3" w:rsidRPr="003C5713" w:rsidRDefault="00184CB3" w:rsidP="00184C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Чепигинского</w:t>
      </w:r>
      <w:r w:rsidRPr="003C571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84CB3" w:rsidRPr="003C5713" w:rsidRDefault="00184CB3" w:rsidP="00184CB3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C5713">
        <w:rPr>
          <w:rFonts w:ascii="Times New Roman" w:hAnsi="Times New Roman"/>
          <w:sz w:val="28"/>
          <w:szCs w:val="28"/>
        </w:rPr>
        <w:t>Брюховецкого района</w:t>
      </w:r>
      <w:r w:rsidRPr="003C571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М.П.Билько</w:t>
      </w:r>
      <w:proofErr w:type="spellEnd"/>
    </w:p>
    <w:p w:rsidR="00184CB3" w:rsidRPr="003C5713" w:rsidRDefault="00184CB3" w:rsidP="00184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3C5713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DE4" w:rsidRPr="005E0096" w:rsidRDefault="001E2DE4" w:rsidP="005E009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F12ED" w:rsidRPr="001E2DE4" w:rsidRDefault="004F12ED" w:rsidP="005E0096">
      <w:pPr>
        <w:pStyle w:val="Con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9E" w:rsidRPr="00B4165E" w:rsidRDefault="00372E9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217E16" w:rsidRDefault="00B4165E" w:rsidP="00217E16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Default="00B4165E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096" w:rsidRDefault="005E0096" w:rsidP="000647C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E" w:rsidRPr="00B4165E" w:rsidRDefault="00B4165E" w:rsidP="00184CB3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165E" w:rsidRPr="00B4165E" w:rsidSect="00184CB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FF" w:rsidRDefault="005158FF" w:rsidP="003C5713">
      <w:pPr>
        <w:spacing w:after="0" w:line="240" w:lineRule="auto"/>
      </w:pPr>
      <w:r>
        <w:separator/>
      </w:r>
    </w:p>
  </w:endnote>
  <w:endnote w:type="continuationSeparator" w:id="0">
    <w:p w:rsidR="005158FF" w:rsidRDefault="005158FF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FF" w:rsidRDefault="005158FF" w:rsidP="003C5713">
      <w:pPr>
        <w:spacing w:after="0" w:line="240" w:lineRule="auto"/>
      </w:pPr>
      <w:r>
        <w:separator/>
      </w:r>
    </w:p>
  </w:footnote>
  <w:footnote w:type="continuationSeparator" w:id="0">
    <w:p w:rsidR="005158FF" w:rsidRDefault="005158FF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4645"/>
    <w:multiLevelType w:val="hybridMultilevel"/>
    <w:tmpl w:val="FA2036DA"/>
    <w:lvl w:ilvl="0" w:tplc="89D88A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250B26"/>
    <w:multiLevelType w:val="hybridMultilevel"/>
    <w:tmpl w:val="F6EE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00"/>
    <w:rsid w:val="00025C64"/>
    <w:rsid w:val="00037363"/>
    <w:rsid w:val="0004236F"/>
    <w:rsid w:val="0005484A"/>
    <w:rsid w:val="00056A69"/>
    <w:rsid w:val="000647C6"/>
    <w:rsid w:val="000651D4"/>
    <w:rsid w:val="00085626"/>
    <w:rsid w:val="000F7C9D"/>
    <w:rsid w:val="001056F1"/>
    <w:rsid w:val="0013156D"/>
    <w:rsid w:val="00164DC1"/>
    <w:rsid w:val="00184CB3"/>
    <w:rsid w:val="00191E09"/>
    <w:rsid w:val="001B4236"/>
    <w:rsid w:val="001B6CFC"/>
    <w:rsid w:val="001C3228"/>
    <w:rsid w:val="001C4817"/>
    <w:rsid w:val="001C6BE5"/>
    <w:rsid w:val="001D2C8E"/>
    <w:rsid w:val="001E2DE4"/>
    <w:rsid w:val="001F61AA"/>
    <w:rsid w:val="00217E16"/>
    <w:rsid w:val="0023293A"/>
    <w:rsid w:val="00252D36"/>
    <w:rsid w:val="00256095"/>
    <w:rsid w:val="00256B76"/>
    <w:rsid w:val="002666D1"/>
    <w:rsid w:val="00301E5A"/>
    <w:rsid w:val="00331651"/>
    <w:rsid w:val="00366C37"/>
    <w:rsid w:val="00372E9E"/>
    <w:rsid w:val="00377756"/>
    <w:rsid w:val="003821E6"/>
    <w:rsid w:val="003C5713"/>
    <w:rsid w:val="003E6195"/>
    <w:rsid w:val="004366C4"/>
    <w:rsid w:val="0043685F"/>
    <w:rsid w:val="004578F3"/>
    <w:rsid w:val="0046397B"/>
    <w:rsid w:val="00475D6C"/>
    <w:rsid w:val="0049113D"/>
    <w:rsid w:val="004922D2"/>
    <w:rsid w:val="004A7CE3"/>
    <w:rsid w:val="004C5F6F"/>
    <w:rsid w:val="004E0100"/>
    <w:rsid w:val="004E5D2A"/>
    <w:rsid w:val="004F12ED"/>
    <w:rsid w:val="00507873"/>
    <w:rsid w:val="005158FF"/>
    <w:rsid w:val="005A466D"/>
    <w:rsid w:val="005E0096"/>
    <w:rsid w:val="00626DAC"/>
    <w:rsid w:val="00632A1F"/>
    <w:rsid w:val="00632FB5"/>
    <w:rsid w:val="00642F1F"/>
    <w:rsid w:val="0066027F"/>
    <w:rsid w:val="006704D8"/>
    <w:rsid w:val="00686FD7"/>
    <w:rsid w:val="006A249D"/>
    <w:rsid w:val="006B293C"/>
    <w:rsid w:val="006D5A29"/>
    <w:rsid w:val="007175A9"/>
    <w:rsid w:val="0072637A"/>
    <w:rsid w:val="00727120"/>
    <w:rsid w:val="00736131"/>
    <w:rsid w:val="007419B6"/>
    <w:rsid w:val="00743054"/>
    <w:rsid w:val="007804F9"/>
    <w:rsid w:val="007A71BE"/>
    <w:rsid w:val="00800A11"/>
    <w:rsid w:val="00806A34"/>
    <w:rsid w:val="008118CE"/>
    <w:rsid w:val="00820721"/>
    <w:rsid w:val="008235A0"/>
    <w:rsid w:val="0082617D"/>
    <w:rsid w:val="00855D70"/>
    <w:rsid w:val="00857A54"/>
    <w:rsid w:val="00872BA7"/>
    <w:rsid w:val="00885928"/>
    <w:rsid w:val="00890D2D"/>
    <w:rsid w:val="008E7F30"/>
    <w:rsid w:val="008F1B72"/>
    <w:rsid w:val="00917960"/>
    <w:rsid w:val="0097202C"/>
    <w:rsid w:val="00A13FFA"/>
    <w:rsid w:val="00A3002C"/>
    <w:rsid w:val="00A36962"/>
    <w:rsid w:val="00AD15F1"/>
    <w:rsid w:val="00AD3DA6"/>
    <w:rsid w:val="00AE2BA2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35FB1"/>
    <w:rsid w:val="00C4089F"/>
    <w:rsid w:val="00C45154"/>
    <w:rsid w:val="00C65B30"/>
    <w:rsid w:val="00C7029F"/>
    <w:rsid w:val="00C955C2"/>
    <w:rsid w:val="00CA42AA"/>
    <w:rsid w:val="00CD5CE2"/>
    <w:rsid w:val="00CE73A1"/>
    <w:rsid w:val="00D16D3D"/>
    <w:rsid w:val="00D1744E"/>
    <w:rsid w:val="00D30EAA"/>
    <w:rsid w:val="00D4135E"/>
    <w:rsid w:val="00D4774F"/>
    <w:rsid w:val="00D7335A"/>
    <w:rsid w:val="00D74E82"/>
    <w:rsid w:val="00DB1AC0"/>
    <w:rsid w:val="00DC015F"/>
    <w:rsid w:val="00DD2EAC"/>
    <w:rsid w:val="00DF2024"/>
    <w:rsid w:val="00EF1712"/>
    <w:rsid w:val="00F0266C"/>
    <w:rsid w:val="00F0465A"/>
    <w:rsid w:val="00F3377D"/>
    <w:rsid w:val="00F4272D"/>
    <w:rsid w:val="00F447B7"/>
    <w:rsid w:val="00F44F1A"/>
    <w:rsid w:val="00F67025"/>
    <w:rsid w:val="00FA7B17"/>
    <w:rsid w:val="00FC1141"/>
    <w:rsid w:val="00FD4777"/>
    <w:rsid w:val="00FE34E6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data">
    <w:name w:val="docdata"/>
    <w:aliases w:val="docy,v5,2278,bqiaagaaeyqcaaagiaiaaaplbqaabdkfaaaaaaaaaaaaaaaaaaaaaaaaaaaaaaaaaaaaaaaaaaaaaaaaaaaaaaaaaaaaaaaaaaaaaaaaaaaaaaaaaaaaaaaaaaaaaaaaaaaaaaaaaaaaaaaaaaaaaaaaaaaaaaaaaaaaaaaaaaaaaaaaaaaaaaaaaaaaaaaaaaaaaaaaaaaaaaaaaaaaaaaaaaaaaaaaaaaaaaaa"/>
    <w:basedOn w:val="a"/>
    <w:rsid w:val="00EF1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85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B9221-444B-472F-B6FC-47CEB7C5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3</cp:revision>
  <cp:lastPrinted>2024-07-31T10:53:00Z</cp:lastPrinted>
  <dcterms:created xsi:type="dcterms:W3CDTF">2024-08-21T14:49:00Z</dcterms:created>
  <dcterms:modified xsi:type="dcterms:W3CDTF">2024-08-21T14:50:00Z</dcterms:modified>
</cp:coreProperties>
</file>