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9D" w:rsidRPr="0062179D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  <w:br/>
        <w:t xml:space="preserve">министерства экономики Краснодарского края 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 № _______________________</w:t>
      </w:r>
    </w:p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EA44C6" w:rsidRPr="00EA44C6">
        <w:rPr>
          <w:rFonts w:ascii="Times New Roman" w:hAnsi="Times New Roman" w:cs="Times New Roman"/>
          <w:sz w:val="20"/>
        </w:rPr>
        <w:t>0</w:t>
      </w:r>
      <w:r w:rsidR="00970B12">
        <w:rPr>
          <w:rFonts w:ascii="Times New Roman" w:hAnsi="Times New Roman" w:cs="Times New Roman"/>
          <w:sz w:val="20"/>
        </w:rPr>
        <w:t>5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4"/>
        <w:gridCol w:w="2125"/>
        <w:gridCol w:w="1644"/>
        <w:gridCol w:w="3322"/>
        <w:gridCol w:w="2808"/>
        <w:gridCol w:w="5434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="001A591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="001A5912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ные за осуществление </w:t>
            </w:r>
            <w:proofErr w:type="gramStart"/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  <w:proofErr w:type="gramEnd"/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ственной по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определяющий</w:t>
            </w:r>
            <w:proofErr w:type="gramEnd"/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сел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 xml:space="preserve">но 153,7 </w:t>
            </w:r>
            <w:proofErr w:type="gramStart"/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млрд</w:t>
            </w:r>
            <w:proofErr w:type="gramEnd"/>
            <w:r w:rsidRPr="0045034F">
              <w:rPr>
                <w:rFonts w:ascii="Times New Roman" w:hAnsi="Times New Roman" w:cs="Times New Roman"/>
                <w:sz w:val="18"/>
                <w:szCs w:val="20"/>
              </w:rPr>
              <w:t xml:space="preserve"> рублей (Распоряжение Прав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3322" w:type="dxa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енной продукции, ее реализацию и перевозку </w:t>
            </w: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овление Правител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менений, внесенных пост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  <w:proofErr w:type="gramEnd"/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внесё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 xml:space="preserve">цели развития </w:t>
            </w:r>
            <w:proofErr w:type="spellStart"/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="00B2339D" w:rsidRPr="00B2339D">
              <w:rPr>
                <w:rFonts w:ascii="Times New Roman" w:hAnsi="Times New Roman"/>
                <w:sz w:val="20"/>
                <w:szCs w:val="20"/>
              </w:rPr>
              <w:t xml:space="preserve"> растениеводства и ж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вотноводства, рыболовства и рыбоводства (</w:t>
            </w:r>
            <w:proofErr w:type="spellStart"/>
            <w:r w:rsidR="00B2339D" w:rsidRPr="00B2339D">
              <w:rPr>
                <w:rFonts w:ascii="Times New Roman" w:hAnsi="Times New Roman"/>
                <w:sz w:val="20"/>
                <w:szCs w:val="20"/>
              </w:rPr>
              <w:t>аквакультуры</w:t>
            </w:r>
            <w:proofErr w:type="spellEnd"/>
            <w:r w:rsidR="00B2339D" w:rsidRPr="00B2339D">
              <w:rPr>
                <w:rFonts w:ascii="Times New Roman" w:hAnsi="Times New Roman"/>
                <w:sz w:val="20"/>
                <w:szCs w:val="20"/>
              </w:rPr>
              <w:t>), переработки продукции растениеводства и животноводства, лесных ресурсов, а также продукции их переработки, пер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работки и консервирования рыбы, ракообразных и моллю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ков в соответствии с перечнем направлений целевого 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пользования льготных краткосрочных кредитов, утвержда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мым Министерством сельского хозяйства Российской Фед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</w:t>
            </w:r>
            <w:proofErr w:type="gramStart"/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от 3 </w:t>
            </w:r>
            <w:proofErr w:type="gramStart"/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млн</w:t>
            </w:r>
            <w:proofErr w:type="gramEnd"/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чень ОКВЭД на сайте 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B27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предоставления субсидий из федерального бюджета ро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сийским кредитным орган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зациям и специализирова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ным финансовым обществам в целях возмещения недоп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ства, а также физическим 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цам, применяющим спец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(с учетом изменений, внесё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тельства</w:t>
            </w:r>
            <w:proofErr w:type="gramEnd"/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16.08.2022            № 1420)</w:t>
            </w:r>
          </w:p>
          <w:p w:rsidR="00972ADC" w:rsidRPr="004B6671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 23.03.2022 № 441</w:t>
            </w: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</w:t>
            </w:r>
            <w:proofErr w:type="spellStart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работающие в приоритетных для государства </w:t>
            </w:r>
            <w:proofErr w:type="gramStart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как по основному, так и по допо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кредита: для </w:t>
            </w:r>
            <w:proofErr w:type="spellStart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(число сотрудников не превышает 15 человек, а годовая выручка – 120 </w:t>
            </w:r>
            <w:proofErr w:type="gramStart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ру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лей) – до 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до 4,5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</w:t>
            </w:r>
            <w:proofErr w:type="spellStart"/>
            <w:r w:rsidR="00065589">
              <w:rPr>
                <w:rFonts w:ascii="Times New Roman" w:hAnsi="Times New Roman" w:cs="Times New Roman"/>
                <w:sz w:val="20"/>
                <w:szCs w:val="20"/>
              </w:rPr>
              <w:t>микробизнеса</w:t>
            </w:r>
            <w:proofErr w:type="spellEnd"/>
            <w:r w:rsidR="00065589">
              <w:rPr>
                <w:rFonts w:ascii="Times New Roman" w:hAnsi="Times New Roman" w:cs="Times New Roman"/>
                <w:sz w:val="20"/>
                <w:szCs w:val="20"/>
              </w:rPr>
              <w:t>; до 3%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>
              <w:rPr>
                <w:rFonts w:ascii="MyriadPro-Regular" w:hAnsi="MyriadPro-Regular"/>
                <w:color w:val="373E48"/>
                <w:shd w:val="clear" w:color="auto" w:fill="FFFFFF"/>
              </w:rPr>
              <w:t> 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первых 3 лет ставки 3-4,5%,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="00F77697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="00F77697">
              <w:rPr>
                <w:rFonts w:ascii="Times New Roman" w:hAnsi="Times New Roman" w:cs="Times New Roman"/>
                <w:sz w:val="20"/>
                <w:szCs w:val="20"/>
              </w:rPr>
              <w:t xml:space="preserve">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</w:t>
            </w:r>
            <w:proofErr w:type="gramStart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</w:t>
            </w:r>
            <w:proofErr w:type="gramStart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верхний предел по </w:t>
            </w:r>
            <w:proofErr w:type="spellStart"/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>инвестцелям</w:t>
            </w:r>
            <w:proofErr w:type="spellEnd"/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 xml:space="preserve">до 10 </w:t>
            </w:r>
            <w:proofErr w:type="gramStart"/>
            <w:r w:rsidR="007750C7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="007750C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диты на стро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тельство гост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ниц и других объектов 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ристской 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</w:t>
            </w:r>
            <w:proofErr w:type="gramStart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конгресс-центры</w:t>
            </w:r>
            <w:proofErr w:type="gramEnd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и (или) горнолыжные трассы, и (или) го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нолыжные комплексы с системами искусственного </w:t>
            </w:r>
            <w:proofErr w:type="spellStart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оснеж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ния</w:t>
            </w:r>
            <w:proofErr w:type="spellEnd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</w:t>
            </w:r>
            <w:proofErr w:type="gramStart"/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годовых</w:t>
            </w:r>
            <w:proofErr w:type="gramEnd"/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</w:t>
            </w:r>
            <w:proofErr w:type="gramStart"/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млн</w:t>
            </w:r>
            <w:proofErr w:type="gramEnd"/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держке проектов цифровой трансфо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тование на ре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лизацию прое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не превышает срок реализации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национальной программы «Цифровая эк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с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(а для кредитных договоров (соглашений), заключенных с аккредитованными организ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циями, осуществляющими деятельность в области инфо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</w:t>
            </w:r>
            <w:proofErr w:type="gramStart"/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млн</w:t>
            </w:r>
            <w:proofErr w:type="gramEnd"/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рублей до 5 млрд ру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б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зических лиц, применяющих специальный налоговый р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взаимодействия ба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заемщиков — до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«Открытие», ВТБ, Сбе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 «Зенит».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Инт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</w:t>
            </w:r>
            <w:proofErr w:type="gramStart"/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мгновенно в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в год на одного заемщ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а для группы лиц одной системообразующей организации (включая эту с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 кредитные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gramEnd"/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государствами в 2022 году введены </w:t>
            </w:r>
            <w:proofErr w:type="spellStart"/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санкционные</w:t>
            </w:r>
            <w:proofErr w:type="spellEnd"/>
            <w:r w:rsidRPr="00C47B05">
              <w:rPr>
                <w:rFonts w:ascii="Times New Roman" w:hAnsi="Times New Roman" w:cs="Times New Roman"/>
                <w:sz w:val="20"/>
                <w:szCs w:val="20"/>
              </w:rPr>
              <w:t xml:space="preserve"> огранич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заключившие соглашение на получение субсидий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7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16.7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2,85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</w:t>
            </w:r>
            <w:proofErr w:type="spellEnd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, в том числе эле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тронные, печатные СМИ и пол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gramStart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оддержки систем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образующим орган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зациям промышле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рантий с льго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бьюторы такой продукции и апте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  <w:proofErr w:type="gramEnd"/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стиционных пр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ектов в области обращения с 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ходами</w:t>
            </w:r>
          </w:p>
        </w:tc>
        <w:tc>
          <w:tcPr>
            <w:tcW w:w="3322" w:type="dxa"/>
          </w:tcPr>
          <w:p w:rsidR="00972ADC" w:rsidRPr="00DB61F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области обращения с отх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gramStart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млрд</w:t>
            </w:r>
            <w:proofErr w:type="gramEnd"/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%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37A3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чае финансирования импортного контракта на приобретение продукции в рамках инвестиционного проекта или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 импортного контракта, срок изготовления и поста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ки продукции по которому превышает 12 месяцев;</w:t>
            </w:r>
            <w:proofErr w:type="gramEnd"/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</w:t>
            </w:r>
            <w:proofErr w:type="gramStart"/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ои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proofErr w:type="gram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proofErr w:type="gram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</w:tbl>
    <w:p w:rsidR="00AD4FE8" w:rsidRDefault="00AD4FE8" w:rsidP="00157554">
      <w:pPr>
        <w:rPr>
          <w:rFonts w:ascii="Times New Roman" w:hAnsi="Times New Roman" w:cs="Times New Roman"/>
          <w:sz w:val="20"/>
          <w:szCs w:val="20"/>
        </w:rPr>
      </w:pPr>
    </w:p>
    <w:sectPr w:rsidR="00AD4FE8" w:rsidSect="001A5912">
      <w:footerReference w:type="default" r:id="rId9"/>
      <w:pgSz w:w="16838" w:h="11906" w:orient="landscape"/>
      <w:pgMar w:top="568" w:right="1134" w:bottom="709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D6" w:rsidRDefault="004048D6" w:rsidP="00BC6EFB">
      <w:pPr>
        <w:spacing w:after="0" w:line="240" w:lineRule="auto"/>
      </w:pPr>
      <w:r>
        <w:separator/>
      </w:r>
    </w:p>
  </w:endnote>
  <w:endnote w:type="continuationSeparator" w:id="0">
    <w:p w:rsidR="004048D6" w:rsidRDefault="004048D6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65F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D6" w:rsidRDefault="004048D6" w:rsidP="00BC6EFB">
      <w:pPr>
        <w:spacing w:after="0" w:line="240" w:lineRule="auto"/>
      </w:pPr>
      <w:r>
        <w:separator/>
      </w:r>
    </w:p>
  </w:footnote>
  <w:footnote w:type="continuationSeparator" w:id="0">
    <w:p w:rsidR="004048D6" w:rsidRDefault="004048D6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F09F9"/>
    <w:rsid w:val="003F55B9"/>
    <w:rsid w:val="004048D6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1C79"/>
    <w:rsid w:val="00756114"/>
    <w:rsid w:val="00770D7D"/>
    <w:rsid w:val="007750C7"/>
    <w:rsid w:val="00781906"/>
    <w:rsid w:val="007A3B8A"/>
    <w:rsid w:val="007B045C"/>
    <w:rsid w:val="007C0AE5"/>
    <w:rsid w:val="007E424F"/>
    <w:rsid w:val="007F1A5C"/>
    <w:rsid w:val="007F25C0"/>
    <w:rsid w:val="007F7EC7"/>
    <w:rsid w:val="00800555"/>
    <w:rsid w:val="00813990"/>
    <w:rsid w:val="00817853"/>
    <w:rsid w:val="00827365"/>
    <w:rsid w:val="00855181"/>
    <w:rsid w:val="00861907"/>
    <w:rsid w:val="0086312B"/>
    <w:rsid w:val="00871FDF"/>
    <w:rsid w:val="00873F77"/>
    <w:rsid w:val="008760E8"/>
    <w:rsid w:val="008D0055"/>
    <w:rsid w:val="008D65F1"/>
    <w:rsid w:val="008E15CB"/>
    <w:rsid w:val="00901CE0"/>
    <w:rsid w:val="00902DC8"/>
    <w:rsid w:val="009063B7"/>
    <w:rsid w:val="00907260"/>
    <w:rsid w:val="00907F6A"/>
    <w:rsid w:val="00930698"/>
    <w:rsid w:val="00933A6C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1E8"/>
    <w:rsid w:val="00B20C65"/>
    <w:rsid w:val="00B21960"/>
    <w:rsid w:val="00B2339D"/>
    <w:rsid w:val="00B24C6E"/>
    <w:rsid w:val="00B260CC"/>
    <w:rsid w:val="00B27266"/>
    <w:rsid w:val="00B552F4"/>
    <w:rsid w:val="00B576F3"/>
    <w:rsid w:val="00B654F8"/>
    <w:rsid w:val="00B753B3"/>
    <w:rsid w:val="00B7547C"/>
    <w:rsid w:val="00BA2151"/>
    <w:rsid w:val="00BA6BEB"/>
    <w:rsid w:val="00BB7396"/>
    <w:rsid w:val="00BC6EFB"/>
    <w:rsid w:val="00BD6490"/>
    <w:rsid w:val="00BE56FC"/>
    <w:rsid w:val="00BF1AFF"/>
    <w:rsid w:val="00BF5517"/>
    <w:rsid w:val="00BF6925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20060"/>
    <w:rsid w:val="00D20C65"/>
    <w:rsid w:val="00D26C4B"/>
    <w:rsid w:val="00D4004F"/>
    <w:rsid w:val="00D405BB"/>
    <w:rsid w:val="00D54369"/>
    <w:rsid w:val="00D638B8"/>
    <w:rsid w:val="00D65DB7"/>
    <w:rsid w:val="00D8110A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E004F4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77697"/>
    <w:rsid w:val="00F854A9"/>
    <w:rsid w:val="00F873F3"/>
    <w:rsid w:val="00F91516"/>
    <w:rsid w:val="00F9330D"/>
    <w:rsid w:val="00F94118"/>
    <w:rsid w:val="00F969E4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18C9-3FE3-48F0-91BB-A3738734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Ельшина Анна Сергеевна</dc:creator>
  <cp:lastModifiedBy>Елена А. Бойко</cp:lastModifiedBy>
  <cp:revision>2</cp:revision>
  <cp:lastPrinted>2022-09-05T11:43:00Z</cp:lastPrinted>
  <dcterms:created xsi:type="dcterms:W3CDTF">2022-09-07T12:23:00Z</dcterms:created>
  <dcterms:modified xsi:type="dcterms:W3CDTF">2022-09-07T12:23:00Z</dcterms:modified>
</cp:coreProperties>
</file>