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146AC" w:rsidRPr="004146AC" w:rsidTr="00E03EF7">
        <w:trPr>
          <w:trHeight w:val="765"/>
        </w:trPr>
        <w:tc>
          <w:tcPr>
            <w:tcW w:w="9854" w:type="dxa"/>
            <w:gridSpan w:val="2"/>
          </w:tcPr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 wp14:anchorId="5D31D878" wp14:editId="5C4A67CE">
                  <wp:extent cx="704850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6AC" w:rsidRPr="004146AC" w:rsidTr="00E03EF7">
        <w:tc>
          <w:tcPr>
            <w:tcW w:w="9854" w:type="dxa"/>
            <w:gridSpan w:val="2"/>
          </w:tcPr>
          <w:p w:rsidR="004146AC" w:rsidRPr="004146AC" w:rsidRDefault="004146AC" w:rsidP="004146AC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kern w:val="1"/>
                <w:sz w:val="16"/>
                <w:szCs w:val="16"/>
                <w:lang w:val="x-none" w:eastAsia="ar-SA"/>
              </w:rPr>
            </w:pPr>
          </w:p>
          <w:p w:rsidR="004146AC" w:rsidRPr="004146AC" w:rsidRDefault="004146AC" w:rsidP="004146AC">
            <w:pPr>
              <w:keepNext/>
              <w:numPr>
                <w:ilvl w:val="0"/>
                <w:numId w:val="1"/>
              </w:numPr>
              <w:tabs>
                <w:tab w:val="num" w:pos="459"/>
                <w:tab w:val="left" w:pos="9222"/>
              </w:tabs>
              <w:suppressAutoHyphens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x-none"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x-none" w:eastAsia="ar-SA"/>
              </w:rPr>
              <w:t>СОВЕТ МУНИЦИПАЛЬНОГО ОБРАЗОВАНИЯ</w:t>
            </w:r>
          </w:p>
          <w:p w:rsidR="004146AC" w:rsidRDefault="004146AC" w:rsidP="004146AC">
            <w:pPr>
              <w:tabs>
                <w:tab w:val="left" w:pos="601"/>
                <w:tab w:val="left" w:pos="9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БРЮХОВЕЦКИЙ </w:t>
            </w:r>
            <w:r w:rsidR="00726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МУНИЦИПАЛЬНЫЙ </w:t>
            </w:r>
            <w:r w:rsidRPr="00414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РАЙОН</w:t>
            </w:r>
          </w:p>
          <w:p w:rsidR="00726F39" w:rsidRPr="004146AC" w:rsidRDefault="00726F39" w:rsidP="004146AC">
            <w:pPr>
              <w:tabs>
                <w:tab w:val="left" w:pos="601"/>
                <w:tab w:val="left" w:pos="9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:rsidR="004146AC" w:rsidRPr="004146AC" w:rsidRDefault="004146AC" w:rsidP="00414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4146AC" w:rsidRPr="004146AC" w:rsidTr="00E03EF7">
        <w:tc>
          <w:tcPr>
            <w:tcW w:w="4927" w:type="dxa"/>
          </w:tcPr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от ______________</w:t>
            </w:r>
          </w:p>
        </w:tc>
        <w:tc>
          <w:tcPr>
            <w:tcW w:w="4927" w:type="dxa"/>
          </w:tcPr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№ ________ </w:t>
            </w:r>
          </w:p>
        </w:tc>
      </w:tr>
      <w:tr w:rsidR="004146AC" w:rsidRPr="004146AC" w:rsidTr="00E03EF7">
        <w:tc>
          <w:tcPr>
            <w:tcW w:w="9854" w:type="dxa"/>
            <w:gridSpan w:val="2"/>
          </w:tcPr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ст-ца</w:t>
            </w:r>
            <w:proofErr w:type="spell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Брюховецкая</w:t>
            </w:r>
          </w:p>
        </w:tc>
      </w:tr>
    </w:tbl>
    <w:p w:rsidR="00385E6C" w:rsidRPr="00CE4379" w:rsidRDefault="00385E6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B72FF" w:rsidRDefault="00726F39" w:rsidP="00726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3482859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2B72FF">
        <w:rPr>
          <w:rFonts w:ascii="Times New Roman" w:hAnsi="Times New Roman" w:cs="Times New Roman"/>
          <w:b/>
          <w:sz w:val="28"/>
          <w:szCs w:val="28"/>
        </w:rPr>
        <w:t xml:space="preserve">б утверждении положения 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</w:p>
    <w:p w:rsidR="002B72FF" w:rsidRDefault="00726F39" w:rsidP="00726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должностному поведению лиц, </w:t>
      </w:r>
    </w:p>
    <w:p w:rsidR="009915CE" w:rsidRDefault="00726F39" w:rsidP="00726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должности, </w:t>
      </w:r>
    </w:p>
    <w:p w:rsidR="009915CE" w:rsidRDefault="00726F39" w:rsidP="00726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9915CE" w:rsidRDefault="00C4510B" w:rsidP="00991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0B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9915CE" w:rsidRDefault="00C4510B" w:rsidP="00991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Брюховецкий</w:t>
      </w:r>
      <w:proofErr w:type="spellEnd"/>
      <w:r w:rsidR="00726F39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 </w:t>
      </w:r>
    </w:p>
    <w:p w:rsidR="004146AC" w:rsidRDefault="00726F39" w:rsidP="00991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bookmarkEnd w:id="0"/>
    </w:p>
    <w:p w:rsidR="00DE26BE" w:rsidRDefault="00DE26BE" w:rsidP="00501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6BE" w:rsidRDefault="00DE26BE" w:rsidP="00501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6BE" w:rsidRPr="005011C2" w:rsidRDefault="00DE26BE" w:rsidP="00501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A2A" w:rsidRPr="008B56E1" w:rsidRDefault="000D23D8" w:rsidP="00DE26BE">
      <w:pPr>
        <w:pStyle w:val="20"/>
        <w:spacing w:before="0" w:line="240" w:lineRule="auto"/>
        <w:ind w:firstLine="708"/>
        <w:rPr>
          <w:rStyle w:val="23pt"/>
          <w:color w:val="auto"/>
          <w:spacing w:val="0"/>
          <w:sz w:val="28"/>
          <w:szCs w:val="28"/>
          <w:shd w:val="clear" w:color="auto" w:fill="auto"/>
        </w:rPr>
      </w:pPr>
      <w:proofErr w:type="gramStart"/>
      <w:r w:rsidRPr="00845B76">
        <w:rPr>
          <w:sz w:val="28"/>
          <w:szCs w:val="28"/>
          <w:lang w:eastAsia="ru-RU" w:bidi="ru-RU"/>
        </w:rPr>
        <w:t>В соответствии</w:t>
      </w:r>
      <w:r w:rsidR="00726F39">
        <w:rPr>
          <w:sz w:val="28"/>
          <w:szCs w:val="28"/>
          <w:lang w:eastAsia="ru-RU" w:bidi="ru-RU"/>
        </w:rPr>
        <w:t xml:space="preserve"> с Федеральным законом от 25 декабря 2008 г. № 273-ФЗ «О противодействии коррупции»</w:t>
      </w:r>
      <w:r w:rsidR="00A24060" w:rsidRPr="00A24060">
        <w:rPr>
          <w:sz w:val="28"/>
          <w:szCs w:val="28"/>
          <w:lang w:eastAsia="ru-RU" w:bidi="ru-RU"/>
        </w:rPr>
        <w:t xml:space="preserve">, </w:t>
      </w:r>
      <w:r w:rsidR="008B56E1" w:rsidRPr="008B56E1">
        <w:rPr>
          <w:sz w:val="28"/>
          <w:szCs w:val="28"/>
          <w:lang w:eastAsia="ru-RU" w:bidi="ru-RU"/>
        </w:rPr>
        <w:t>Федеральным законом от</w:t>
      </w:r>
      <w:r w:rsidR="00EE5E8E">
        <w:rPr>
          <w:sz w:val="28"/>
          <w:szCs w:val="28"/>
          <w:lang w:eastAsia="ru-RU" w:bidi="ru-RU"/>
        </w:rPr>
        <w:t xml:space="preserve"> 20 марта  </w:t>
      </w:r>
      <w:r w:rsidR="00726F39">
        <w:rPr>
          <w:sz w:val="28"/>
          <w:szCs w:val="28"/>
          <w:lang w:eastAsia="ru-RU" w:bidi="ru-RU"/>
        </w:rPr>
        <w:t xml:space="preserve">                2025 г.</w:t>
      </w:r>
      <w:r w:rsidR="008B56E1" w:rsidRPr="008B56E1">
        <w:rPr>
          <w:sz w:val="28"/>
          <w:szCs w:val="28"/>
          <w:lang w:eastAsia="ru-RU" w:bidi="ru-RU"/>
        </w:rPr>
        <w:t xml:space="preserve"> № 33-ФЗ «Об общих принципах организации местного самоуправления в ед</w:t>
      </w:r>
      <w:r w:rsidR="00726F39">
        <w:rPr>
          <w:sz w:val="28"/>
          <w:szCs w:val="28"/>
          <w:lang w:eastAsia="ru-RU" w:bidi="ru-RU"/>
        </w:rPr>
        <w:t>иной системе публичной власти»</w:t>
      </w:r>
      <w:r w:rsidR="00EB41D6">
        <w:rPr>
          <w:sz w:val="28"/>
          <w:szCs w:val="28"/>
          <w:lang w:eastAsia="ru-RU" w:bidi="ru-RU"/>
        </w:rPr>
        <w:t xml:space="preserve">, решением Совета муниципального образования </w:t>
      </w:r>
      <w:proofErr w:type="spellStart"/>
      <w:r w:rsidR="00AA2777">
        <w:rPr>
          <w:sz w:val="28"/>
          <w:szCs w:val="28"/>
          <w:lang w:eastAsia="ru-RU" w:bidi="ru-RU"/>
        </w:rPr>
        <w:t>Брюховецкий</w:t>
      </w:r>
      <w:proofErr w:type="spellEnd"/>
      <w:r w:rsidR="00AA2777">
        <w:rPr>
          <w:sz w:val="28"/>
          <w:szCs w:val="28"/>
          <w:lang w:eastAsia="ru-RU" w:bidi="ru-RU"/>
        </w:rPr>
        <w:t xml:space="preserve"> район от 29 января 201</w:t>
      </w:r>
      <w:r w:rsidR="004854AA">
        <w:rPr>
          <w:sz w:val="28"/>
          <w:szCs w:val="28"/>
          <w:lang w:eastAsia="ru-RU" w:bidi="ru-RU"/>
        </w:rPr>
        <w:t>5 г. № 439 «Об утверждении порядка предотвращения и (или) урегулирования конфликта интересов для отдельных лиц, замещающих муниципальные должности</w:t>
      </w:r>
      <w:proofErr w:type="gramEnd"/>
      <w:r w:rsidR="004854AA">
        <w:rPr>
          <w:sz w:val="28"/>
          <w:szCs w:val="28"/>
          <w:lang w:eastAsia="ru-RU" w:bidi="ru-RU"/>
        </w:rPr>
        <w:t>», Уставом</w:t>
      </w:r>
      <w:r w:rsidR="005D4561">
        <w:rPr>
          <w:sz w:val="28"/>
          <w:szCs w:val="28"/>
          <w:lang w:eastAsia="ru-RU" w:bidi="ru-RU"/>
        </w:rPr>
        <w:t xml:space="preserve"> муниципального образования </w:t>
      </w:r>
      <w:proofErr w:type="spellStart"/>
      <w:r w:rsidR="005D4561">
        <w:rPr>
          <w:sz w:val="28"/>
          <w:szCs w:val="28"/>
          <w:lang w:eastAsia="ru-RU" w:bidi="ru-RU"/>
        </w:rPr>
        <w:t>Брюховецкий</w:t>
      </w:r>
      <w:proofErr w:type="spellEnd"/>
      <w:r w:rsidR="005D4561">
        <w:rPr>
          <w:sz w:val="28"/>
          <w:szCs w:val="28"/>
          <w:lang w:eastAsia="ru-RU" w:bidi="ru-RU"/>
        </w:rPr>
        <w:t xml:space="preserve"> </w:t>
      </w:r>
      <w:r w:rsidR="00EE5E8E">
        <w:rPr>
          <w:sz w:val="28"/>
          <w:szCs w:val="28"/>
          <w:lang w:eastAsia="ru-RU" w:bidi="ru-RU"/>
        </w:rPr>
        <w:t xml:space="preserve">муниципальный </w:t>
      </w:r>
      <w:r w:rsidR="005D4561">
        <w:rPr>
          <w:sz w:val="28"/>
          <w:szCs w:val="28"/>
          <w:lang w:eastAsia="ru-RU" w:bidi="ru-RU"/>
        </w:rPr>
        <w:t>район</w:t>
      </w:r>
      <w:r w:rsidR="00EE5E8E">
        <w:rPr>
          <w:sz w:val="28"/>
          <w:szCs w:val="28"/>
          <w:lang w:eastAsia="ru-RU" w:bidi="ru-RU"/>
        </w:rPr>
        <w:t xml:space="preserve"> Краснодарского края</w:t>
      </w:r>
      <w:r w:rsidR="008B56E1" w:rsidRPr="008B56E1">
        <w:rPr>
          <w:sz w:val="28"/>
          <w:szCs w:val="28"/>
          <w:lang w:eastAsia="ru-RU" w:bidi="ru-RU"/>
        </w:rPr>
        <w:t>,</w:t>
      </w:r>
      <w:r w:rsidR="005D4561" w:rsidRPr="008B56E1">
        <w:rPr>
          <w:sz w:val="28"/>
          <w:szCs w:val="28"/>
          <w:lang w:eastAsia="ru-RU" w:bidi="ru-RU"/>
        </w:rPr>
        <w:t xml:space="preserve"> Совет муниципального образования </w:t>
      </w:r>
      <w:proofErr w:type="spellStart"/>
      <w:r w:rsidR="005D4561" w:rsidRPr="008B56E1">
        <w:rPr>
          <w:sz w:val="28"/>
          <w:szCs w:val="28"/>
          <w:lang w:eastAsia="ru-RU" w:bidi="ru-RU"/>
        </w:rPr>
        <w:t>Брюховецкий</w:t>
      </w:r>
      <w:proofErr w:type="spellEnd"/>
      <w:r w:rsidR="00AA2777">
        <w:rPr>
          <w:sz w:val="28"/>
          <w:szCs w:val="28"/>
          <w:lang w:eastAsia="ru-RU" w:bidi="ru-RU"/>
        </w:rPr>
        <w:t xml:space="preserve"> муниципальный</w:t>
      </w:r>
      <w:r w:rsidR="005D4561" w:rsidRPr="008B56E1">
        <w:rPr>
          <w:sz w:val="28"/>
          <w:szCs w:val="28"/>
          <w:lang w:eastAsia="ru-RU" w:bidi="ru-RU"/>
        </w:rPr>
        <w:t xml:space="preserve"> район</w:t>
      </w:r>
      <w:r w:rsidR="00AA2777">
        <w:rPr>
          <w:sz w:val="28"/>
          <w:szCs w:val="28"/>
          <w:lang w:eastAsia="ru-RU" w:bidi="ru-RU"/>
        </w:rPr>
        <w:t xml:space="preserve"> Краснодарского края</w:t>
      </w:r>
      <w:r w:rsidR="005D4561" w:rsidRPr="008B56E1">
        <w:rPr>
          <w:sz w:val="28"/>
          <w:szCs w:val="28"/>
          <w:lang w:eastAsia="ru-RU" w:bidi="ru-RU"/>
        </w:rPr>
        <w:t xml:space="preserve"> </w:t>
      </w:r>
      <w:r w:rsidR="004854AA">
        <w:rPr>
          <w:rStyle w:val="23pt"/>
          <w:color w:val="auto"/>
          <w:sz w:val="28"/>
          <w:szCs w:val="28"/>
        </w:rPr>
        <w:t>решил</w:t>
      </w:r>
      <w:r w:rsidR="004146AC" w:rsidRPr="008B56E1">
        <w:rPr>
          <w:rStyle w:val="23pt"/>
          <w:color w:val="auto"/>
          <w:sz w:val="28"/>
          <w:szCs w:val="28"/>
        </w:rPr>
        <w:t>:</w:t>
      </w:r>
    </w:p>
    <w:p w:rsidR="001A405F" w:rsidRPr="002B72FF" w:rsidRDefault="004B4327" w:rsidP="002B72FF">
      <w:pPr>
        <w:pStyle w:val="20"/>
        <w:spacing w:before="0" w:line="240" w:lineRule="auto"/>
        <w:ind w:firstLine="709"/>
        <w:rPr>
          <w:sz w:val="28"/>
        </w:rPr>
      </w:pPr>
      <w:r w:rsidRPr="004B4327">
        <w:rPr>
          <w:sz w:val="28"/>
          <w:szCs w:val="28"/>
        </w:rPr>
        <w:t>1.</w:t>
      </w:r>
      <w:r w:rsidR="002B72FF">
        <w:rPr>
          <w:sz w:val="28"/>
        </w:rPr>
        <w:t xml:space="preserve"> </w:t>
      </w:r>
      <w:r w:rsidR="00DE26BE" w:rsidRPr="00DE26BE">
        <w:rPr>
          <w:sz w:val="28"/>
        </w:rPr>
        <w:t xml:space="preserve">Утвердить положение о </w:t>
      </w:r>
      <w:r w:rsidR="00DE26BE">
        <w:rPr>
          <w:sz w:val="28"/>
        </w:rPr>
        <w:t>комиссии</w:t>
      </w:r>
      <w:r w:rsidR="00DE26BE" w:rsidRPr="00DE26BE">
        <w:rPr>
          <w:sz w:val="28"/>
        </w:rPr>
        <w:t xml:space="preserve"> по соблюдению требований к должностному поведению лиц, замещающих муниципальные должности, и урегулированию конфликта интересов на территории муниципального образования </w:t>
      </w:r>
      <w:proofErr w:type="spellStart"/>
      <w:r w:rsidR="00DE26BE" w:rsidRPr="00DE26BE">
        <w:rPr>
          <w:sz w:val="28"/>
        </w:rPr>
        <w:t>Брюховецкий</w:t>
      </w:r>
      <w:proofErr w:type="spellEnd"/>
      <w:r w:rsidR="00DE26BE" w:rsidRPr="00DE26BE">
        <w:rPr>
          <w:sz w:val="28"/>
        </w:rPr>
        <w:t xml:space="preserve"> муниципальный район Краснодарского края</w:t>
      </w:r>
      <w:r w:rsidR="002B72FF">
        <w:rPr>
          <w:sz w:val="28"/>
        </w:rPr>
        <w:t xml:space="preserve"> (приложение</w:t>
      </w:r>
      <w:r w:rsidR="00DE26BE">
        <w:rPr>
          <w:sz w:val="28"/>
        </w:rPr>
        <w:t>)</w:t>
      </w:r>
      <w:r w:rsidR="00DE26BE" w:rsidRPr="00DE26BE">
        <w:rPr>
          <w:sz w:val="28"/>
        </w:rPr>
        <w:t>.</w:t>
      </w:r>
    </w:p>
    <w:p w:rsidR="00CE4379" w:rsidRDefault="002B72FF" w:rsidP="00DE26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845B76" w:rsidRPr="00845B76">
        <w:rPr>
          <w:rFonts w:ascii="Times New Roman" w:hAnsi="Times New Roman" w:cs="Times New Roman"/>
          <w:sz w:val="28"/>
        </w:rPr>
        <w:t>. </w:t>
      </w:r>
      <w:r w:rsidR="005011C2">
        <w:rPr>
          <w:rFonts w:ascii="Times New Roman" w:hAnsi="Times New Roman" w:cs="Times New Roman"/>
          <w:sz w:val="28"/>
        </w:rPr>
        <w:t xml:space="preserve">Помощнику главы муниципального образования </w:t>
      </w:r>
      <w:proofErr w:type="spellStart"/>
      <w:r w:rsidR="005011C2">
        <w:rPr>
          <w:rFonts w:ascii="Times New Roman" w:hAnsi="Times New Roman" w:cs="Times New Roman"/>
          <w:sz w:val="28"/>
        </w:rPr>
        <w:t>Брюховецкий</w:t>
      </w:r>
      <w:proofErr w:type="spellEnd"/>
      <w:r w:rsidR="005011C2">
        <w:rPr>
          <w:rFonts w:ascii="Times New Roman" w:hAnsi="Times New Roman" w:cs="Times New Roman"/>
          <w:sz w:val="28"/>
        </w:rPr>
        <w:t xml:space="preserve"> район </w:t>
      </w:r>
      <w:r w:rsidR="008339DC">
        <w:rPr>
          <w:rFonts w:ascii="Times New Roman" w:hAnsi="Times New Roman" w:cs="Times New Roman"/>
          <w:sz w:val="28"/>
        </w:rPr>
        <w:t xml:space="preserve">по работе со СМИ </w:t>
      </w:r>
      <w:r w:rsidR="005011C2">
        <w:rPr>
          <w:rFonts w:ascii="Times New Roman" w:hAnsi="Times New Roman" w:cs="Times New Roman"/>
          <w:sz w:val="28"/>
        </w:rPr>
        <w:t>Бойко Е.А.</w:t>
      </w:r>
      <w:r w:rsidR="005011C2">
        <w:rPr>
          <w:rFonts w:ascii="Times New Roman" w:hAnsi="Times New Roman" w:cs="Times New Roman"/>
          <w:sz w:val="28"/>
          <w:szCs w:val="28"/>
        </w:rPr>
        <w:t xml:space="preserve"> раз</w:t>
      </w:r>
      <w:r w:rsidR="008339DC">
        <w:rPr>
          <w:rFonts w:ascii="Times New Roman" w:hAnsi="Times New Roman" w:cs="Times New Roman"/>
          <w:sz w:val="28"/>
          <w:szCs w:val="28"/>
        </w:rPr>
        <w:t>местить (опубликовать) настоящее</w:t>
      </w:r>
      <w:r w:rsidR="005011C2">
        <w:rPr>
          <w:rFonts w:ascii="Times New Roman" w:hAnsi="Times New Roman" w:cs="Times New Roman"/>
          <w:sz w:val="28"/>
          <w:szCs w:val="28"/>
        </w:rPr>
        <w:t xml:space="preserve"> </w:t>
      </w:r>
      <w:r w:rsidR="008339DC">
        <w:rPr>
          <w:rFonts w:ascii="Times New Roman" w:hAnsi="Times New Roman" w:cs="Times New Roman"/>
          <w:sz w:val="28"/>
          <w:szCs w:val="28"/>
        </w:rPr>
        <w:t>решение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proofErr w:type="spellStart"/>
      <w:r w:rsidR="00845B76" w:rsidRPr="00845B76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845B76" w:rsidRPr="00845B76">
        <w:rPr>
          <w:rFonts w:ascii="Times New Roman" w:hAnsi="Times New Roman" w:cs="Times New Roman"/>
          <w:sz w:val="28"/>
          <w:szCs w:val="28"/>
        </w:rPr>
        <w:t xml:space="preserve"> </w:t>
      </w:r>
      <w:r w:rsidR="00DE26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45B76" w:rsidRPr="00845B76">
        <w:rPr>
          <w:rFonts w:ascii="Times New Roman" w:hAnsi="Times New Roman" w:cs="Times New Roman"/>
          <w:sz w:val="28"/>
          <w:szCs w:val="28"/>
        </w:rPr>
        <w:t>район</w:t>
      </w:r>
      <w:r w:rsidR="00DE26B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011C2">
        <w:rPr>
          <w:rFonts w:ascii="Times New Roman" w:hAnsi="Times New Roman" w:cs="Times New Roman"/>
          <w:sz w:val="28"/>
          <w:szCs w:val="28"/>
        </w:rPr>
        <w:t xml:space="preserve"> 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5011C2">
        <w:rPr>
          <w:rFonts w:ascii="Times New Roman" w:hAnsi="Times New Roman" w:cs="Times New Roman"/>
          <w:sz w:val="28"/>
          <w:szCs w:val="28"/>
        </w:rPr>
        <w:t xml:space="preserve">и 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DE26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«ВЕСТНИК-ИНФО». </w:t>
      </w:r>
    </w:p>
    <w:p w:rsidR="00640923" w:rsidRPr="00640923" w:rsidRDefault="002B72FF" w:rsidP="00DE26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40923">
        <w:rPr>
          <w:rFonts w:ascii="Times New Roman" w:hAnsi="Times New Roman" w:cs="Times New Roman"/>
          <w:sz w:val="28"/>
        </w:rPr>
        <w:t>. </w:t>
      </w:r>
      <w:r w:rsidR="00640923" w:rsidRPr="00845B76">
        <w:rPr>
          <w:rFonts w:ascii="Times New Roman" w:hAnsi="Times New Roman" w:cs="Times New Roman"/>
          <w:sz w:val="28"/>
        </w:rPr>
        <w:t xml:space="preserve">Контроль за выполнением настоящего решения возложить на комиссию Совета муниципального образования </w:t>
      </w:r>
      <w:proofErr w:type="spellStart"/>
      <w:r w:rsidR="00640923" w:rsidRPr="00845B76">
        <w:rPr>
          <w:rFonts w:ascii="Times New Roman" w:hAnsi="Times New Roman" w:cs="Times New Roman"/>
          <w:sz w:val="28"/>
        </w:rPr>
        <w:t>Брюховецкий</w:t>
      </w:r>
      <w:proofErr w:type="spellEnd"/>
      <w:r w:rsidR="00640923" w:rsidRPr="00845B76">
        <w:rPr>
          <w:rFonts w:ascii="Times New Roman" w:hAnsi="Times New Roman" w:cs="Times New Roman"/>
          <w:sz w:val="28"/>
        </w:rPr>
        <w:t xml:space="preserve"> </w:t>
      </w:r>
      <w:r w:rsidR="00DE26BE">
        <w:rPr>
          <w:rFonts w:ascii="Times New Roman" w:hAnsi="Times New Roman" w:cs="Times New Roman"/>
          <w:sz w:val="28"/>
        </w:rPr>
        <w:t xml:space="preserve">муниципальный </w:t>
      </w:r>
      <w:r w:rsidR="00DE26BE">
        <w:rPr>
          <w:rFonts w:ascii="Times New Roman" w:hAnsi="Times New Roman" w:cs="Times New Roman"/>
          <w:sz w:val="28"/>
        </w:rPr>
        <w:lastRenderedPageBreak/>
        <w:t xml:space="preserve">район </w:t>
      </w:r>
      <w:proofErr w:type="spellStart"/>
      <w:proofErr w:type="gramStart"/>
      <w:r w:rsidR="00DE26BE">
        <w:rPr>
          <w:rFonts w:ascii="Times New Roman" w:hAnsi="Times New Roman" w:cs="Times New Roman"/>
          <w:sz w:val="28"/>
        </w:rPr>
        <w:t>район</w:t>
      </w:r>
      <w:proofErr w:type="spellEnd"/>
      <w:proofErr w:type="gramEnd"/>
      <w:r w:rsidR="00DE26BE">
        <w:rPr>
          <w:rFonts w:ascii="Times New Roman" w:hAnsi="Times New Roman" w:cs="Times New Roman"/>
          <w:sz w:val="28"/>
        </w:rPr>
        <w:t xml:space="preserve"> Краснодарского края по вопросам</w:t>
      </w:r>
      <w:r w:rsidR="00DE26BE" w:rsidRPr="00DE26BE">
        <w:rPr>
          <w:rFonts w:ascii="Times New Roman" w:hAnsi="Times New Roman" w:cs="Times New Roman"/>
          <w:sz w:val="28"/>
        </w:rPr>
        <w:t xml:space="preserve"> местного самоуправления, связям с общественностью и обеспечению правопорядка в муниципальном образовании </w:t>
      </w:r>
      <w:proofErr w:type="spellStart"/>
      <w:r w:rsidR="00DE26BE" w:rsidRPr="00DE26BE">
        <w:rPr>
          <w:rFonts w:ascii="Times New Roman" w:hAnsi="Times New Roman" w:cs="Times New Roman"/>
          <w:sz w:val="28"/>
        </w:rPr>
        <w:t>Брюховецкий</w:t>
      </w:r>
      <w:proofErr w:type="spellEnd"/>
      <w:r w:rsidR="00DE26BE" w:rsidRPr="00DE26BE">
        <w:rPr>
          <w:rFonts w:ascii="Times New Roman" w:hAnsi="Times New Roman" w:cs="Times New Roman"/>
          <w:sz w:val="28"/>
        </w:rPr>
        <w:t xml:space="preserve"> </w:t>
      </w:r>
      <w:r w:rsidR="00DE26BE">
        <w:rPr>
          <w:rFonts w:ascii="Times New Roman" w:hAnsi="Times New Roman" w:cs="Times New Roman"/>
          <w:sz w:val="28"/>
        </w:rPr>
        <w:t xml:space="preserve">муниципальный </w:t>
      </w:r>
      <w:r w:rsidR="00DE26BE" w:rsidRPr="00DE26BE">
        <w:rPr>
          <w:rFonts w:ascii="Times New Roman" w:hAnsi="Times New Roman" w:cs="Times New Roman"/>
          <w:sz w:val="28"/>
        </w:rPr>
        <w:t>район</w:t>
      </w:r>
      <w:r w:rsidR="00DE26BE">
        <w:rPr>
          <w:rFonts w:ascii="Times New Roman" w:hAnsi="Times New Roman" w:cs="Times New Roman"/>
          <w:sz w:val="28"/>
        </w:rPr>
        <w:t xml:space="preserve"> </w:t>
      </w:r>
      <w:r w:rsidR="009915CE">
        <w:rPr>
          <w:rFonts w:ascii="Times New Roman" w:hAnsi="Times New Roman" w:cs="Times New Roman"/>
          <w:sz w:val="28"/>
        </w:rPr>
        <w:t>Краснодарского края</w:t>
      </w:r>
      <w:r w:rsidR="00DE26BE" w:rsidRPr="00DE26BE">
        <w:rPr>
          <w:rFonts w:ascii="Times New Roman" w:hAnsi="Times New Roman" w:cs="Times New Roman"/>
          <w:sz w:val="28"/>
        </w:rPr>
        <w:t xml:space="preserve"> </w:t>
      </w:r>
      <w:r w:rsidR="00DE26BE">
        <w:rPr>
          <w:rFonts w:ascii="Times New Roman" w:hAnsi="Times New Roman" w:cs="Times New Roman"/>
          <w:sz w:val="28"/>
        </w:rPr>
        <w:t>(Фурсов И.Б.</w:t>
      </w:r>
      <w:r w:rsidR="00640923" w:rsidRPr="00845B76">
        <w:rPr>
          <w:rFonts w:ascii="Times New Roman" w:hAnsi="Times New Roman" w:cs="Times New Roman"/>
          <w:sz w:val="28"/>
        </w:rPr>
        <w:t>).</w:t>
      </w:r>
    </w:p>
    <w:p w:rsidR="00845B76" w:rsidRPr="00845B76" w:rsidRDefault="002B72FF" w:rsidP="00D70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B76" w:rsidRPr="00845B76">
        <w:rPr>
          <w:rFonts w:ascii="Times New Roman" w:hAnsi="Times New Roman" w:cs="Times New Roman"/>
          <w:sz w:val="28"/>
          <w:szCs w:val="28"/>
        </w:rPr>
        <w:t>. </w:t>
      </w:r>
      <w:r w:rsidR="008339DC">
        <w:rPr>
          <w:rFonts w:ascii="Times New Roman" w:hAnsi="Times New Roman" w:cs="Times New Roman"/>
          <w:sz w:val="28"/>
          <w:szCs w:val="28"/>
        </w:rPr>
        <w:t>Решение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8A1E01">
        <w:rPr>
          <w:rFonts w:ascii="Times New Roman" w:hAnsi="Times New Roman" w:cs="Times New Roman"/>
          <w:sz w:val="28"/>
          <w:szCs w:val="28"/>
        </w:rPr>
        <w:t xml:space="preserve">на следующий день, </w:t>
      </w:r>
      <w:r w:rsidR="00D70FC1">
        <w:rPr>
          <w:rFonts w:ascii="Times New Roman" w:hAnsi="Times New Roman" w:cs="Times New Roman"/>
          <w:sz w:val="28"/>
          <w:szCs w:val="28"/>
        </w:rPr>
        <w:t>с</w:t>
      </w:r>
      <w:r w:rsidR="009915CE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="008A1E0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7B08D2">
        <w:rPr>
          <w:rFonts w:ascii="Times New Roman" w:hAnsi="Times New Roman" w:cs="Times New Roman"/>
          <w:sz w:val="28"/>
          <w:szCs w:val="28"/>
        </w:rPr>
        <w:t>.</w:t>
      </w:r>
    </w:p>
    <w:p w:rsidR="004146AC" w:rsidRPr="00845B76" w:rsidRDefault="004146AC" w:rsidP="00D7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6AC" w:rsidRPr="00845B76" w:rsidRDefault="004146AC" w:rsidP="00845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4A4" w:rsidRDefault="005824A4" w:rsidP="0041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0"/>
      </w:tblGrid>
      <w:tr w:rsidR="007E7937" w:rsidTr="007E7937">
        <w:tc>
          <w:tcPr>
            <w:tcW w:w="4927" w:type="dxa"/>
          </w:tcPr>
          <w:p w:rsidR="005824A4" w:rsidRDefault="005824A4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7E7937" w:rsidRDefault="005824A4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7E79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5C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9915CE" w:rsidRDefault="009915CE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937" w:rsidRDefault="00135838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824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Самарский Е.Д.</w:t>
            </w:r>
          </w:p>
        </w:tc>
        <w:tc>
          <w:tcPr>
            <w:tcW w:w="4927" w:type="dxa"/>
          </w:tcPr>
          <w:p w:rsidR="007E7937" w:rsidRPr="004146AC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6A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7E7937" w:rsidRPr="004146AC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6A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6AC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414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5C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4146A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9915CE" w:rsidRDefault="009915CE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135838" w:rsidRDefault="00135838" w:rsidP="00135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937" w:rsidRDefault="00135838" w:rsidP="00135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7E7937">
              <w:rPr>
                <w:rFonts w:ascii="Times New Roman" w:hAnsi="Times New Roman" w:cs="Times New Roman"/>
                <w:sz w:val="28"/>
                <w:szCs w:val="28"/>
              </w:rPr>
              <w:t xml:space="preserve"> Кошелев В.В.</w:t>
            </w:r>
          </w:p>
        </w:tc>
      </w:tr>
    </w:tbl>
    <w:p w:rsidR="007E7937" w:rsidRPr="00C82DFB" w:rsidRDefault="007E7937" w:rsidP="0041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9D02E5" w:rsidRDefault="009D02E5" w:rsidP="00640923">
      <w:pPr>
        <w:pStyle w:val="a9"/>
        <w:spacing w:after="0"/>
        <w:rPr>
          <w:b/>
          <w:sz w:val="28"/>
          <w:szCs w:val="28"/>
        </w:rPr>
      </w:pPr>
    </w:p>
    <w:p w:rsidR="008F3F61" w:rsidRDefault="008F3F61" w:rsidP="00640923">
      <w:pPr>
        <w:pStyle w:val="a9"/>
        <w:spacing w:after="0"/>
        <w:rPr>
          <w:b/>
          <w:sz w:val="28"/>
          <w:szCs w:val="28"/>
        </w:rPr>
      </w:pPr>
    </w:p>
    <w:p w:rsidR="008F3F61" w:rsidRDefault="008F3F61" w:rsidP="00640923">
      <w:pPr>
        <w:pStyle w:val="a9"/>
        <w:spacing w:after="0"/>
        <w:rPr>
          <w:b/>
          <w:sz w:val="28"/>
          <w:szCs w:val="28"/>
        </w:rPr>
      </w:pPr>
    </w:p>
    <w:p w:rsidR="008F3F61" w:rsidRDefault="008F3F61" w:rsidP="00640923">
      <w:pPr>
        <w:pStyle w:val="a9"/>
        <w:spacing w:after="0"/>
        <w:rPr>
          <w:b/>
          <w:sz w:val="28"/>
          <w:szCs w:val="28"/>
        </w:rPr>
      </w:pPr>
    </w:p>
    <w:p w:rsidR="007E7937" w:rsidRDefault="007E7937" w:rsidP="00640923">
      <w:pPr>
        <w:pStyle w:val="a9"/>
        <w:spacing w:after="0"/>
        <w:rPr>
          <w:b/>
          <w:sz w:val="28"/>
          <w:szCs w:val="28"/>
        </w:rPr>
      </w:pPr>
    </w:p>
    <w:p w:rsidR="005C4A6A" w:rsidRDefault="005C4A6A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441398" w:rsidRDefault="00441398" w:rsidP="00640923">
      <w:pPr>
        <w:pStyle w:val="a9"/>
        <w:spacing w:after="0"/>
        <w:rPr>
          <w:b/>
          <w:sz w:val="28"/>
          <w:szCs w:val="28"/>
        </w:rPr>
      </w:pPr>
    </w:p>
    <w:p w:rsidR="009915CE" w:rsidRDefault="009915CE" w:rsidP="00640923">
      <w:pPr>
        <w:pStyle w:val="a9"/>
        <w:spacing w:after="0"/>
        <w:rPr>
          <w:b/>
          <w:sz w:val="28"/>
          <w:szCs w:val="28"/>
        </w:rPr>
      </w:pPr>
    </w:p>
    <w:p w:rsidR="002B72FF" w:rsidRDefault="002B72FF" w:rsidP="00640923">
      <w:pPr>
        <w:pStyle w:val="a9"/>
        <w:spacing w:after="0"/>
        <w:rPr>
          <w:b/>
          <w:sz w:val="28"/>
          <w:szCs w:val="28"/>
        </w:rPr>
      </w:pPr>
    </w:p>
    <w:p w:rsidR="002B72FF" w:rsidRDefault="002B72FF" w:rsidP="00640923">
      <w:pPr>
        <w:pStyle w:val="a9"/>
        <w:spacing w:after="0"/>
        <w:rPr>
          <w:b/>
          <w:sz w:val="28"/>
          <w:szCs w:val="28"/>
        </w:rPr>
      </w:pPr>
    </w:p>
    <w:p w:rsidR="00D004DF" w:rsidRDefault="00D004DF" w:rsidP="00AD17CF">
      <w:pPr>
        <w:pStyle w:val="a9"/>
        <w:spacing w:after="0"/>
        <w:rPr>
          <w:sz w:val="28"/>
          <w:szCs w:val="28"/>
        </w:rPr>
      </w:pPr>
    </w:p>
    <w:p w:rsidR="008E5892" w:rsidRPr="008E5892" w:rsidRDefault="008E5892" w:rsidP="008E5892">
      <w:pPr>
        <w:spacing w:after="0" w:line="240" w:lineRule="auto"/>
        <w:ind w:left="5103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1" w:name="sub_1"/>
      <w:r w:rsidRPr="008E5892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E5892" w:rsidRPr="008E5892" w:rsidRDefault="008E5892" w:rsidP="008E5892">
      <w:pPr>
        <w:spacing w:after="0" w:line="240" w:lineRule="auto"/>
        <w:ind w:left="5103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E5892" w:rsidRPr="008E5892" w:rsidRDefault="008E5892" w:rsidP="008E58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8E5892" w:rsidRPr="008E5892" w:rsidRDefault="008E5892" w:rsidP="008E58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E5892" w:rsidRPr="008E5892" w:rsidRDefault="008E5892" w:rsidP="008E58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8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8E5892" w:rsidRPr="008E5892" w:rsidRDefault="008E5892" w:rsidP="008E58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8E5892" w:rsidRPr="008E5892" w:rsidRDefault="008E5892" w:rsidP="008E58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</w:t>
      </w:r>
    </w:p>
    <w:p w:rsidR="008E5892" w:rsidRPr="008E5892" w:rsidRDefault="008E5892" w:rsidP="008E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8E5892" w:rsidRPr="008E5892" w:rsidRDefault="008E5892" w:rsidP="008E5892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8E5892" w:rsidRPr="008E5892" w:rsidRDefault="008E5892" w:rsidP="008E5892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ПОЛОЖЕНИЕ </w:t>
      </w:r>
    </w:p>
    <w:p w:rsidR="008E5892" w:rsidRPr="008E5892" w:rsidRDefault="008E5892" w:rsidP="008E5892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о комиссии по соблюдению требований к должностному поведению лиц,         замещающих муниципальные должности, и урегулированию конфликта интересов на территории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      муниципальный район Краснодарского края</w:t>
      </w:r>
    </w:p>
    <w:p w:rsidR="008E5892" w:rsidRPr="008E5892" w:rsidRDefault="008E5892" w:rsidP="008E5892">
      <w:pPr>
        <w:shd w:val="clear" w:color="auto" w:fill="FFFFFF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892" w:rsidRPr="008E5892" w:rsidRDefault="008E5892" w:rsidP="008E5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1.1. Настоящим Положением определяется: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</w:t>
      </w:r>
      <w:r w:rsidRPr="008E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порядок создания и деятельности комиссии по соблюдению требований к должностному поведению лиц, замещающих муниципальные должности       (далее - лица, замещающие муниципальные должности), и урегулированию конфликта интересов на территории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муниципальный район Краснодарского края (далее - Комиссия);</w:t>
      </w:r>
      <w:proofErr w:type="gramEnd"/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порядок рассмотрения вопросов соблюдения лицами, замещающими муниципальные должности, запретов, обязанностей и ограничений, установленных законодательством Российской Федерации в сфере противодействия коррупции.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1.2.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своей деятельности Комиссия руководствуется Конституцией Российской Федерации, Федеральными законами от 25 декабря 2008 г.               № 273-ФЗ «О противодействии коррупции», от 3 декабря 2012 г. № 230-ФЗ              «О контроле за соответствием расходов лиц, замещающих государственные должности, и иных лиц их доходам», от 7 мая 2013 г. № 79-ФЗ «О запрете отдельным категориям лиц открывать и иметь счета (вклады), хранить наличные денежные средства и</w:t>
      </w:r>
      <w:proofErr w:type="gram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от 20 марта 2025 г. № 33-ФЗ                 «Об общих принципах организации местного самоуправления в единой системе публичной власти», Законом Краснодарского края от 23 июля 2009 г. № 1798-КЗ «О</w:t>
      </w:r>
      <w:r w:rsidRPr="008E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противодействии коррупции в Краснодарском крае», </w:t>
      </w: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решением Совета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 от 29 января 2015 г</w:t>
      </w:r>
      <w:proofErr w:type="gramEnd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№ 439               «Об утверждении порядка предотвращения и (или) урегулирования конфликта </w:t>
      </w: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интересов для отдельных лиц, замещающих муниципальные должности»,       Уставом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муниципальный район Краснодарского края, настоящим Положением.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1.3. </w:t>
      </w:r>
      <w:proofErr w:type="gramStart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Основной задачей комиссии является содействие в обеспечении соблюдения лицами, замещающими муниципальные должности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№ 273-ФЗ «О противодействии коррупции», Федеральным законом от 7 мая 2013 г. № 79-ФЗ «О запрете отдельным категориям лиц открывать и иметь счета (вклады), хранить</w:t>
      </w:r>
      <w:proofErr w:type="gramEnd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 Компетенция Комиссии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 Комиссия рассматривает вопросы в следующих случаях: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2.1.1.</w:t>
      </w: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gramStart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Поступление в Комиссию от лица, замещающего муниципальную должность,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либо письменной информации, поступившей из иных источников, и принятого руководителем органа местного самоуправления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муниципальный район Краснодарского края решения о необходимости рассмотрения вопроса соблюдения требований к должностному поведению и (или) требований об урегулировании</w:t>
      </w:r>
      <w:proofErr w:type="gramEnd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конфликта интересов в отношении лица, замещающего муниципальную должность;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2.1.2.</w:t>
      </w: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gramStart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Поступление в Комиссию информации, свидетельствующей о несоблюдении лицом, замещающим муниципальную должность, ограничений, запретов, неисполнении обязанностей, установленных Федеральным законом от 25 декабря 2008 г. № 273-ФЗ «О противодействии коррупции», другими Федеральными законами и нормативными правовыми актами в сфере противодействия коррупции, а также следующей  информации о совершении лицом, замещающим муниципальную должность, коррупционного правонарушения, являющегося основанием для увольнения (досрочного прекращения полномочий, освобождения от должности</w:t>
      </w:r>
      <w:proofErr w:type="gramEnd"/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в связи с утратой доверия: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непринятие лицом, замещающим муниципальную должность,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об участии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3) об осуществлении лицом, замещающим муниципальную должность на постоянной основе, предпринимательской деятельности;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о вхождении лица, замещающего муниципальную должность,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2.2. Комиссия не рассматривает сообщения о преступлениях и административных правонарушениях, а также анонимные обращения.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3. Порядок образования и работы Комиссии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3.1. Комиссия создается на срок </w:t>
      </w: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действия полномочий депутатов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Совета муниципального образования</w:t>
      </w:r>
      <w:proofErr w:type="gram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муниципальный район Краснодарского края (далее – Совет)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очередного созыва.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3.2. Количественный и персональный состав Комиссии утверждается распоряжением председателя Совета из числа депутатов Совета и независимых экспертов. На заседании Комиссии по решению председателя Комиссии могут приглашаться должностные лица территориальных органов, федеральных органов государственной власти, органов государственной власти Краснодарского края, органов местного самоуправления, а также представители заинтересованных организаций.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Число членов Комиссии, не являющихся депутатами Совета, должно составлять не менее одной четверти от общего числа членов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3.3. Председателем Комиссии является заместитель председателя Совета - депутат Совета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муниципальный район Краснодарского края, который определяется в распоряжении председателя Совета об утверждении состава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Председатель Комиссии организует работу Комиссии, созывает и проводит заседания Комиссии, дает поручения членам Комиссии, представляет Комиссию в отношениях с государственными органами, органами местного самоуправления, организациями, средствами массовой информации, гражданами.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Заместитель председателя Комиссии избирается членами Комиссии на первом заседании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Заместитель председателя Комиссии осуществляет полномочия председателя Комиссии во время его отсутствия.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3.5. Секретарем Комиссии является один из депутатов Совета, входящий в состав комиссии по вопросам местного самоуправления, связям с общественностью и обеспечению правопорядка в муниципальном образовании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муниципальный район Краснодарского края, и определяется в распоряжении председателя Совета об утверждении состава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Секретарь Комиссии обеспечивает подготовку вопросов, выносимых на заседание Комиссии, организует информирование членов Комиссии, лиц,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lastRenderedPageBreak/>
        <w:t>замещающих муниципальные должности, о вопросах, включенных в повестку дня заседания Комиссии, осуществляет подготовку и направление адресатам решений и других документов Комиссии, осуществляет подготовку документов для передачи в архив.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3.6. Заседание Комиссии правомочно, если на нем присутствует не менее двух третей от общего числа членов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3.7. Все члены Комиссии при принятии решений обладают равными правами.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Решения Комиссии принимаются большинством голосов от числа присутствующих членов Комиссии и оформляются протоколом.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При равенстве голосов голос председателя Комиссии является решающим.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3.8. Член Комиссии обязан присутствовать на заседании Комиссии. О невозможности присутствия член Комиссии заблаговременно информирует в письменной форме председателя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Комиссии, он обязан до начала заседания заявить об этом. В таком случае указанный член Комиссии не принимает участия в рассмотрении указанного вопроса.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3.10.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Обязательство оформляется в письменном виде по форме согласно приложению 1 к настоящему Положению.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3.11. В случае досрочного прекращения полномочий депутата, являющегося членом Комиссии, его полномочия в Комиссии прекращаются.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3.12. В случае если Комиссией рассматривается вопрос в отношении лица, замещающего муниципальную должность, входящего в состав Комиссии, указанное лицо освобождается от участия в деятельности Комиссии на время ее проведения или рассмотрения вопроса по существу.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3.13.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3.14. Протокол заседания Комиссии, содержащий решение Комиссии по результатам рассмотрения вопроса соблюдения установленных ограничений, подписывается всеми членами Комиссии, присутствовавшими при принятии решения.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3.15. Протоколы заседаний Комиссии по иным вопросам, не предусмотренным в пункте 3.14 настоящего Положения, подписываются председателем Комиссии, а в случае его отсутствия - заместителем председателя Комиссии и секретарем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3.16. В протоколе заседания Комиссии указываются: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1) дата заседания Комиссии, фамилии, имена, отчества членов Комиссии и других лиц, присутствовавших на заседании;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lastRenderedPageBreak/>
        <w:t>2) формулировка каждого из рассматриваемых на заседании Комиссии вопросов с указанием фамилии, имени, отчества должности лица, замещающего муниципальную должность, в отношении которых рассматривался вопрос;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3) источник информации, содержащей основания для проведения заседания Комиссии, и дата поступления информации;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4) содержание пояснений лица, замещающего муниципальную должность и других лиц по существу рассматриваемых вопросов;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5) фамилии, имена, отчества выступивших на заседании лиц и краткое изложение их выступлений;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6) другие сведения;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7) результаты голосования;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8) мотивированное решение Комиссии и рекомендации о возможных мерах по результатам рассмотрения вопроса соблюдения установленных ограничений.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4. Порядок рассмотрения Комиссией вопросов и принятия решений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4.1. Основанием для рассмотрения вопросов, предусмотренных пунктом 2.1.2 настоящего Положения, является информация, представленная в письменном виде в Комиссию: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3) Общественной палатой Российской Федерации, Общественной палатой Краснодарского края, Общественной палатой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муниципальный район Краснодарского края; 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4) общероссийскими и региональными средствами массовой информации.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4.2. </w:t>
      </w: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Поступившие в Комиссию уведомления регистрируются в день поступления в журнале учета уведомлений о возникшем конфликте интересов или о возможности его возникновения, письменной информации об этом из иных источников, по форме утвержденной решением Совета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район от 29 января 2025 г. № 439 «Об утверждении порядка предотвращения и (или) урегулирования конфликта интересов для отдельных лиц, замещающих муниципальные должности»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gramEnd"/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4.3. Председатель Комиссии при поступлении к нему уведомления от лица, замещающего муниципальную должность, или информации, указанной в пункте 2.1 настоящего Положения, в 10-дневный срок назначает дату заседания комиссии. При этом дата заседания комиссии не может быть назначена позднее 30 дней со дня поступления указанной информации.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ab/>
        <w:t xml:space="preserve">4.4. Информация о дате, месте и времени проведения заседания Комиссии доводится до сведения членов Комиссии, лица, замещающего муниципальную должность, направившего уведомление, или в отношении которого поступила информация, послужившая основанием для проведения заседания Комиссии, секретарем Комиссии в срок, не </w:t>
      </w: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позднее</w:t>
      </w:r>
      <w:proofErr w:type="gram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чем за пять рабочих дней до даты проведения заседания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4.5. </w:t>
      </w: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Заседание комиссии проводится, как правило, в присутствии лица, замещающего муниципальную должность, направившего уведомление или в отношении которого поступила информации, содержащая основания для проведения заседания Комиссии.</w:t>
      </w:r>
      <w:proofErr w:type="gramEnd"/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4.6. Комиссия вправе: 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получать в установленном порядке от лица, замещающего муниципальную должность, направившего уведомление, или в отношении которого поступила информация, указанная в пункте 2.1 настоящего Положения, пояснения по изложенным в них обстоятельствам, проводить с ним собеседование;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изучать представленные лицом, замещающим муниципальную должность, дополнительные материалы, которые приобщаются к материалам работы Комиссии;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 направлять по рассматриваемому вопросу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4) осуществлять анализ сведений и документов, поступивших в Комиссию по рассматриваемому вопросу;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5) осуществлять иные полномочия, установленные законодательством Российской Федерации о противодействии коррупции.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4.7. Лицо, замещающее муниципальную должность, в отношении которого рассматривается вопрос, вправе: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давать пояснения в письменной форме;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4.8. Пояснения и дополнительные материалы, поступившие в процессе рассмотрения вопроса, приобщаются к материалам работы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4.9. На заседании Комиссии в порядке, определенном председателем Комиссии, по ходатайству лица, замещающего муниципальную должность, членов Комиссии могут быть заслушаны иные лица и рассмотрены представленные ими материалы.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4.10. Поступившее в Комиссию уведомление или информация, указанная в пункте 2.1 настоящего Положения, рассматриваются Комиссией в течение               30 дней со дня поступления.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4.11. В случае направления запросов, указанных в подпункте 3 пункта 4.5 настоящего Положения, срок рассмотрения уведомления или информации,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содержащей основания для проведения заседания Комиссии, может быть продлен, но не более чем на 30 дней.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4.12. Исходящая корреспонденция (запросы и  уведомления), направляемая в рамках заседания Комиссии регистрируется в журнале исходящей корреспонденции комиссии </w:t>
      </w:r>
      <w:r w:rsidRPr="008E589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по соблюдению требований к должностному поведению лиц, замещающих муниципальные должности, и урегулированию конфликта интересов на территории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муниципальный район Краснодарского края, по форме согласно приложению 2 к настоящему Положению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4.13. В случаях, предусмотренных пунктом 2.1.1, по результатам рассмотрения Комиссией принимается одно из следующих решений: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признать, что при исполнении должностных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обязанностей лицом, замещающим муниципальную должность, соблюдались требования к должностному поведению и (или) требования об урегулировании конфликта интересов;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признать, что при исполнении должностных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обязанностей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 признать, что лицом, замещающим муниципальную должность, не соблюдались требования к должностному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лицу, замещающему муниципальную должность, на недопустимость нарушения требований к должностному поведению и (или) требований об урегулировании конфликта интересов либо применить к лицу, замещающему муниципальную должность, конкретную меру ответственности.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4.14. В случаях, предусмотренных пунктом 2.1.2, по результатам рассмотрения Комиссией принимается одно из следующих решений: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установить, что в рассматриваемом случае не содержится признаков нарушения законодательства, устанавливающего запреты, ограничения и обязанности для лиц, замещающих муниципальные должности;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установить, что в рассматриваемом случае имеются признаки несущественного нарушения законодательства, устанавливающего запреты, ограничения и обязанности для лиц, замещающих муниципальные должности, с рекомендациями применить к указанному лицу меры ответственности, установленные частью 4 статьи 29 Федерального закона от 20 марта 2025 г. № 33-ФЗ «Об общих принципах организации местного самоуправления в единой системе публичной власти»;</w:t>
      </w:r>
      <w:proofErr w:type="gramEnd"/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3) установить, что в рассматриваемом случае имеются признаки нарушения законодательства устанавливающего запреты, ограничения и обязанности для лиц, замещающих муниципальные должности, с указанием </w:t>
      </w: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конкретных признаков нарушения и нарушенных правовых норм, а также с рекомендациями о подготовке и внесении на рассмотрение Совета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муниципальный район Краснодарского края  вопроса об увольнении (досрочном прекращении полномочий, освобождении от должности) указанного лица в связи</w:t>
      </w:r>
      <w:proofErr w:type="gram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утратой доверия.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4.15.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4.16. Копия протокола заседания Комиссии в течение пяти рабочих дней со дня заседания направляется председателю Совета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муниципальный район Краснодарского края, полностью или в виде выписок из него - лицу, замещающему муниципальную должность.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4.17. Принятое Комиссией решение в течение семи рабочих дней со дня заседания направляется: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лицу, осуществляющему функции представителя нанимателя (работодателя) лица, замещающего муниципальную должность, либо лицу (в орган), уполномоченный на принятие в отношении него мер ответственности или мер по урегулированию или предотвращению конфликта интересов;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лицу, информация которого явилась основанием для проведения заседания Комиссии;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решению Комиссии - иным заинтересованным лицам.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4.18. При установлении обстоятельств, свидетельствующих о наличии признаков преступления или административного правонарушения, материалы об этом представляются Комиссией в государственные органы в соответствии с их компетенцией.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4.19. Материалы по рассмотрению Комиссией вопросов хранятся в Совете муниципального образования </w:t>
      </w:r>
      <w:proofErr w:type="spellStart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Брюховецкий</w:t>
      </w:r>
      <w:proofErr w:type="spellEnd"/>
      <w:r w:rsidRPr="008E5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муниципальный район Краснодарского края до истечения срока полномочий Комиссии, а по истечении срока полномочий передаются на хранение в архив в установленном порядке.</w:t>
      </w: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E5892" w:rsidRPr="008E5892" w:rsidRDefault="008E5892" w:rsidP="008E5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Pr="008E5892" w:rsidRDefault="008E5892" w:rsidP="008E5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1 к</w:t>
      </w:r>
      <w:hyperlink w:anchor="bookmark2" w:tooltip="Current Document">
        <w:r w:rsidRPr="008E5892">
          <w:rPr>
            <w:rFonts w:ascii="Times New Roman" w:eastAsia="Arial" w:hAnsi="Times New Roman" w:cs="Times New Roman"/>
            <w:color w:val="000000"/>
            <w:sz w:val="28"/>
            <w:szCs w:val="28"/>
            <w:lang w:eastAsia="ru-RU" w:bidi="ru-RU"/>
          </w:rPr>
          <w:t xml:space="preserve"> Положению</w:t>
        </w:r>
      </w:hyperlink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о комиссии по соблюдению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требований к </w:t>
      </w:r>
      <w:proofErr w:type="gramStart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должностному</w:t>
      </w:r>
      <w:proofErr w:type="gramEnd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поведению лиц,  замещающих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муниципальные должности,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 урегулированию конфликта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интересов на территории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 муниципальный район Краснодарского края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от ______________ № ________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ФОРМА</w:t>
      </w:r>
    </w:p>
    <w:p w:rsidR="008E5892" w:rsidRPr="008E5892" w:rsidRDefault="008E5892" w:rsidP="008E5892">
      <w:pPr>
        <w:widowControl w:val="0"/>
        <w:spacing w:after="0" w:line="240" w:lineRule="auto"/>
        <w:ind w:left="48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8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820" w:hanging="482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Обязательство</w:t>
      </w:r>
    </w:p>
    <w:p w:rsidR="008E5892" w:rsidRPr="008E5892" w:rsidRDefault="008E5892" w:rsidP="008E5892">
      <w:pPr>
        <w:widowControl w:val="0"/>
        <w:spacing w:after="0" w:line="240" w:lineRule="auto"/>
        <w:ind w:left="4820" w:hanging="482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 неразглашении конфиденциальной информации.</w:t>
      </w:r>
    </w:p>
    <w:p w:rsidR="008E5892" w:rsidRPr="008E5892" w:rsidRDefault="008E5892" w:rsidP="008E5892">
      <w:pPr>
        <w:widowControl w:val="0"/>
        <w:spacing w:after="0" w:line="240" w:lineRule="auto"/>
        <w:ind w:left="4820" w:hanging="482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820" w:hanging="48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Я, ________________________________________________________________,</w:t>
      </w:r>
    </w:p>
    <w:p w:rsidR="008E5892" w:rsidRPr="008E5892" w:rsidRDefault="008E5892" w:rsidP="008E5892">
      <w:pPr>
        <w:widowControl w:val="0"/>
        <w:spacing w:after="0" w:line="240" w:lineRule="auto"/>
        <w:ind w:left="4820" w:hanging="482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(Ф.И.О. члена комиссии)</w:t>
      </w:r>
    </w:p>
    <w:p w:rsidR="008E5892" w:rsidRPr="008E5892" w:rsidRDefault="008E5892" w:rsidP="008E589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исполняющи</w:t>
      </w:r>
      <w:proofErr w:type="gramStart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й(</w:t>
      </w:r>
      <w:proofErr w:type="spellStart"/>
      <w:proofErr w:type="gram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ая</w:t>
      </w:r>
      <w:proofErr w:type="spell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) обязанности члена комиссии по соблюдению требований к должностному поведению лиц, замещающих муниципальные должности и урегулированию конфликта интересов на территории муниципальном образовании </w:t>
      </w:r>
      <w:proofErr w:type="spellStart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район Краснодарского края, состав которой утвержден распоряжением председателя Совета муниципального образования </w:t>
      </w:r>
      <w:proofErr w:type="spellStart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район Краснодарского края от___________ № _______, предупрежден(а), что на период исполнения обязанностей члена комиссии мне будет предоставлен допуск к конфиденциальной информации.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Настоящим добровольно принимаю на себя следующие обязательства: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Не разглашать и не передавать третьим лицам конфиденциальную информацию, которая станет мне известной в связи с исполнением обязанностей члена комиссии.  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 Выполнять требования Федерального закона от 27 июля 2006 г.          № 149-ФЗ «Об информации, информационных технологиях и о защите информации», Федерального закона от 27 июля 2006 г. № 152-ФЗ «О персональных данных» и других нормативных правовых актов, регламентирующих вопросы обращения и защиты конфиденциальной информации.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3. В случае попытки третьих лиц получить от меня конфиденциальную информацию незамедлительно сообщить об этом председателю комиссии и (или) председателю Совета муниципального образования </w:t>
      </w:r>
      <w:proofErr w:type="spellStart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район Краснодарского края.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 Не использовать конфиденциальную информацию с целью получения какой-либо личной выгоды.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5. После прекращения моих полномочий в качестве члена комиссии: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не разглашать и не передавать конфиденциальную информацию третьим лицам;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передать все имеющиеся в моем пользовании носители конфиденциальной информации в Совет муниципального образования </w:t>
      </w:r>
      <w:proofErr w:type="spellStart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район Краснодарского края.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Я предупрежде</w:t>
      </w:r>
      <w:proofErr w:type="gramStart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н(</w:t>
      </w:r>
      <w:proofErr w:type="gram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а), что в случае нарушения данных обязательств буду привлечен(а) к дисциплинарной, гражданско-правовой, административной или уголовной ответственности в соответствии с законодательством Российской Федерации.</w:t>
      </w:r>
    </w:p>
    <w:p w:rsidR="008E5892" w:rsidRPr="008E5892" w:rsidRDefault="008E5892" w:rsidP="008E589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</w:t>
      </w: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(дата, подпись, фамилия, инициалы)</w:t>
      </w: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Default="008E5892" w:rsidP="00AD17CF">
      <w:pPr>
        <w:pStyle w:val="a9"/>
        <w:spacing w:after="0"/>
        <w:rPr>
          <w:sz w:val="28"/>
          <w:szCs w:val="28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2 к</w:t>
      </w:r>
      <w:hyperlink w:anchor="bookmark2" w:tooltip="Current Document">
        <w:r w:rsidRPr="008E5892">
          <w:rPr>
            <w:rFonts w:ascii="Times New Roman" w:eastAsia="Arial" w:hAnsi="Times New Roman" w:cs="Times New Roman"/>
            <w:color w:val="000000"/>
            <w:sz w:val="28"/>
            <w:szCs w:val="28"/>
            <w:lang w:eastAsia="ru-RU" w:bidi="ru-RU"/>
          </w:rPr>
          <w:t xml:space="preserve"> Положению</w:t>
        </w:r>
      </w:hyperlink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о комиссии по соблюдению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требований к </w:t>
      </w:r>
      <w:proofErr w:type="gramStart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должностному</w:t>
      </w:r>
      <w:proofErr w:type="gramEnd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поведению лиц,  замещающих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муниципальные должности,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 урегулированию конфликта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интересов на территории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 муниципальный район Краснодарского края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от ______________ № ________</w:t>
      </w: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962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ФОРМА</w:t>
      </w:r>
    </w:p>
    <w:p w:rsidR="008E5892" w:rsidRPr="008E5892" w:rsidRDefault="008E5892" w:rsidP="008E5892">
      <w:pPr>
        <w:widowControl w:val="0"/>
        <w:spacing w:after="0" w:line="240" w:lineRule="auto"/>
        <w:ind w:left="48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8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ind w:left="4820" w:hanging="482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ЖУРНАЛ</w:t>
      </w: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исходящей корреспонденции комиссии по соблюдению требований к должностному поведению лиц, замещающих муниципальные должности, </w:t>
      </w: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 урегулированию конфликта интересов на территории </w:t>
      </w: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Брюховецкий</w:t>
      </w:r>
      <w:proofErr w:type="spellEnd"/>
      <w:r w:rsidRPr="008E58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район Краснодарского края</w:t>
      </w: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1739"/>
        <w:gridCol w:w="1798"/>
        <w:gridCol w:w="1684"/>
        <w:gridCol w:w="1984"/>
        <w:gridCol w:w="1985"/>
      </w:tblGrid>
      <w:tr w:rsidR="008E5892" w:rsidRPr="008E5892" w:rsidTr="005B5535">
        <w:tc>
          <w:tcPr>
            <w:tcW w:w="540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739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Дата, номер</w:t>
            </w:r>
          </w:p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исходящего письма</w:t>
            </w:r>
          </w:p>
        </w:tc>
        <w:tc>
          <w:tcPr>
            <w:tcW w:w="1798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Кем подписан документ</w:t>
            </w:r>
          </w:p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(отправитель)</w:t>
            </w:r>
          </w:p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Адресат</w:t>
            </w:r>
          </w:p>
        </w:tc>
        <w:tc>
          <w:tcPr>
            <w:tcW w:w="1984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Краткое</w:t>
            </w:r>
          </w:p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985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58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8E5892" w:rsidRPr="008E5892" w:rsidTr="005B5535">
        <w:tc>
          <w:tcPr>
            <w:tcW w:w="540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39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98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5892" w:rsidRPr="008E5892" w:rsidTr="005B5535">
        <w:tc>
          <w:tcPr>
            <w:tcW w:w="540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39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98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:rsidR="008E5892" w:rsidRPr="008E5892" w:rsidRDefault="008E5892" w:rsidP="008E5892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E5892" w:rsidRPr="008E5892" w:rsidRDefault="008E5892" w:rsidP="008E589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E5892" w:rsidRPr="00D004DF" w:rsidRDefault="008E5892" w:rsidP="00AD17CF">
      <w:pPr>
        <w:pStyle w:val="a9"/>
        <w:spacing w:after="0"/>
        <w:rPr>
          <w:sz w:val="28"/>
          <w:szCs w:val="28"/>
        </w:rPr>
      </w:pPr>
      <w:bookmarkStart w:id="2" w:name="_GoBack"/>
      <w:bookmarkEnd w:id="2"/>
    </w:p>
    <w:sectPr w:rsidR="008E5892" w:rsidRPr="00D004DF" w:rsidSect="0016177E">
      <w:headerReference w:type="default" r:id="rId9"/>
      <w:pgSz w:w="11906" w:h="16838" w:code="9"/>
      <w:pgMar w:top="340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33" w:rsidRDefault="00762D33" w:rsidP="00D004DF">
      <w:pPr>
        <w:spacing w:after="0" w:line="240" w:lineRule="auto"/>
      </w:pPr>
      <w:r>
        <w:separator/>
      </w:r>
    </w:p>
  </w:endnote>
  <w:endnote w:type="continuationSeparator" w:id="0">
    <w:p w:rsidR="00762D33" w:rsidRDefault="00762D33" w:rsidP="00D0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33" w:rsidRDefault="00762D33" w:rsidP="00D004DF">
      <w:pPr>
        <w:spacing w:after="0" w:line="240" w:lineRule="auto"/>
      </w:pPr>
      <w:r>
        <w:separator/>
      </w:r>
    </w:p>
  </w:footnote>
  <w:footnote w:type="continuationSeparator" w:id="0">
    <w:p w:rsidR="00762D33" w:rsidRDefault="00762D33" w:rsidP="00D0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15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004DF" w:rsidRPr="00441398" w:rsidRDefault="00D004DF" w:rsidP="0044139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004DF">
          <w:rPr>
            <w:rFonts w:ascii="Times New Roman" w:hAnsi="Times New Roman" w:cs="Times New Roman"/>
            <w:sz w:val="24"/>
          </w:rPr>
          <w:fldChar w:fldCharType="begin"/>
        </w:r>
        <w:r w:rsidRPr="00D004DF">
          <w:rPr>
            <w:rFonts w:ascii="Times New Roman" w:hAnsi="Times New Roman" w:cs="Times New Roman"/>
            <w:sz w:val="24"/>
          </w:rPr>
          <w:instrText>PAGE   \* MERGEFORMAT</w:instrText>
        </w:r>
        <w:r w:rsidRPr="00D004DF">
          <w:rPr>
            <w:rFonts w:ascii="Times New Roman" w:hAnsi="Times New Roman" w:cs="Times New Roman"/>
            <w:sz w:val="24"/>
          </w:rPr>
          <w:fldChar w:fldCharType="separate"/>
        </w:r>
        <w:r w:rsidR="008E5892">
          <w:rPr>
            <w:rFonts w:ascii="Times New Roman" w:hAnsi="Times New Roman" w:cs="Times New Roman"/>
            <w:noProof/>
            <w:sz w:val="24"/>
          </w:rPr>
          <w:t>13</w:t>
        </w:r>
        <w:r w:rsidRPr="00D004D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9318D2"/>
    <w:multiLevelType w:val="hybridMultilevel"/>
    <w:tmpl w:val="C882DF5E"/>
    <w:lvl w:ilvl="0" w:tplc="1BD8820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BB0B7E"/>
    <w:multiLevelType w:val="multilevel"/>
    <w:tmpl w:val="1982E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00"/>
    <w:rsid w:val="0000163E"/>
    <w:rsid w:val="00030169"/>
    <w:rsid w:val="00051257"/>
    <w:rsid w:val="000553D3"/>
    <w:rsid w:val="0006128B"/>
    <w:rsid w:val="00072311"/>
    <w:rsid w:val="0008146F"/>
    <w:rsid w:val="00082E1F"/>
    <w:rsid w:val="00090500"/>
    <w:rsid w:val="00091DCC"/>
    <w:rsid w:val="00093818"/>
    <w:rsid w:val="000C341C"/>
    <w:rsid w:val="000C4849"/>
    <w:rsid w:val="000D23D8"/>
    <w:rsid w:val="000D25CB"/>
    <w:rsid w:val="001154B3"/>
    <w:rsid w:val="00135838"/>
    <w:rsid w:val="00160336"/>
    <w:rsid w:val="0016177E"/>
    <w:rsid w:val="001845AC"/>
    <w:rsid w:val="0018657F"/>
    <w:rsid w:val="0019336A"/>
    <w:rsid w:val="001A405F"/>
    <w:rsid w:val="001E1F19"/>
    <w:rsid w:val="00212AD7"/>
    <w:rsid w:val="00222B1F"/>
    <w:rsid w:val="002234FB"/>
    <w:rsid w:val="00225ABE"/>
    <w:rsid w:val="00234B1A"/>
    <w:rsid w:val="0023531E"/>
    <w:rsid w:val="00287065"/>
    <w:rsid w:val="002B72FF"/>
    <w:rsid w:val="002D0A55"/>
    <w:rsid w:val="002D758D"/>
    <w:rsid w:val="002F0055"/>
    <w:rsid w:val="002F0628"/>
    <w:rsid w:val="002F09B7"/>
    <w:rsid w:val="00323E6F"/>
    <w:rsid w:val="00343AC2"/>
    <w:rsid w:val="00365506"/>
    <w:rsid w:val="003745EB"/>
    <w:rsid w:val="003761FE"/>
    <w:rsid w:val="0038205F"/>
    <w:rsid w:val="00385E6C"/>
    <w:rsid w:val="003B1A9E"/>
    <w:rsid w:val="003E0C0A"/>
    <w:rsid w:val="004146AC"/>
    <w:rsid w:val="00441398"/>
    <w:rsid w:val="004854AA"/>
    <w:rsid w:val="004A0527"/>
    <w:rsid w:val="004B4327"/>
    <w:rsid w:val="004B7EEC"/>
    <w:rsid w:val="004D1D82"/>
    <w:rsid w:val="004F3083"/>
    <w:rsid w:val="004F3B14"/>
    <w:rsid w:val="004F446E"/>
    <w:rsid w:val="005011C2"/>
    <w:rsid w:val="00517751"/>
    <w:rsid w:val="00537DF0"/>
    <w:rsid w:val="005530ED"/>
    <w:rsid w:val="0055425C"/>
    <w:rsid w:val="005575BC"/>
    <w:rsid w:val="00571D28"/>
    <w:rsid w:val="005726B4"/>
    <w:rsid w:val="00572839"/>
    <w:rsid w:val="00581305"/>
    <w:rsid w:val="005824A4"/>
    <w:rsid w:val="005834CB"/>
    <w:rsid w:val="005904D3"/>
    <w:rsid w:val="005A357A"/>
    <w:rsid w:val="005B096C"/>
    <w:rsid w:val="005C19FF"/>
    <w:rsid w:val="005C462E"/>
    <w:rsid w:val="005C4A6A"/>
    <w:rsid w:val="005D02FE"/>
    <w:rsid w:val="005D116E"/>
    <w:rsid w:val="005D4561"/>
    <w:rsid w:val="005E4F21"/>
    <w:rsid w:val="005F2ED5"/>
    <w:rsid w:val="0063308F"/>
    <w:rsid w:val="00640923"/>
    <w:rsid w:val="006541B1"/>
    <w:rsid w:val="00672E1D"/>
    <w:rsid w:val="0067405B"/>
    <w:rsid w:val="006A0E26"/>
    <w:rsid w:val="006D3536"/>
    <w:rsid w:val="006E2644"/>
    <w:rsid w:val="006E7164"/>
    <w:rsid w:val="006F3D7A"/>
    <w:rsid w:val="006F4AE8"/>
    <w:rsid w:val="007200F8"/>
    <w:rsid w:val="00726F39"/>
    <w:rsid w:val="007300D1"/>
    <w:rsid w:val="00744213"/>
    <w:rsid w:val="00744A2A"/>
    <w:rsid w:val="00762D33"/>
    <w:rsid w:val="0076661B"/>
    <w:rsid w:val="007815AF"/>
    <w:rsid w:val="00785318"/>
    <w:rsid w:val="0079250D"/>
    <w:rsid w:val="007A2662"/>
    <w:rsid w:val="007B08D2"/>
    <w:rsid w:val="007B2400"/>
    <w:rsid w:val="007B679C"/>
    <w:rsid w:val="007C2FEB"/>
    <w:rsid w:val="007E0F02"/>
    <w:rsid w:val="007E442E"/>
    <w:rsid w:val="007E7937"/>
    <w:rsid w:val="007F753E"/>
    <w:rsid w:val="008339DC"/>
    <w:rsid w:val="00845B76"/>
    <w:rsid w:val="00853625"/>
    <w:rsid w:val="00862212"/>
    <w:rsid w:val="00886E42"/>
    <w:rsid w:val="008A01B0"/>
    <w:rsid w:val="008A1E01"/>
    <w:rsid w:val="008B56E1"/>
    <w:rsid w:val="008C5150"/>
    <w:rsid w:val="008C7D03"/>
    <w:rsid w:val="008E5892"/>
    <w:rsid w:val="008E5FF1"/>
    <w:rsid w:val="008F3F61"/>
    <w:rsid w:val="00953B50"/>
    <w:rsid w:val="009670B2"/>
    <w:rsid w:val="009759D3"/>
    <w:rsid w:val="0098109A"/>
    <w:rsid w:val="009915CE"/>
    <w:rsid w:val="00991AB8"/>
    <w:rsid w:val="009D02E5"/>
    <w:rsid w:val="009E34A0"/>
    <w:rsid w:val="00A035B9"/>
    <w:rsid w:val="00A20D36"/>
    <w:rsid w:val="00A24060"/>
    <w:rsid w:val="00A4142A"/>
    <w:rsid w:val="00A5054C"/>
    <w:rsid w:val="00A528C1"/>
    <w:rsid w:val="00A80DD6"/>
    <w:rsid w:val="00AA2777"/>
    <w:rsid w:val="00AA30AB"/>
    <w:rsid w:val="00AA4184"/>
    <w:rsid w:val="00AD17CF"/>
    <w:rsid w:val="00AF14E0"/>
    <w:rsid w:val="00B00E48"/>
    <w:rsid w:val="00B37981"/>
    <w:rsid w:val="00B66577"/>
    <w:rsid w:val="00BA62D5"/>
    <w:rsid w:val="00BA7E2C"/>
    <w:rsid w:val="00BB6EF1"/>
    <w:rsid w:val="00BD0E6D"/>
    <w:rsid w:val="00BD7AD3"/>
    <w:rsid w:val="00BE5ADC"/>
    <w:rsid w:val="00BF3A95"/>
    <w:rsid w:val="00BF61A2"/>
    <w:rsid w:val="00C0250D"/>
    <w:rsid w:val="00C12C08"/>
    <w:rsid w:val="00C26EEE"/>
    <w:rsid w:val="00C332A6"/>
    <w:rsid w:val="00C40779"/>
    <w:rsid w:val="00C4510B"/>
    <w:rsid w:val="00C62FA9"/>
    <w:rsid w:val="00C82DFB"/>
    <w:rsid w:val="00C933F3"/>
    <w:rsid w:val="00CB629D"/>
    <w:rsid w:val="00CC30A5"/>
    <w:rsid w:val="00CE4379"/>
    <w:rsid w:val="00CE476A"/>
    <w:rsid w:val="00D004DF"/>
    <w:rsid w:val="00D33344"/>
    <w:rsid w:val="00D347F5"/>
    <w:rsid w:val="00D44449"/>
    <w:rsid w:val="00D5401D"/>
    <w:rsid w:val="00D55FBD"/>
    <w:rsid w:val="00D70FC1"/>
    <w:rsid w:val="00D7320A"/>
    <w:rsid w:val="00D7447E"/>
    <w:rsid w:val="00D858C4"/>
    <w:rsid w:val="00D87CCD"/>
    <w:rsid w:val="00DC16F8"/>
    <w:rsid w:val="00DC3FDF"/>
    <w:rsid w:val="00DC6F5B"/>
    <w:rsid w:val="00DE26BE"/>
    <w:rsid w:val="00E1386C"/>
    <w:rsid w:val="00E17568"/>
    <w:rsid w:val="00E322BD"/>
    <w:rsid w:val="00E80BCF"/>
    <w:rsid w:val="00EA56B4"/>
    <w:rsid w:val="00EB41D6"/>
    <w:rsid w:val="00ED175A"/>
    <w:rsid w:val="00ED5E2A"/>
    <w:rsid w:val="00EE5E8E"/>
    <w:rsid w:val="00EE6312"/>
    <w:rsid w:val="00EF3BB1"/>
    <w:rsid w:val="00F875E9"/>
    <w:rsid w:val="00F9211F"/>
    <w:rsid w:val="00F96ED8"/>
    <w:rsid w:val="00FC1769"/>
    <w:rsid w:val="00FD617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A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146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146AC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46AC"/>
    <w:pPr>
      <w:widowControl w:val="0"/>
      <w:shd w:val="clear" w:color="auto" w:fill="FFFFFF"/>
      <w:spacing w:before="9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4DF"/>
  </w:style>
  <w:style w:type="paragraph" w:styleId="a7">
    <w:name w:val="footer"/>
    <w:basedOn w:val="a"/>
    <w:link w:val="a8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4DF"/>
  </w:style>
  <w:style w:type="paragraph" w:styleId="a9">
    <w:name w:val="Body Text"/>
    <w:basedOn w:val="a"/>
    <w:link w:val="aa"/>
    <w:rsid w:val="00D004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004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mphasis"/>
    <w:basedOn w:val="a0"/>
    <w:uiPriority w:val="20"/>
    <w:qFormat/>
    <w:rsid w:val="000D23D8"/>
    <w:rPr>
      <w:i/>
      <w:iCs/>
    </w:rPr>
  </w:style>
  <w:style w:type="character" w:styleId="ac">
    <w:name w:val="Hyperlink"/>
    <w:basedOn w:val="a0"/>
    <w:uiPriority w:val="99"/>
    <w:semiHidden/>
    <w:unhideWhenUsed/>
    <w:rsid w:val="00093818"/>
    <w:rPr>
      <w:color w:val="0000FF"/>
      <w:u w:val="single"/>
    </w:rPr>
  </w:style>
  <w:style w:type="paragraph" w:customStyle="1" w:styleId="s1">
    <w:name w:val="s_1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B4327"/>
    <w:pPr>
      <w:ind w:left="720"/>
      <w:contextualSpacing/>
    </w:pPr>
  </w:style>
  <w:style w:type="table" w:styleId="ae">
    <w:name w:val="Table Grid"/>
    <w:basedOn w:val="a1"/>
    <w:uiPriority w:val="59"/>
    <w:rsid w:val="007E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A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146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146AC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46AC"/>
    <w:pPr>
      <w:widowControl w:val="0"/>
      <w:shd w:val="clear" w:color="auto" w:fill="FFFFFF"/>
      <w:spacing w:before="9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4DF"/>
  </w:style>
  <w:style w:type="paragraph" w:styleId="a7">
    <w:name w:val="footer"/>
    <w:basedOn w:val="a"/>
    <w:link w:val="a8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4DF"/>
  </w:style>
  <w:style w:type="paragraph" w:styleId="a9">
    <w:name w:val="Body Text"/>
    <w:basedOn w:val="a"/>
    <w:link w:val="aa"/>
    <w:rsid w:val="00D004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004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mphasis"/>
    <w:basedOn w:val="a0"/>
    <w:uiPriority w:val="20"/>
    <w:qFormat/>
    <w:rsid w:val="000D23D8"/>
    <w:rPr>
      <w:i/>
      <w:iCs/>
    </w:rPr>
  </w:style>
  <w:style w:type="character" w:styleId="ac">
    <w:name w:val="Hyperlink"/>
    <w:basedOn w:val="a0"/>
    <w:uiPriority w:val="99"/>
    <w:semiHidden/>
    <w:unhideWhenUsed/>
    <w:rsid w:val="00093818"/>
    <w:rPr>
      <w:color w:val="0000FF"/>
      <w:u w:val="single"/>
    </w:rPr>
  </w:style>
  <w:style w:type="paragraph" w:customStyle="1" w:styleId="s1">
    <w:name w:val="s_1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B4327"/>
    <w:pPr>
      <w:ind w:left="720"/>
      <w:contextualSpacing/>
    </w:pPr>
  </w:style>
  <w:style w:type="table" w:styleId="ae">
    <w:name w:val="Table Grid"/>
    <w:basedOn w:val="a1"/>
    <w:uiPriority w:val="59"/>
    <w:rsid w:val="007E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4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13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Сомова</dc:creator>
  <cp:keywords/>
  <dc:description/>
  <cp:lastModifiedBy>Юлия Ю. Мальцева</cp:lastModifiedBy>
  <cp:revision>137</cp:revision>
  <cp:lastPrinted>2026-04-22T12:14:00Z</cp:lastPrinted>
  <dcterms:created xsi:type="dcterms:W3CDTF">2022-11-02T08:21:00Z</dcterms:created>
  <dcterms:modified xsi:type="dcterms:W3CDTF">2026-04-28T06:46:00Z</dcterms:modified>
</cp:coreProperties>
</file>