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5C1FE274" w:rsidR="00F12C76" w:rsidRDefault="001D5BC0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2C4F99">
        <w:rPr>
          <w:b/>
          <w:bCs/>
        </w:rPr>
        <w:t xml:space="preserve">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277F49D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1D5BC0">
        <w:t>4 августа</w:t>
      </w:r>
      <w:r w:rsidR="00B04E75" w:rsidRPr="00B04E75">
        <w:t xml:space="preserve"> 2025 года по </w:t>
      </w:r>
      <w:r w:rsidR="001D5BC0">
        <w:t>29 августа</w:t>
      </w:r>
      <w:r w:rsidR="00692099">
        <w:t xml:space="preserve"> </w:t>
      </w:r>
      <w:r w:rsidR="00B04E75" w:rsidRPr="00B04E75">
        <w:t>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1D5BC0">
        <w:rPr>
          <w:rFonts w:eastAsia="Calibri" w:cs="Times New Roman"/>
          <w:color w:val="00000A"/>
          <w:szCs w:val="28"/>
          <w:lang w:eastAsia="ru-RU"/>
        </w:rPr>
        <w:t>29 июля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 xml:space="preserve"> 2025 года № </w:t>
      </w:r>
      <w:r w:rsidR="002C4F99">
        <w:rPr>
          <w:rFonts w:eastAsia="Calibri" w:cs="Times New Roman"/>
          <w:color w:val="00000A"/>
          <w:szCs w:val="28"/>
          <w:lang w:eastAsia="ru-RU"/>
        </w:rPr>
        <w:t>1</w:t>
      </w:r>
      <w:r w:rsidR="001D5BC0">
        <w:rPr>
          <w:rFonts w:eastAsia="Calibri" w:cs="Times New Roman"/>
          <w:color w:val="00000A"/>
          <w:szCs w:val="28"/>
          <w:lang w:eastAsia="ru-RU"/>
        </w:rPr>
        <w:t>77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-р «</w:t>
      </w:r>
      <w:r w:rsidR="001D5BC0">
        <w:rPr>
          <w:rFonts w:eastAsia="Calibri" w:cs="Times New Roman"/>
          <w:color w:val="00000A"/>
          <w:szCs w:val="28"/>
          <w:lang w:eastAsia="ru-RU"/>
        </w:rPr>
        <w:t>О проведении камеральной проверки осуществления расходов бюджета муниципального образования Брюховецкий район на реализацию мероприятий муниципальной программы «Комплексное и устойчивое развитие муниципального образования в сфере строительства, транспорта и дорожного хозяйства» на 2023-2027 годы в муниципальном</w:t>
      </w:r>
      <w:proofErr w:type="gramEnd"/>
      <w:r w:rsidR="001D5BC0">
        <w:rPr>
          <w:rFonts w:eastAsia="Calibri" w:cs="Times New Roman"/>
          <w:color w:val="00000A"/>
          <w:szCs w:val="28"/>
          <w:lang w:eastAsia="ru-RU"/>
        </w:rPr>
        <w:t xml:space="preserve"> казенном </w:t>
      </w:r>
      <w:proofErr w:type="gramStart"/>
      <w:r w:rsidR="001D5BC0">
        <w:rPr>
          <w:rFonts w:eastAsia="Calibri" w:cs="Times New Roman"/>
          <w:color w:val="00000A"/>
          <w:szCs w:val="28"/>
          <w:lang w:eastAsia="ru-RU"/>
        </w:rPr>
        <w:t>учреждении</w:t>
      </w:r>
      <w:proofErr w:type="gramEnd"/>
      <w:r w:rsidR="001D5BC0">
        <w:rPr>
          <w:rFonts w:eastAsia="Calibri" w:cs="Times New Roman"/>
          <w:color w:val="00000A"/>
          <w:szCs w:val="28"/>
          <w:lang w:eastAsia="ru-RU"/>
        </w:rPr>
        <w:t xml:space="preserve"> «Управление капитального строительства муниципального образования Брюховецкий район</w:t>
      </w:r>
      <w:r w:rsidR="00692099" w:rsidRPr="00692099">
        <w:rPr>
          <w:rFonts w:eastAsia="Calibri" w:cs="Times New Roman"/>
          <w:color w:val="00000A"/>
          <w:szCs w:val="28"/>
          <w:lang w:eastAsia="ru-RU"/>
        </w:rPr>
        <w:t>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1D5BC0">
        <w:t xml:space="preserve"> 29 августа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0" w:name="_GoBack"/>
      <w:bookmarkEnd w:id="0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1D5BC0"/>
    <w:rsid w:val="00224EB8"/>
    <w:rsid w:val="002C4F99"/>
    <w:rsid w:val="00323E0E"/>
    <w:rsid w:val="003276CF"/>
    <w:rsid w:val="00362A3A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57</cp:revision>
  <dcterms:created xsi:type="dcterms:W3CDTF">2022-06-14T10:25:00Z</dcterms:created>
  <dcterms:modified xsi:type="dcterms:W3CDTF">2025-08-21T07:03:00Z</dcterms:modified>
</cp:coreProperties>
</file>