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77FE6" w:rsidRDefault="00442887" w:rsidP="00477FE6">
      <w:pPr>
        <w:widowControl w:val="0"/>
        <w:autoSpaceDE w:val="0"/>
        <w:autoSpaceDN w:val="0"/>
        <w:adjustRightInd w:val="0"/>
        <w:jc w:val="center"/>
        <w:outlineLvl w:val="2"/>
      </w:pPr>
      <w:r>
        <w:rPr>
          <w:sz w:val="28"/>
          <w:szCs w:val="28"/>
        </w:rPr>
        <w:t>3</w:t>
      </w:r>
      <w:r w:rsidR="00477FE6" w:rsidRPr="00BB648E">
        <w:rPr>
          <w:sz w:val="28"/>
          <w:szCs w:val="28"/>
        </w:rPr>
        <w:t xml:space="preserve">. </w:t>
      </w:r>
      <w:r w:rsidR="00477FE6">
        <w:rPr>
          <w:sz w:val="28"/>
          <w:szCs w:val="28"/>
        </w:rPr>
        <w:t>Перечень мероприятий подпрограммы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«Иные мероприятия муниципальной программы»</w:t>
      </w:r>
    </w:p>
    <w:p w:rsidR="00477FE6" w:rsidRDefault="00477FE6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B30C94" w:rsidRPr="00E349FC" w:rsidRDefault="00E349FC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</w:t>
      </w:r>
      <w:r w:rsidRPr="00E349FC">
        <w:rPr>
          <w:sz w:val="22"/>
          <w:szCs w:val="22"/>
        </w:rPr>
        <w:t>Таблица № 2</w:t>
      </w: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1559"/>
        <w:gridCol w:w="1276"/>
        <w:gridCol w:w="1276"/>
        <w:gridCol w:w="1417"/>
        <w:gridCol w:w="1418"/>
        <w:gridCol w:w="1275"/>
        <w:gridCol w:w="1276"/>
        <w:gridCol w:w="1276"/>
        <w:gridCol w:w="1559"/>
        <w:gridCol w:w="1985"/>
      </w:tblGrid>
      <w:tr w:rsidR="00B30C94" w:rsidRPr="004704F8" w:rsidTr="00EE0C95">
        <w:trPr>
          <w:trHeight w:val="434"/>
        </w:trPr>
        <w:tc>
          <w:tcPr>
            <w:tcW w:w="851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 xml:space="preserve">№ 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Наимен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вание</w:t>
            </w:r>
          </w:p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меропри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я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тия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Исто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ч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ники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Объем фина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сиров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ния, всего (</w:t>
            </w:r>
            <w:proofErr w:type="spellStart"/>
            <w:r w:rsidRPr="005C2807">
              <w:rPr>
                <w:rFonts w:ascii="Times New Roman" w:hAnsi="Times New Roman"/>
                <w:sz w:val="28"/>
                <w:szCs w:val="28"/>
              </w:rPr>
              <w:t>тыс</w:t>
            </w:r>
            <w:proofErr w:type="gramStart"/>
            <w:r w:rsidRPr="005C2807">
              <w:rPr>
                <w:rFonts w:ascii="Times New Roman" w:hAnsi="Times New Roman"/>
                <w:sz w:val="28"/>
                <w:szCs w:val="28"/>
              </w:rPr>
              <w:t>.р</w:t>
            </w:r>
            <w:proofErr w:type="gramEnd"/>
            <w:r w:rsidRPr="005C2807">
              <w:rPr>
                <w:rFonts w:ascii="Times New Roman" w:hAnsi="Times New Roman"/>
                <w:sz w:val="28"/>
                <w:szCs w:val="28"/>
              </w:rPr>
              <w:t>уб</w:t>
            </w:r>
            <w:proofErr w:type="spellEnd"/>
            <w:r w:rsidRPr="005C2807">
              <w:rPr>
                <w:rFonts w:ascii="Times New Roman" w:hAnsi="Times New Roman"/>
                <w:sz w:val="28"/>
                <w:szCs w:val="28"/>
              </w:rPr>
              <w:t>)</w:t>
            </w:r>
          </w:p>
        </w:tc>
        <w:tc>
          <w:tcPr>
            <w:tcW w:w="6662" w:type="dxa"/>
            <w:gridSpan w:val="5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В том числе по годам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Непосре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д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ственный результат реализ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а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ции мер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о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приятия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C2807">
              <w:rPr>
                <w:rFonts w:ascii="Times New Roman" w:hAnsi="Times New Roman"/>
                <w:sz w:val="28"/>
                <w:szCs w:val="28"/>
              </w:rPr>
              <w:t>Участник м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у</w:t>
            </w:r>
            <w:r w:rsidRPr="005C2807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</w:tr>
      <w:tr w:rsidR="00B30C94" w:rsidRPr="004704F8" w:rsidTr="00EE0C95">
        <w:tc>
          <w:tcPr>
            <w:tcW w:w="851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2018 год</w:t>
            </w:r>
          </w:p>
        </w:tc>
        <w:tc>
          <w:tcPr>
            <w:tcW w:w="1418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275" w:type="dxa"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2021 год</w:t>
            </w:r>
          </w:p>
        </w:tc>
        <w:tc>
          <w:tcPr>
            <w:tcW w:w="1276" w:type="dxa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2022 год</w:t>
            </w:r>
          </w:p>
        </w:tc>
        <w:tc>
          <w:tcPr>
            <w:tcW w:w="1559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  <w:shd w:val="clear" w:color="auto" w:fill="auto"/>
          </w:tcPr>
          <w:p w:rsidR="00B30C94" w:rsidRPr="005C2807" w:rsidRDefault="00B30C94" w:rsidP="00EE0C95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B30C94" w:rsidRPr="00B30C94" w:rsidRDefault="00B30C94" w:rsidP="00477FE6">
      <w:pPr>
        <w:widowControl w:val="0"/>
        <w:autoSpaceDE w:val="0"/>
        <w:autoSpaceDN w:val="0"/>
        <w:adjustRightInd w:val="0"/>
        <w:ind w:firstLine="540"/>
        <w:jc w:val="center"/>
        <w:rPr>
          <w:sz w:val="2"/>
          <w:szCs w:val="2"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44"/>
        <w:gridCol w:w="1564"/>
        <w:gridCol w:w="1276"/>
        <w:gridCol w:w="1276"/>
        <w:gridCol w:w="1410"/>
        <w:gridCol w:w="7"/>
        <w:gridCol w:w="1418"/>
        <w:gridCol w:w="1275"/>
        <w:gridCol w:w="1276"/>
        <w:gridCol w:w="1276"/>
        <w:gridCol w:w="1559"/>
        <w:gridCol w:w="1987"/>
      </w:tblGrid>
      <w:tr w:rsidR="008713B7" w:rsidRPr="004704F8" w:rsidTr="00A56066">
        <w:trPr>
          <w:tblHeader/>
        </w:trPr>
        <w:tc>
          <w:tcPr>
            <w:tcW w:w="84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2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3</w:t>
            </w:r>
          </w:p>
        </w:tc>
        <w:tc>
          <w:tcPr>
            <w:tcW w:w="1276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4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6</w:t>
            </w:r>
          </w:p>
        </w:tc>
        <w:tc>
          <w:tcPr>
            <w:tcW w:w="1275" w:type="dxa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 w:rsidRPr="005C2807">
              <w:rPr>
                <w:rFonts w:ascii="Times New Roman" w:hAnsi="Times New Roman"/>
                <w:sz w:val="20"/>
                <w:szCs w:val="28"/>
              </w:rPr>
              <w:t>7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8</w:t>
            </w:r>
          </w:p>
        </w:tc>
        <w:tc>
          <w:tcPr>
            <w:tcW w:w="1276" w:type="dxa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9</w:t>
            </w:r>
          </w:p>
        </w:tc>
        <w:tc>
          <w:tcPr>
            <w:tcW w:w="1559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10</w:t>
            </w:r>
          </w:p>
        </w:tc>
        <w:tc>
          <w:tcPr>
            <w:tcW w:w="1987" w:type="dxa"/>
            <w:shd w:val="clear" w:color="auto" w:fill="auto"/>
          </w:tcPr>
          <w:p w:rsidR="001B6003" w:rsidRPr="005C2807" w:rsidRDefault="00341228" w:rsidP="00A56066">
            <w:pPr>
              <w:pStyle w:val="a4"/>
              <w:tabs>
                <w:tab w:val="left" w:pos="188"/>
                <w:tab w:val="center" w:pos="2444"/>
                <w:tab w:val="left" w:pos="9639"/>
              </w:tabs>
              <w:jc w:val="center"/>
              <w:rPr>
                <w:rFonts w:ascii="Times New Roman" w:hAnsi="Times New Roman"/>
                <w:sz w:val="20"/>
                <w:szCs w:val="28"/>
              </w:rPr>
            </w:pPr>
            <w:r>
              <w:rPr>
                <w:rFonts w:ascii="Times New Roman" w:hAnsi="Times New Roman"/>
                <w:sz w:val="20"/>
                <w:szCs w:val="28"/>
              </w:rPr>
              <w:t>11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Цель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обеспечение функционирования администрации муниципального образования Брюховецкий район</w:t>
            </w:r>
          </w:p>
        </w:tc>
      </w:tr>
      <w:tr w:rsidR="001B6003" w:rsidRPr="004704F8" w:rsidTr="00A56066">
        <w:tc>
          <w:tcPr>
            <w:tcW w:w="84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</w:t>
            </w:r>
          </w:p>
        </w:tc>
        <w:tc>
          <w:tcPr>
            <w:tcW w:w="1564" w:type="dxa"/>
            <w:shd w:val="clear" w:color="auto" w:fill="auto"/>
          </w:tcPr>
          <w:p w:rsidR="001B6003" w:rsidRDefault="001B600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Задача</w:t>
            </w:r>
          </w:p>
        </w:tc>
        <w:tc>
          <w:tcPr>
            <w:tcW w:w="12760" w:type="dxa"/>
            <w:gridSpan w:val="10"/>
            <w:shd w:val="clear" w:color="auto" w:fill="auto"/>
          </w:tcPr>
          <w:p w:rsidR="001B6003" w:rsidRPr="005C2807" w:rsidRDefault="001B600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осуществление комплекса мероприятий, направленных на обеспечение функционирования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 муниципального образования Брюховецкий район</w:t>
            </w:r>
          </w:p>
        </w:tc>
      </w:tr>
      <w:tr w:rsidR="00872963" w:rsidRPr="004704F8" w:rsidTr="00A56066">
        <w:trPr>
          <w:trHeight w:val="550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1.1.1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труда по срочным трудовым договорам</w:t>
            </w:r>
          </w:p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125782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6339,7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3473B6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055B60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2330,0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8B0E9E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Своевр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тельств по срочным трудовым договорам временных сотрудн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ков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нистрации 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ный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</w:p>
          <w:p w:rsidR="00872963" w:rsidRPr="005C2807" w:rsidRDefault="00872963" w:rsidP="00A56066">
            <w:pPr>
              <w:tabs>
                <w:tab w:val="left" w:pos="9639"/>
              </w:tabs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ция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пального о</w:t>
            </w:r>
            <w:r>
              <w:rPr>
                <w:sz w:val="28"/>
                <w:szCs w:val="28"/>
              </w:rPr>
              <w:t>б</w:t>
            </w:r>
            <w:r>
              <w:rPr>
                <w:sz w:val="28"/>
                <w:szCs w:val="28"/>
              </w:rPr>
              <w:t>разования Брюховецкий район - и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lastRenderedPageBreak/>
              <w:t>полнитель</w:t>
            </w: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Pr="007D6473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Pr="00A66E6A" w:rsidRDefault="00125782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6339,7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Pr="00A66E6A" w:rsidRDefault="003473B6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1817,6</w:t>
            </w:r>
          </w:p>
        </w:tc>
        <w:tc>
          <w:tcPr>
            <w:tcW w:w="1418" w:type="dxa"/>
            <w:shd w:val="clear" w:color="auto" w:fill="auto"/>
          </w:tcPr>
          <w:p w:rsidR="00872963" w:rsidRPr="00A66E6A" w:rsidRDefault="004A154F" w:rsidP="00055B60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2192,1</w:t>
            </w:r>
          </w:p>
        </w:tc>
        <w:tc>
          <w:tcPr>
            <w:tcW w:w="1275" w:type="dxa"/>
            <w:shd w:val="clear" w:color="auto" w:fill="auto"/>
          </w:tcPr>
          <w:p w:rsidR="00872963" w:rsidRPr="00A66E6A" w:rsidRDefault="004A154F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2330,0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276" w:type="dxa"/>
          </w:tcPr>
          <w:p w:rsidR="00872963" w:rsidRPr="00A66E6A" w:rsidRDefault="00A66E6A" w:rsidP="00A56066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4704F8" w:rsidRDefault="00872963" w:rsidP="00A56066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  <w:tr w:rsidR="00872963" w:rsidRPr="004704F8" w:rsidTr="00A56066">
        <w:trPr>
          <w:trHeight w:val="654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1.1.2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>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зования Брюхове</w:t>
            </w:r>
            <w:r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7F579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11687,1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526C4D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Default="007F579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4148,4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техники, работ и услуг в сфере и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формац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онных технол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гий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4B71C1" w:rsidRDefault="00872963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, Фина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совое упра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в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ление мун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185580"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ны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с</w:t>
            </w:r>
            <w:r w:rsidR="004B71C1">
              <w:rPr>
                <w:rFonts w:ascii="Times New Roman" w:hAnsi="Times New Roman"/>
                <w:sz w:val="28"/>
                <w:szCs w:val="28"/>
              </w:rPr>
              <w:t>полнител</w:t>
            </w:r>
            <w:r w:rsidR="00185580">
              <w:rPr>
                <w:rFonts w:ascii="Times New Roman" w:hAnsi="Times New Roman"/>
                <w:sz w:val="28"/>
                <w:szCs w:val="28"/>
              </w:rPr>
              <w:t>и</w:t>
            </w:r>
            <w:r w:rsidR="004B71C1">
              <w:rPr>
                <w:rFonts w:ascii="Times New Roman" w:hAnsi="Times New Roman"/>
                <w:sz w:val="28"/>
                <w:szCs w:val="28"/>
              </w:rPr>
              <w:t>: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</w:t>
            </w:r>
            <w:r w:rsidR="00A66E6A">
              <w:rPr>
                <w:rFonts w:ascii="Times New Roman" w:hAnsi="Times New Roman"/>
                <w:sz w:val="28"/>
                <w:szCs w:val="28"/>
              </w:rPr>
              <w:t>;</w:t>
            </w:r>
            <w:r w:rsidR="004B71C1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872963" w:rsidRPr="005C2807" w:rsidRDefault="00A66E6A" w:rsidP="004B71C1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ве</w:t>
            </w:r>
            <w:r w:rsidR="00E67D87">
              <w:rPr>
                <w:rFonts w:ascii="Times New Roman" w:hAnsi="Times New Roman"/>
                <w:sz w:val="28"/>
                <w:szCs w:val="28"/>
              </w:rPr>
              <w:t>ц</w:t>
            </w:r>
            <w:r>
              <w:rPr>
                <w:rFonts w:ascii="Times New Roman" w:hAnsi="Times New Roman"/>
                <w:sz w:val="28"/>
                <w:szCs w:val="28"/>
              </w:rPr>
              <w:t>кий район</w:t>
            </w:r>
            <w:r w:rsidR="00E67D87"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</w:tr>
      <w:tr w:rsidR="00872963" w:rsidRPr="004704F8" w:rsidTr="00A56066">
        <w:trPr>
          <w:trHeight w:val="569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7F579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11687,1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267501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3434,6</w:t>
            </w:r>
          </w:p>
        </w:tc>
        <w:tc>
          <w:tcPr>
            <w:tcW w:w="1418" w:type="dxa"/>
            <w:shd w:val="clear" w:color="auto" w:fill="auto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4104,1</w:t>
            </w:r>
          </w:p>
        </w:tc>
        <w:tc>
          <w:tcPr>
            <w:tcW w:w="1275" w:type="dxa"/>
            <w:shd w:val="clear" w:color="auto" w:fill="auto"/>
          </w:tcPr>
          <w:p w:rsidR="00872963" w:rsidRDefault="007F5798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4148,4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4A154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1.1.3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Оплата за услуги охраны имущества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D7223F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Своевр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е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менное и полное 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с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полнение обяз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тельств по договору об оказ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нии охранных услуг ЧОП «Барс»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 w:rsidRPr="001D4DDF">
              <w:rPr>
                <w:rFonts w:ascii="Times New Roman" w:hAnsi="Times New Roman"/>
                <w:sz w:val="28"/>
                <w:szCs w:val="28"/>
              </w:rPr>
              <w:t>Администр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ция муниц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и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пального 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б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разования Брюховецкий район - гла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ный распор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я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 xml:space="preserve">дитель;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А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д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министрация муниципал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ь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ного образ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вания Брюх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о</w:t>
            </w:r>
            <w:r w:rsidRPr="001D4DDF">
              <w:rPr>
                <w:rFonts w:ascii="Times New Roman" w:hAnsi="Times New Roman"/>
                <w:sz w:val="28"/>
                <w:szCs w:val="28"/>
              </w:rPr>
              <w:t>вецкий район - исполнитель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180,0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418" w:type="dxa"/>
            <w:shd w:val="clear" w:color="auto" w:fill="auto"/>
          </w:tcPr>
          <w:p w:rsidR="00872963" w:rsidRDefault="00B91F35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5" w:type="dxa"/>
            <w:shd w:val="clear" w:color="auto" w:fill="auto"/>
          </w:tcPr>
          <w:p w:rsidR="00872963" w:rsidRDefault="004E7A3D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276" w:type="dxa"/>
          </w:tcPr>
          <w:p w:rsidR="00872963" w:rsidRDefault="00D7223F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1.1.4</w:t>
            </w:r>
          </w:p>
        </w:tc>
        <w:tc>
          <w:tcPr>
            <w:tcW w:w="1564" w:type="dxa"/>
            <w:vMerge w:val="restart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Меропри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тия по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нию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страции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образов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Всего:</w:t>
            </w:r>
          </w:p>
        </w:tc>
        <w:tc>
          <w:tcPr>
            <w:tcW w:w="1276" w:type="dxa"/>
            <w:shd w:val="clear" w:color="auto" w:fill="auto"/>
          </w:tcPr>
          <w:p w:rsidR="00872963" w:rsidRDefault="004E71E4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3930,9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Default="00281CE0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1162,4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Приобр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тение канцтов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ров, работ и услуг с целью укрепл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ния мат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риально-технич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ской базы админ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страции</w:t>
            </w:r>
          </w:p>
        </w:tc>
        <w:tc>
          <w:tcPr>
            <w:tcW w:w="1987" w:type="dxa"/>
            <w:vMerge w:val="restart"/>
            <w:shd w:val="clear" w:color="auto" w:fill="auto"/>
          </w:tcPr>
          <w:p w:rsidR="00E965AE" w:rsidRDefault="00E965AE" w:rsidP="00E965AE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Брюховецкий район, Фина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совое упра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ление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 – гла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>ные распор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>
              <w:rPr>
                <w:rFonts w:ascii="Times New Roman" w:hAnsi="Times New Roman"/>
                <w:sz w:val="28"/>
                <w:szCs w:val="28"/>
              </w:rPr>
              <w:t>дители; и</w:t>
            </w: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/>
                <w:sz w:val="28"/>
                <w:szCs w:val="28"/>
              </w:rPr>
              <w:t>полнители: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ция муниц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пального о</w:t>
            </w:r>
            <w:r>
              <w:rPr>
                <w:rFonts w:ascii="Times New Roman" w:hAnsi="Times New Roman"/>
                <w:sz w:val="28"/>
                <w:szCs w:val="28"/>
              </w:rPr>
              <w:t>б</w:t>
            </w:r>
            <w:r>
              <w:rPr>
                <w:rFonts w:ascii="Times New Roman" w:hAnsi="Times New Roman"/>
                <w:sz w:val="28"/>
                <w:szCs w:val="28"/>
              </w:rPr>
              <w:t>разования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вецкий район; </w:t>
            </w:r>
          </w:p>
          <w:p w:rsidR="00872963" w:rsidRPr="001D4DDF" w:rsidRDefault="00E965AE" w:rsidP="00E965AE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Финансовое управление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Брюх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вецкий район.</w:t>
            </w:r>
          </w:p>
        </w:tc>
      </w:tr>
      <w:tr w:rsidR="00872963" w:rsidRPr="004704F8" w:rsidTr="00A56066">
        <w:trPr>
          <w:trHeight w:val="365"/>
        </w:trPr>
        <w:tc>
          <w:tcPr>
            <w:tcW w:w="84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564" w:type="dxa"/>
            <w:vMerge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:rsidR="00872963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  <w:shd w:val="clear" w:color="auto" w:fill="auto"/>
          </w:tcPr>
          <w:p w:rsidR="00872963" w:rsidRDefault="004E71E4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3930,9</w:t>
            </w:r>
          </w:p>
        </w:tc>
        <w:tc>
          <w:tcPr>
            <w:tcW w:w="1417" w:type="dxa"/>
            <w:gridSpan w:val="2"/>
            <w:shd w:val="clear" w:color="auto" w:fill="auto"/>
          </w:tcPr>
          <w:p w:rsidR="00872963" w:rsidRDefault="006B632B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832,5</w:t>
            </w:r>
          </w:p>
        </w:tc>
        <w:tc>
          <w:tcPr>
            <w:tcW w:w="1418" w:type="dxa"/>
            <w:shd w:val="clear" w:color="auto" w:fill="auto"/>
          </w:tcPr>
          <w:p w:rsidR="00872963" w:rsidRDefault="005B5D13" w:rsidP="00453D3A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1194,4</w:t>
            </w:r>
          </w:p>
        </w:tc>
        <w:tc>
          <w:tcPr>
            <w:tcW w:w="1275" w:type="dxa"/>
            <w:shd w:val="clear" w:color="auto" w:fill="auto"/>
          </w:tcPr>
          <w:p w:rsidR="00872963" w:rsidRDefault="00281CE0" w:rsidP="0063119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1162,4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872963" w:rsidRDefault="005B5D1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  <w:vMerge/>
            <w:shd w:val="clear" w:color="auto" w:fill="auto"/>
          </w:tcPr>
          <w:p w:rsidR="00872963" w:rsidRPr="005C2807" w:rsidRDefault="00872963" w:rsidP="00A56066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987" w:type="dxa"/>
            <w:vMerge/>
            <w:shd w:val="clear" w:color="auto" w:fill="auto"/>
          </w:tcPr>
          <w:p w:rsidR="00872963" w:rsidRPr="001D4DDF" w:rsidRDefault="00872963" w:rsidP="00A56066">
            <w:pPr>
              <w:pStyle w:val="a4"/>
              <w:tabs>
                <w:tab w:val="left" w:pos="9639"/>
              </w:tabs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 w:val="restart"/>
          </w:tcPr>
          <w:p w:rsidR="00E8466B" w:rsidRDefault="00E8466B" w:rsidP="00F52A2C">
            <w:pPr>
              <w:jc w:val="center"/>
            </w:pPr>
          </w:p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 w:val="restart"/>
          </w:tcPr>
          <w:p w:rsidR="00E8466B" w:rsidRDefault="00E8466B" w:rsidP="00F74CB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ИТОГО</w:t>
            </w: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Всего:</w:t>
            </w:r>
          </w:p>
        </w:tc>
        <w:tc>
          <w:tcPr>
            <w:tcW w:w="1276" w:type="dxa"/>
          </w:tcPr>
          <w:p w:rsidR="00E8466B" w:rsidRPr="00E8466B" w:rsidRDefault="002F612B" w:rsidP="00305AA2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22137,7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E8466B" w:rsidRDefault="002F612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7700,8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  <w:tr w:rsidR="00E8466B" w:rsidTr="00A56066">
        <w:tblPrEx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844" w:type="dxa"/>
            <w:vMerge/>
          </w:tcPr>
          <w:p w:rsidR="00E8466B" w:rsidRDefault="00E8466B" w:rsidP="00F52A2C">
            <w:pPr>
              <w:jc w:val="center"/>
            </w:pPr>
          </w:p>
        </w:tc>
        <w:tc>
          <w:tcPr>
            <w:tcW w:w="1564" w:type="dxa"/>
            <w:vMerge/>
          </w:tcPr>
          <w:p w:rsidR="00E8466B" w:rsidRPr="00F74CBD" w:rsidRDefault="00E8466B" w:rsidP="00F74CBD">
            <w:pPr>
              <w:pStyle w:val="a4"/>
              <w:rPr>
                <w:sz w:val="28"/>
                <w:szCs w:val="28"/>
              </w:rPr>
            </w:pPr>
          </w:p>
        </w:tc>
        <w:tc>
          <w:tcPr>
            <w:tcW w:w="1276" w:type="dxa"/>
          </w:tcPr>
          <w:p w:rsidR="00E8466B" w:rsidRDefault="00E8466B" w:rsidP="00455748">
            <w:pPr>
              <w:pStyle w:val="a4"/>
              <w:tabs>
                <w:tab w:val="left" w:pos="9639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МБ</w:t>
            </w:r>
          </w:p>
        </w:tc>
        <w:tc>
          <w:tcPr>
            <w:tcW w:w="1276" w:type="dxa"/>
          </w:tcPr>
          <w:p w:rsidR="00E8466B" w:rsidRPr="00E8466B" w:rsidRDefault="002F612B" w:rsidP="00305AA2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22137,7</w:t>
            </w:r>
          </w:p>
        </w:tc>
        <w:tc>
          <w:tcPr>
            <w:tcW w:w="1410" w:type="dxa"/>
          </w:tcPr>
          <w:p w:rsidR="00E8466B" w:rsidRPr="00E8466B" w:rsidRDefault="00434E9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6144,7</w:t>
            </w:r>
          </w:p>
        </w:tc>
        <w:tc>
          <w:tcPr>
            <w:tcW w:w="1425" w:type="dxa"/>
            <w:gridSpan w:val="2"/>
          </w:tcPr>
          <w:p w:rsidR="00E8466B" w:rsidRPr="00E8466B" w:rsidRDefault="005B5D13" w:rsidP="00FE1A85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7550,6</w:t>
            </w:r>
          </w:p>
        </w:tc>
        <w:tc>
          <w:tcPr>
            <w:tcW w:w="1275" w:type="dxa"/>
          </w:tcPr>
          <w:p w:rsidR="00E8466B" w:rsidRPr="00E8466B" w:rsidRDefault="002F612B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7700,8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276" w:type="dxa"/>
          </w:tcPr>
          <w:p w:rsidR="00E8466B" w:rsidRPr="00E8466B" w:rsidRDefault="005B5D13" w:rsidP="00F74CBD">
            <w:pPr>
              <w:pStyle w:val="a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370,8</w:t>
            </w:r>
          </w:p>
        </w:tc>
        <w:tc>
          <w:tcPr>
            <w:tcW w:w="1559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  <w:tc>
          <w:tcPr>
            <w:tcW w:w="1987" w:type="dxa"/>
          </w:tcPr>
          <w:p w:rsidR="00E8466B" w:rsidRPr="00F74CBD" w:rsidRDefault="00E8466B" w:rsidP="00F74CBD">
            <w:pPr>
              <w:pStyle w:val="a4"/>
              <w:jc w:val="center"/>
              <w:rPr>
                <w:sz w:val="28"/>
                <w:szCs w:val="28"/>
              </w:rPr>
            </w:pPr>
          </w:p>
        </w:tc>
      </w:tr>
    </w:tbl>
    <w:p w:rsidR="00086F8A" w:rsidRDefault="00086F8A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</w:p>
    <w:p w:rsidR="00CE0376" w:rsidRDefault="00CE0376" w:rsidP="00F52A2C">
      <w:pPr>
        <w:jc w:val="center"/>
      </w:pPr>
      <w:bookmarkStart w:id="0" w:name="_GoBack"/>
      <w:bookmarkEnd w:id="0"/>
    </w:p>
    <w:p w:rsidR="00086F8A" w:rsidRPr="0055068E" w:rsidRDefault="00442887" w:rsidP="00086F8A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086F8A">
        <w:rPr>
          <w:sz w:val="28"/>
          <w:szCs w:val="28"/>
        </w:rPr>
        <w:t>. Обоснование ресурсного обеспечения подпрограммы</w:t>
      </w:r>
    </w:p>
    <w:p w:rsidR="00086F8A" w:rsidRPr="00262E60" w:rsidRDefault="00086F8A" w:rsidP="00086F8A">
      <w:pPr>
        <w:jc w:val="center"/>
        <w:rPr>
          <w:sz w:val="16"/>
          <w:szCs w:val="16"/>
        </w:rPr>
      </w:pPr>
    </w:p>
    <w:p w:rsidR="00086F8A" w:rsidRDefault="00086F8A" w:rsidP="00086F8A">
      <w:pPr>
        <w:pStyle w:val="a4"/>
        <w:tabs>
          <w:tab w:val="left" w:pos="567"/>
          <w:tab w:val="left" w:pos="1418"/>
          <w:tab w:val="left" w:pos="9639"/>
        </w:tabs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FF54E1"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</w:t>
      </w:r>
      <w:r w:rsidRPr="00FF54E1">
        <w:rPr>
          <w:rFonts w:ascii="Times New Roman" w:hAnsi="Times New Roman"/>
          <w:sz w:val="28"/>
          <w:szCs w:val="28"/>
        </w:rPr>
        <w:t>а</w:t>
      </w:r>
      <w:r w:rsidRPr="00FF54E1">
        <w:rPr>
          <w:rFonts w:ascii="Times New Roman" w:hAnsi="Times New Roman"/>
          <w:sz w:val="28"/>
          <w:szCs w:val="28"/>
        </w:rPr>
        <w:t>ния Брюховецкий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Pr="00FF54E1">
        <w:rPr>
          <w:rFonts w:ascii="Times New Roman" w:hAnsi="Times New Roman"/>
          <w:sz w:val="28"/>
          <w:szCs w:val="28"/>
        </w:rPr>
        <w:t>. Объемы финансирования</w:t>
      </w:r>
      <w:r>
        <w:rPr>
          <w:rFonts w:ascii="Times New Roman" w:hAnsi="Times New Roman"/>
          <w:sz w:val="28"/>
          <w:szCs w:val="28"/>
        </w:rPr>
        <w:t xml:space="preserve"> утверждены на основании фактически заключенных договоров с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ставщиками услуг.</w:t>
      </w:r>
      <w:r w:rsidRPr="00FF54E1">
        <w:rPr>
          <w:rFonts w:ascii="Times New Roman" w:hAnsi="Times New Roman"/>
          <w:sz w:val="28"/>
          <w:szCs w:val="28"/>
        </w:rPr>
        <w:t xml:space="preserve"> 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2F612B">
        <w:rPr>
          <w:sz w:val="28"/>
          <w:szCs w:val="28"/>
        </w:rPr>
        <w:t>22137,7</w:t>
      </w:r>
      <w:r>
        <w:rPr>
          <w:sz w:val="28"/>
          <w:szCs w:val="28"/>
        </w:rPr>
        <w:t xml:space="preserve"> тыс. рублей за счет муниципального бюджета:</w:t>
      </w:r>
    </w:p>
    <w:p w:rsidR="00D758CD" w:rsidRDefault="00D758CD" w:rsidP="00086F8A">
      <w:pPr>
        <w:ind w:firstLine="708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</w:t>
      </w:r>
    </w:p>
    <w:p w:rsidR="00086F8A" w:rsidRPr="00D758CD" w:rsidRDefault="00E7388E" w:rsidP="00086F8A">
      <w:pPr>
        <w:ind w:firstLine="708"/>
        <w:jc w:val="both"/>
        <w:rPr>
          <w:sz w:val="22"/>
          <w:szCs w:val="22"/>
        </w:rPr>
      </w:pP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                   </w:t>
      </w:r>
      <w:r w:rsidR="00D758CD">
        <w:rPr>
          <w:sz w:val="16"/>
          <w:szCs w:val="16"/>
        </w:rPr>
        <w:t xml:space="preserve">                                   </w:t>
      </w:r>
      <w:r w:rsidR="000A7EF2">
        <w:rPr>
          <w:sz w:val="16"/>
          <w:szCs w:val="16"/>
        </w:rPr>
        <w:t xml:space="preserve">              </w:t>
      </w:r>
      <w:r w:rsidR="00D758CD" w:rsidRPr="00D758CD">
        <w:rPr>
          <w:sz w:val="22"/>
          <w:szCs w:val="22"/>
        </w:rPr>
        <w:t xml:space="preserve"> Таблица № 3</w:t>
      </w:r>
      <w:r w:rsidR="00D758CD">
        <w:rPr>
          <w:sz w:val="22"/>
          <w:szCs w:val="22"/>
        </w:rPr>
        <w:t xml:space="preserve">   </w:t>
      </w:r>
    </w:p>
    <w:tbl>
      <w:tblPr>
        <w:tblStyle w:val="a3"/>
        <w:tblW w:w="1445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559"/>
        <w:gridCol w:w="1701"/>
        <w:gridCol w:w="1276"/>
        <w:gridCol w:w="1417"/>
        <w:gridCol w:w="1418"/>
        <w:gridCol w:w="1275"/>
        <w:gridCol w:w="1418"/>
      </w:tblGrid>
      <w:tr w:rsidR="00086F8A" w:rsidTr="00D16E32">
        <w:trPr>
          <w:trHeight w:val="1022"/>
        </w:trPr>
        <w:tc>
          <w:tcPr>
            <w:tcW w:w="567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 xml:space="preserve">№ </w:t>
            </w:r>
          </w:p>
          <w:p w:rsidR="00086F8A" w:rsidRPr="000456A4" w:rsidRDefault="00086F8A" w:rsidP="001963CA">
            <w:pPr>
              <w:jc w:val="center"/>
            </w:pPr>
            <w:proofErr w:type="gramStart"/>
            <w:r w:rsidRPr="000456A4">
              <w:rPr>
                <w:sz w:val="28"/>
              </w:rPr>
              <w:t>п</w:t>
            </w:r>
            <w:proofErr w:type="gramEnd"/>
            <w:r w:rsidRPr="000456A4">
              <w:rPr>
                <w:sz w:val="28"/>
              </w:rPr>
              <w:t>/п</w:t>
            </w:r>
          </w:p>
        </w:tc>
        <w:tc>
          <w:tcPr>
            <w:tcW w:w="382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Наименование подпрограммы</w:t>
            </w:r>
          </w:p>
        </w:tc>
        <w:tc>
          <w:tcPr>
            <w:tcW w:w="1559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Источники финанс</w:t>
            </w:r>
            <w:r w:rsidRPr="000456A4">
              <w:rPr>
                <w:sz w:val="28"/>
              </w:rPr>
              <w:t>и</w:t>
            </w:r>
            <w:r w:rsidRPr="000456A4">
              <w:rPr>
                <w:sz w:val="28"/>
              </w:rPr>
              <w:t>рования</w:t>
            </w:r>
          </w:p>
        </w:tc>
        <w:tc>
          <w:tcPr>
            <w:tcW w:w="1701" w:type="dxa"/>
          </w:tcPr>
          <w:p w:rsidR="00086F8A" w:rsidRPr="000456A4" w:rsidRDefault="00086F8A" w:rsidP="001963CA">
            <w:pPr>
              <w:rPr>
                <w:sz w:val="28"/>
              </w:rPr>
            </w:pPr>
            <w:r>
              <w:rPr>
                <w:sz w:val="28"/>
              </w:rPr>
              <w:t>Объем ф</w:t>
            </w:r>
            <w:r>
              <w:rPr>
                <w:sz w:val="28"/>
              </w:rPr>
              <w:t>и</w:t>
            </w:r>
            <w:r>
              <w:rPr>
                <w:sz w:val="28"/>
              </w:rPr>
              <w:t>нансиров</w:t>
            </w:r>
            <w:r>
              <w:rPr>
                <w:sz w:val="28"/>
              </w:rPr>
              <w:t>а</w:t>
            </w:r>
            <w:r>
              <w:rPr>
                <w:sz w:val="28"/>
              </w:rPr>
              <w:t>ния, всего:</w:t>
            </w:r>
          </w:p>
        </w:tc>
        <w:tc>
          <w:tcPr>
            <w:tcW w:w="1276" w:type="dxa"/>
          </w:tcPr>
          <w:p w:rsidR="00086F8A" w:rsidRPr="000456A4" w:rsidRDefault="00086F8A" w:rsidP="00086F8A">
            <w:pPr>
              <w:jc w:val="center"/>
            </w:pPr>
            <w:r w:rsidRPr="000456A4">
              <w:rPr>
                <w:sz w:val="28"/>
              </w:rPr>
              <w:t>201</w:t>
            </w:r>
            <w:r>
              <w:rPr>
                <w:sz w:val="28"/>
              </w:rPr>
              <w:t>8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417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2019 год</w:t>
            </w:r>
          </w:p>
        </w:tc>
        <w:tc>
          <w:tcPr>
            <w:tcW w:w="1418" w:type="dxa"/>
          </w:tcPr>
          <w:p w:rsidR="00086F8A" w:rsidRPr="000456A4" w:rsidRDefault="00086F8A" w:rsidP="001963CA">
            <w:pPr>
              <w:jc w:val="center"/>
            </w:pPr>
            <w:r w:rsidRPr="000456A4">
              <w:rPr>
                <w:sz w:val="28"/>
              </w:rPr>
              <w:t>20</w:t>
            </w:r>
            <w:r>
              <w:rPr>
                <w:sz w:val="28"/>
              </w:rPr>
              <w:t>20</w:t>
            </w:r>
            <w:r w:rsidRPr="000456A4">
              <w:rPr>
                <w:sz w:val="28"/>
              </w:rPr>
              <w:t xml:space="preserve"> год</w:t>
            </w:r>
          </w:p>
        </w:tc>
        <w:tc>
          <w:tcPr>
            <w:tcW w:w="1275" w:type="dxa"/>
          </w:tcPr>
          <w:p w:rsidR="00086F8A" w:rsidRPr="000456A4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2021 год</w:t>
            </w:r>
          </w:p>
        </w:tc>
        <w:tc>
          <w:tcPr>
            <w:tcW w:w="1418" w:type="dxa"/>
          </w:tcPr>
          <w:p w:rsidR="00086F8A" w:rsidRDefault="00086F8A" w:rsidP="001963CA">
            <w:pPr>
              <w:jc w:val="center"/>
              <w:rPr>
                <w:sz w:val="28"/>
              </w:rPr>
            </w:pPr>
            <w:r>
              <w:rPr>
                <w:sz w:val="28"/>
              </w:rPr>
              <w:t>2022 год</w:t>
            </w:r>
          </w:p>
        </w:tc>
      </w:tr>
      <w:tr w:rsidR="00B718FA" w:rsidTr="00086F8A">
        <w:trPr>
          <w:trHeight w:val="654"/>
        </w:trPr>
        <w:tc>
          <w:tcPr>
            <w:tcW w:w="567" w:type="dxa"/>
          </w:tcPr>
          <w:p w:rsidR="00B718FA" w:rsidRPr="000456A4" w:rsidRDefault="00B718FA" w:rsidP="001963CA">
            <w:pPr>
              <w:jc w:val="center"/>
            </w:pPr>
            <w:r w:rsidRPr="000456A4">
              <w:rPr>
                <w:sz w:val="28"/>
              </w:rPr>
              <w:t>1</w:t>
            </w:r>
          </w:p>
        </w:tc>
        <w:tc>
          <w:tcPr>
            <w:tcW w:w="3828" w:type="dxa"/>
          </w:tcPr>
          <w:p w:rsidR="00B718FA" w:rsidRPr="000456A4" w:rsidRDefault="00B718FA" w:rsidP="001963CA">
            <w:r w:rsidRPr="000456A4">
              <w:rPr>
                <w:sz w:val="28"/>
              </w:rPr>
              <w:t>«</w:t>
            </w:r>
            <w:r>
              <w:rPr>
                <w:sz w:val="28"/>
                <w:szCs w:val="28"/>
              </w:rPr>
              <w:t>Иные мероприятия муниц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пальной программы</w:t>
            </w:r>
            <w:r w:rsidRPr="000456A4">
              <w:rPr>
                <w:sz w:val="28"/>
              </w:rPr>
              <w:t>»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 w:rsidRPr="002464B1">
              <w:rPr>
                <w:rFonts w:eastAsia="Calibri"/>
                <w:sz w:val="28"/>
                <w:szCs w:val="28"/>
              </w:rPr>
              <w:t>МБ</w:t>
            </w:r>
          </w:p>
        </w:tc>
        <w:tc>
          <w:tcPr>
            <w:tcW w:w="1701" w:type="dxa"/>
          </w:tcPr>
          <w:p w:rsidR="00B718FA" w:rsidRPr="00F001D5" w:rsidRDefault="002F612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22137,7</w:t>
            </w:r>
          </w:p>
        </w:tc>
        <w:tc>
          <w:tcPr>
            <w:tcW w:w="1276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E8466B" w:rsidRDefault="002F612B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7700,8</w:t>
            </w:r>
          </w:p>
        </w:tc>
        <w:tc>
          <w:tcPr>
            <w:tcW w:w="1275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</w:tr>
      <w:tr w:rsidR="00B718FA" w:rsidTr="00086F8A">
        <w:tc>
          <w:tcPr>
            <w:tcW w:w="567" w:type="dxa"/>
          </w:tcPr>
          <w:p w:rsidR="00B718FA" w:rsidRPr="000456A4" w:rsidRDefault="00B718FA" w:rsidP="001963CA"/>
        </w:tc>
        <w:tc>
          <w:tcPr>
            <w:tcW w:w="3828" w:type="dxa"/>
          </w:tcPr>
          <w:p w:rsidR="00B718FA" w:rsidRPr="000456A4" w:rsidRDefault="00B718FA" w:rsidP="00E8466B">
            <w:r w:rsidRPr="000456A4">
              <w:rPr>
                <w:sz w:val="28"/>
              </w:rPr>
              <w:t>Итого</w:t>
            </w:r>
          </w:p>
        </w:tc>
        <w:tc>
          <w:tcPr>
            <w:tcW w:w="1559" w:type="dxa"/>
          </w:tcPr>
          <w:p w:rsidR="00B718FA" w:rsidRPr="002464B1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</w:p>
        </w:tc>
        <w:tc>
          <w:tcPr>
            <w:tcW w:w="1701" w:type="dxa"/>
          </w:tcPr>
          <w:p w:rsidR="00B718FA" w:rsidRPr="00F001D5" w:rsidRDefault="002F612B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22137,7</w:t>
            </w:r>
          </w:p>
        </w:tc>
        <w:tc>
          <w:tcPr>
            <w:tcW w:w="1276" w:type="dxa"/>
          </w:tcPr>
          <w:p w:rsidR="00B718FA" w:rsidRPr="00F001D5" w:rsidRDefault="00B718FA" w:rsidP="001963CA">
            <w:pPr>
              <w:tabs>
                <w:tab w:val="left" w:pos="9639"/>
              </w:tabs>
              <w:jc w:val="center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6144,7</w:t>
            </w:r>
          </w:p>
        </w:tc>
        <w:tc>
          <w:tcPr>
            <w:tcW w:w="1417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7550,6</w:t>
            </w:r>
          </w:p>
        </w:tc>
        <w:tc>
          <w:tcPr>
            <w:tcW w:w="1418" w:type="dxa"/>
          </w:tcPr>
          <w:p w:rsidR="00B718FA" w:rsidRPr="00E8466B" w:rsidRDefault="002F612B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7700,8</w:t>
            </w:r>
          </w:p>
        </w:tc>
        <w:tc>
          <w:tcPr>
            <w:tcW w:w="1275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  <w:tc>
          <w:tcPr>
            <w:tcW w:w="1418" w:type="dxa"/>
          </w:tcPr>
          <w:p w:rsidR="00B718FA" w:rsidRPr="00E8466B" w:rsidRDefault="00B718FA" w:rsidP="00046A1E">
            <w:pPr>
              <w:pStyle w:val="a4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370,8</w:t>
            </w:r>
          </w:p>
        </w:tc>
      </w:tr>
    </w:tbl>
    <w:p w:rsidR="00086F8A" w:rsidRPr="00262E60" w:rsidRDefault="00086F8A" w:rsidP="00086F8A">
      <w:pPr>
        <w:ind w:firstLine="708"/>
        <w:jc w:val="both"/>
        <w:rPr>
          <w:sz w:val="16"/>
          <w:szCs w:val="16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A7EF2" w:rsidRDefault="000A7EF2" w:rsidP="00086F8A">
      <w:pPr>
        <w:ind w:firstLine="708"/>
        <w:jc w:val="center"/>
        <w:rPr>
          <w:sz w:val="28"/>
          <w:szCs w:val="28"/>
        </w:rPr>
      </w:pPr>
    </w:p>
    <w:p w:rsidR="00086F8A" w:rsidRDefault="00442887" w:rsidP="00086F8A">
      <w:pPr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5</w:t>
      </w:r>
      <w:r w:rsidR="00086F8A" w:rsidRPr="000C13A1">
        <w:rPr>
          <w:sz w:val="28"/>
          <w:szCs w:val="28"/>
        </w:rPr>
        <w:t xml:space="preserve">. </w:t>
      </w:r>
      <w:r w:rsidR="00086F8A">
        <w:rPr>
          <w:sz w:val="28"/>
          <w:szCs w:val="28"/>
        </w:rPr>
        <w:t>Механизм реализации подпрограммы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осуществляет заместитель главы муниципального образования Брюховецкий район, начальник финансового управления администрации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Текущее управление подпрограммой осуществляет администрация муниципального образования Брюховецкий район.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Координатор подпрограммы: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представляет координатору муниципальной программы отчетность о реализации подпрограммы, а также инфо</w:t>
      </w:r>
      <w:r>
        <w:rPr>
          <w:sz w:val="28"/>
          <w:szCs w:val="28"/>
        </w:rPr>
        <w:t>р</w:t>
      </w:r>
      <w:r>
        <w:rPr>
          <w:sz w:val="28"/>
          <w:szCs w:val="28"/>
        </w:rPr>
        <w:t>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086F8A" w:rsidRDefault="00086F8A" w:rsidP="00086F8A">
      <w:pPr>
        <w:ind w:firstLine="708"/>
        <w:jc w:val="both"/>
        <w:rPr>
          <w:sz w:val="28"/>
          <w:szCs w:val="28"/>
        </w:rPr>
      </w:pPr>
    </w:p>
    <w:p w:rsidR="00086F8A" w:rsidRPr="00637246" w:rsidRDefault="00086F8A" w:rsidP="00086F8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осуществляет иные полномочия, установленные муниципальной подпрограммой</w:t>
      </w:r>
      <w:r w:rsidR="00250083">
        <w:rPr>
          <w:sz w:val="28"/>
          <w:szCs w:val="28"/>
        </w:rPr>
        <w:t>.</w:t>
      </w: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086F8A" w:rsidP="00086F8A">
      <w:pPr>
        <w:ind w:firstLine="708"/>
        <w:jc w:val="center"/>
        <w:rPr>
          <w:sz w:val="28"/>
          <w:szCs w:val="28"/>
        </w:rPr>
      </w:pPr>
    </w:p>
    <w:p w:rsidR="00086F8A" w:rsidRDefault="0093045F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</w:t>
      </w:r>
      <w:r w:rsidR="00086F8A">
        <w:rPr>
          <w:rFonts w:ascii="Times New Roman" w:hAnsi="Times New Roman"/>
          <w:sz w:val="28"/>
          <w:szCs w:val="28"/>
        </w:rPr>
        <w:t>аместител</w:t>
      </w:r>
      <w:r>
        <w:rPr>
          <w:rFonts w:ascii="Times New Roman" w:hAnsi="Times New Roman"/>
          <w:sz w:val="28"/>
          <w:szCs w:val="28"/>
        </w:rPr>
        <w:t>ь</w:t>
      </w:r>
      <w:r w:rsidR="00086F8A">
        <w:rPr>
          <w:rFonts w:ascii="Times New Roman" w:hAnsi="Times New Roman"/>
          <w:sz w:val="28"/>
          <w:szCs w:val="28"/>
        </w:rPr>
        <w:t xml:space="preserve"> главы </w:t>
      </w:r>
      <w:proofErr w:type="gramStart"/>
      <w:r w:rsidR="00086F8A"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086F8A" w:rsidRDefault="00086F8A" w:rsidP="00086F8A">
      <w:pPr>
        <w:pStyle w:val="a4"/>
        <w:tabs>
          <w:tab w:val="left" w:pos="0"/>
          <w:tab w:val="left" w:pos="9639"/>
        </w:tabs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образования Брюховецкий район</w:t>
      </w:r>
      <w:r w:rsidR="00824D7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086F8A" w:rsidRPr="00BE5606" w:rsidRDefault="00086F8A" w:rsidP="00824D70">
      <w:pPr>
        <w:pStyle w:val="a4"/>
        <w:tabs>
          <w:tab w:val="left" w:pos="0"/>
          <w:tab w:val="left" w:pos="9639"/>
        </w:tabs>
        <w:jc w:val="both"/>
        <w:rPr>
          <w:u w:val="single"/>
        </w:rPr>
      </w:pPr>
      <w:r>
        <w:rPr>
          <w:rFonts w:ascii="Times New Roman" w:hAnsi="Times New Roman"/>
          <w:sz w:val="28"/>
          <w:szCs w:val="28"/>
        </w:rPr>
        <w:t xml:space="preserve">начальник финансового управления </w:t>
      </w:r>
      <w:r w:rsidR="00824D70">
        <w:rPr>
          <w:rFonts w:ascii="Times New Roman" w:hAnsi="Times New Roman"/>
          <w:sz w:val="28"/>
          <w:szCs w:val="28"/>
        </w:rPr>
        <w:t xml:space="preserve">        </w:t>
      </w:r>
      <w:r w:rsidR="00FD7450">
        <w:rPr>
          <w:rFonts w:ascii="Times New Roman" w:hAnsi="Times New Roman"/>
          <w:sz w:val="28"/>
          <w:szCs w:val="28"/>
        </w:rPr>
        <w:tab/>
      </w:r>
      <w:r w:rsidR="00FD7450">
        <w:rPr>
          <w:rFonts w:ascii="Times New Roman" w:hAnsi="Times New Roman"/>
          <w:sz w:val="28"/>
          <w:szCs w:val="28"/>
        </w:rPr>
        <w:tab/>
        <w:t xml:space="preserve"> </w:t>
      </w:r>
      <w:r w:rsidR="00824D70">
        <w:rPr>
          <w:rFonts w:ascii="Times New Roman" w:hAnsi="Times New Roman"/>
          <w:sz w:val="28"/>
          <w:szCs w:val="28"/>
        </w:rPr>
        <w:t xml:space="preserve">            </w:t>
      </w:r>
      <w:r w:rsidR="0093045F">
        <w:rPr>
          <w:rFonts w:ascii="Times New Roman" w:hAnsi="Times New Roman"/>
          <w:sz w:val="28"/>
          <w:szCs w:val="28"/>
        </w:rPr>
        <w:t xml:space="preserve">        </w:t>
      </w:r>
      <w:r w:rsidR="00824D70">
        <w:rPr>
          <w:rFonts w:ascii="Times New Roman" w:hAnsi="Times New Roman"/>
          <w:sz w:val="28"/>
          <w:szCs w:val="28"/>
        </w:rPr>
        <w:t xml:space="preserve">       </w:t>
      </w:r>
      <w:r w:rsidR="00FD7450">
        <w:rPr>
          <w:rFonts w:ascii="Times New Roman" w:hAnsi="Times New Roman"/>
          <w:sz w:val="28"/>
          <w:szCs w:val="28"/>
        </w:rPr>
        <w:t xml:space="preserve">          </w:t>
      </w:r>
      <w:r w:rsidR="0093045F">
        <w:rPr>
          <w:rFonts w:ascii="Times New Roman" w:hAnsi="Times New Roman"/>
          <w:sz w:val="28"/>
          <w:szCs w:val="28"/>
        </w:rPr>
        <w:t>А.А. Тарасенко</w:t>
      </w:r>
    </w:p>
    <w:p w:rsidR="00086F8A" w:rsidRDefault="00086F8A"/>
    <w:sectPr w:rsidR="00086F8A" w:rsidSect="00442887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6921" w:rsidRDefault="008F6921" w:rsidP="00477FE6">
      <w:r>
        <w:separator/>
      </w:r>
    </w:p>
  </w:endnote>
  <w:endnote w:type="continuationSeparator" w:id="0">
    <w:p w:rsidR="008F6921" w:rsidRDefault="008F6921" w:rsidP="00477FE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6921" w:rsidRDefault="008F6921" w:rsidP="00477FE6">
      <w:r>
        <w:separator/>
      </w:r>
    </w:p>
  </w:footnote>
  <w:footnote w:type="continuationSeparator" w:id="0">
    <w:p w:rsidR="008F6921" w:rsidRDefault="008F6921" w:rsidP="00477FE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97633109"/>
      <w:docPartObj>
        <w:docPartGallery w:val="Page Numbers (Top of Page)"/>
        <w:docPartUnique/>
      </w:docPartObj>
    </w:sdtPr>
    <w:sdtEndPr/>
    <w:sdtContent>
      <w:p w:rsidR="00977A12" w:rsidRDefault="00977A12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E0376">
          <w:rPr>
            <w:noProof/>
          </w:rPr>
          <w:t>12</w:t>
        </w:r>
        <w:r>
          <w:fldChar w:fldCharType="end"/>
        </w:r>
      </w:p>
    </w:sdtContent>
  </w:sdt>
  <w:p w:rsidR="00CD268A" w:rsidRDefault="00CD268A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0736978"/>
      <w:docPartObj>
        <w:docPartGallery w:val="Page Numbers (Top of Page)"/>
        <w:docPartUnique/>
      </w:docPartObj>
    </w:sdtPr>
    <w:sdtEndPr/>
    <w:sdtContent>
      <w:p w:rsidR="00477FE6" w:rsidRDefault="00477FE6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D268A">
          <w:rPr>
            <w:noProof/>
          </w:rPr>
          <w:t>29</w:t>
        </w:r>
        <w:r>
          <w:fldChar w:fldCharType="end"/>
        </w:r>
      </w:p>
    </w:sdtContent>
  </w:sdt>
  <w:p w:rsidR="00477FE6" w:rsidRDefault="00477FE6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7FE6"/>
    <w:rsid w:val="0005324A"/>
    <w:rsid w:val="00055B60"/>
    <w:rsid w:val="00057B25"/>
    <w:rsid w:val="000652B6"/>
    <w:rsid w:val="00085D5B"/>
    <w:rsid w:val="00086F8A"/>
    <w:rsid w:val="00087050"/>
    <w:rsid w:val="000A7EF2"/>
    <w:rsid w:val="000C3E4F"/>
    <w:rsid w:val="000E2C41"/>
    <w:rsid w:val="000E2ED9"/>
    <w:rsid w:val="00125782"/>
    <w:rsid w:val="00131DC9"/>
    <w:rsid w:val="0013715A"/>
    <w:rsid w:val="00145621"/>
    <w:rsid w:val="00146808"/>
    <w:rsid w:val="00153EE1"/>
    <w:rsid w:val="00160CED"/>
    <w:rsid w:val="001713D7"/>
    <w:rsid w:val="0017240A"/>
    <w:rsid w:val="001725B9"/>
    <w:rsid w:val="00185580"/>
    <w:rsid w:val="001B6003"/>
    <w:rsid w:val="001C294B"/>
    <w:rsid w:val="001D426C"/>
    <w:rsid w:val="00203185"/>
    <w:rsid w:val="002122CB"/>
    <w:rsid w:val="0022015D"/>
    <w:rsid w:val="00221947"/>
    <w:rsid w:val="00222C24"/>
    <w:rsid w:val="00225626"/>
    <w:rsid w:val="00250083"/>
    <w:rsid w:val="00251C51"/>
    <w:rsid w:val="00252B99"/>
    <w:rsid w:val="00267501"/>
    <w:rsid w:val="00281CE0"/>
    <w:rsid w:val="00293951"/>
    <w:rsid w:val="002B25A5"/>
    <w:rsid w:val="002C0381"/>
    <w:rsid w:val="002C06BF"/>
    <w:rsid w:val="002C5FBC"/>
    <w:rsid w:val="002F612B"/>
    <w:rsid w:val="00300972"/>
    <w:rsid w:val="00305AA2"/>
    <w:rsid w:val="00333C90"/>
    <w:rsid w:val="00341228"/>
    <w:rsid w:val="003473B6"/>
    <w:rsid w:val="00350CBB"/>
    <w:rsid w:val="00351828"/>
    <w:rsid w:val="00391EF8"/>
    <w:rsid w:val="003D6E41"/>
    <w:rsid w:val="003D7F58"/>
    <w:rsid w:val="00425162"/>
    <w:rsid w:val="00434DE1"/>
    <w:rsid w:val="00434E9B"/>
    <w:rsid w:val="00442887"/>
    <w:rsid w:val="00444EF6"/>
    <w:rsid w:val="0044564B"/>
    <w:rsid w:val="00451F61"/>
    <w:rsid w:val="00453D3A"/>
    <w:rsid w:val="00477FE6"/>
    <w:rsid w:val="00485186"/>
    <w:rsid w:val="004A154F"/>
    <w:rsid w:val="004B71C1"/>
    <w:rsid w:val="004E71E4"/>
    <w:rsid w:val="004E7A3D"/>
    <w:rsid w:val="004F5173"/>
    <w:rsid w:val="004F6994"/>
    <w:rsid w:val="00522750"/>
    <w:rsid w:val="00526C4D"/>
    <w:rsid w:val="00534622"/>
    <w:rsid w:val="00542428"/>
    <w:rsid w:val="005552F6"/>
    <w:rsid w:val="0056067B"/>
    <w:rsid w:val="005A0260"/>
    <w:rsid w:val="005B5D12"/>
    <w:rsid w:val="005B5D13"/>
    <w:rsid w:val="005D2D44"/>
    <w:rsid w:val="005F72C3"/>
    <w:rsid w:val="00610B95"/>
    <w:rsid w:val="00626845"/>
    <w:rsid w:val="00631198"/>
    <w:rsid w:val="00651BA7"/>
    <w:rsid w:val="006A11D0"/>
    <w:rsid w:val="006A3ED9"/>
    <w:rsid w:val="006A4E74"/>
    <w:rsid w:val="006B632B"/>
    <w:rsid w:val="006D00DB"/>
    <w:rsid w:val="006D4FD1"/>
    <w:rsid w:val="00706B36"/>
    <w:rsid w:val="007221F3"/>
    <w:rsid w:val="007407FD"/>
    <w:rsid w:val="00764B12"/>
    <w:rsid w:val="007C3C98"/>
    <w:rsid w:val="007E0935"/>
    <w:rsid w:val="007F5798"/>
    <w:rsid w:val="00802D70"/>
    <w:rsid w:val="00812F6D"/>
    <w:rsid w:val="00813611"/>
    <w:rsid w:val="0081779A"/>
    <w:rsid w:val="00824D70"/>
    <w:rsid w:val="008343AA"/>
    <w:rsid w:val="0084662C"/>
    <w:rsid w:val="008571C4"/>
    <w:rsid w:val="008713B7"/>
    <w:rsid w:val="008716E4"/>
    <w:rsid w:val="00872963"/>
    <w:rsid w:val="00873FE2"/>
    <w:rsid w:val="008746FC"/>
    <w:rsid w:val="008A1200"/>
    <w:rsid w:val="008A53D3"/>
    <w:rsid w:val="008B0E9E"/>
    <w:rsid w:val="008F1607"/>
    <w:rsid w:val="008F6921"/>
    <w:rsid w:val="00904B80"/>
    <w:rsid w:val="00911103"/>
    <w:rsid w:val="00916F65"/>
    <w:rsid w:val="0093045F"/>
    <w:rsid w:val="00946505"/>
    <w:rsid w:val="00964C41"/>
    <w:rsid w:val="00977A12"/>
    <w:rsid w:val="00993C61"/>
    <w:rsid w:val="009A11F2"/>
    <w:rsid w:val="009B7C44"/>
    <w:rsid w:val="009D12C0"/>
    <w:rsid w:val="009F6AE9"/>
    <w:rsid w:val="00A27C2D"/>
    <w:rsid w:val="00A52B05"/>
    <w:rsid w:val="00A56066"/>
    <w:rsid w:val="00A66E6A"/>
    <w:rsid w:val="00AB0F18"/>
    <w:rsid w:val="00B11195"/>
    <w:rsid w:val="00B2643B"/>
    <w:rsid w:val="00B30C94"/>
    <w:rsid w:val="00B41FD9"/>
    <w:rsid w:val="00B45D37"/>
    <w:rsid w:val="00B712A3"/>
    <w:rsid w:val="00B718FA"/>
    <w:rsid w:val="00B73C74"/>
    <w:rsid w:val="00B91F35"/>
    <w:rsid w:val="00BB79E3"/>
    <w:rsid w:val="00BE5606"/>
    <w:rsid w:val="00BE6A59"/>
    <w:rsid w:val="00C03213"/>
    <w:rsid w:val="00C06D62"/>
    <w:rsid w:val="00C158B7"/>
    <w:rsid w:val="00C50769"/>
    <w:rsid w:val="00C656DC"/>
    <w:rsid w:val="00C842DD"/>
    <w:rsid w:val="00CC3790"/>
    <w:rsid w:val="00CD1DBD"/>
    <w:rsid w:val="00CD268A"/>
    <w:rsid w:val="00CE0376"/>
    <w:rsid w:val="00D16E32"/>
    <w:rsid w:val="00D17CFF"/>
    <w:rsid w:val="00D30D2B"/>
    <w:rsid w:val="00D426EB"/>
    <w:rsid w:val="00D7223F"/>
    <w:rsid w:val="00D758CD"/>
    <w:rsid w:val="00DA33C4"/>
    <w:rsid w:val="00DB0187"/>
    <w:rsid w:val="00DC7935"/>
    <w:rsid w:val="00E17FD1"/>
    <w:rsid w:val="00E349FC"/>
    <w:rsid w:val="00E41C5D"/>
    <w:rsid w:val="00E455F4"/>
    <w:rsid w:val="00E514B2"/>
    <w:rsid w:val="00E67D87"/>
    <w:rsid w:val="00E70AF2"/>
    <w:rsid w:val="00E7388E"/>
    <w:rsid w:val="00E8466B"/>
    <w:rsid w:val="00E965AE"/>
    <w:rsid w:val="00E971ED"/>
    <w:rsid w:val="00EB168C"/>
    <w:rsid w:val="00EF4C8A"/>
    <w:rsid w:val="00F023AD"/>
    <w:rsid w:val="00F35FFA"/>
    <w:rsid w:val="00F5191C"/>
    <w:rsid w:val="00F52A2C"/>
    <w:rsid w:val="00F74CBD"/>
    <w:rsid w:val="00F83BEF"/>
    <w:rsid w:val="00FA6687"/>
    <w:rsid w:val="00FB464B"/>
    <w:rsid w:val="00FD3BC5"/>
    <w:rsid w:val="00FD7450"/>
    <w:rsid w:val="00FE1A85"/>
    <w:rsid w:val="00FE2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9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7FE6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77FE6"/>
    <w:pPr>
      <w:ind w:firstLine="709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qFormat/>
    <w:rsid w:val="00477FE6"/>
    <w:pPr>
      <w:ind w:firstLine="0"/>
      <w:jc w:val="left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77FE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77FE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349FC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349F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D90ED-2370-4739-A83E-08AABF863B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6</Pages>
  <Words>732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Евгения В. Оружилова</dc:creator>
  <cp:lastModifiedBy>Юлия Г. Фефелова</cp:lastModifiedBy>
  <cp:revision>26</cp:revision>
  <cp:lastPrinted>2020-01-22T12:10:00Z</cp:lastPrinted>
  <dcterms:created xsi:type="dcterms:W3CDTF">2020-01-22T12:10:00Z</dcterms:created>
  <dcterms:modified xsi:type="dcterms:W3CDTF">2020-08-13T13:29:00Z</dcterms:modified>
</cp:coreProperties>
</file>