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27"/>
        <w:gridCol w:w="4712"/>
      </w:tblGrid>
      <w:tr w:rsidR="001B2438" w:rsidRPr="003D3C11" w14:paraId="6B2397A0" w14:textId="77777777" w:rsidTr="00DD6671">
        <w:trPr>
          <w:trHeight w:val="765"/>
        </w:trPr>
        <w:tc>
          <w:tcPr>
            <w:tcW w:w="9639" w:type="dxa"/>
            <w:gridSpan w:val="2"/>
            <w:hideMark/>
          </w:tcPr>
          <w:p w14:paraId="5621D635" w14:textId="77777777" w:rsidR="001B2438" w:rsidRPr="003D3C11" w:rsidRDefault="001B2438" w:rsidP="00127867">
            <w:pPr>
              <w:keepNext/>
              <w:tabs>
                <w:tab w:val="num" w:pos="0"/>
                <w:tab w:val="left" w:pos="5100"/>
              </w:tabs>
              <w:jc w:val="center"/>
              <w:outlineLvl w:val="0"/>
              <w:rPr>
                <w:sz w:val="16"/>
                <w:szCs w:val="16"/>
              </w:rPr>
            </w:pPr>
            <w:r w:rsidRPr="003D3C11">
              <w:rPr>
                <w:noProof/>
                <w:sz w:val="28"/>
              </w:rPr>
              <w:drawing>
                <wp:inline distT="0" distB="0" distL="0" distR="0" wp14:anchorId="70175F6A" wp14:editId="4BB4524E">
                  <wp:extent cx="581025" cy="752475"/>
                  <wp:effectExtent l="0" t="0" r="9525" b="9525"/>
                  <wp:docPr id="1" name="Рисунок 1" descr="Новосельское СП 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осельское СП 4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438" w:rsidRPr="003D3C11" w14:paraId="49BE4B13" w14:textId="77777777" w:rsidTr="00DD6671">
        <w:tc>
          <w:tcPr>
            <w:tcW w:w="9639" w:type="dxa"/>
            <w:gridSpan w:val="2"/>
          </w:tcPr>
          <w:p w14:paraId="4F7CD64D" w14:textId="77777777" w:rsidR="001B2438" w:rsidRPr="003D3C11" w:rsidRDefault="001B2438" w:rsidP="00DD6671">
            <w:pPr>
              <w:keepNext/>
              <w:tabs>
                <w:tab w:val="num" w:pos="432"/>
              </w:tabs>
              <w:snapToGrid w:val="0"/>
              <w:ind w:left="432" w:hanging="432"/>
              <w:jc w:val="center"/>
              <w:outlineLvl w:val="0"/>
              <w:rPr>
                <w:sz w:val="16"/>
                <w:szCs w:val="16"/>
              </w:rPr>
            </w:pPr>
          </w:p>
          <w:p w14:paraId="03362783" w14:textId="7032CEF1" w:rsidR="001B2438" w:rsidRDefault="001B2438" w:rsidP="00DD6671">
            <w:pPr>
              <w:keepNext/>
              <w:tabs>
                <w:tab w:val="num" w:pos="176"/>
              </w:tabs>
              <w:ind w:left="34" w:hanging="432"/>
              <w:jc w:val="center"/>
              <w:outlineLvl w:val="0"/>
              <w:rPr>
                <w:b/>
                <w:sz w:val="28"/>
                <w:szCs w:val="28"/>
              </w:rPr>
            </w:pPr>
            <w:r w:rsidRPr="003D3C11">
              <w:rPr>
                <w:b/>
                <w:sz w:val="28"/>
                <w:szCs w:val="28"/>
              </w:rPr>
              <w:t xml:space="preserve">СОВЕТ НОВОСЕЛЬСКОГО СЕЛЬСКОГО ПОСЕЛЕНИЯ БРЮХОВЕЦКОГО </w:t>
            </w:r>
            <w:r w:rsidR="006C2B65">
              <w:rPr>
                <w:b/>
                <w:sz w:val="28"/>
                <w:szCs w:val="28"/>
              </w:rPr>
              <w:t xml:space="preserve">МУНИЦИПАЛЬНОГО </w:t>
            </w:r>
            <w:r w:rsidRPr="003D3C11">
              <w:rPr>
                <w:b/>
                <w:sz w:val="28"/>
                <w:szCs w:val="28"/>
              </w:rPr>
              <w:t>РАЙОНА</w:t>
            </w:r>
          </w:p>
          <w:p w14:paraId="0ED96C70" w14:textId="2DBA6087" w:rsidR="006C2B65" w:rsidRPr="003D3C11" w:rsidRDefault="006C2B65" w:rsidP="00DD6671">
            <w:pPr>
              <w:keepNext/>
              <w:tabs>
                <w:tab w:val="num" w:pos="176"/>
              </w:tabs>
              <w:ind w:left="34" w:hanging="432"/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КРАСНОДАРСКОГО КРАЯ</w:t>
            </w:r>
          </w:p>
          <w:p w14:paraId="4F967068" w14:textId="77777777" w:rsidR="001B2438" w:rsidRPr="003D3C11" w:rsidRDefault="001B2438" w:rsidP="00DD6671">
            <w:pPr>
              <w:jc w:val="center"/>
              <w:rPr>
                <w:b/>
                <w:sz w:val="12"/>
                <w:szCs w:val="12"/>
              </w:rPr>
            </w:pPr>
          </w:p>
          <w:p w14:paraId="596318E1" w14:textId="77777777" w:rsidR="001B2438" w:rsidRPr="003D3C11" w:rsidRDefault="001B2438" w:rsidP="00DD6671">
            <w:pPr>
              <w:snapToGrid w:val="0"/>
              <w:jc w:val="center"/>
              <w:rPr>
                <w:b/>
                <w:caps/>
                <w:sz w:val="32"/>
                <w:szCs w:val="32"/>
              </w:rPr>
            </w:pPr>
            <w:r w:rsidRPr="003D3C11">
              <w:rPr>
                <w:b/>
                <w:caps/>
                <w:sz w:val="32"/>
                <w:szCs w:val="32"/>
              </w:rPr>
              <w:t>РЕШЕНИЕ</w:t>
            </w:r>
          </w:p>
        </w:tc>
      </w:tr>
      <w:tr w:rsidR="001B2438" w:rsidRPr="003D3C11" w14:paraId="47528F8C" w14:textId="77777777" w:rsidTr="00127867">
        <w:trPr>
          <w:trHeight w:val="408"/>
        </w:trPr>
        <w:tc>
          <w:tcPr>
            <w:tcW w:w="4927" w:type="dxa"/>
            <w:hideMark/>
          </w:tcPr>
          <w:p w14:paraId="245301DA" w14:textId="2B6E82C1" w:rsidR="001B2438" w:rsidRPr="003D3C11" w:rsidRDefault="007A1454" w:rsidP="00DD6671">
            <w:pPr>
              <w:snapToGrid w:val="0"/>
              <w:ind w:left="1080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 w:rsidR="006C2B65">
              <w:rPr>
                <w:sz w:val="28"/>
              </w:rPr>
              <w:t>________________</w:t>
            </w:r>
          </w:p>
        </w:tc>
        <w:tc>
          <w:tcPr>
            <w:tcW w:w="4712" w:type="dxa"/>
            <w:hideMark/>
          </w:tcPr>
          <w:p w14:paraId="1F7ADBE4" w14:textId="1160F1A5" w:rsidR="001B2438" w:rsidRPr="003D3C11" w:rsidRDefault="007A1454" w:rsidP="00DD6671">
            <w:pPr>
              <w:snapToGrid w:val="0"/>
              <w:ind w:right="1178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 w:rsidR="006C2B65">
              <w:rPr>
                <w:sz w:val="28"/>
              </w:rPr>
              <w:t>_____</w:t>
            </w:r>
          </w:p>
        </w:tc>
      </w:tr>
      <w:tr w:rsidR="001B2438" w:rsidRPr="003D3C11" w14:paraId="1F23FD27" w14:textId="77777777" w:rsidTr="00DD6671">
        <w:tc>
          <w:tcPr>
            <w:tcW w:w="9639" w:type="dxa"/>
            <w:gridSpan w:val="2"/>
            <w:hideMark/>
          </w:tcPr>
          <w:p w14:paraId="4559BFE8" w14:textId="77777777" w:rsidR="001B2438" w:rsidRPr="003D3C11" w:rsidRDefault="001B2438" w:rsidP="00DD6671">
            <w:pPr>
              <w:snapToGrid w:val="0"/>
              <w:jc w:val="center"/>
            </w:pPr>
            <w:r w:rsidRPr="003D3C11">
              <w:t>село Новое Село</w:t>
            </w:r>
          </w:p>
        </w:tc>
      </w:tr>
    </w:tbl>
    <w:p w14:paraId="42B37ACA" w14:textId="77777777" w:rsidR="00164963" w:rsidRDefault="00164963" w:rsidP="001B2438">
      <w:pPr>
        <w:jc w:val="center"/>
        <w:rPr>
          <w:sz w:val="28"/>
        </w:rPr>
      </w:pPr>
    </w:p>
    <w:p w14:paraId="7A7A6501" w14:textId="77777777" w:rsidR="00164963" w:rsidRDefault="00164963" w:rsidP="001B2438">
      <w:pPr>
        <w:jc w:val="center"/>
        <w:rPr>
          <w:sz w:val="28"/>
        </w:rPr>
      </w:pPr>
    </w:p>
    <w:p w14:paraId="4481DE76" w14:textId="77777777" w:rsidR="00164963" w:rsidRDefault="00164963" w:rsidP="001B2438">
      <w:pPr>
        <w:jc w:val="center"/>
        <w:rPr>
          <w:sz w:val="28"/>
        </w:rPr>
      </w:pPr>
    </w:p>
    <w:p w14:paraId="45401B86" w14:textId="77777777" w:rsidR="004E0499" w:rsidRDefault="004E0499" w:rsidP="001B24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реализации инициативных проектов</w:t>
      </w:r>
    </w:p>
    <w:p w14:paraId="476CC888" w14:textId="77777777" w:rsidR="001D7F89" w:rsidRDefault="004E0499" w:rsidP="001B2438">
      <w:pPr>
        <w:jc w:val="center"/>
        <w:rPr>
          <w:rFonts w:eastAsia="Calibri"/>
          <w:b/>
          <w:sz w:val="28"/>
          <w:szCs w:val="28"/>
        </w:rPr>
      </w:pPr>
      <w:r w:rsidRPr="00262B6D">
        <w:rPr>
          <w:b/>
          <w:bCs/>
          <w:sz w:val="28"/>
          <w:szCs w:val="28"/>
        </w:rPr>
        <w:t xml:space="preserve">в </w:t>
      </w:r>
      <w:r w:rsidR="00262B6D" w:rsidRPr="00262B6D">
        <w:rPr>
          <w:rFonts w:eastAsia="Calibri"/>
          <w:b/>
          <w:sz w:val="28"/>
          <w:szCs w:val="28"/>
        </w:rPr>
        <w:t>Новосельском сельском поселении</w:t>
      </w:r>
    </w:p>
    <w:p w14:paraId="3355F5FA" w14:textId="629E9E0F" w:rsidR="004E0499" w:rsidRDefault="00262B6D" w:rsidP="001B2438">
      <w:pPr>
        <w:jc w:val="center"/>
        <w:rPr>
          <w:rFonts w:eastAsia="Calibri"/>
          <w:b/>
          <w:sz w:val="28"/>
          <w:szCs w:val="28"/>
        </w:rPr>
      </w:pPr>
      <w:r w:rsidRPr="00262B6D">
        <w:rPr>
          <w:rFonts w:eastAsia="Calibri"/>
          <w:b/>
          <w:sz w:val="28"/>
          <w:szCs w:val="28"/>
        </w:rPr>
        <w:t>Брюховецкого</w:t>
      </w:r>
      <w:r w:rsidR="0028050A">
        <w:rPr>
          <w:rFonts w:eastAsia="Calibri"/>
          <w:b/>
          <w:sz w:val="28"/>
          <w:szCs w:val="28"/>
        </w:rPr>
        <w:t xml:space="preserve"> муниципального</w:t>
      </w:r>
      <w:r w:rsidRPr="00262B6D">
        <w:rPr>
          <w:rFonts w:eastAsia="Calibri"/>
          <w:b/>
          <w:sz w:val="28"/>
          <w:szCs w:val="28"/>
        </w:rPr>
        <w:t xml:space="preserve"> района</w:t>
      </w:r>
    </w:p>
    <w:p w14:paraId="1D98D096" w14:textId="21F9990C" w:rsidR="0028050A" w:rsidRPr="00262B6D" w:rsidRDefault="0028050A" w:rsidP="001B2438">
      <w:pPr>
        <w:jc w:val="center"/>
        <w:rPr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Краснодарского края</w:t>
      </w:r>
    </w:p>
    <w:p w14:paraId="03CA593B" w14:textId="77777777" w:rsidR="00164963" w:rsidRDefault="00164963" w:rsidP="001B2438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14:paraId="04CDE502" w14:textId="77777777" w:rsidR="00164963" w:rsidRDefault="00164963" w:rsidP="001B2438">
      <w:pPr>
        <w:pStyle w:val="ConsNonformat"/>
        <w:widowControl/>
        <w:ind w:right="0"/>
        <w:jc w:val="both"/>
        <w:rPr>
          <w:rFonts w:ascii="Times New Roman" w:hAnsi="Times New Roman"/>
          <w:sz w:val="28"/>
        </w:rPr>
      </w:pPr>
    </w:p>
    <w:p w14:paraId="69D73685" w14:textId="77777777" w:rsidR="00164963" w:rsidRDefault="00164963" w:rsidP="001B2438">
      <w:pPr>
        <w:pStyle w:val="ConsNonformat"/>
        <w:widowControl/>
        <w:ind w:right="0"/>
        <w:jc w:val="both"/>
        <w:rPr>
          <w:rFonts w:ascii="Times New Roman" w:hAnsi="Times New Roman"/>
          <w:sz w:val="28"/>
        </w:rPr>
      </w:pPr>
    </w:p>
    <w:p w14:paraId="00538062" w14:textId="75D49714" w:rsidR="00EA59C0" w:rsidRDefault="00AC0718" w:rsidP="001B24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59C0">
        <w:rPr>
          <w:sz w:val="28"/>
          <w:szCs w:val="28"/>
        </w:rPr>
        <w:t xml:space="preserve"> соответствии с </w:t>
      </w:r>
      <w:r w:rsidR="001D7F89">
        <w:rPr>
          <w:sz w:val="28"/>
          <w:szCs w:val="28"/>
        </w:rPr>
        <w:t>Ф</w:t>
      </w:r>
      <w:r w:rsidR="00EA59C0">
        <w:rPr>
          <w:sz w:val="28"/>
          <w:szCs w:val="28"/>
        </w:rPr>
        <w:t>едеральным</w:t>
      </w:r>
      <w:r w:rsidR="00166A64">
        <w:rPr>
          <w:sz w:val="28"/>
          <w:szCs w:val="28"/>
        </w:rPr>
        <w:t>и</w:t>
      </w:r>
      <w:r w:rsidR="00EA59C0">
        <w:rPr>
          <w:sz w:val="28"/>
          <w:szCs w:val="28"/>
        </w:rPr>
        <w:t xml:space="preserve"> закон</w:t>
      </w:r>
      <w:r w:rsidR="00166A64">
        <w:rPr>
          <w:sz w:val="28"/>
          <w:szCs w:val="28"/>
        </w:rPr>
        <w:t>ами</w:t>
      </w:r>
      <w:r w:rsidR="00EA59C0">
        <w:rPr>
          <w:sz w:val="28"/>
          <w:szCs w:val="28"/>
        </w:rPr>
        <w:t xml:space="preserve"> от 20 </w:t>
      </w:r>
      <w:r w:rsidR="00E16200">
        <w:rPr>
          <w:sz w:val="28"/>
          <w:szCs w:val="28"/>
        </w:rPr>
        <w:t>марта</w:t>
      </w:r>
      <w:r w:rsidR="00EA59C0">
        <w:rPr>
          <w:sz w:val="28"/>
          <w:szCs w:val="28"/>
        </w:rPr>
        <w:t xml:space="preserve"> 202</w:t>
      </w:r>
      <w:r w:rsidR="00E16200">
        <w:rPr>
          <w:sz w:val="28"/>
          <w:szCs w:val="28"/>
        </w:rPr>
        <w:t>5</w:t>
      </w:r>
      <w:r w:rsidR="00EA59C0">
        <w:rPr>
          <w:sz w:val="28"/>
          <w:szCs w:val="28"/>
        </w:rPr>
        <w:t xml:space="preserve"> г</w:t>
      </w:r>
      <w:r w:rsidR="00D2015A">
        <w:rPr>
          <w:sz w:val="28"/>
          <w:szCs w:val="28"/>
        </w:rPr>
        <w:t>ода</w:t>
      </w:r>
      <w:r w:rsidR="001D7F89">
        <w:rPr>
          <w:sz w:val="28"/>
          <w:szCs w:val="28"/>
        </w:rPr>
        <w:br/>
      </w:r>
      <w:r w:rsidR="00EA59C0">
        <w:rPr>
          <w:sz w:val="28"/>
          <w:szCs w:val="28"/>
        </w:rPr>
        <w:t>№</w:t>
      </w:r>
      <w:r w:rsidR="00166A64">
        <w:rPr>
          <w:sz w:val="28"/>
          <w:szCs w:val="28"/>
        </w:rPr>
        <w:t> </w:t>
      </w:r>
      <w:r w:rsidR="00E16200">
        <w:rPr>
          <w:sz w:val="28"/>
          <w:szCs w:val="28"/>
        </w:rPr>
        <w:t>33</w:t>
      </w:r>
      <w:r w:rsidR="00EA59C0">
        <w:rPr>
          <w:sz w:val="28"/>
          <w:szCs w:val="28"/>
        </w:rPr>
        <w:t>-ФЗ «</w:t>
      </w:r>
      <w:r w:rsidR="00E16200">
        <w:rPr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="00EA59C0">
        <w:rPr>
          <w:sz w:val="28"/>
          <w:szCs w:val="28"/>
        </w:rPr>
        <w:t xml:space="preserve">, Уставом </w:t>
      </w:r>
      <w:r w:rsidR="00262B6D">
        <w:rPr>
          <w:rFonts w:eastAsia="Calibri"/>
          <w:sz w:val="28"/>
          <w:szCs w:val="28"/>
        </w:rPr>
        <w:t xml:space="preserve">Новосельского сельского поселения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>района</w:t>
      </w:r>
      <w:r w:rsidR="00E16200">
        <w:rPr>
          <w:rFonts w:eastAsia="Calibri"/>
          <w:sz w:val="28"/>
          <w:szCs w:val="28"/>
        </w:rPr>
        <w:t xml:space="preserve"> Краснодарского края</w:t>
      </w:r>
      <w:r w:rsidR="00EA59C0">
        <w:rPr>
          <w:sz w:val="28"/>
          <w:szCs w:val="28"/>
        </w:rPr>
        <w:t xml:space="preserve">, </w:t>
      </w:r>
      <w:r w:rsidR="0029642F">
        <w:rPr>
          <w:sz w:val="28"/>
          <w:szCs w:val="28"/>
        </w:rPr>
        <w:t xml:space="preserve">в целях реализации инициативных проектов в </w:t>
      </w:r>
      <w:r w:rsidR="00262B6D">
        <w:rPr>
          <w:rFonts w:eastAsia="Calibri"/>
          <w:sz w:val="28"/>
          <w:szCs w:val="28"/>
        </w:rPr>
        <w:t xml:space="preserve">Новосельском сельском поселении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>района</w:t>
      </w:r>
      <w:r w:rsidR="0029642F">
        <w:rPr>
          <w:sz w:val="28"/>
          <w:szCs w:val="28"/>
        </w:rPr>
        <w:t xml:space="preserve"> </w:t>
      </w:r>
      <w:r w:rsidR="00E16200">
        <w:rPr>
          <w:sz w:val="28"/>
          <w:szCs w:val="28"/>
        </w:rPr>
        <w:t xml:space="preserve">Краснодарского края </w:t>
      </w:r>
      <w:r w:rsidR="00EA59C0">
        <w:rPr>
          <w:sz w:val="28"/>
          <w:szCs w:val="28"/>
        </w:rPr>
        <w:t xml:space="preserve">Совет </w:t>
      </w:r>
      <w:r w:rsidR="00262B6D">
        <w:rPr>
          <w:rFonts w:eastAsia="Calibri"/>
          <w:sz w:val="28"/>
          <w:szCs w:val="28"/>
        </w:rPr>
        <w:t xml:space="preserve">Новосельского сельского поселения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>района</w:t>
      </w:r>
      <w:r w:rsidR="0029642F">
        <w:rPr>
          <w:sz w:val="28"/>
          <w:szCs w:val="28"/>
        </w:rPr>
        <w:t xml:space="preserve"> </w:t>
      </w:r>
      <w:r w:rsidR="00E16200">
        <w:rPr>
          <w:sz w:val="28"/>
          <w:szCs w:val="28"/>
        </w:rPr>
        <w:t xml:space="preserve">Краснодарского края </w:t>
      </w:r>
      <w:r w:rsidR="00EA59C0">
        <w:rPr>
          <w:sz w:val="28"/>
          <w:szCs w:val="28"/>
        </w:rPr>
        <w:t>р е ш и л:</w:t>
      </w:r>
    </w:p>
    <w:p w14:paraId="1E70F0F1" w14:textId="77777777" w:rsidR="008501FC" w:rsidRDefault="008501FC" w:rsidP="001B2438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14:paraId="6DD81003" w14:textId="57946B03" w:rsidR="00EA59C0" w:rsidRPr="008501FC" w:rsidRDefault="001D7F89" w:rsidP="001B2438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A59C0" w:rsidRPr="008501FC">
        <w:rPr>
          <w:sz w:val="28"/>
          <w:szCs w:val="28"/>
        </w:rPr>
        <w:t xml:space="preserve">Порядок выдвижения, внесения, обсуждения, рассмотрения инициативных проектов, а также проведения их конкурсного отбора в </w:t>
      </w:r>
      <w:r w:rsidR="00262B6D">
        <w:rPr>
          <w:rFonts w:eastAsia="Calibri"/>
          <w:sz w:val="28"/>
          <w:szCs w:val="28"/>
        </w:rPr>
        <w:t xml:space="preserve">Новосельского сельского поселения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>района</w:t>
      </w:r>
      <w:r w:rsidR="00EA59C0" w:rsidRPr="008501FC">
        <w:rPr>
          <w:sz w:val="28"/>
          <w:szCs w:val="28"/>
        </w:rPr>
        <w:t xml:space="preserve"> </w:t>
      </w:r>
      <w:r w:rsidR="00E16200">
        <w:rPr>
          <w:sz w:val="28"/>
          <w:szCs w:val="28"/>
        </w:rPr>
        <w:t xml:space="preserve">Краснодарского края </w:t>
      </w:r>
      <w:r w:rsidR="00EA59C0" w:rsidRPr="008501FC">
        <w:rPr>
          <w:sz w:val="28"/>
          <w:szCs w:val="28"/>
        </w:rPr>
        <w:t xml:space="preserve">(приложение </w:t>
      </w:r>
      <w:r w:rsidR="00075004" w:rsidRPr="008501FC">
        <w:rPr>
          <w:sz w:val="28"/>
          <w:szCs w:val="28"/>
        </w:rPr>
        <w:t>№</w:t>
      </w:r>
      <w:r w:rsidR="00EA1904">
        <w:rPr>
          <w:sz w:val="28"/>
          <w:szCs w:val="28"/>
        </w:rPr>
        <w:t> </w:t>
      </w:r>
      <w:r w:rsidR="00EA59C0" w:rsidRPr="008501FC">
        <w:rPr>
          <w:sz w:val="28"/>
          <w:szCs w:val="28"/>
        </w:rPr>
        <w:t>1)</w:t>
      </w:r>
      <w:r w:rsidR="00EA1904">
        <w:rPr>
          <w:sz w:val="28"/>
          <w:szCs w:val="28"/>
        </w:rPr>
        <w:t>;</w:t>
      </w:r>
    </w:p>
    <w:p w14:paraId="14EB2FBD" w14:textId="4472B58D" w:rsidR="00EA59C0" w:rsidRDefault="00EA1904" w:rsidP="00EA5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A59C0">
        <w:rPr>
          <w:sz w:val="28"/>
          <w:szCs w:val="28"/>
        </w:rPr>
        <w:t xml:space="preserve"> Порядок формирования и деятельности комиссии при администрации </w:t>
      </w:r>
      <w:r w:rsidR="00262B6D">
        <w:rPr>
          <w:rFonts w:eastAsia="Calibri"/>
          <w:sz w:val="28"/>
          <w:szCs w:val="28"/>
        </w:rPr>
        <w:t xml:space="preserve">Новосельского сельского поселения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 xml:space="preserve">района </w:t>
      </w:r>
      <w:r w:rsidR="00E16200">
        <w:rPr>
          <w:rFonts w:eastAsia="Calibri"/>
          <w:sz w:val="28"/>
          <w:szCs w:val="28"/>
        </w:rPr>
        <w:t xml:space="preserve">Краснодарского края </w:t>
      </w:r>
      <w:r w:rsidR="00EA59C0">
        <w:rPr>
          <w:sz w:val="28"/>
          <w:szCs w:val="28"/>
        </w:rPr>
        <w:t xml:space="preserve">для проведения конкурсного отбора инициативных проектов (приложение </w:t>
      </w:r>
      <w:r w:rsidR="00B10F0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EA59C0">
        <w:rPr>
          <w:sz w:val="28"/>
          <w:szCs w:val="28"/>
        </w:rPr>
        <w:t>2)</w:t>
      </w:r>
      <w:r>
        <w:rPr>
          <w:sz w:val="28"/>
          <w:szCs w:val="28"/>
        </w:rPr>
        <w:t>;</w:t>
      </w:r>
    </w:p>
    <w:p w14:paraId="1D9327D3" w14:textId="77777777" w:rsidR="00EA59C0" w:rsidRDefault="00EA1904" w:rsidP="00EA5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A59C0">
        <w:rPr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осуществляющим их перечисление в местный бюджет (приложение </w:t>
      </w:r>
      <w:r w:rsidR="003953DB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EA59C0">
        <w:rPr>
          <w:sz w:val="28"/>
          <w:szCs w:val="28"/>
        </w:rPr>
        <w:t>3)</w:t>
      </w:r>
      <w:r>
        <w:rPr>
          <w:sz w:val="28"/>
          <w:szCs w:val="28"/>
        </w:rPr>
        <w:t>;</w:t>
      </w:r>
    </w:p>
    <w:p w14:paraId="316B8C0A" w14:textId="1ACD912C" w:rsidR="00EA59C0" w:rsidRDefault="00EA1904" w:rsidP="00EA5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EA59C0">
        <w:rPr>
          <w:sz w:val="28"/>
          <w:szCs w:val="28"/>
        </w:rPr>
        <w:t xml:space="preserve"> Порядок назначения и проведения собрания граждан в целях рассмотрения и обсуждения вопросов внесения инициативных проектов в </w:t>
      </w:r>
      <w:r w:rsidR="00262B6D">
        <w:rPr>
          <w:rFonts w:eastAsia="Calibri"/>
          <w:sz w:val="28"/>
          <w:szCs w:val="28"/>
        </w:rPr>
        <w:t>Новосельском сельском поселении Брюховецкого</w:t>
      </w:r>
      <w:r w:rsidR="00E16200">
        <w:rPr>
          <w:rFonts w:eastAsia="Calibri"/>
          <w:sz w:val="28"/>
          <w:szCs w:val="28"/>
        </w:rPr>
        <w:t xml:space="preserve"> муниципального </w:t>
      </w:r>
      <w:r w:rsidR="00262B6D">
        <w:rPr>
          <w:rFonts w:eastAsia="Calibri"/>
          <w:sz w:val="28"/>
          <w:szCs w:val="28"/>
        </w:rPr>
        <w:t>района</w:t>
      </w:r>
      <w:r w:rsidR="00EA59C0">
        <w:rPr>
          <w:sz w:val="28"/>
          <w:szCs w:val="28"/>
        </w:rPr>
        <w:t xml:space="preserve"> </w:t>
      </w:r>
      <w:r w:rsidR="00E16200">
        <w:rPr>
          <w:sz w:val="28"/>
          <w:szCs w:val="28"/>
        </w:rPr>
        <w:t xml:space="preserve">Краснодарского края </w:t>
      </w:r>
      <w:r w:rsidR="00EA59C0">
        <w:rPr>
          <w:sz w:val="28"/>
          <w:szCs w:val="28"/>
        </w:rPr>
        <w:t xml:space="preserve">(приложение </w:t>
      </w:r>
      <w:r w:rsidR="000A7C43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EA59C0">
        <w:rPr>
          <w:sz w:val="28"/>
          <w:szCs w:val="28"/>
        </w:rPr>
        <w:t>4).</w:t>
      </w:r>
    </w:p>
    <w:p w14:paraId="4CD0B701" w14:textId="587F824F" w:rsidR="00E16200" w:rsidRDefault="00E16200" w:rsidP="00EA59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Признать утратившим силу решение Совета Новосельского сельского поселения Брюховецкого района от 24 декабря 2020 года № 63 «О реализации инициативных проектов в Новосельском сельском поселении Брюховецкого района».</w:t>
      </w:r>
    </w:p>
    <w:p w14:paraId="2EF69BC5" w14:textId="3D7018A0" w:rsidR="00952BF2" w:rsidRDefault="00952BF2" w:rsidP="006C04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59C0" w:rsidRPr="00282FB2">
        <w:rPr>
          <w:sz w:val="28"/>
          <w:szCs w:val="28"/>
        </w:rPr>
        <w:t xml:space="preserve">. </w:t>
      </w:r>
      <w:r w:rsidRPr="00952BF2">
        <w:rPr>
          <w:sz w:val="28"/>
          <w:szCs w:val="28"/>
        </w:rPr>
        <w:t xml:space="preserve">Главному специалисту администрации Новосельского сельского поселения Брюховецкого района Н.Л. </w:t>
      </w:r>
      <w:proofErr w:type="spellStart"/>
      <w:r w:rsidRPr="00952BF2">
        <w:rPr>
          <w:sz w:val="28"/>
          <w:szCs w:val="28"/>
        </w:rPr>
        <w:t>Брачковой</w:t>
      </w:r>
      <w:proofErr w:type="spellEnd"/>
      <w:r w:rsidRPr="00952BF2">
        <w:rPr>
          <w:sz w:val="28"/>
          <w:szCs w:val="28"/>
        </w:rPr>
        <w:t xml:space="preserve"> опубликовать настоящее решение в сетевом издании «ВЕСТНИК-ИНФО» и обеспечить его размещение на официальном сайте администрации Новосельского сельского поселения Брюховецкого района в информационно-телекоммуникационной сети «Интернет».</w:t>
      </w:r>
    </w:p>
    <w:p w14:paraId="05E832EE" w14:textId="5B0B5D2B" w:rsidR="00262B6D" w:rsidRDefault="00952BF2" w:rsidP="006C04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C0489" w:rsidRPr="006C0489">
        <w:rPr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262B6D">
        <w:rPr>
          <w:rFonts w:eastAsia="Calibri"/>
          <w:sz w:val="28"/>
          <w:szCs w:val="28"/>
        </w:rPr>
        <w:t xml:space="preserve">Новосельского сельского поселения Брюховецкого </w:t>
      </w:r>
      <w:r w:rsidR="00E16200">
        <w:rPr>
          <w:rFonts w:eastAsia="Calibri"/>
          <w:sz w:val="28"/>
          <w:szCs w:val="28"/>
        </w:rPr>
        <w:t xml:space="preserve">муниципального </w:t>
      </w:r>
      <w:r w:rsidR="00262B6D">
        <w:rPr>
          <w:rFonts w:eastAsia="Calibri"/>
          <w:sz w:val="28"/>
          <w:szCs w:val="28"/>
        </w:rPr>
        <w:t xml:space="preserve">района </w:t>
      </w:r>
      <w:r w:rsidR="00E16200">
        <w:rPr>
          <w:rFonts w:eastAsia="Calibri"/>
          <w:sz w:val="28"/>
          <w:szCs w:val="28"/>
        </w:rPr>
        <w:t xml:space="preserve">Краснодарского края </w:t>
      </w:r>
      <w:r w:rsidR="006C0489" w:rsidRPr="006C0489">
        <w:rPr>
          <w:sz w:val="28"/>
          <w:szCs w:val="28"/>
        </w:rPr>
        <w:t xml:space="preserve">по вопросам </w:t>
      </w:r>
      <w:r w:rsidR="00E16200">
        <w:rPr>
          <w:sz w:val="28"/>
          <w:szCs w:val="28"/>
        </w:rPr>
        <w:t xml:space="preserve">экономического развития </w:t>
      </w:r>
      <w:r w:rsidR="00262B6D">
        <w:rPr>
          <w:rFonts w:eastAsia="Calibri"/>
          <w:sz w:val="28"/>
          <w:szCs w:val="28"/>
        </w:rPr>
        <w:t>Новосельском сельском поселении Брюховецкого</w:t>
      </w:r>
      <w:r w:rsidR="00E16200">
        <w:rPr>
          <w:rFonts w:eastAsia="Calibri"/>
          <w:sz w:val="28"/>
          <w:szCs w:val="28"/>
        </w:rPr>
        <w:t xml:space="preserve"> муниципального</w:t>
      </w:r>
      <w:r w:rsidR="00262B6D">
        <w:rPr>
          <w:rFonts w:eastAsia="Calibri"/>
          <w:sz w:val="28"/>
          <w:szCs w:val="28"/>
        </w:rPr>
        <w:t xml:space="preserve"> района</w:t>
      </w:r>
      <w:r w:rsidR="00E16200">
        <w:rPr>
          <w:rFonts w:eastAsia="Calibri"/>
          <w:sz w:val="28"/>
          <w:szCs w:val="28"/>
        </w:rPr>
        <w:t xml:space="preserve"> Краснодарского края</w:t>
      </w:r>
      <w:r w:rsidR="00262B6D">
        <w:rPr>
          <w:sz w:val="28"/>
          <w:szCs w:val="28"/>
        </w:rPr>
        <w:t>.</w:t>
      </w:r>
    </w:p>
    <w:p w14:paraId="6D55781A" w14:textId="77777777" w:rsidR="00952BF2" w:rsidRPr="00D24EAA" w:rsidRDefault="00952BF2" w:rsidP="00952BF2">
      <w:pPr>
        <w:ind w:firstLine="709"/>
        <w:jc w:val="both"/>
        <w:rPr>
          <w:sz w:val="28"/>
          <w:szCs w:val="28"/>
        </w:rPr>
      </w:pPr>
      <w:bookmarkStart w:id="0" w:name="_Hlk57627819"/>
      <w:r>
        <w:rPr>
          <w:sz w:val="28"/>
        </w:rPr>
        <w:t xml:space="preserve">5. </w:t>
      </w:r>
      <w:r w:rsidRPr="00D24EAA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официального опубликования.</w:t>
      </w:r>
    </w:p>
    <w:p w14:paraId="02ED7389" w14:textId="77777777" w:rsidR="00952BF2" w:rsidRDefault="00952BF2" w:rsidP="00952BF2">
      <w:pPr>
        <w:ind w:firstLine="709"/>
        <w:jc w:val="both"/>
        <w:rPr>
          <w:sz w:val="28"/>
          <w:szCs w:val="28"/>
        </w:rPr>
      </w:pPr>
    </w:p>
    <w:p w14:paraId="6A760C6F" w14:textId="77777777" w:rsidR="00952BF2" w:rsidRDefault="00952BF2" w:rsidP="00952BF2">
      <w:pPr>
        <w:jc w:val="center"/>
        <w:rPr>
          <w:sz w:val="28"/>
          <w:szCs w:val="28"/>
        </w:rPr>
      </w:pPr>
    </w:p>
    <w:p w14:paraId="4DC7EAF9" w14:textId="77777777" w:rsidR="00952BF2" w:rsidRDefault="00952BF2" w:rsidP="00952BF2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52BF2" w14:paraId="2DEAC704" w14:textId="77777777" w:rsidTr="009E3423">
        <w:tc>
          <w:tcPr>
            <w:tcW w:w="4927" w:type="dxa"/>
          </w:tcPr>
          <w:p w14:paraId="098E2B7A" w14:textId="77777777" w:rsidR="00952BF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Глава</w:t>
            </w:r>
          </w:p>
          <w:p w14:paraId="2E2692B5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Новосельского</w:t>
            </w:r>
            <w:r>
              <w:rPr>
                <w:sz w:val="28"/>
              </w:rPr>
              <w:t xml:space="preserve"> </w:t>
            </w:r>
            <w:r w:rsidRPr="00273222">
              <w:rPr>
                <w:sz w:val="28"/>
              </w:rPr>
              <w:t xml:space="preserve">сельского поселения </w:t>
            </w:r>
          </w:p>
          <w:p w14:paraId="18D6E3C0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Брюховецкого муниципального района</w:t>
            </w:r>
          </w:p>
          <w:p w14:paraId="06EC06DC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Краснодарского края</w:t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  <w:t xml:space="preserve">                В.А. Назаренко</w:t>
            </w:r>
          </w:p>
          <w:p w14:paraId="27CFCBB0" w14:textId="77777777" w:rsidR="00952BF2" w:rsidRDefault="00952BF2" w:rsidP="009E3423">
            <w:pPr>
              <w:jc w:val="both"/>
              <w:rPr>
                <w:sz w:val="28"/>
              </w:rPr>
            </w:pPr>
          </w:p>
        </w:tc>
        <w:tc>
          <w:tcPr>
            <w:tcW w:w="4927" w:type="dxa"/>
          </w:tcPr>
          <w:p w14:paraId="69C5E764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 xml:space="preserve">Председатель Совета </w:t>
            </w:r>
          </w:p>
          <w:p w14:paraId="684AD9F7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Новосельского сельского поселения</w:t>
            </w:r>
          </w:p>
          <w:p w14:paraId="1A98D57D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Брюховецкого муниципального района</w:t>
            </w:r>
          </w:p>
          <w:p w14:paraId="7442E071" w14:textId="77777777" w:rsidR="00952BF2" w:rsidRPr="00273222" w:rsidRDefault="00952BF2" w:rsidP="009E3423">
            <w:pPr>
              <w:jc w:val="both"/>
              <w:rPr>
                <w:sz w:val="28"/>
              </w:rPr>
            </w:pPr>
            <w:r w:rsidRPr="00273222">
              <w:rPr>
                <w:sz w:val="28"/>
              </w:rPr>
              <w:t>Краснодарского края</w:t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</w:r>
            <w:r w:rsidRPr="00273222">
              <w:rPr>
                <w:sz w:val="28"/>
              </w:rPr>
              <w:tab/>
              <w:t xml:space="preserve">      В.А. Назаренко</w:t>
            </w:r>
          </w:p>
          <w:p w14:paraId="44A94C8E" w14:textId="77777777" w:rsidR="00952BF2" w:rsidRDefault="00952BF2" w:rsidP="009E3423">
            <w:pPr>
              <w:jc w:val="both"/>
              <w:rPr>
                <w:sz w:val="28"/>
              </w:rPr>
            </w:pPr>
          </w:p>
        </w:tc>
      </w:tr>
    </w:tbl>
    <w:p w14:paraId="2C152812" w14:textId="22E1BFB8" w:rsidR="00EA59C0" w:rsidRDefault="00EA59C0" w:rsidP="00164963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</w:rPr>
      </w:pPr>
    </w:p>
    <w:p w14:paraId="42AF0AF0" w14:textId="77777777" w:rsidR="00EA59C0" w:rsidRDefault="00EA59C0" w:rsidP="00164963">
      <w:pPr>
        <w:pStyle w:val="ConsNonformat"/>
        <w:widowControl/>
        <w:ind w:right="0" w:firstLine="851"/>
        <w:jc w:val="both"/>
        <w:rPr>
          <w:rFonts w:ascii="Times New Roman" w:hAnsi="Times New Roman"/>
          <w:sz w:val="28"/>
        </w:rPr>
      </w:pPr>
    </w:p>
    <w:p w14:paraId="50436F34" w14:textId="77777777" w:rsidR="00164963" w:rsidRDefault="00164963" w:rsidP="00164963">
      <w:pPr>
        <w:pStyle w:val="ConsNonformat"/>
        <w:widowControl/>
        <w:ind w:right="0"/>
        <w:jc w:val="both"/>
        <w:rPr>
          <w:rFonts w:ascii="Times New Roman" w:hAnsi="Times New Roman"/>
          <w:sz w:val="28"/>
        </w:rPr>
      </w:pPr>
    </w:p>
    <w:bookmarkEnd w:id="0"/>
    <w:p w14:paraId="0CED89F7" w14:textId="6D23F40E" w:rsidR="004E0499" w:rsidRDefault="00952BF2" w:rsidP="00952BF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E0499">
        <w:rPr>
          <w:b/>
          <w:sz w:val="28"/>
          <w:szCs w:val="28"/>
        </w:rPr>
        <w:br w:type="page"/>
      </w:r>
    </w:p>
    <w:p w14:paraId="0FD27FBB" w14:textId="77777777" w:rsidR="00164963" w:rsidRDefault="007A1454" w:rsidP="001D7F89">
      <w:pPr>
        <w:spacing w:line="276" w:lineRule="auto"/>
        <w:jc w:val="center"/>
        <w:rPr>
          <w:sz w:val="28"/>
          <w:szCs w:val="28"/>
          <w:vertAlign w:val="superscript"/>
          <w:lang w:eastAsia="en-US"/>
        </w:rPr>
      </w:pPr>
      <w:r>
        <w:rPr>
          <w:b/>
          <w:sz w:val="28"/>
          <w:szCs w:val="28"/>
        </w:rPr>
        <w:lastRenderedPageBreak/>
        <w:t xml:space="preserve"> </w:t>
      </w:r>
    </w:p>
    <w:tbl>
      <w:tblPr>
        <w:tblpPr w:leftFromText="180" w:rightFromText="180" w:bottomFromText="200" w:vertAnchor="page" w:horzAnchor="margin" w:tblpXSpec="right" w:tblpY="1053"/>
        <w:tblW w:w="4536" w:type="dxa"/>
        <w:tblLook w:val="04A0" w:firstRow="1" w:lastRow="0" w:firstColumn="1" w:lastColumn="0" w:noHBand="0" w:noVBand="1"/>
      </w:tblPr>
      <w:tblGrid>
        <w:gridCol w:w="4536"/>
      </w:tblGrid>
      <w:tr w:rsidR="001B2438" w14:paraId="4205FD0D" w14:textId="77777777" w:rsidTr="00952BF2">
        <w:trPr>
          <w:trHeight w:val="2580"/>
        </w:trPr>
        <w:tc>
          <w:tcPr>
            <w:tcW w:w="4536" w:type="dxa"/>
          </w:tcPr>
          <w:p w14:paraId="197AE8DA" w14:textId="29BCBAF2" w:rsidR="001B2438" w:rsidRDefault="00952BF2" w:rsidP="00952BF2">
            <w:pPr>
              <w:autoSpaceDE w:val="0"/>
              <w:autoSpaceDN w:val="0"/>
              <w:adjustRightInd w:val="0"/>
              <w:ind w:left="-142" w:right="-75"/>
              <w:rPr>
                <w:sz w:val="28"/>
                <w:szCs w:val="28"/>
              </w:rPr>
            </w:pPr>
            <w:bookmarkStart w:id="1" w:name="_Hlk57386803"/>
            <w:r>
              <w:rPr>
                <w:sz w:val="28"/>
                <w:szCs w:val="28"/>
              </w:rPr>
              <w:t>Приложение 1</w:t>
            </w:r>
          </w:p>
          <w:p w14:paraId="1B43A45A" w14:textId="77777777" w:rsidR="001B2438" w:rsidRDefault="001B2438" w:rsidP="00952BF2">
            <w:pPr>
              <w:autoSpaceDE w:val="0"/>
              <w:autoSpaceDN w:val="0"/>
              <w:adjustRightInd w:val="0"/>
              <w:ind w:left="-142"/>
              <w:rPr>
                <w:sz w:val="28"/>
                <w:szCs w:val="28"/>
              </w:rPr>
            </w:pPr>
          </w:p>
          <w:p w14:paraId="0D04CA2B" w14:textId="77777777" w:rsidR="001B2438" w:rsidRDefault="001B2438" w:rsidP="00952BF2">
            <w:pPr>
              <w:autoSpaceDE w:val="0"/>
              <w:autoSpaceDN w:val="0"/>
              <w:adjustRightInd w:val="0"/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0BCC9350" w14:textId="77777777" w:rsidR="001B2438" w:rsidRDefault="001B2438" w:rsidP="00952BF2">
            <w:pPr>
              <w:autoSpaceDE w:val="0"/>
              <w:autoSpaceDN w:val="0"/>
              <w:adjustRightInd w:val="0"/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решением Совета</w:t>
            </w:r>
          </w:p>
          <w:p w14:paraId="423C26AD" w14:textId="77777777" w:rsidR="001B2438" w:rsidRDefault="001B2438" w:rsidP="00952BF2">
            <w:pPr>
              <w:autoSpaceDE w:val="0"/>
              <w:autoSpaceDN w:val="0"/>
              <w:adjustRightInd w:val="0"/>
              <w:ind w:left="-142" w:right="-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Новосельского сельского поселения</w:t>
            </w:r>
          </w:p>
          <w:p w14:paraId="18A480AF" w14:textId="45B38D3F" w:rsidR="001B2438" w:rsidRDefault="001B2438" w:rsidP="00952BF2">
            <w:pPr>
              <w:autoSpaceDE w:val="0"/>
              <w:autoSpaceDN w:val="0"/>
              <w:adjustRightInd w:val="0"/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Брюховецкого </w:t>
            </w:r>
            <w:r w:rsidR="00952BF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952BF2">
              <w:rPr>
                <w:sz w:val="28"/>
                <w:szCs w:val="28"/>
              </w:rPr>
              <w:t xml:space="preserve"> Краснодарского края </w:t>
            </w:r>
          </w:p>
          <w:p w14:paraId="79E97823" w14:textId="03EB001D" w:rsidR="001B2438" w:rsidRDefault="007A1454" w:rsidP="00952BF2">
            <w:pPr>
              <w:autoSpaceDE w:val="0"/>
              <w:autoSpaceDN w:val="0"/>
              <w:adjustRightInd w:val="0"/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52BF2">
              <w:rPr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№ </w:t>
            </w:r>
            <w:r w:rsidR="00952BF2">
              <w:rPr>
                <w:sz w:val="28"/>
                <w:szCs w:val="28"/>
              </w:rPr>
              <w:t>____</w:t>
            </w:r>
          </w:p>
          <w:p w14:paraId="0CB2CA42" w14:textId="77777777" w:rsidR="001B2438" w:rsidRDefault="001B2438" w:rsidP="00DD66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bookmarkEnd w:id="1"/>
    </w:tbl>
    <w:p w14:paraId="7AC9A29A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246FE7B5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7418C4AC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753DE3FB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62600ACB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198AFC45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03FC9379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0BB24979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51B9697E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5110EC00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113AA50D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выдвижения, внесения, обсуждения, рассмотрения</w:t>
      </w:r>
    </w:p>
    <w:p w14:paraId="11DAB087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инициативных проектов, а также проведения их конкурсного</w:t>
      </w:r>
    </w:p>
    <w:p w14:paraId="0DB2E57E" w14:textId="3A414432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отбора в Новосельском сельском поселении Брюховецкого </w:t>
      </w:r>
      <w:r w:rsidR="00952BF2">
        <w:rPr>
          <w:b/>
          <w:bCs/>
          <w:color w:val="000000"/>
          <w:sz w:val="28"/>
          <w:szCs w:val="28"/>
        </w:rPr>
        <w:t xml:space="preserve">муниципального </w:t>
      </w:r>
      <w:r>
        <w:rPr>
          <w:b/>
          <w:bCs/>
          <w:color w:val="000000"/>
          <w:sz w:val="28"/>
          <w:szCs w:val="28"/>
        </w:rPr>
        <w:t>района</w:t>
      </w:r>
      <w:r w:rsidR="00952BF2">
        <w:rPr>
          <w:b/>
          <w:bCs/>
          <w:color w:val="000000"/>
          <w:sz w:val="28"/>
          <w:szCs w:val="28"/>
        </w:rPr>
        <w:t xml:space="preserve"> Краснодарского края </w:t>
      </w:r>
    </w:p>
    <w:p w14:paraId="231AB9F7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color w:val="000000"/>
          <w:sz w:val="28"/>
          <w:szCs w:val="28"/>
        </w:rPr>
      </w:pPr>
    </w:p>
    <w:p w14:paraId="535CEC21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Раздел 1. Общие положения</w:t>
      </w:r>
    </w:p>
    <w:p w14:paraId="2EDB9F0E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color w:val="000000"/>
          <w:sz w:val="28"/>
          <w:szCs w:val="28"/>
        </w:rPr>
      </w:pPr>
    </w:p>
    <w:p w14:paraId="3A71B999" w14:textId="1EBCF837" w:rsidR="001B2438" w:rsidRDefault="001B2438" w:rsidP="001B2438">
      <w:pPr>
        <w:widowControl w:val="0"/>
        <w:autoSpaceDE w:val="0"/>
        <w:autoSpaceDN w:val="0"/>
        <w:ind w:firstLine="709"/>
        <w:jc w:val="both"/>
        <w:outlineLvl w:val="1"/>
        <w:rPr>
          <w:b/>
          <w:bCs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1.1. Настоящий </w:t>
      </w:r>
      <w:r>
        <w:rPr>
          <w:rFonts w:eastAsia="Calibri"/>
          <w:bCs/>
          <w:color w:val="000000"/>
          <w:sz w:val="28"/>
          <w:szCs w:val="28"/>
        </w:rPr>
        <w:t xml:space="preserve">Порядок </w:t>
      </w:r>
      <w:r>
        <w:rPr>
          <w:rFonts w:eastAsia="Calibri"/>
          <w:color w:val="000000"/>
          <w:sz w:val="28"/>
          <w:szCs w:val="28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>
        <w:rPr>
          <w:bCs/>
          <w:color w:val="000000"/>
          <w:sz w:val="28"/>
          <w:szCs w:val="28"/>
        </w:rPr>
        <w:t xml:space="preserve">Новосельском сельском поселении Брюховецкого </w:t>
      </w:r>
      <w:r w:rsidR="00952BF2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952BF2">
        <w:rPr>
          <w:rFonts w:eastAsia="Calibri"/>
          <w:color w:val="000000"/>
          <w:sz w:val="28"/>
          <w:szCs w:val="28"/>
        </w:rPr>
        <w:t>Краснодарского края</w:t>
      </w:r>
      <w:r>
        <w:rPr>
          <w:rFonts w:eastAsia="Calibri"/>
          <w:color w:val="000000"/>
          <w:sz w:val="28"/>
          <w:szCs w:val="28"/>
        </w:rPr>
        <w:t xml:space="preserve">(далее –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в </w:t>
      </w:r>
      <w:r>
        <w:rPr>
          <w:bCs/>
          <w:color w:val="000000"/>
          <w:sz w:val="28"/>
          <w:szCs w:val="28"/>
        </w:rPr>
        <w:t xml:space="preserve">Новосельском сельском поселении Брюховецкого </w:t>
      </w:r>
      <w:r w:rsidR="00952BF2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952BF2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bCs/>
          <w:color w:val="000000"/>
          <w:sz w:val="28"/>
          <w:szCs w:val="28"/>
        </w:rPr>
        <w:t>.</w:t>
      </w:r>
    </w:p>
    <w:p w14:paraId="37E9F06F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>1.2. Основные понятия, используемые для целей настоящего Порядка:</w:t>
      </w:r>
    </w:p>
    <w:p w14:paraId="24B9A19A" w14:textId="0C61A6AF" w:rsidR="001B2438" w:rsidRDefault="001B2438" w:rsidP="001B2438">
      <w:pPr>
        <w:widowControl w:val="0"/>
        <w:autoSpaceDE w:val="0"/>
        <w:autoSpaceDN w:val="0"/>
        <w:ind w:firstLine="708"/>
        <w:jc w:val="both"/>
        <w:outlineLvl w:val="1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1) инициативные проекты – проекты, разработанные и выдвинутые в соответствии с Порядком инициаторами проектов в целях реализации на территории, части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952BF2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952BF2">
        <w:rPr>
          <w:rFonts w:eastAsia="Calibri"/>
          <w:color w:val="000000"/>
          <w:sz w:val="28"/>
          <w:szCs w:val="28"/>
        </w:rPr>
        <w:t xml:space="preserve">Краснодарского </w:t>
      </w:r>
      <w:r>
        <w:rPr>
          <w:rFonts w:eastAsia="Calibri"/>
          <w:color w:val="000000"/>
          <w:sz w:val="28"/>
          <w:szCs w:val="28"/>
        </w:rPr>
        <w:t xml:space="preserve">(далее – </w:t>
      </w:r>
      <w:r w:rsidR="007F4B7F">
        <w:rPr>
          <w:rFonts w:eastAsia="Calibri"/>
          <w:color w:val="000000"/>
          <w:sz w:val="28"/>
          <w:szCs w:val="28"/>
        </w:rPr>
        <w:t>муниципальное образование</w:t>
      </w:r>
      <w:r>
        <w:rPr>
          <w:rFonts w:eastAsia="Calibri"/>
          <w:color w:val="000000"/>
          <w:sz w:val="28"/>
          <w:szCs w:val="28"/>
        </w:rPr>
        <w:t xml:space="preserve">) мероприятий, имеющих приоритетное значение для жителей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 xml:space="preserve">, по решению вопросов местного значения или иных вопросов, право решения, которых предоставлено </w:t>
      </w:r>
      <w:r w:rsidR="00150977" w:rsidRPr="00150977">
        <w:rPr>
          <w:rFonts w:eastAsia="Calibri"/>
          <w:color w:val="000000"/>
          <w:sz w:val="28"/>
          <w:szCs w:val="28"/>
        </w:rPr>
        <w:t>органам местного самоуправления</w:t>
      </w:r>
      <w:r w:rsidRPr="00150977">
        <w:rPr>
          <w:rFonts w:eastAsia="Calibri"/>
          <w:color w:val="000000"/>
          <w:sz w:val="28"/>
          <w:szCs w:val="28"/>
        </w:rPr>
        <w:t xml:space="preserve">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 w:rsidRPr="00150977">
        <w:rPr>
          <w:rFonts w:eastAsia="Calibri"/>
          <w:color w:val="000000"/>
          <w:sz w:val="28"/>
          <w:szCs w:val="28"/>
        </w:rPr>
        <w:t>.</w:t>
      </w:r>
    </w:p>
    <w:p w14:paraId="00794B2B" w14:textId="2EEC4FCC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Порядок определения части территории </w:t>
      </w:r>
      <w:r>
        <w:rPr>
          <w:bCs/>
          <w:color w:val="000000"/>
          <w:sz w:val="28"/>
          <w:szCs w:val="28"/>
        </w:rPr>
        <w:t>сельского поселения</w:t>
      </w:r>
      <w:r>
        <w:rPr>
          <w:rFonts w:eastAsia="Calibri"/>
          <w:color w:val="000000"/>
          <w:sz w:val="28"/>
          <w:szCs w:val="28"/>
        </w:rPr>
        <w:t xml:space="preserve">, на которой могут реализовываться инициативные проекты, устанавливается решением Совета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446ACA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446ACA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;</w:t>
      </w:r>
    </w:p>
    <w:p w14:paraId="48456944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2) инициативные платежи 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проектов;</w:t>
      </w:r>
    </w:p>
    <w:p w14:paraId="29E43BD5" w14:textId="1DAA573B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3) </w:t>
      </w:r>
      <w:bookmarkStart w:id="2" w:name="_Hlk53495603"/>
      <w:r>
        <w:rPr>
          <w:rFonts w:eastAsia="Calibri"/>
          <w:color w:val="000000"/>
          <w:sz w:val="28"/>
          <w:szCs w:val="28"/>
        </w:rPr>
        <w:t xml:space="preserve">комиссия при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446ACA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446ACA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>для проведения конкурсного отбора инициативных проектов</w:t>
      </w:r>
      <w:bookmarkEnd w:id="2"/>
      <w:r>
        <w:rPr>
          <w:rFonts w:eastAsia="Calibri"/>
          <w:color w:val="000000"/>
          <w:sz w:val="28"/>
          <w:szCs w:val="28"/>
        </w:rPr>
        <w:t xml:space="preserve"> (далее – Комиссия) – постоянно действующий коллегиальный орган при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446ACA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446ACA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созданный в целях проведения конкурсного отбора инициативных проектов;</w:t>
      </w:r>
    </w:p>
    <w:p w14:paraId="33D82F6C" w14:textId="51CBA5E8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4) инициаторы проекта – инициативная группа численностью не менее десяти граждан, достигших </w:t>
      </w:r>
      <w:r w:rsidR="00446ACA">
        <w:rPr>
          <w:rFonts w:eastAsia="Calibri"/>
          <w:color w:val="000000"/>
          <w:sz w:val="28"/>
          <w:szCs w:val="28"/>
        </w:rPr>
        <w:t>восемнадцатилетнего</w:t>
      </w:r>
      <w:r>
        <w:rPr>
          <w:rFonts w:eastAsia="Calibri"/>
          <w:color w:val="000000"/>
          <w:sz w:val="28"/>
          <w:szCs w:val="28"/>
        </w:rPr>
        <w:t xml:space="preserve"> возраста и проживающих на территории</w:t>
      </w:r>
      <w:r w:rsidR="00446ACA">
        <w:rPr>
          <w:rFonts w:eastAsia="Calibri"/>
          <w:color w:val="000000"/>
          <w:sz w:val="28"/>
          <w:szCs w:val="28"/>
        </w:rPr>
        <w:t xml:space="preserve">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 xml:space="preserve">, органы территориального общественного самоуправления, староста населенного пункта (при его наличии), расположенного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 xml:space="preserve">. Право выступить инициатором проекта может быть предоставлено также иным лицам, осуществляющим деятельность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;</w:t>
      </w:r>
    </w:p>
    <w:p w14:paraId="07A0224C" w14:textId="171108B3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5) уполномоченный орган – администрация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7F4B7F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7F4B7F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ответственная за организацию работы по рассмотрению инициативных проектов, а также проведению их конкурсного отбора в </w:t>
      </w:r>
      <w:r w:rsidR="007F4B7F">
        <w:rPr>
          <w:bCs/>
          <w:color w:val="000000"/>
          <w:sz w:val="28"/>
          <w:szCs w:val="28"/>
        </w:rPr>
        <w:t>муниципальном образовании</w:t>
      </w:r>
      <w:r>
        <w:rPr>
          <w:rFonts w:eastAsia="Calibri"/>
          <w:color w:val="000000"/>
          <w:sz w:val="28"/>
          <w:szCs w:val="28"/>
        </w:rPr>
        <w:t>;</w:t>
      </w:r>
    </w:p>
    <w:p w14:paraId="25506BD8" w14:textId="30B8720A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6) участники деятельности по выдвижению, внесению, обсуждению, рассмотрению инициативных проектов, а также проведению их конкурсного отбора в </w:t>
      </w:r>
      <w:r w:rsidR="007F4B7F">
        <w:rPr>
          <w:bCs/>
          <w:color w:val="000000"/>
          <w:sz w:val="28"/>
          <w:szCs w:val="28"/>
        </w:rPr>
        <w:t>муниципальном образовании</w:t>
      </w:r>
      <w:r>
        <w:rPr>
          <w:rFonts w:eastAsia="Calibri"/>
          <w:color w:val="000000"/>
          <w:sz w:val="28"/>
          <w:szCs w:val="28"/>
        </w:rPr>
        <w:t xml:space="preserve"> (далее – участники инициативной деятельности):</w:t>
      </w:r>
    </w:p>
    <w:p w14:paraId="1945F3B8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Комиссия;</w:t>
      </w:r>
    </w:p>
    <w:p w14:paraId="2BA3A0CD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инициаторы проекта;</w:t>
      </w:r>
    </w:p>
    <w:p w14:paraId="3F5CB2D6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уполномоченный орган;</w:t>
      </w:r>
    </w:p>
    <w:p w14:paraId="624597D4" w14:textId="5B1C84E6" w:rsidR="001B2438" w:rsidRDefault="004D09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специалисты</w:t>
      </w:r>
      <w:r w:rsidR="001B2438">
        <w:rPr>
          <w:rFonts w:eastAsia="Calibri"/>
          <w:color w:val="000000"/>
          <w:sz w:val="28"/>
          <w:szCs w:val="28"/>
        </w:rPr>
        <w:t xml:space="preserve"> администрации </w:t>
      </w:r>
      <w:r w:rsidR="001B2438"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7F4B7F">
        <w:rPr>
          <w:bCs/>
          <w:color w:val="000000"/>
          <w:sz w:val="28"/>
          <w:szCs w:val="28"/>
        </w:rPr>
        <w:t xml:space="preserve">муниципального </w:t>
      </w:r>
      <w:r w:rsidR="001B2438">
        <w:rPr>
          <w:bCs/>
          <w:color w:val="000000"/>
          <w:sz w:val="28"/>
          <w:szCs w:val="28"/>
        </w:rPr>
        <w:t>района</w:t>
      </w:r>
      <w:r w:rsidR="007F4B7F">
        <w:rPr>
          <w:bCs/>
          <w:color w:val="000000"/>
          <w:sz w:val="28"/>
          <w:szCs w:val="28"/>
        </w:rPr>
        <w:t xml:space="preserve"> Краснодарского края</w:t>
      </w:r>
      <w:r w:rsidR="001B2438">
        <w:rPr>
          <w:rFonts w:eastAsia="Calibri"/>
          <w:color w:val="000000"/>
          <w:sz w:val="28"/>
          <w:szCs w:val="28"/>
        </w:rPr>
        <w:t>;</w:t>
      </w:r>
    </w:p>
    <w:p w14:paraId="22DE82EC" w14:textId="1DB9D92D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Совет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7F4B7F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7F4B7F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.</w:t>
      </w:r>
    </w:p>
    <w:p w14:paraId="4D516895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4725F598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Раздел 2. Порядок выдвижения инициативных проектов</w:t>
      </w:r>
    </w:p>
    <w:p w14:paraId="164B9D6A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6DE2B32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2.1. Выдвижение инициативных проектов осуществляется инициаторами проектов.</w:t>
      </w:r>
    </w:p>
    <w:p w14:paraId="2CFF386E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2.2. Инициаторами проектов могут выступать:</w:t>
      </w:r>
    </w:p>
    <w:p w14:paraId="5624B165" w14:textId="36A7BB4A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инициативная группа численностью не менее десяти граждан, достигших </w:t>
      </w:r>
      <w:r w:rsidR="007F4B7F">
        <w:rPr>
          <w:rFonts w:eastAsia="Calibri"/>
          <w:color w:val="000000"/>
          <w:sz w:val="28"/>
          <w:szCs w:val="28"/>
        </w:rPr>
        <w:t>восемнадцатилетнего</w:t>
      </w:r>
      <w:r>
        <w:rPr>
          <w:rFonts w:eastAsia="Calibri"/>
          <w:color w:val="000000"/>
          <w:sz w:val="28"/>
          <w:szCs w:val="28"/>
        </w:rPr>
        <w:t xml:space="preserve"> возраста и проживающих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;</w:t>
      </w:r>
    </w:p>
    <w:p w14:paraId="58B65CF0" w14:textId="1F8964B4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органы территориального общественного самоуправления, осуществляющие свою деятельность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;</w:t>
      </w:r>
    </w:p>
    <w:p w14:paraId="67183695" w14:textId="6AE465C0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староста сельского населенного пункта (при его наличии), расположенного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;</w:t>
      </w:r>
    </w:p>
    <w:p w14:paraId="26F2D257" w14:textId="7CBA6251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индивидуальные предприниматели, осуществляющие свою деятельность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;</w:t>
      </w:r>
    </w:p>
    <w:p w14:paraId="4C7C0FC6" w14:textId="3A451429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юридические лица, осуществляющие свою деятельность на территории </w:t>
      </w:r>
      <w:r w:rsidR="007F4B7F">
        <w:rPr>
          <w:bCs/>
          <w:color w:val="000000"/>
          <w:sz w:val="28"/>
          <w:szCs w:val="28"/>
        </w:rPr>
        <w:t>муниципального образования</w:t>
      </w:r>
      <w:r w:rsidR="00DD6671">
        <w:rPr>
          <w:rFonts w:eastAsia="Calibri"/>
          <w:color w:val="000000"/>
          <w:sz w:val="28"/>
          <w:szCs w:val="28"/>
        </w:rPr>
        <w:t xml:space="preserve">, в том числе социально </w:t>
      </w:r>
      <w:r>
        <w:rPr>
          <w:rFonts w:eastAsia="Calibri"/>
          <w:color w:val="000000"/>
          <w:sz w:val="28"/>
          <w:szCs w:val="28"/>
        </w:rPr>
        <w:t>ориентированные некоммерческие организации (далее – СОНКО).</w:t>
      </w:r>
    </w:p>
    <w:p w14:paraId="567549B1" w14:textId="57A849C2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2.3.</w:t>
      </w:r>
      <w:r w:rsidRPr="00CB13F1">
        <w:t xml:space="preserve"> </w:t>
      </w:r>
      <w:r w:rsidRPr="00CB13F1">
        <w:rPr>
          <w:rFonts w:eastAsia="Calibri"/>
          <w:color w:val="000000"/>
          <w:sz w:val="28"/>
          <w:szCs w:val="28"/>
        </w:rPr>
        <w:t>Инициативный проект должен содержать следующие сведения:</w:t>
      </w:r>
    </w:p>
    <w:p w14:paraId="4130E106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14:paraId="205FDF97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2) обоснование предложений по решению указанной проблемы;</w:t>
      </w:r>
    </w:p>
    <w:p w14:paraId="4D04BEDF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14:paraId="172CBB2D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14:paraId="132479D3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5) планируемые сроки реализации инициативного проекта;</w:t>
      </w:r>
    </w:p>
    <w:p w14:paraId="4C047B01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1E32C5CF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265264BE" w14:textId="77777777" w:rsidR="00CB13F1" w:rsidRP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14:paraId="0AD06F37" w14:textId="1E8E643D" w:rsidR="00CB13F1" w:rsidRDefault="00CB13F1" w:rsidP="00CB13F1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B13F1">
        <w:rPr>
          <w:rFonts w:eastAsia="Calibri"/>
          <w:color w:val="000000"/>
          <w:sz w:val="28"/>
          <w:szCs w:val="28"/>
        </w:rPr>
        <w:t>9) иные сведения, предусмотренные нормативным правовым актом представительного органа муниципального образования.</w:t>
      </w:r>
    </w:p>
    <w:p w14:paraId="4E75F34C" w14:textId="4757B0B7" w:rsidR="001B2438" w:rsidRDefault="001B2438" w:rsidP="007F4B7F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</w:t>
      </w:r>
      <w:r w:rsidR="00CB13F1">
        <w:rPr>
          <w:rFonts w:eastAsia="Calibri"/>
          <w:color w:val="000000"/>
          <w:sz w:val="28"/>
          <w:szCs w:val="28"/>
        </w:rPr>
        <w:t>4</w:t>
      </w:r>
      <w:r>
        <w:rPr>
          <w:rFonts w:eastAsia="Calibri"/>
          <w:color w:val="000000"/>
          <w:sz w:val="28"/>
          <w:szCs w:val="28"/>
        </w:rPr>
        <w:t xml:space="preserve">. Инициативные проекты, выдвигаемые инициаторами проектов, составляются по форме согласно приложению № 1 к настоящему Порядку и должны содержать сведения, установленные Федеральным законом от </w:t>
      </w:r>
      <w:r w:rsidR="007F4B7F" w:rsidRPr="007F4B7F">
        <w:rPr>
          <w:rFonts w:eastAsia="Calibri"/>
          <w:color w:val="000000"/>
          <w:sz w:val="28"/>
          <w:szCs w:val="28"/>
        </w:rPr>
        <w:t>20 марта 2025 года</w:t>
      </w:r>
      <w:r w:rsidR="007F4B7F">
        <w:rPr>
          <w:rFonts w:eastAsia="Calibri"/>
          <w:color w:val="000000"/>
          <w:sz w:val="28"/>
          <w:szCs w:val="28"/>
        </w:rPr>
        <w:t xml:space="preserve"> </w:t>
      </w:r>
      <w:r w:rsidR="007F4B7F" w:rsidRPr="007F4B7F">
        <w:rPr>
          <w:rFonts w:eastAsia="Calibri"/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CB13F1">
        <w:rPr>
          <w:rFonts w:eastAsia="Calibri"/>
          <w:color w:val="000000"/>
          <w:sz w:val="28"/>
          <w:szCs w:val="28"/>
        </w:rPr>
        <w:t>,</w:t>
      </w:r>
      <w:r>
        <w:rPr>
          <w:rFonts w:eastAsia="Calibri"/>
          <w:color w:val="000000"/>
          <w:sz w:val="28"/>
          <w:szCs w:val="28"/>
        </w:rPr>
        <w:t xml:space="preserve"> а также настоящим Порядком.</w:t>
      </w:r>
    </w:p>
    <w:p w14:paraId="1E0398AE" w14:textId="01BFD24C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</w:t>
      </w:r>
      <w:r w:rsidR="00CB13F1">
        <w:rPr>
          <w:rFonts w:eastAsia="Calibri"/>
          <w:color w:val="000000"/>
          <w:sz w:val="28"/>
          <w:szCs w:val="28"/>
        </w:rPr>
        <w:t>5</w:t>
      </w:r>
      <w:r>
        <w:rPr>
          <w:rFonts w:eastAsia="Calibri"/>
          <w:color w:val="000000"/>
          <w:sz w:val="28"/>
          <w:szCs w:val="28"/>
        </w:rPr>
        <w:t xml:space="preserve">. Инициативные проекты, предлагаемые (планируемые) к реализации в очередном финансовом году, могут быть </w:t>
      </w:r>
      <w:bookmarkStart w:id="3" w:name="_Hlk47470628"/>
      <w:r>
        <w:rPr>
          <w:rFonts w:eastAsia="Calibri"/>
          <w:color w:val="000000"/>
          <w:sz w:val="28"/>
          <w:szCs w:val="28"/>
        </w:rPr>
        <w:t xml:space="preserve">выдвинуты инициаторами проектов в </w:t>
      </w:r>
      <w:bookmarkEnd w:id="3"/>
      <w:r>
        <w:rPr>
          <w:rFonts w:eastAsia="Calibri"/>
          <w:color w:val="000000"/>
          <w:sz w:val="28"/>
          <w:szCs w:val="28"/>
        </w:rPr>
        <w:t>текущем финансовом году.</w:t>
      </w:r>
    </w:p>
    <w:p w14:paraId="0B051E89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5E7120A5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Раздел 3. Порядок обсуждения инициативных проектов</w:t>
      </w:r>
    </w:p>
    <w:p w14:paraId="34FE4098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1900DB37" w14:textId="2E7F3869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3.1. </w:t>
      </w:r>
      <w:r w:rsidR="00853CCF" w:rsidRPr="00853CCF">
        <w:rPr>
          <w:rFonts w:eastAsia="Calibri"/>
          <w:color w:val="000000"/>
          <w:sz w:val="28"/>
          <w:szCs w:val="28"/>
        </w:rPr>
        <w:t xml:space="preserve">Инициативный проект до его внесения в </w:t>
      </w:r>
      <w:r w:rsidR="00385B99">
        <w:rPr>
          <w:rFonts w:eastAsia="Calibri"/>
          <w:color w:val="000000"/>
          <w:sz w:val="28"/>
          <w:szCs w:val="28"/>
        </w:rPr>
        <w:t>уполномоченный орган</w:t>
      </w:r>
      <w:r w:rsidR="0016358A">
        <w:rPr>
          <w:rFonts w:eastAsia="Calibri"/>
          <w:color w:val="000000"/>
          <w:sz w:val="28"/>
          <w:szCs w:val="28"/>
        </w:rPr>
        <w:t xml:space="preserve"> </w:t>
      </w:r>
      <w:r w:rsidR="00853CCF" w:rsidRPr="00853CCF">
        <w:rPr>
          <w:rFonts w:eastAsia="Calibri"/>
          <w:color w:val="000000"/>
          <w:sz w:val="28"/>
          <w:szCs w:val="28"/>
        </w:rPr>
        <w:t>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</w:t>
      </w:r>
    </w:p>
    <w:p w14:paraId="50E69835" w14:textId="37B53671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Возможность выявления мнения граждан по вопросу о поддержке инициативного проекта также путем опроса граждан</w:t>
      </w:r>
      <w:r w:rsidR="0016358A">
        <w:rPr>
          <w:rFonts w:eastAsia="Calibri"/>
          <w:color w:val="000000"/>
          <w:sz w:val="28"/>
          <w:szCs w:val="28"/>
        </w:rPr>
        <w:t xml:space="preserve"> </w:t>
      </w:r>
      <w:r w:rsidR="0016358A" w:rsidRPr="0016358A">
        <w:rPr>
          <w:rFonts w:eastAsia="Calibri"/>
          <w:color w:val="000000"/>
          <w:sz w:val="28"/>
          <w:szCs w:val="28"/>
        </w:rPr>
        <w:t>и (или) с применением иных способов выявления мнения населения, подтверждающие поддержку инициативного проекта жителями муниципального образования или его части.</w:t>
      </w:r>
    </w:p>
    <w:p w14:paraId="396A112E" w14:textId="214E9B76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3.2. Возможно рассмотрение нескольких инициативных проектов на одном сходе</w:t>
      </w:r>
      <w:r w:rsidR="0016358A">
        <w:rPr>
          <w:rFonts w:eastAsia="Calibri"/>
          <w:color w:val="000000"/>
          <w:sz w:val="28"/>
          <w:szCs w:val="28"/>
        </w:rPr>
        <w:t xml:space="preserve"> или </w:t>
      </w:r>
      <w:r>
        <w:rPr>
          <w:rFonts w:eastAsia="Calibri"/>
          <w:color w:val="000000"/>
          <w:sz w:val="28"/>
          <w:szCs w:val="28"/>
        </w:rPr>
        <w:t>одном собрании граждан</w:t>
      </w:r>
    </w:p>
    <w:p w14:paraId="3521E914" w14:textId="7C6422E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620FDC">
        <w:rPr>
          <w:rFonts w:eastAsia="Calibri"/>
          <w:color w:val="000000"/>
          <w:sz w:val="28"/>
          <w:szCs w:val="28"/>
        </w:rPr>
        <w:t>3.3.</w:t>
      </w:r>
      <w:r>
        <w:rPr>
          <w:rFonts w:eastAsia="Calibri"/>
          <w:color w:val="000000"/>
          <w:sz w:val="28"/>
          <w:szCs w:val="28"/>
        </w:rPr>
        <w:t xml:space="preserve"> Проведение схода</w:t>
      </w:r>
      <w:r w:rsidR="00620FDC">
        <w:rPr>
          <w:rFonts w:eastAsia="Calibri"/>
          <w:color w:val="000000"/>
          <w:sz w:val="28"/>
          <w:szCs w:val="28"/>
        </w:rPr>
        <w:t xml:space="preserve"> или собрания граждан</w:t>
      </w:r>
      <w:r>
        <w:rPr>
          <w:rFonts w:eastAsia="Calibri"/>
          <w:color w:val="000000"/>
          <w:sz w:val="28"/>
          <w:szCs w:val="28"/>
        </w:rPr>
        <w:t xml:space="preserve">, сбора их подписей осуществляется в соответствии с законодательством об общих принципах организации местного самоуправления в </w:t>
      </w:r>
      <w:r w:rsidR="00CB13F1">
        <w:rPr>
          <w:rFonts w:eastAsia="Calibri"/>
          <w:color w:val="000000"/>
          <w:sz w:val="28"/>
          <w:szCs w:val="28"/>
        </w:rPr>
        <w:t>единой системе публичной власти</w:t>
      </w:r>
      <w:r>
        <w:rPr>
          <w:rFonts w:eastAsia="Calibri"/>
          <w:color w:val="000000"/>
          <w:sz w:val="28"/>
          <w:szCs w:val="28"/>
        </w:rPr>
        <w:t xml:space="preserve">, Уставом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CB13F1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CB13F1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а также решениями Совета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CB13F1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 w:rsidR="00CB13F1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bCs/>
          <w:color w:val="000000"/>
          <w:sz w:val="28"/>
          <w:szCs w:val="28"/>
        </w:rPr>
        <w:t>.</w:t>
      </w:r>
    </w:p>
    <w:p w14:paraId="70F77629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07CF130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Раздел 4. Порядок внесения инициативных проектов</w:t>
      </w:r>
    </w:p>
    <w:p w14:paraId="343DA6AA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3C2F94A3" w14:textId="5F1BAB38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4.1. 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материалов, входящих в состав проекта, протокола схода</w:t>
      </w:r>
      <w:r w:rsidR="000F7C76" w:rsidRPr="000F7C76">
        <w:rPr>
          <w:rFonts w:eastAsia="Calibri"/>
          <w:color w:val="000000"/>
          <w:sz w:val="28"/>
          <w:szCs w:val="28"/>
        </w:rPr>
        <w:t xml:space="preserve"> или собрания граждан, результаты дополнительного выявления мнения граждан путем опроса граждан и (или) с применением иных способов выявления мнения населения, подтверждающие поддержку инициативного проекта жителями муниципального образования или его части.</w:t>
      </w:r>
    </w:p>
    <w:p w14:paraId="0865F2A2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случае, если инициатором проекта выступают физические лица, к инициативному проекту прикладываются согласие на обработку их персональных данных, составленное по форме согласно приложению № 3 к настоящему Порядку.</w:t>
      </w:r>
    </w:p>
    <w:p w14:paraId="4A19D3EB" w14:textId="3427585E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4.2. Информация о внесении инициативного проекта в </w:t>
      </w:r>
      <w:r w:rsidR="00A65998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подлежит опубликованию и размещению на официальном сайте администрации </w:t>
      </w:r>
      <w:r w:rsidR="007F4AED">
        <w:rPr>
          <w:rFonts w:eastAsia="Calibri"/>
          <w:color w:val="000000"/>
          <w:sz w:val="28"/>
          <w:szCs w:val="28"/>
        </w:rPr>
        <w:t xml:space="preserve">муниципального образования Брюховецкий район в разделе </w:t>
      </w:r>
      <w:r w:rsidR="007F4AED">
        <w:rPr>
          <w:bCs/>
          <w:color w:val="000000"/>
          <w:sz w:val="28"/>
          <w:szCs w:val="28"/>
        </w:rPr>
        <w:t>Новосельское сельское</w:t>
      </w:r>
      <w:r>
        <w:rPr>
          <w:bCs/>
          <w:color w:val="000000"/>
          <w:sz w:val="28"/>
          <w:szCs w:val="28"/>
        </w:rPr>
        <w:t xml:space="preserve"> поселени</w:t>
      </w:r>
      <w:r w:rsidR="007F4AED">
        <w:rPr>
          <w:bCs/>
          <w:color w:val="000000"/>
          <w:sz w:val="28"/>
          <w:szCs w:val="28"/>
        </w:rPr>
        <w:t>е</w:t>
      </w:r>
      <w:r>
        <w:rPr>
          <w:rFonts w:eastAsia="Calibri"/>
          <w:color w:val="000000"/>
          <w:sz w:val="28"/>
          <w:szCs w:val="28"/>
        </w:rPr>
        <w:t xml:space="preserve"> в информационно-телекоммуникационной сети «Интернет» в течение трех рабочих дней со дня внесения инициативного проекта в </w:t>
      </w:r>
      <w:r w:rsidR="00A65998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и должна содержать сведения, указанные в инициативном проекте, а также сведения об инициаторах проекта. </w:t>
      </w:r>
    </w:p>
    <w:p w14:paraId="5BE3B882" w14:textId="7E16A42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4.3. Одновременно граждане информируются о возможности представления в </w:t>
      </w:r>
      <w:r w:rsidR="00A65998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своих замечаний и предложений по инициативному проекту с указанием срока их представления, который не может составлять менее пяти рабочих дней. </w:t>
      </w:r>
    </w:p>
    <w:p w14:paraId="4A2A40C5" w14:textId="72FED59E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65998">
        <w:rPr>
          <w:rFonts w:eastAsia="Calibri"/>
          <w:color w:val="000000"/>
          <w:sz w:val="28"/>
          <w:szCs w:val="28"/>
        </w:rPr>
        <w:t xml:space="preserve">Свои замечания и предложения вправе направлять жители </w:t>
      </w:r>
      <w:r w:rsidRPr="00A65998"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A65998">
        <w:rPr>
          <w:bCs/>
          <w:color w:val="000000"/>
          <w:sz w:val="28"/>
          <w:szCs w:val="28"/>
        </w:rPr>
        <w:t xml:space="preserve">муниципального </w:t>
      </w:r>
      <w:r w:rsidRPr="00A65998">
        <w:rPr>
          <w:bCs/>
          <w:color w:val="000000"/>
          <w:sz w:val="28"/>
          <w:szCs w:val="28"/>
        </w:rPr>
        <w:t>района</w:t>
      </w:r>
      <w:r w:rsidR="00A65998">
        <w:rPr>
          <w:bCs/>
          <w:color w:val="000000"/>
          <w:sz w:val="28"/>
          <w:szCs w:val="28"/>
        </w:rPr>
        <w:t xml:space="preserve"> Краснодарского края</w:t>
      </w:r>
      <w:r w:rsidRPr="00A65998">
        <w:rPr>
          <w:rFonts w:eastAsia="Calibri"/>
          <w:color w:val="000000"/>
          <w:sz w:val="28"/>
          <w:szCs w:val="28"/>
        </w:rPr>
        <w:t xml:space="preserve">, достигшие </w:t>
      </w:r>
      <w:r w:rsidR="00A65998">
        <w:rPr>
          <w:rFonts w:eastAsia="Calibri"/>
          <w:color w:val="000000"/>
          <w:sz w:val="28"/>
          <w:szCs w:val="28"/>
        </w:rPr>
        <w:t>восемнадцатилетнего</w:t>
      </w:r>
      <w:r w:rsidRPr="00A65998">
        <w:rPr>
          <w:rFonts w:eastAsia="Calibri"/>
          <w:color w:val="000000"/>
          <w:sz w:val="28"/>
          <w:szCs w:val="28"/>
        </w:rPr>
        <w:t xml:space="preserve"> возраста.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14:paraId="5203B4D6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733D4577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Раздел 5. Порядок рассмотрения инициативных проектов</w:t>
      </w:r>
    </w:p>
    <w:p w14:paraId="109ECA43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36C232B3" w14:textId="349C828F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5.1. Инициативный проект, внесённый в </w:t>
      </w:r>
      <w:r w:rsidR="00A65998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>, подлежит обязательному рассмотрению в течение 30 дней со дня его внесения на соответствие требованиям, установленным разделами 2, 3 настоящего Порядка, пунктом 4.1 раздела 4 настоящего Порядка.</w:t>
      </w:r>
    </w:p>
    <w:p w14:paraId="531FC602" w14:textId="6D3A73A5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5.2. Инициативные проекты в течение двух рабочих дней со дня их внесения в </w:t>
      </w:r>
      <w:r w:rsidR="00A65998">
        <w:rPr>
          <w:rFonts w:eastAsia="Calibri"/>
          <w:color w:val="000000"/>
          <w:sz w:val="28"/>
          <w:szCs w:val="28"/>
        </w:rPr>
        <w:t xml:space="preserve">уполномоченный орган </w:t>
      </w:r>
      <w:r>
        <w:rPr>
          <w:rFonts w:eastAsia="Calibri"/>
          <w:color w:val="000000"/>
          <w:sz w:val="28"/>
          <w:szCs w:val="28"/>
        </w:rPr>
        <w:t xml:space="preserve">направляются </w:t>
      </w:r>
      <w:r w:rsidR="00D0289C">
        <w:rPr>
          <w:rFonts w:eastAsia="Calibri"/>
          <w:color w:val="000000"/>
          <w:sz w:val="28"/>
          <w:szCs w:val="28"/>
        </w:rPr>
        <w:t>специалисту</w:t>
      </w:r>
      <w:r>
        <w:rPr>
          <w:rFonts w:eastAsia="Calibri"/>
          <w:color w:val="000000"/>
          <w:sz w:val="28"/>
          <w:szCs w:val="28"/>
        </w:rPr>
        <w:t xml:space="preserve">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A65998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A65998">
        <w:rPr>
          <w:bCs/>
          <w:color w:val="000000"/>
          <w:sz w:val="28"/>
          <w:szCs w:val="28"/>
        </w:rPr>
        <w:t xml:space="preserve"> Краснодарского края</w:t>
      </w:r>
      <w:r w:rsidR="00D0289C">
        <w:rPr>
          <w:rFonts w:eastAsia="Calibri"/>
          <w:color w:val="000000"/>
          <w:sz w:val="28"/>
          <w:szCs w:val="28"/>
        </w:rPr>
        <w:t>, курирующему</w:t>
      </w:r>
      <w:r>
        <w:rPr>
          <w:rFonts w:eastAsia="Calibri"/>
          <w:color w:val="000000"/>
          <w:sz w:val="28"/>
          <w:szCs w:val="28"/>
        </w:rPr>
        <w:t xml:space="preserve"> направления деятельности, которым соответствует внесенный инициативный проект.</w:t>
      </w:r>
    </w:p>
    <w:p w14:paraId="04FC116C" w14:textId="694EC76D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5.3. </w:t>
      </w:r>
      <w:r w:rsidR="00DD6671">
        <w:rPr>
          <w:rFonts w:eastAsia="Calibri"/>
          <w:color w:val="000000"/>
          <w:sz w:val="28"/>
          <w:szCs w:val="28"/>
        </w:rPr>
        <w:t>Специалист</w:t>
      </w:r>
      <w:r>
        <w:rPr>
          <w:rFonts w:eastAsia="Calibri"/>
          <w:color w:val="000000"/>
          <w:sz w:val="28"/>
          <w:szCs w:val="28"/>
        </w:rPr>
        <w:t xml:space="preserve">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A65998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 w:rsidR="00A65998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курирующий направления деятельности, которым соответствует внесенный инициативный проект, осуществляет подготовку и направление в адрес главы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A65998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A65998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>заключения о правомерности, возможности, целесообразности реализации соответствующего инициативного проекта</w:t>
      </w:r>
      <w:r w:rsidR="00F1139D">
        <w:rPr>
          <w:rFonts w:eastAsia="Calibri"/>
          <w:color w:val="000000"/>
          <w:sz w:val="28"/>
          <w:szCs w:val="28"/>
        </w:rPr>
        <w:t>, которое регистрируется в</w:t>
      </w:r>
      <w:r w:rsidR="009A1D81">
        <w:rPr>
          <w:rFonts w:eastAsia="Calibri"/>
          <w:color w:val="000000"/>
          <w:sz w:val="28"/>
          <w:szCs w:val="28"/>
        </w:rPr>
        <w:t xml:space="preserve"> журнале регистрации заключений по результатам рассмотрения инициативных проектов</w:t>
      </w:r>
      <w:r>
        <w:rPr>
          <w:rFonts w:eastAsia="Calibri"/>
          <w:color w:val="000000"/>
          <w:sz w:val="28"/>
          <w:szCs w:val="28"/>
        </w:rPr>
        <w:t>.</w:t>
      </w:r>
    </w:p>
    <w:p w14:paraId="553515C7" w14:textId="12A9676B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Подготовка и направление заключения осуществляется по каждому инициативному проекту в срок не позднее 10 календарных дней со дня поступления проекта </w:t>
      </w:r>
      <w:r w:rsidR="00D0289C">
        <w:rPr>
          <w:rFonts w:eastAsia="Calibri"/>
          <w:color w:val="000000"/>
          <w:sz w:val="28"/>
          <w:szCs w:val="28"/>
        </w:rPr>
        <w:t>специалисту</w:t>
      </w:r>
      <w:r>
        <w:rPr>
          <w:rFonts w:eastAsia="Calibri"/>
          <w:color w:val="000000"/>
          <w:sz w:val="28"/>
          <w:szCs w:val="28"/>
        </w:rPr>
        <w:t xml:space="preserve">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A65998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A65998">
        <w:rPr>
          <w:bCs/>
          <w:color w:val="000000"/>
          <w:sz w:val="28"/>
          <w:szCs w:val="28"/>
        </w:rPr>
        <w:t xml:space="preserve"> </w:t>
      </w:r>
      <w:r w:rsidR="00544153">
        <w:rPr>
          <w:bCs/>
          <w:color w:val="000000"/>
          <w:sz w:val="28"/>
          <w:szCs w:val="28"/>
        </w:rPr>
        <w:t>К</w:t>
      </w:r>
      <w:r w:rsidR="00A65998">
        <w:rPr>
          <w:bCs/>
          <w:color w:val="000000"/>
          <w:sz w:val="28"/>
          <w:szCs w:val="28"/>
        </w:rPr>
        <w:t>раснодарского края</w:t>
      </w:r>
      <w:r>
        <w:rPr>
          <w:bCs/>
          <w:color w:val="000000"/>
          <w:sz w:val="28"/>
          <w:szCs w:val="28"/>
        </w:rPr>
        <w:t>,</w:t>
      </w:r>
      <w:r w:rsidR="00D0289C">
        <w:rPr>
          <w:rFonts w:eastAsia="Calibri"/>
          <w:color w:val="000000"/>
          <w:sz w:val="28"/>
          <w:szCs w:val="28"/>
        </w:rPr>
        <w:t xml:space="preserve"> курирующему</w:t>
      </w:r>
      <w:r>
        <w:rPr>
          <w:rFonts w:eastAsia="Calibri"/>
          <w:color w:val="000000"/>
          <w:sz w:val="28"/>
          <w:szCs w:val="28"/>
        </w:rPr>
        <w:t xml:space="preserve"> направления деятельности, которым соответствует внесенный инициативный проект.</w:t>
      </w:r>
    </w:p>
    <w:p w14:paraId="70916050" w14:textId="7A668976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5.4. В случае, если в </w:t>
      </w:r>
      <w:r w:rsidR="00A65998">
        <w:rPr>
          <w:rFonts w:eastAsia="Calibri"/>
          <w:color w:val="000000"/>
          <w:sz w:val="28"/>
          <w:szCs w:val="28"/>
        </w:rPr>
        <w:t xml:space="preserve">уполномоченный орган </w:t>
      </w:r>
      <w:r>
        <w:rPr>
          <w:rFonts w:eastAsia="Calibri"/>
          <w:color w:val="000000"/>
          <w:sz w:val="28"/>
          <w:szCs w:val="28"/>
        </w:rPr>
        <w:t xml:space="preserve">внесено несколько инициативных проектов, в том числе с описанием аналогичных по содержанию приоритетных проблем, организуется проведение конкурсного отбора и информирование об этом инициатора проекта. </w:t>
      </w:r>
    </w:p>
    <w:p w14:paraId="1428C1EB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5.5. К конкурсному отбору не допускаются инициативные проекты, в случаях, указанных в подпунктах 1 – 6 пункта 5.7 настоящего раздела.</w:t>
      </w:r>
    </w:p>
    <w:p w14:paraId="7AA41ABA" w14:textId="741A597F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5.6. </w:t>
      </w:r>
      <w:r w:rsidR="00007A5C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по результатам рассмотрения инициативного проекта принимает одно из следующих решений:</w:t>
      </w:r>
    </w:p>
    <w:p w14:paraId="04A240EB" w14:textId="0D54454E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1) поддержать инициативный проект и продолжить работу над ним в пределах бюджетных ассигнований, предусмотренных решением о бюджете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007A5C">
        <w:rPr>
          <w:bCs/>
          <w:color w:val="000000"/>
          <w:sz w:val="28"/>
          <w:szCs w:val="28"/>
        </w:rPr>
        <w:t xml:space="preserve"> муниципального</w:t>
      </w:r>
      <w:r>
        <w:rPr>
          <w:bCs/>
          <w:color w:val="000000"/>
          <w:sz w:val="28"/>
          <w:szCs w:val="28"/>
        </w:rPr>
        <w:t xml:space="preserve"> 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007A5C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>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5FA127D9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4829DAD" w14:textId="552DA65A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5.7. </w:t>
      </w:r>
      <w:r w:rsidR="00007A5C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принимает решение об отказе в поддержке инициативного проекта в одном из следующих случаев:</w:t>
      </w:r>
    </w:p>
    <w:p w14:paraId="61E7DAA0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1) несоблюдение установленного порядка внесения инициативного проекта и его рассмотрения;</w:t>
      </w:r>
    </w:p>
    <w:p w14:paraId="16BB11BB" w14:textId="427A0602" w:rsidR="001B2438" w:rsidRPr="00150977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</w:t>
      </w:r>
      <w:r w:rsidRPr="00007A5C">
        <w:rPr>
          <w:rFonts w:eastAsia="Calibri"/>
          <w:color w:val="000000"/>
          <w:sz w:val="28"/>
          <w:szCs w:val="28"/>
        </w:rPr>
        <w:t xml:space="preserve">, Уставу Новосельского сельского поселения Брюховецкого </w:t>
      </w:r>
      <w:r w:rsidR="00007A5C">
        <w:rPr>
          <w:rFonts w:eastAsia="Calibri"/>
          <w:color w:val="000000"/>
          <w:sz w:val="28"/>
          <w:szCs w:val="28"/>
        </w:rPr>
        <w:t xml:space="preserve">муниципального </w:t>
      </w:r>
      <w:r w:rsidRPr="00007A5C">
        <w:rPr>
          <w:rFonts w:eastAsia="Calibri"/>
          <w:color w:val="000000"/>
          <w:sz w:val="28"/>
          <w:szCs w:val="28"/>
        </w:rPr>
        <w:t>района</w:t>
      </w:r>
      <w:r w:rsidR="00007A5C">
        <w:rPr>
          <w:rFonts w:eastAsia="Calibri"/>
          <w:color w:val="000000"/>
          <w:sz w:val="28"/>
          <w:szCs w:val="28"/>
        </w:rPr>
        <w:t xml:space="preserve"> Краснодарского края</w:t>
      </w:r>
      <w:r w:rsidRPr="00007A5C">
        <w:rPr>
          <w:rFonts w:eastAsia="Calibri"/>
          <w:color w:val="000000"/>
          <w:sz w:val="28"/>
          <w:szCs w:val="28"/>
        </w:rPr>
        <w:t>;</w:t>
      </w:r>
    </w:p>
    <w:p w14:paraId="298B87A5" w14:textId="51E3E4CE" w:rsidR="001B2438" w:rsidRPr="00150977" w:rsidRDefault="00B93882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</w:t>
      </w:r>
      <w:r w:rsidR="001B2438" w:rsidRPr="00150977">
        <w:rPr>
          <w:rFonts w:eastAsia="Calibri"/>
          <w:color w:val="000000"/>
          <w:sz w:val="28"/>
          <w:szCs w:val="28"/>
        </w:rPr>
        <w:t xml:space="preserve">) невозможность реализации инициативного проекта ввиду отсутствия у </w:t>
      </w:r>
      <w:r w:rsidR="00150977" w:rsidRPr="00150977">
        <w:rPr>
          <w:rFonts w:eastAsia="Calibri"/>
          <w:color w:val="000000"/>
          <w:sz w:val="28"/>
          <w:szCs w:val="28"/>
        </w:rPr>
        <w:t>органов местного самоуправления</w:t>
      </w:r>
      <w:r w:rsidR="001B2438" w:rsidRPr="00150977">
        <w:rPr>
          <w:rFonts w:eastAsia="Calibri"/>
          <w:color w:val="000000"/>
          <w:sz w:val="28"/>
          <w:szCs w:val="28"/>
        </w:rPr>
        <w:t xml:space="preserve"> </w:t>
      </w:r>
      <w:r w:rsidR="001B2438" w:rsidRPr="00150977"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>муниципального района Краснодарского края</w:t>
      </w:r>
      <w:r w:rsidR="001B2438" w:rsidRPr="00150977">
        <w:rPr>
          <w:rFonts w:eastAsia="Calibri"/>
          <w:color w:val="000000"/>
          <w:sz w:val="28"/>
          <w:szCs w:val="28"/>
        </w:rPr>
        <w:t xml:space="preserve"> необходимых полномочий и прав;</w:t>
      </w:r>
    </w:p>
    <w:p w14:paraId="68DF8142" w14:textId="53609315" w:rsidR="001B2438" w:rsidRPr="00150977" w:rsidRDefault="00B93882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1B2438" w:rsidRPr="00150977">
        <w:rPr>
          <w:rFonts w:eastAsia="Calibri"/>
          <w:color w:val="000000"/>
          <w:sz w:val="28"/>
          <w:szCs w:val="28"/>
        </w:rPr>
        <w:t>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616EA348" w14:textId="442ACCD6" w:rsidR="001B2438" w:rsidRPr="00150977" w:rsidRDefault="00B93882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</w:t>
      </w:r>
      <w:r w:rsidR="001B2438" w:rsidRPr="00150977">
        <w:rPr>
          <w:rFonts w:eastAsia="Calibri"/>
          <w:color w:val="000000"/>
          <w:sz w:val="28"/>
          <w:szCs w:val="28"/>
        </w:rPr>
        <w:t>) наличие возможности решения описанной в инициативном проекте проблемы более эффективным способом;</w:t>
      </w:r>
    </w:p>
    <w:p w14:paraId="6C7AE6FB" w14:textId="79FC74BC" w:rsidR="001B2438" w:rsidRDefault="00B93882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</w:t>
      </w:r>
      <w:r w:rsidR="001B2438" w:rsidRPr="00150977">
        <w:rPr>
          <w:rFonts w:eastAsia="Calibri"/>
          <w:color w:val="000000"/>
          <w:sz w:val="28"/>
          <w:szCs w:val="28"/>
        </w:rPr>
        <w:t>) признание инициативного проекта не прошедшим конкурсный отбор.</w:t>
      </w:r>
    </w:p>
    <w:p w14:paraId="41FC259E" w14:textId="1C016F4B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5.8. </w:t>
      </w:r>
      <w:r w:rsidR="00007A5C">
        <w:rPr>
          <w:rFonts w:eastAsia="Calibri"/>
          <w:color w:val="000000"/>
          <w:sz w:val="28"/>
          <w:szCs w:val="28"/>
        </w:rPr>
        <w:t xml:space="preserve">Уполномоченный орган </w:t>
      </w:r>
      <w:r>
        <w:rPr>
          <w:rFonts w:eastAsia="Calibri"/>
          <w:color w:val="000000"/>
          <w:sz w:val="28"/>
          <w:szCs w:val="28"/>
        </w:rPr>
        <w:t>вправе, а в случае, предусмотренном подпунктом 5 пункта 5.7 настоящего раздела, обязана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14:paraId="013BF0C0" w14:textId="77777777" w:rsidR="001B2438" w:rsidRDefault="001B2438" w:rsidP="001B2438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738F9AC3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Раздел 6. Порядок рассмотрения инициативных проектов</w:t>
      </w:r>
    </w:p>
    <w:p w14:paraId="673120B3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Комиссией и проведения конкурсного отбора</w:t>
      </w:r>
    </w:p>
    <w:p w14:paraId="5D03E816" w14:textId="77777777" w:rsidR="00007A5C" w:rsidRDefault="00007A5C" w:rsidP="001B2438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62C07421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6.1. В случае, установленном пунктом 5.4 раздела 5 настоящего Порядка, инициативные проекты подлежат конкурсному отбору, проводимому </w:t>
      </w:r>
      <w:bookmarkStart w:id="4" w:name="_Hlk53491072"/>
      <w:r>
        <w:rPr>
          <w:rFonts w:eastAsia="Calibri"/>
          <w:color w:val="000000"/>
          <w:sz w:val="28"/>
          <w:szCs w:val="28"/>
        </w:rPr>
        <w:t>Комиссией</w:t>
      </w:r>
      <w:bookmarkEnd w:id="4"/>
      <w:r>
        <w:rPr>
          <w:rFonts w:eastAsia="Calibri"/>
          <w:color w:val="000000"/>
          <w:sz w:val="28"/>
          <w:szCs w:val="28"/>
        </w:rPr>
        <w:t>.</w:t>
      </w:r>
    </w:p>
    <w:p w14:paraId="0C33EE8F" w14:textId="1BB3A6B0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6.2. Состав Комиссии утверждается </w:t>
      </w:r>
      <w:r w:rsidR="00DD6671">
        <w:rPr>
          <w:rFonts w:eastAsia="Calibri"/>
          <w:color w:val="000000"/>
          <w:sz w:val="28"/>
          <w:szCs w:val="28"/>
        </w:rPr>
        <w:t>постановлением администрации</w:t>
      </w:r>
      <w:r w:rsidR="00FE74B3">
        <w:rPr>
          <w:rFonts w:eastAsia="Calibri"/>
          <w:color w:val="000000"/>
          <w:sz w:val="28"/>
          <w:szCs w:val="28"/>
        </w:rPr>
        <w:t xml:space="preserve"> Новосельского сельского поселения Брюховецкого </w:t>
      </w:r>
      <w:r w:rsidR="00007A5C">
        <w:rPr>
          <w:rFonts w:eastAsia="Calibri"/>
          <w:color w:val="000000"/>
          <w:sz w:val="28"/>
          <w:szCs w:val="28"/>
        </w:rPr>
        <w:t xml:space="preserve">муниципального </w:t>
      </w:r>
      <w:r w:rsidR="00FE74B3">
        <w:rPr>
          <w:rFonts w:eastAsia="Calibri"/>
          <w:color w:val="000000"/>
          <w:sz w:val="28"/>
          <w:szCs w:val="28"/>
        </w:rPr>
        <w:t>района</w:t>
      </w:r>
      <w:r w:rsidR="00007A5C">
        <w:rPr>
          <w:rFonts w:eastAsia="Calibri"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.</w:t>
      </w:r>
    </w:p>
    <w:p w14:paraId="3F538BE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состав комиссии входит не более 6 членов.</w:t>
      </w:r>
    </w:p>
    <w:p w14:paraId="032A5631" w14:textId="10ED1078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 этом половина от общего числа членов комиссии назначается на основе предложений Совета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007A5C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.</w:t>
      </w:r>
    </w:p>
    <w:p w14:paraId="0A39374C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6.3. Отбор инициативных проектов осуществляется в соответствии с методикой и критериями оценки инициативных проектов, установленными разделом 7 настоящего Порядка.</w:t>
      </w:r>
    </w:p>
    <w:p w14:paraId="500B1981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6.4. Комиссия по результатам рассмотрения инициативного проекта принимает одно из следующих решений:</w:t>
      </w:r>
    </w:p>
    <w:p w14:paraId="54DE51DA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признать инициативный проект прошедшим конкурсный отбор; </w:t>
      </w:r>
    </w:p>
    <w:p w14:paraId="6FF70D9B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признать инициативный проект не прошедшим конкурсный отбор.</w:t>
      </w:r>
    </w:p>
    <w:p w14:paraId="73D1E559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6.5. Решение Комиссией принимается по каждому представленному инициативному проекту.</w:t>
      </w:r>
    </w:p>
    <w:p w14:paraId="565872DA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1A3B0836" w14:textId="77777777" w:rsidR="001B2438" w:rsidRDefault="001B2438" w:rsidP="001B2438">
      <w:pPr>
        <w:keepNext/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lastRenderedPageBreak/>
        <w:t>Раздел 7. Методика и критерии оценки инициативных проектов</w:t>
      </w:r>
    </w:p>
    <w:p w14:paraId="65B6D27C" w14:textId="77777777" w:rsidR="001B2438" w:rsidRDefault="001B2438" w:rsidP="001B2438">
      <w:pPr>
        <w:keepNext/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31B5DB34" w14:textId="77777777" w:rsidR="001B2438" w:rsidRDefault="001B2438" w:rsidP="001B2438">
      <w:pPr>
        <w:keepNext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7.1. Методика оценки инициативных проектов определяет алгоритм расчёта итоговой оценки инициативного проекта по установленным критериям оценки.</w:t>
      </w:r>
    </w:p>
    <w:p w14:paraId="28A732E8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7.2. Перечень критериев оценки инициативных проектов и их балльное значение устанавливается приложением № 2 к настоящему Порядку.</w:t>
      </w:r>
    </w:p>
    <w:p w14:paraId="3158C007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7.3. Оценка инициативного проекта осуществляется отдельно по каждому инициативному проекту.</w:t>
      </w:r>
    </w:p>
    <w:p w14:paraId="34CBACE7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7.4. Оценка инициативного проекта по каждому критерию определяется в баллах.</w:t>
      </w:r>
    </w:p>
    <w:p w14:paraId="04B4E407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7.5. Максимальная итоговая оценка инициативного проекта составляет 100 баллов, минимальная 0.</w:t>
      </w:r>
    </w:p>
    <w:p w14:paraId="2A9C864F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7.6. Прошедшими конкурсный отбор считаются инициативные проекты, которые по результатам итоговой оценки набрали 50 и более баллов.</w:t>
      </w:r>
    </w:p>
    <w:p w14:paraId="51D94D27" w14:textId="7427459A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 недостаточности бюджетных ассигнований, предусмотренных в бюджете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007A5C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на реализацию всех инициативных проектов, прошедшими конкурсный отбор считаются инициативные проекты, набравшие наибольшее количество баллов, реализация которых за счёт средств бюджета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007A5C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возможна в пределах объёмов бюджетных ассигнований, предусмотренных в бюджете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007A5C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 w:rsidR="00007A5C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. </w:t>
      </w:r>
    </w:p>
    <w:p w14:paraId="1871C3D0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7.7. Итоговая оценка инициативного проекта рассчитывается по следующей формуле:</w:t>
      </w:r>
    </w:p>
    <w:p w14:paraId="5F71B297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27DD3541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Ик = (П(</w:t>
      </w:r>
      <w:proofErr w:type="spellStart"/>
      <w:r>
        <w:rPr>
          <w:rFonts w:eastAsia="Calibri"/>
          <w:color w:val="000000"/>
          <w:sz w:val="28"/>
          <w:szCs w:val="28"/>
        </w:rPr>
        <w:t>ПКОкi</w:t>
      </w:r>
      <w:proofErr w:type="spellEnd"/>
      <w:r>
        <w:rPr>
          <w:rFonts w:eastAsia="Calibri"/>
          <w:color w:val="000000"/>
          <w:sz w:val="28"/>
          <w:szCs w:val="28"/>
        </w:rPr>
        <w:t>)) х (∑(</w:t>
      </w:r>
      <w:proofErr w:type="spellStart"/>
      <w:r>
        <w:rPr>
          <w:rFonts w:eastAsia="Calibri"/>
          <w:color w:val="000000"/>
          <w:sz w:val="28"/>
          <w:szCs w:val="28"/>
        </w:rPr>
        <w:t>Ркg</w:t>
      </w:r>
      <w:proofErr w:type="spellEnd"/>
      <w:r>
        <w:rPr>
          <w:rFonts w:eastAsia="Calibri"/>
          <w:color w:val="000000"/>
          <w:sz w:val="28"/>
          <w:szCs w:val="28"/>
        </w:rPr>
        <w:t>)),</w:t>
      </w:r>
    </w:p>
    <w:p w14:paraId="6C50D5C1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74253077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где:</w:t>
      </w:r>
    </w:p>
    <w:p w14:paraId="51C1400A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Ик – итоговая оценка инициативного проекта, рассчитанная с учётом выполнения критериев, указанных в приложении № 2 к настоящему Порядку;</w:t>
      </w:r>
    </w:p>
    <w:p w14:paraId="7DC28E61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spellStart"/>
      <w:r>
        <w:rPr>
          <w:rFonts w:eastAsia="Calibri"/>
          <w:color w:val="000000"/>
          <w:sz w:val="28"/>
          <w:szCs w:val="28"/>
        </w:rPr>
        <w:t>Ki</w:t>
      </w:r>
      <w:proofErr w:type="spellEnd"/>
      <w:r>
        <w:rPr>
          <w:rFonts w:eastAsia="Calibri"/>
          <w:color w:val="000000"/>
          <w:sz w:val="28"/>
          <w:szCs w:val="28"/>
        </w:rPr>
        <w:t xml:space="preserve"> – множество критериев, входящих группу «Общие критерии», указанные в приложении № 2 к настоящему Порядку, каждый из критериев </w:t>
      </w:r>
      <w:proofErr w:type="spellStart"/>
      <w:r>
        <w:rPr>
          <w:rFonts w:eastAsia="Calibri"/>
          <w:color w:val="000000"/>
          <w:sz w:val="28"/>
          <w:szCs w:val="28"/>
        </w:rPr>
        <w:t>ki</w:t>
      </w:r>
      <w:proofErr w:type="spellEnd"/>
      <w:r>
        <w:rPr>
          <w:rFonts w:eastAsia="Calibri"/>
          <w:color w:val="000000"/>
          <w:sz w:val="28"/>
          <w:szCs w:val="28"/>
        </w:rPr>
        <w:t xml:space="preserve"> может принимать значение 0 или 1;</w:t>
      </w:r>
    </w:p>
    <w:p w14:paraId="2BDD1BC5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П(</w:t>
      </w:r>
      <w:proofErr w:type="spellStart"/>
      <w:r>
        <w:rPr>
          <w:rFonts w:eastAsia="Calibri"/>
          <w:color w:val="000000"/>
          <w:sz w:val="28"/>
          <w:szCs w:val="28"/>
        </w:rPr>
        <w:t>ПКОкi</w:t>
      </w:r>
      <w:proofErr w:type="spellEnd"/>
      <w:r>
        <w:rPr>
          <w:rFonts w:eastAsia="Calibri"/>
          <w:color w:val="000000"/>
          <w:sz w:val="28"/>
          <w:szCs w:val="28"/>
        </w:rPr>
        <w:t>) – произведение баллов, присвоенных проекту по каждому из критериев, входящих в группу «Критерии прохождения конкурсного отбора»;</w:t>
      </w:r>
    </w:p>
    <w:p w14:paraId="5C7F2A35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proofErr w:type="spellStart"/>
      <w:r>
        <w:rPr>
          <w:rFonts w:eastAsia="Calibri"/>
          <w:color w:val="000000"/>
          <w:sz w:val="28"/>
          <w:szCs w:val="28"/>
        </w:rPr>
        <w:t>Кg</w:t>
      </w:r>
      <w:proofErr w:type="spellEnd"/>
      <w:r>
        <w:rPr>
          <w:rFonts w:eastAsia="Calibri"/>
          <w:color w:val="000000"/>
          <w:sz w:val="28"/>
          <w:szCs w:val="28"/>
        </w:rPr>
        <w:t> – множество критериев, входящих группу «Рейтинговые критерии», указанные в приложении № 2 к настоящему Порядку;</w:t>
      </w:r>
    </w:p>
    <w:p w14:paraId="158324B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∑(</w:t>
      </w:r>
      <w:proofErr w:type="spellStart"/>
      <w:r>
        <w:rPr>
          <w:rFonts w:eastAsia="Calibri"/>
          <w:color w:val="000000"/>
          <w:sz w:val="28"/>
          <w:szCs w:val="28"/>
        </w:rPr>
        <w:t>Ркg</w:t>
      </w:r>
      <w:proofErr w:type="spellEnd"/>
      <w:r>
        <w:rPr>
          <w:rFonts w:eastAsia="Calibri"/>
          <w:color w:val="000000"/>
          <w:sz w:val="28"/>
          <w:szCs w:val="28"/>
        </w:rPr>
        <w:t>) – сумма баллов, присвоенных инициативному проекту по каждому из критериев, входящих в группу «Критерии прохождения конкурсного отбора».</w:t>
      </w:r>
    </w:p>
    <w:p w14:paraId="63239AA7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Каждый из критериев </w:t>
      </w:r>
      <w:proofErr w:type="spellStart"/>
      <w:r>
        <w:rPr>
          <w:rFonts w:eastAsia="Calibri"/>
          <w:color w:val="000000"/>
          <w:sz w:val="28"/>
          <w:szCs w:val="28"/>
        </w:rPr>
        <w:t>kg</w:t>
      </w:r>
      <w:proofErr w:type="spellEnd"/>
      <w:r>
        <w:rPr>
          <w:rFonts w:eastAsia="Calibri"/>
          <w:color w:val="000000"/>
          <w:sz w:val="28"/>
          <w:szCs w:val="28"/>
        </w:rPr>
        <w:t xml:space="preserve"> может принимать значение, соответствующее уровню выполнения критерия в пределах значений, указанных в приложении № 2 к настоящему Порядку. </w:t>
      </w:r>
    </w:p>
    <w:p w14:paraId="1DA5ECF1" w14:textId="77777777" w:rsidR="001B2438" w:rsidRDefault="001B2438" w:rsidP="001B2438">
      <w:pPr>
        <w:keepNext/>
        <w:tabs>
          <w:tab w:val="left" w:pos="709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lastRenderedPageBreak/>
        <w:t>Раздел 8. Порядок реализации инициативных проектов</w:t>
      </w:r>
    </w:p>
    <w:p w14:paraId="017FA888" w14:textId="77777777" w:rsidR="001B2438" w:rsidRDefault="001B2438" w:rsidP="001B2438">
      <w:pPr>
        <w:keepNext/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197107C1" w14:textId="0821472E" w:rsidR="001B2438" w:rsidRDefault="001B2438" w:rsidP="001B2438">
      <w:pPr>
        <w:keepNext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8.1. На основании протокола заседания Комиссии координаторы муниципальных программ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007A5C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обеспечивают включение мероприятий по реализации инициативных проектов в состав муниципальных программ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007A5C">
        <w:rPr>
          <w:bCs/>
          <w:color w:val="000000"/>
          <w:sz w:val="28"/>
          <w:szCs w:val="28"/>
        </w:rPr>
        <w:t xml:space="preserve"> муниципального</w:t>
      </w:r>
      <w:r>
        <w:rPr>
          <w:bCs/>
          <w:color w:val="000000"/>
          <w:sz w:val="28"/>
          <w:szCs w:val="28"/>
        </w:rPr>
        <w:t xml:space="preserve"> района</w:t>
      </w:r>
      <w:r w:rsidR="00007A5C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.</w:t>
      </w:r>
    </w:p>
    <w:p w14:paraId="2043403F" w14:textId="1A6477CB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8.2. Реализация инициативных проектов осуществляется на условиях софинансирования за счёт средств бюджета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007A5C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инициативных платежей в объёме,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привлечёнными силами в объёме, предусмотренном инициативным проектом.</w:t>
      </w:r>
    </w:p>
    <w:p w14:paraId="4F047AA7" w14:textId="757FA6FA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8.3. Инициатор проекта до начала его реализации за счёт средств бюджета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007A5C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обеспечивает внесение инициативных платежей в доход бюджета муниципального </w:t>
      </w:r>
      <w:r w:rsidR="00007A5C">
        <w:rPr>
          <w:rFonts w:eastAsia="Calibri"/>
          <w:color w:val="000000"/>
          <w:sz w:val="28"/>
          <w:szCs w:val="28"/>
        </w:rPr>
        <w:t>образования</w:t>
      </w:r>
      <w:r>
        <w:rPr>
          <w:rFonts w:eastAsia="Calibri"/>
          <w:color w:val="000000"/>
          <w:sz w:val="28"/>
          <w:szCs w:val="28"/>
        </w:rPr>
        <w:t xml:space="preserve"> на основании договора пожертвования, заключенного с администрацией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007A5C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007A5C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и (или) заключает с администрацией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F80BE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F80BEB">
        <w:rPr>
          <w:bCs/>
          <w:color w:val="000000"/>
          <w:sz w:val="28"/>
          <w:szCs w:val="28"/>
        </w:rPr>
        <w:t xml:space="preserve"> Краснодарского края </w:t>
      </w:r>
      <w:r>
        <w:rPr>
          <w:rFonts w:eastAsia="Calibri"/>
          <w:color w:val="000000"/>
          <w:sz w:val="28"/>
          <w:szCs w:val="28"/>
        </w:rPr>
        <w:t xml:space="preserve">договор добровольного пожертвования имущества и (или) договор на безвозмездное оказание услуг/выполнение работ, по реализации инициативного проекта. </w:t>
      </w:r>
    </w:p>
    <w:p w14:paraId="79E23EFB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8.4. Порядок взаимодействия участников инициативной деятельности по вопросам, связанным с заключением договоров пожертвования, безвозмездного оказания услуг/выполнения работ, внесения и возврата инициативных платежей, устанавливается настоящим Порядком.</w:t>
      </w:r>
    </w:p>
    <w:p w14:paraId="7797115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8.5. Учёт инициативных платежей осуществляется отдельно по каждому проекту.</w:t>
      </w:r>
    </w:p>
    <w:p w14:paraId="79809DF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8.6.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14:paraId="56387CC5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8.7. Контроль за ходом реализации инициативного проекта осуществляют координаторы муниципальных программ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>, в рамках которых предусмотрена реализация соответствующих инициативных проектов.</w:t>
      </w:r>
    </w:p>
    <w:p w14:paraId="50177765" w14:textId="219BD2D4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Инициаторы проекта, другие граждане, проживающие на территории </w:t>
      </w:r>
      <w:r w:rsidR="00F80BEB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Calibri"/>
          <w:color w:val="000000"/>
          <w:sz w:val="28"/>
          <w:szCs w:val="28"/>
        </w:rPr>
        <w:t>, уполномоченные сходом</w:t>
      </w:r>
      <w:r w:rsidR="00F80BEB">
        <w:rPr>
          <w:rFonts w:eastAsia="Calibri"/>
          <w:color w:val="000000"/>
          <w:sz w:val="28"/>
          <w:szCs w:val="28"/>
        </w:rPr>
        <w:t xml:space="preserve"> или</w:t>
      </w:r>
      <w:r>
        <w:rPr>
          <w:rFonts w:eastAsia="Calibri"/>
          <w:color w:val="000000"/>
          <w:sz w:val="28"/>
          <w:szCs w:val="28"/>
        </w:rPr>
        <w:t xml:space="preserve"> собранием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14:paraId="2F4C31C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8.8. Инициаторы проекта или их представители принимают обязательное участие в приёмке результатов поставки товаров, выполнения работ, оказания услуг.</w:t>
      </w:r>
    </w:p>
    <w:p w14:paraId="191DD80A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Члены Комиссии имеют право на участие в приёмке результатов поставки товаров, выполнения работ, оказания услуг.</w:t>
      </w:r>
    </w:p>
    <w:p w14:paraId="28F5B513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8.9. Инициатор проекта, члены Комиссии имеют право на доступ к информации о ходе принятого к реализации инициативного проекта. </w:t>
      </w:r>
    </w:p>
    <w:p w14:paraId="753071A4" w14:textId="2C4CF51E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8.10. Координаторы муниципальных программ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F80BE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F80BE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в состав которых включены мероприятия по реализации инициативного проекта, ежемесячно в срок не позднее 5 числа месяца, следующего за отчётным, направляют в финансов</w:t>
      </w:r>
      <w:r w:rsidR="00F80BEB">
        <w:rPr>
          <w:rFonts w:eastAsia="Calibri"/>
          <w:color w:val="000000"/>
          <w:sz w:val="28"/>
          <w:szCs w:val="28"/>
        </w:rPr>
        <w:t>ый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F80BEB">
        <w:rPr>
          <w:rFonts w:eastAsia="Calibri"/>
          <w:color w:val="000000"/>
          <w:sz w:val="28"/>
          <w:szCs w:val="28"/>
        </w:rPr>
        <w:t>отдел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F80BEB">
        <w:rPr>
          <w:rFonts w:eastAsia="Calibri"/>
          <w:color w:val="000000"/>
          <w:sz w:val="28"/>
          <w:szCs w:val="28"/>
        </w:rPr>
        <w:t>уполномоченного органа</w:t>
      </w:r>
      <w:r>
        <w:rPr>
          <w:rFonts w:eastAsia="Calibri"/>
          <w:color w:val="000000"/>
          <w:sz w:val="28"/>
          <w:szCs w:val="28"/>
        </w:rPr>
        <w:t xml:space="preserve"> отчёт о ходе реализации инициативного проекта.</w:t>
      </w:r>
    </w:p>
    <w:p w14:paraId="5E849551" w14:textId="2E5FA011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8.11. Координаторы муниципальных программ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F80BEB">
        <w:rPr>
          <w:bCs/>
          <w:color w:val="000000"/>
          <w:sz w:val="28"/>
          <w:szCs w:val="28"/>
        </w:rPr>
        <w:t xml:space="preserve"> муниципального</w:t>
      </w:r>
      <w:r>
        <w:rPr>
          <w:bCs/>
          <w:color w:val="000000"/>
          <w:sz w:val="28"/>
          <w:szCs w:val="28"/>
        </w:rPr>
        <w:t xml:space="preserve"> 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F80BEB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>в срок до 31 декабря года, в котором был реализован инициативный проект, обеспечивают направление документов, подтверждающих окончание реализации инициативного проекта (акты приемки, акты выполненных работ, акты оказанных услуг, документы, подтверждающие оплату, протоколы собраний групп в целях проведения общественного контроля за реализацией проекта, фотографии и др.) в финансов</w:t>
      </w:r>
      <w:r w:rsidR="00F80BEB">
        <w:rPr>
          <w:rFonts w:eastAsia="Calibri"/>
          <w:color w:val="000000"/>
          <w:sz w:val="28"/>
          <w:szCs w:val="28"/>
        </w:rPr>
        <w:t>ый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F80BEB">
        <w:rPr>
          <w:rFonts w:eastAsia="Calibri"/>
          <w:color w:val="000000"/>
          <w:sz w:val="28"/>
          <w:szCs w:val="28"/>
        </w:rPr>
        <w:t>отдел уполномоченного органа.</w:t>
      </w:r>
    </w:p>
    <w:p w14:paraId="1F611E44" w14:textId="36BCB5F5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8.12. Информация о рассмотрении инициативного проекта </w:t>
      </w:r>
      <w:r w:rsidR="00F80BEB">
        <w:rPr>
          <w:rFonts w:eastAsia="Calibri"/>
          <w:color w:val="000000"/>
          <w:sz w:val="28"/>
          <w:szCs w:val="28"/>
        </w:rPr>
        <w:t>уполномоченным органом</w:t>
      </w:r>
      <w:r>
        <w:rPr>
          <w:rFonts w:eastAsia="Calibri"/>
          <w:color w:val="000000"/>
          <w:sz w:val="28"/>
          <w:szCs w:val="28"/>
        </w:rPr>
        <w:t xml:space="preserve">, о ходе реализации инициативного проекта, в том числе об использовании денежных средств, о добровольном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администрации </w:t>
      </w:r>
      <w:r w:rsidR="004D0938">
        <w:rPr>
          <w:rFonts w:eastAsia="Calibri"/>
          <w:color w:val="000000"/>
          <w:sz w:val="28"/>
          <w:szCs w:val="28"/>
        </w:rPr>
        <w:t xml:space="preserve">муниципального образования Брюховецкий район в разделе </w:t>
      </w:r>
      <w:r>
        <w:rPr>
          <w:bCs/>
          <w:color w:val="000000"/>
          <w:sz w:val="28"/>
          <w:szCs w:val="28"/>
        </w:rPr>
        <w:t>Новосельско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сельско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поселени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в информационно-телекоммуникационной сети «Интернет», в меню сайта «Инициативные проекты».</w:t>
      </w:r>
    </w:p>
    <w:p w14:paraId="6BD2E85F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8.13. Отчет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 xml:space="preserve"> об итогах реализации инициативного проекта подлежит опубликованию (обнародованию) и размещению на официальном сайте администрации </w:t>
      </w:r>
      <w:r w:rsidR="00A61E6D">
        <w:rPr>
          <w:rFonts w:eastAsia="Calibri"/>
          <w:color w:val="000000"/>
          <w:sz w:val="28"/>
          <w:szCs w:val="28"/>
        </w:rPr>
        <w:t xml:space="preserve">муниципального образования Брюховецкий район в разделе </w:t>
      </w:r>
      <w:r>
        <w:rPr>
          <w:bCs/>
          <w:color w:val="000000"/>
          <w:sz w:val="28"/>
          <w:szCs w:val="28"/>
        </w:rPr>
        <w:t>Новосельско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сельско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поселени</w:t>
      </w:r>
      <w:r w:rsidR="00A61E6D"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в информационно-телекоммуникационной сети «Интернет», в меню сайта «Инициативные проекты» в течение 30 календарных дней со дня завершения реализации инициативного проекта.</w:t>
      </w:r>
    </w:p>
    <w:p w14:paraId="15298444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74C3F300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14:paraId="1C4E4016" w14:textId="77777777" w:rsidR="001B2438" w:rsidRDefault="001B2438" w:rsidP="001B2438">
      <w:pPr>
        <w:jc w:val="both"/>
        <w:rPr>
          <w:sz w:val="28"/>
          <w:szCs w:val="28"/>
        </w:rPr>
      </w:pPr>
    </w:p>
    <w:p w14:paraId="00FD53DA" w14:textId="77777777" w:rsidR="001B2438" w:rsidRDefault="001B2438" w:rsidP="001B2438">
      <w:pPr>
        <w:rPr>
          <w:sz w:val="28"/>
          <w:szCs w:val="28"/>
        </w:rPr>
        <w:sectPr w:rsidR="001B2438" w:rsidSect="00385B99">
          <w:headerReference w:type="default" r:id="rId8"/>
          <w:pgSz w:w="11906" w:h="16838"/>
          <w:pgMar w:top="1134" w:right="567" w:bottom="1134" w:left="1701" w:header="425" w:footer="709" w:gutter="0"/>
          <w:pgNumType w:start="1"/>
          <w:cols w:space="720"/>
        </w:sect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1B2438" w14:paraId="1E4B2CBF" w14:textId="77777777" w:rsidTr="001B2438">
        <w:tc>
          <w:tcPr>
            <w:tcW w:w="7280" w:type="dxa"/>
          </w:tcPr>
          <w:p w14:paraId="11868D18" w14:textId="77777777" w:rsidR="001B2438" w:rsidRDefault="001B2438" w:rsidP="00DD6671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  <w:hideMark/>
          </w:tcPr>
          <w:p w14:paraId="71DF7C5A" w14:textId="77F7C334" w:rsidR="001B2438" w:rsidRDefault="00F80BEB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Приложение </w:t>
            </w:r>
            <w:r w:rsidR="00544153"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  <w:p w14:paraId="25B27B9A" w14:textId="77777777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к Порядку выдвижения, внесения,</w:t>
            </w:r>
          </w:p>
          <w:p w14:paraId="4B3C7838" w14:textId="77777777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обсуждения, рассмотрения</w:t>
            </w:r>
          </w:p>
          <w:p w14:paraId="69DCDBCD" w14:textId="77777777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инициативных проектов,</w:t>
            </w:r>
          </w:p>
          <w:p w14:paraId="58E9310C" w14:textId="77777777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 также проведения их конкурсного</w:t>
            </w:r>
          </w:p>
          <w:p w14:paraId="050B7094" w14:textId="77777777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bCs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отбора в </w:t>
            </w:r>
            <w:r>
              <w:rPr>
                <w:bCs/>
                <w:color w:val="000000"/>
                <w:sz w:val="28"/>
                <w:szCs w:val="28"/>
              </w:rPr>
              <w:t>Новосельском сельском поселении</w:t>
            </w:r>
          </w:p>
          <w:p w14:paraId="2294573E" w14:textId="5EAA97F2" w:rsidR="001B2438" w:rsidRDefault="001B2438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Брюховецкого </w:t>
            </w:r>
            <w:r w:rsidR="00F80BEB">
              <w:rPr>
                <w:bCs/>
                <w:color w:val="000000"/>
                <w:sz w:val="28"/>
                <w:szCs w:val="28"/>
              </w:rPr>
              <w:t xml:space="preserve">муниципального </w:t>
            </w:r>
            <w:r>
              <w:rPr>
                <w:bCs/>
                <w:color w:val="000000"/>
                <w:sz w:val="28"/>
                <w:szCs w:val="28"/>
              </w:rPr>
              <w:t>района</w:t>
            </w:r>
          </w:p>
          <w:p w14:paraId="22EAA1BA" w14:textId="572FC522" w:rsidR="00F80BEB" w:rsidRDefault="00F80BEB" w:rsidP="00B96095">
            <w:pPr>
              <w:tabs>
                <w:tab w:val="left" w:pos="709"/>
              </w:tabs>
              <w:autoSpaceDE w:val="0"/>
              <w:autoSpaceDN w:val="0"/>
              <w:adjustRightInd w:val="0"/>
              <w:ind w:left="1367" w:right="-1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Краснодарского края</w:t>
            </w:r>
          </w:p>
        </w:tc>
      </w:tr>
    </w:tbl>
    <w:p w14:paraId="45005C80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9E96E6C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rFonts w:eastAsia="Calibri"/>
          <w:color w:val="000000"/>
          <w:sz w:val="28"/>
          <w:szCs w:val="28"/>
        </w:rPr>
      </w:pPr>
    </w:p>
    <w:p w14:paraId="4B3DE97E" w14:textId="77777777" w:rsidR="001B2438" w:rsidRDefault="001B2438" w:rsidP="001B2438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ИНИЦИАТИВНЫЙ ПРОЕКТ</w:t>
      </w:r>
    </w:p>
    <w:p w14:paraId="213372D2" w14:textId="77777777" w:rsidR="001B2438" w:rsidRDefault="001B2438" w:rsidP="001B2438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«___</w:t>
      </w:r>
      <w:proofErr w:type="gramStart"/>
      <w:r>
        <w:rPr>
          <w:rFonts w:eastAsia="Calibri"/>
          <w:color w:val="000000"/>
          <w:sz w:val="28"/>
          <w:szCs w:val="28"/>
        </w:rPr>
        <w:t>_»_</w:t>
      </w:r>
      <w:proofErr w:type="gramEnd"/>
      <w:r>
        <w:rPr>
          <w:rFonts w:eastAsia="Calibri"/>
          <w:color w:val="000000"/>
          <w:sz w:val="28"/>
          <w:szCs w:val="28"/>
        </w:rPr>
        <w:t>__________20__г.</w:t>
      </w:r>
    </w:p>
    <w:p w14:paraId="4DC8B948" w14:textId="77777777" w:rsidR="001B2438" w:rsidRDefault="001B2438" w:rsidP="001B2438">
      <w:pPr>
        <w:jc w:val="both"/>
        <w:rPr>
          <w:rFonts w:eastAsia="Calibri"/>
          <w:color w:val="000000"/>
          <w:sz w:val="28"/>
          <w:szCs w:val="28"/>
        </w:rPr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7695"/>
        <w:gridCol w:w="6109"/>
      </w:tblGrid>
      <w:tr w:rsidR="001B2438" w14:paraId="15A7349F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D49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FE7F0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Общая характеристика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C88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Сведения</w:t>
            </w:r>
          </w:p>
        </w:tc>
      </w:tr>
      <w:tr w:rsidR="001B2438" w14:paraId="00B3D0DD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6D1C" w14:textId="77777777" w:rsidR="001B2438" w:rsidRDefault="001B2438" w:rsidP="00DD6671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B19A" w14:textId="77777777" w:rsidR="001B2438" w:rsidRDefault="001B2438" w:rsidP="00DD6671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2008" w14:textId="77777777" w:rsidR="001B2438" w:rsidRDefault="001B2438" w:rsidP="00DD6671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5973EB99" w14:textId="77777777" w:rsidTr="001B2438">
        <w:trPr>
          <w:trHeight w:val="341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6EB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912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Наименование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E091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6D1BEDA0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2D0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C386" w14:textId="505D8FB8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Вопросы местного значения или иные вопросы, право решения</w:t>
            </w:r>
            <w:r w:rsidR="00C85D6F">
              <w:rPr>
                <w:rFonts w:eastAsia="Calibri"/>
                <w:color w:val="000000"/>
                <w:sz w:val="28"/>
                <w:szCs w:val="28"/>
              </w:rPr>
              <w:t>,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которых предоставлено </w:t>
            </w:r>
            <w:r w:rsidR="00DD6671">
              <w:rPr>
                <w:rFonts w:eastAsia="Calibri"/>
                <w:color w:val="000000"/>
                <w:sz w:val="28"/>
                <w:szCs w:val="28"/>
              </w:rPr>
              <w:t>органам местного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DD6671">
              <w:rPr>
                <w:rFonts w:eastAsia="Calibri"/>
                <w:color w:val="000000"/>
                <w:sz w:val="28"/>
                <w:szCs w:val="28"/>
              </w:rPr>
              <w:t xml:space="preserve">самоуправления Новосельского сельского поселения Брюховецкого района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соответствии с Федеральным законом от </w:t>
            </w:r>
            <w:r w:rsidR="00F80BEB">
              <w:rPr>
                <w:rFonts w:eastAsia="Calibri"/>
                <w:color w:val="000000"/>
                <w:sz w:val="28"/>
                <w:szCs w:val="28"/>
              </w:rPr>
              <w:t>20 марта 2025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года № </w:t>
            </w:r>
            <w:r w:rsidR="00F80BEB">
              <w:rPr>
                <w:rFonts w:eastAsia="Calibri"/>
                <w:color w:val="000000"/>
                <w:sz w:val="28"/>
                <w:szCs w:val="28"/>
              </w:rPr>
              <w:t>33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-ФЗ «Об общих принципах организации местного самоуправления </w:t>
            </w:r>
            <w:r w:rsidR="00F80BEB">
              <w:rPr>
                <w:rFonts w:eastAsia="Calibri"/>
                <w:color w:val="000000"/>
                <w:sz w:val="28"/>
                <w:szCs w:val="28"/>
              </w:rPr>
              <w:t>в единой системе публичной власти</w:t>
            </w:r>
            <w:r>
              <w:rPr>
                <w:rFonts w:eastAsia="Calibri"/>
                <w:color w:val="000000"/>
                <w:sz w:val="28"/>
                <w:szCs w:val="28"/>
              </w:rPr>
              <w:t>», на исполнение которых направлен инициативный проект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DA0C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379CF0DE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0936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40A6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Территория реализации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E695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1CC8CEF5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4F8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2145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Цель и задачи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407C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0C9CCD29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54DC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5D2D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Описание инициативного проекта (описание проблемы и обоснование её актуальности (остроты), предложений по её решению, описание мероприятий по реализации </w:t>
            </w: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инициативного проекта)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7EB5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2C20E753" w14:textId="77777777" w:rsidTr="001B2438">
        <w:trPr>
          <w:trHeight w:val="302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447B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116D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Ожидаемые результаты от реализации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6E6B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6C9A824F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1693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9BA73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EB3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38C6348F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141F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DA2D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Количество прямых благополучателей (человек) (указать механизм определения количества прямых благополучателей)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E65C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6D797FA1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2353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6E4AB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Сроки реализации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52D5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260F9A73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43E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4EBC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5D4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18C83136" w14:textId="77777777" w:rsidTr="001B2438">
        <w:trPr>
          <w:trHeight w:val="375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EFC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FF33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Общая стоимость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B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65F36239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9180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ADC5" w14:textId="1A7ABB98" w:rsidR="001B2438" w:rsidRDefault="001B2438" w:rsidP="001E43CC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Средства бюджета </w:t>
            </w:r>
            <w:r w:rsidR="001E43CC">
              <w:rPr>
                <w:rFonts w:eastAsia="Calibri"/>
                <w:color w:val="000000"/>
                <w:sz w:val="28"/>
                <w:szCs w:val="28"/>
              </w:rPr>
              <w:t>Новосельского сельского поселения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Брюховецк</w:t>
            </w:r>
            <w:r w:rsidR="00F80BEB">
              <w:rPr>
                <w:rFonts w:eastAsia="Calibri"/>
                <w:color w:val="000000"/>
                <w:sz w:val="28"/>
                <w:szCs w:val="28"/>
              </w:rPr>
              <w:t>ого муниципального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район</w:t>
            </w:r>
            <w:r w:rsidR="00F80BEB">
              <w:rPr>
                <w:rFonts w:eastAsia="Calibri"/>
                <w:color w:val="000000"/>
                <w:sz w:val="28"/>
                <w:szCs w:val="28"/>
              </w:rPr>
              <w:t>а Краснодарского края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для реализации инициативного проекта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957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1C2C9E38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19D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637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Объём инициативных платежей, обеспечиваемый инициатором проекта, в том числе: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54FF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2A66DA24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8D2D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13.1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F87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Денежные средства граждан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2C6A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55F0AA2E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65D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13.2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4C30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7C9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23E8FD11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D88F2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6469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Объём неденежного вклада, обеспечиваемый инициатором проекта, в том числе: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E856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1282E35D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362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14.1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C910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Неденежный вклад граждан (добровольное имущественное участие, трудовое участие)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3750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1B2438" w14:paraId="4059A257" w14:textId="77777777" w:rsidTr="001B243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1E75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14.2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46C4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Неденежный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CC5B" w14:textId="77777777" w:rsidR="001B2438" w:rsidRDefault="001B2438" w:rsidP="00DD6671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49B5B0EE" w14:textId="77777777" w:rsidR="001B2438" w:rsidRDefault="001B2438" w:rsidP="001B243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A5185AF" w14:textId="77777777" w:rsidR="001B2438" w:rsidRDefault="001B2438" w:rsidP="001B2438">
      <w:p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Инициатор(ы) проекта </w:t>
      </w:r>
    </w:p>
    <w:p w14:paraId="048261A5" w14:textId="77777777" w:rsidR="001B2438" w:rsidRDefault="001B2438" w:rsidP="001B2438">
      <w:p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(представитель </w:t>
      </w:r>
      <w:proofErr w:type="gramStart"/>
      <w:r>
        <w:rPr>
          <w:rFonts w:eastAsia="Calibri"/>
          <w:color w:val="000000"/>
          <w:sz w:val="28"/>
          <w:szCs w:val="28"/>
        </w:rPr>
        <w:t xml:space="preserve">инициатора)   </w:t>
      </w:r>
      <w:proofErr w:type="gramEnd"/>
      <w:r>
        <w:rPr>
          <w:rFonts w:eastAsia="Calibri"/>
          <w:color w:val="000000"/>
          <w:sz w:val="28"/>
          <w:szCs w:val="28"/>
        </w:rPr>
        <w:t xml:space="preserve">                                                        </w:t>
      </w: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  <w:t>___________________Ф.И.О.</w:t>
      </w:r>
    </w:p>
    <w:p w14:paraId="18E8ACF8" w14:textId="77777777" w:rsidR="001B2438" w:rsidRDefault="001B2438" w:rsidP="001B2438">
      <w:pPr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(подпись)</w:t>
      </w:r>
    </w:p>
    <w:p w14:paraId="31405826" w14:textId="77777777" w:rsidR="001B2438" w:rsidRDefault="001B2438" w:rsidP="001B2438">
      <w:pPr>
        <w:ind w:right="820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Приложения:</w:t>
      </w:r>
    </w:p>
    <w:p w14:paraId="0C826A2C" w14:textId="77777777" w:rsidR="001B2438" w:rsidRDefault="001B2438" w:rsidP="001B2438">
      <w:pPr>
        <w:ind w:right="-3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 Расчёт и обоснование предполагаемой стоимости инициативного проекта и (или) проектно-сметная (сметная) документация.</w:t>
      </w:r>
    </w:p>
    <w:p w14:paraId="022FCE97" w14:textId="77777777" w:rsidR="001B2438" w:rsidRDefault="001B2438" w:rsidP="001B2438">
      <w:pPr>
        <w:ind w:right="-3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14:paraId="7F151798" w14:textId="77777777" w:rsidR="001B2438" w:rsidRDefault="001B2438" w:rsidP="001B2438">
      <w:pPr>
        <w:ind w:right="-3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3. Документы, подтверждающие полномочия инициатора проекта: светокопия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14:paraId="673730E2" w14:textId="77777777" w:rsidR="001B2438" w:rsidRDefault="001B2438" w:rsidP="001B2438">
      <w:pPr>
        <w:ind w:right="-3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4. Презентационные материалы к инициативному проекту (с использованием средств визуализации инициативного проекта).</w:t>
      </w:r>
    </w:p>
    <w:p w14:paraId="4B5B3906" w14:textId="77777777" w:rsidR="001B2438" w:rsidRDefault="001B2438" w:rsidP="001B2438">
      <w:pPr>
        <w:ind w:right="-31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5. Дополнительные материалы (чертежи, макеты, графические материалы и другие) при необходимости.</w:t>
      </w:r>
    </w:p>
    <w:p w14:paraId="05A77CBD" w14:textId="77777777" w:rsidR="001B2438" w:rsidRDefault="001B2438" w:rsidP="001B2438">
      <w:pPr>
        <w:ind w:right="820"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6. Согласие на обработку персональных данных инициатора проекта (представителя инициативной группы).</w:t>
      </w:r>
    </w:p>
    <w:p w14:paraId="0569252C" w14:textId="77777777" w:rsidR="001B2438" w:rsidRDefault="001B2438" w:rsidP="001B2438">
      <w:pPr>
        <w:rPr>
          <w:rFonts w:eastAsia="Calibri"/>
          <w:color w:val="000000"/>
          <w:sz w:val="28"/>
          <w:szCs w:val="28"/>
        </w:rPr>
        <w:sectPr w:rsidR="001B2438">
          <w:pgSz w:w="16838" w:h="11906" w:orient="landscape"/>
          <w:pgMar w:top="1134" w:right="567" w:bottom="1134" w:left="1701" w:header="709" w:footer="709" w:gutter="0"/>
          <w:pgNumType w:start="1"/>
          <w:cols w:space="720"/>
        </w:sectPr>
      </w:pPr>
    </w:p>
    <w:p w14:paraId="2DC3B98A" w14:textId="22BD9331" w:rsidR="001B2438" w:rsidRDefault="00F80BEB" w:rsidP="00B96095">
      <w:pPr>
        <w:tabs>
          <w:tab w:val="left" w:pos="709"/>
        </w:tabs>
        <w:autoSpaceDE w:val="0"/>
        <w:autoSpaceDN w:val="0"/>
        <w:adjustRightInd w:val="0"/>
        <w:ind w:left="5245" w:right="-1" w:hanging="567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Приложение </w:t>
      </w:r>
      <w:r w:rsidR="00544153">
        <w:rPr>
          <w:rFonts w:eastAsia="Calibri"/>
          <w:color w:val="000000"/>
          <w:sz w:val="28"/>
          <w:szCs w:val="28"/>
        </w:rPr>
        <w:t>2</w:t>
      </w:r>
    </w:p>
    <w:p w14:paraId="48B1B195" w14:textId="77777777" w:rsidR="001B2438" w:rsidRDefault="001B2438" w:rsidP="00B96095">
      <w:pPr>
        <w:tabs>
          <w:tab w:val="left" w:pos="709"/>
        </w:tabs>
        <w:autoSpaceDE w:val="0"/>
        <w:autoSpaceDN w:val="0"/>
        <w:adjustRightInd w:val="0"/>
        <w:ind w:left="4678" w:right="-1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к Порядку выдвижения, внесения, обсуждения, рассмотрения</w:t>
      </w:r>
    </w:p>
    <w:p w14:paraId="63F681C9" w14:textId="77777777" w:rsidR="001B2438" w:rsidRDefault="001B2438" w:rsidP="00B96095">
      <w:pPr>
        <w:tabs>
          <w:tab w:val="left" w:pos="709"/>
        </w:tabs>
        <w:autoSpaceDE w:val="0"/>
        <w:autoSpaceDN w:val="0"/>
        <w:adjustRightInd w:val="0"/>
        <w:ind w:left="4678" w:right="-1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инициативных проектов, а также проведения их конкурсного отбора</w:t>
      </w:r>
    </w:p>
    <w:p w14:paraId="02DDE200" w14:textId="55E9D7BB" w:rsidR="001B2438" w:rsidRDefault="001B2438" w:rsidP="00B96095">
      <w:pPr>
        <w:tabs>
          <w:tab w:val="left" w:pos="709"/>
        </w:tabs>
        <w:autoSpaceDE w:val="0"/>
        <w:autoSpaceDN w:val="0"/>
        <w:adjustRightInd w:val="0"/>
        <w:ind w:left="4678" w:right="-1"/>
        <w:rPr>
          <w:bCs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Новосельском сельском поселении Брюховецкого </w:t>
      </w:r>
      <w:r w:rsidR="00F80BE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F80BEB">
        <w:rPr>
          <w:bCs/>
          <w:color w:val="000000"/>
          <w:sz w:val="28"/>
          <w:szCs w:val="28"/>
        </w:rPr>
        <w:t xml:space="preserve"> Краснодарского края</w:t>
      </w:r>
    </w:p>
    <w:p w14:paraId="1533D5A5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ind w:left="4111" w:right="-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097E4E7" w14:textId="77777777" w:rsidR="001B2438" w:rsidRDefault="001B2438" w:rsidP="001B2438">
      <w:pPr>
        <w:jc w:val="center"/>
        <w:rPr>
          <w:rFonts w:eastAsia="Calibri"/>
          <w:b/>
          <w:bCs/>
          <w:iCs/>
          <w:color w:val="000000"/>
          <w:sz w:val="28"/>
          <w:szCs w:val="28"/>
        </w:rPr>
      </w:pPr>
      <w:r>
        <w:rPr>
          <w:rFonts w:eastAsia="Calibri"/>
          <w:b/>
          <w:bCs/>
          <w:iCs/>
          <w:color w:val="000000"/>
          <w:sz w:val="28"/>
          <w:szCs w:val="28"/>
        </w:rPr>
        <w:t>Перечень критериев оценки инициативных проектов</w:t>
      </w:r>
    </w:p>
    <w:p w14:paraId="5E3520BF" w14:textId="77777777" w:rsidR="001B2438" w:rsidRDefault="001B2438" w:rsidP="001B2438">
      <w:pPr>
        <w:jc w:val="center"/>
        <w:rPr>
          <w:rFonts w:eastAsia="Calibri"/>
          <w:b/>
          <w:bCs/>
          <w:iCs/>
          <w:color w:val="000000"/>
          <w:sz w:val="28"/>
          <w:szCs w:val="28"/>
        </w:rPr>
      </w:pPr>
      <w:r>
        <w:rPr>
          <w:rFonts w:eastAsia="Calibri"/>
          <w:b/>
          <w:bCs/>
          <w:iCs/>
          <w:color w:val="000000"/>
          <w:sz w:val="28"/>
          <w:szCs w:val="28"/>
        </w:rPr>
        <w:t>и их балльное значение</w:t>
      </w:r>
    </w:p>
    <w:p w14:paraId="37362D62" w14:textId="77777777" w:rsidR="001B2438" w:rsidRDefault="001B2438" w:rsidP="001B2438">
      <w:pPr>
        <w:jc w:val="both"/>
        <w:rPr>
          <w:rFonts w:eastAsia="Calibri"/>
          <w:bCs/>
          <w:iCs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08"/>
        <w:gridCol w:w="102"/>
        <w:gridCol w:w="2519"/>
        <w:gridCol w:w="164"/>
        <w:gridCol w:w="4469"/>
        <w:gridCol w:w="27"/>
        <w:gridCol w:w="1365"/>
      </w:tblGrid>
      <w:tr w:rsidR="001B2438" w14:paraId="1DFEACBC" w14:textId="77777777" w:rsidTr="001B2438">
        <w:trPr>
          <w:trHeight w:val="398"/>
        </w:trPr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E06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№ </w:t>
            </w:r>
          </w:p>
          <w:p w14:paraId="75E93E3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критерия</w:t>
            </w:r>
          </w:p>
        </w:tc>
        <w:tc>
          <w:tcPr>
            <w:tcW w:w="363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998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Наименование критерия/группы критериев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7A7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Баллы по критерию</w:t>
            </w:r>
          </w:p>
        </w:tc>
      </w:tr>
      <w:tr w:rsidR="001B2438" w14:paraId="1AC1117E" w14:textId="77777777" w:rsidTr="001B2438">
        <w:trPr>
          <w:trHeight w:val="135"/>
        </w:trPr>
        <w:tc>
          <w:tcPr>
            <w:tcW w:w="6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58E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433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518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Критерии прохождения конкурсного отбора, (</w:t>
            </w:r>
            <w:proofErr w:type="spellStart"/>
            <w:r>
              <w:rPr>
                <w:rFonts w:eastAsia="Calibri"/>
                <w:bCs/>
                <w:color w:val="000000"/>
                <w:sz w:val="28"/>
                <w:szCs w:val="28"/>
              </w:rPr>
              <w:t>ПКОк</w:t>
            </w:r>
            <w:proofErr w:type="spellEnd"/>
            <w:r>
              <w:rPr>
                <w:rFonts w:eastAsia="Calibri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1B2438" w14:paraId="49D3CEE8" w14:textId="77777777" w:rsidTr="001B2438">
        <w:trPr>
          <w:trHeight w:val="1511"/>
        </w:trPr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8CED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33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CD3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Реализация инициативного проекта предусматривает проведение мероприятий, создание (реконструкцию), ремонт, благоустройство объектов, служащих исключительно интересам: частной коммерческой деятельности (частные предприятия, бары, рестораны и т.д.); религиозных организаций (церквей, и т.д.); отдельных этнических групп</w:t>
            </w:r>
          </w:p>
        </w:tc>
      </w:tr>
      <w:tr w:rsidR="001B2438" w14:paraId="1E61C92F" w14:textId="77777777" w:rsidTr="001B2438">
        <w:trPr>
          <w:trHeight w:val="70"/>
        </w:trPr>
        <w:tc>
          <w:tcPr>
            <w:tcW w:w="6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568A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CEB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52F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32C9EBB7" w14:textId="77777777" w:rsidTr="001B2438">
        <w:trPr>
          <w:trHeight w:val="70"/>
        </w:trPr>
        <w:tc>
          <w:tcPr>
            <w:tcW w:w="6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DD8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3D0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B7A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3701269D" w14:textId="77777777" w:rsidTr="001B2438">
        <w:trPr>
          <w:trHeight w:val="70"/>
        </w:trPr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9CD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337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3B1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Сумма средств бюджета муниципального образования Брюховецкий район, которая превышает 1 500 тыс. руб.</w:t>
            </w:r>
          </w:p>
        </w:tc>
      </w:tr>
      <w:tr w:rsidR="001B2438" w14:paraId="126AFBCE" w14:textId="77777777" w:rsidTr="001B2438">
        <w:trPr>
          <w:trHeight w:val="70"/>
        </w:trPr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1F4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33F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B17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66DDA5C6" w14:textId="77777777" w:rsidTr="001B2438">
        <w:trPr>
          <w:trHeight w:val="70"/>
        </w:trPr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B6D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7DD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7BF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3467D36F" w14:textId="77777777" w:rsidTr="001B2438">
        <w:trPr>
          <w:trHeight w:val="70"/>
        </w:trPr>
        <w:tc>
          <w:tcPr>
            <w:tcW w:w="202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895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Итог «Критерии прохождения конкурсного отбора»:</w:t>
            </w:r>
          </w:p>
        </w:tc>
        <w:tc>
          <w:tcPr>
            <w:tcW w:w="297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152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i/>
                <w:color w:val="000000"/>
                <w:sz w:val="28"/>
                <w:szCs w:val="28"/>
              </w:rPr>
              <w:t>произведение баллов, присвоенных проекту по каждому из критериев, входящих в группу «Критерии прохождения конкурсного отбора проекта»</w:t>
            </w:r>
          </w:p>
        </w:tc>
      </w:tr>
      <w:tr w:rsidR="001B2438" w14:paraId="2CA2662F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27B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2C0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Рейтинговые критерии, (</w:t>
            </w:r>
            <w:proofErr w:type="spellStart"/>
            <w:r>
              <w:rPr>
                <w:rFonts w:eastAsia="Calibri"/>
                <w:bCs/>
                <w:color w:val="000000"/>
                <w:sz w:val="28"/>
                <w:szCs w:val="28"/>
              </w:rPr>
              <w:t>Рк</w:t>
            </w:r>
            <w:proofErr w:type="spellEnd"/>
            <w:r>
              <w:rPr>
                <w:rFonts w:eastAsia="Calibri"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1B2438" w14:paraId="06544C2F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D7C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13B7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Эффективность реализации инициативного проекта:</w:t>
            </w:r>
          </w:p>
        </w:tc>
      </w:tr>
      <w:tr w:rsidR="001B2438" w14:paraId="66567D8B" w14:textId="77777777" w:rsidTr="001B2438">
        <w:trPr>
          <w:trHeight w:val="31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60D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2.1.1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1A0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Общественная полезность реализации инициативного проекта </w:t>
            </w:r>
          </w:p>
        </w:tc>
      </w:tr>
      <w:tr w:rsidR="001B2438" w14:paraId="70FA45C7" w14:textId="77777777" w:rsidTr="001B2438">
        <w:trPr>
          <w:trHeight w:val="126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392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759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проект оценивается как имеющий высокую социальную, культурную, досуговую и иную общественную полезность для жителей Новосельского сельского поселения Брюховецкого района:</w:t>
            </w:r>
          </w:p>
          <w:p w14:paraId="1F8AEA1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способствует формированию активной гражданской позиции, здоровому образу жизни, направлен на воспитание нравственности, толерантности, других социально значимых качеств (мероприятия, акции, форумы);</w:t>
            </w:r>
          </w:p>
          <w:p w14:paraId="2F432BB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направлен на создание, развитие и ремонт муниципальных объектов социальной сферы;</w:t>
            </w:r>
          </w:p>
          <w:p w14:paraId="3EF1615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направлен на создание, развитие и ремонт объектов общественной инфраструктуры, благоустройства, рекреационных зон, точек социального притяжения, мест массового отдыха населения, объектов культурного наследия;</w:t>
            </w:r>
          </w:p>
          <w:p w14:paraId="4D2F966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направлен на строительство (реконструкцию), капитальный ремонт и ремонт автомобильных дорог местного значения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B54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5</w:t>
            </w:r>
          </w:p>
        </w:tc>
      </w:tr>
      <w:tr w:rsidR="001B2438" w14:paraId="445B0AA6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D85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043A" w14:textId="77777777" w:rsidR="001B2438" w:rsidRDefault="00000000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cstheme="minorBidi"/>
                <w:lang w:eastAsia="en-US"/>
              </w:rPr>
              <w:pict w14:anchorId="08FDA7F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2052" type="#_x0000_t202" style="position:absolute;left:0;text-align:left;margin-left:171.3pt;margin-top:15.65pt;width:43.8pt;height:6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AcVwIAAH4EAAAOAAAAZHJzL2Uyb0RvYy54bWysVM1u2zAMvg/YOwi6L85/OyNOkaXIMCBo&#10;C6RDz4osxwZkUZOU2Nlt971C32GHHXbbK6RvNEp20qzbadhFJkWK5MeP9OSqLiXZCWMLUAntdbqU&#10;CMUhLdQmoR/vF28uKbGOqZRJUCKhe2Hp1fT1q0mlY9GHHGQqDMEgysaVTmjunI6jyPJclMx2QAuF&#10;xgxMyRyqZhOlhlUYvZRRv9sdRxWYVBvgwlq8vW6MdBriZ5ng7jbLrHBEJhRrc+E04Vz7M5pOWLwx&#10;TOcFb8tg/1BFyQqFSU+hrpljZGuKP0KVBTdgIXMdDmUEWVZwETAgml73BZpVzrQIWLA5Vp/aZP9f&#10;WH6zuzOkSJE7ShQrkaLD4+Hb4fvh5+HH05enr6Tne1RpG6PrSqOzq99B7f3be4uXHnqdmdJ/ERRB&#10;O3Z7f+qwqB3heDkajftjtHA0DS4Gg8vAQPT8WBvr3gsoiRcSapDA0Fe2W1qHCdH16OJzWZBFuiik&#10;DIofGjGXhuwY0i1dKBFf/OYlFakSOh6MuiGwAv+8iSwVJvBQG0hecvW6bnGuId0jfAPNEFnNFwUW&#10;uWTW3TGDU4O4cBPcLR6ZBEwCrURJDubz3+69P5KJVkoqnMKE2k9bZgQl8oNCmt/2hkM/tkEZji76&#10;qJhzy/rcorblHBA5UonVBdH7O3kUMwPlAy7MzGdFE1MccyfUHcW5a3YDF46L2Sw44aBq5pZqpbkP&#10;7TvtKbivH5jRLU8OCb6B47yy+AVdja9/qWC2dZAVgUvf4Karbd9xyAPF7UL6LTrXg9fzb2P6CwAA&#10;//8DAFBLAwQUAAYACAAAACEAgiL7zOIAAAALAQAADwAAAGRycy9kb3ducmV2LnhtbEyPzU7DMBCE&#10;70i8g7VIXFDrtG6BhjgVQkAlbjT8iJsbL0lEvI5iNwlvz3KC486OZr7JtpNrxYB9aDxpWMwTEEil&#10;tw1VGl6Kh9k1iBANWdN6Qg3fGGCbn55kJrV+pGcc9rESHEIhNRrqGLtUylDW6EyY+w6Jf5++dyby&#10;2VfS9mbkcNfKZZJcSmca4obadHhXY/m1PzoNHxfV+1OYHl9HtVbd/W4ort5sofX52XR7AyLiFP/M&#10;8IvP6JAz08EfyQbRalBqwehRw2yzVCDYsVpsViAOrCi1Bpln8v+G/AcAAP//AwBQSwECLQAUAAYA&#10;CAAAACEAtoM4kv4AAADhAQAAEwAAAAAAAAAAAAAAAAAAAAAAW0NvbnRlbnRfVHlwZXNdLnhtbFBL&#10;AQItABQABgAIAAAAIQA4/SH/1gAAAJQBAAALAAAAAAAAAAAAAAAAAC8BAABfcmVscy8ucmVsc1BL&#10;AQItABQABgAIAAAAIQBKspAcVwIAAH4EAAAOAAAAAAAAAAAAAAAAAC4CAABkcnMvZTJvRG9jLnht&#10;bFBLAQItABQABgAIAAAAIQCCIvvM4gAAAAsBAAAPAAAAAAAAAAAAAAAAALEEAABkcnMvZG93bnJl&#10;di54bWxQSwUGAAAAAAQABADzAAAAwAUAAAAA&#10;" fillcolor="white [3201]" stroked="f" strokeweight=".5pt">
                  <v:textbox>
                    <w:txbxContent>
                      <w:p w14:paraId="2C743B40" w14:textId="77777777" w:rsidR="00150977" w:rsidRDefault="00150977" w:rsidP="001B2438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1B2438">
              <w:rPr>
                <w:rFonts w:eastAsia="Calibri"/>
                <w:color w:val="000000"/>
                <w:sz w:val="28"/>
                <w:szCs w:val="28"/>
              </w:rPr>
              <w:t>проект оценивается как не имеющий общественной полезности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0C9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5C92C28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68C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2.1.2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934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Актуальность (острота) проблемы: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1E8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1B2438" w14:paraId="5C0B69B8" w14:textId="77777777" w:rsidTr="001B2438">
        <w:trPr>
          <w:trHeight w:val="35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E30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548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очень высокая - проблема оценивается населением как критическая, решение проблемы необходимо для поддержания и сохранения условий жизнеобеспечения населения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198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</w:tr>
      <w:tr w:rsidR="001B2438" w14:paraId="2FD83497" w14:textId="77777777" w:rsidTr="001B2438">
        <w:trPr>
          <w:trHeight w:val="63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A69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AB42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высокая - проблема оценивается населением значительной, отсутствие её решения будет негативно сказываться на качестве жизни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89C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</w:tr>
      <w:tr w:rsidR="001B2438" w14:paraId="4271E783" w14:textId="77777777" w:rsidTr="001B2438">
        <w:trPr>
          <w:trHeight w:val="63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5F9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22C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средняя - проблема оценивается населением в качестве актуальной, её решение может привести к улучшению качества жизни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475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</w:tr>
      <w:tr w:rsidR="001B2438" w14:paraId="7D4AFB15" w14:textId="77777777" w:rsidTr="001B2438">
        <w:trPr>
          <w:trHeight w:val="63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547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7AA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низкая - не оценивается населением в качестве актуальной, её решение не ведёт к улучшению качества жизни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E97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31CFD2C7" w14:textId="77777777" w:rsidTr="001B2438">
        <w:trPr>
          <w:trHeight w:val="3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47F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2.1.3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D75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Количество прямых благополучателей от реализации инициативного проекта: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23C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1B2438" w14:paraId="74EC6F4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E05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CDA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более 500 человек 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896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1EA04B93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1E1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BCB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от 250 до 500 человек 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449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74AD8C0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0141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112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от 50 до 250 человек 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A14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5CA8321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296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699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до 50 человек 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053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59CCA705" w14:textId="77777777" w:rsidTr="001B2438">
        <w:trPr>
          <w:trHeight w:val="111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D37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2.1.4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ECD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Стоимость инициативного проекта в расчёте на одного прямого благополучателя: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3E0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1B2438" w14:paraId="51FD46C5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51E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7BD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250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B36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15</w:t>
            </w:r>
          </w:p>
        </w:tc>
      </w:tr>
      <w:tr w:rsidR="001B2438" w14:paraId="1BEF1673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DC2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B26F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250 рублей до 500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181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14</w:t>
            </w:r>
          </w:p>
        </w:tc>
      </w:tr>
      <w:tr w:rsidR="001B2438" w14:paraId="28AA73B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FE3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4B0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500 рублей до 750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4D3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13</w:t>
            </w:r>
          </w:p>
        </w:tc>
      </w:tr>
      <w:tr w:rsidR="001B2438" w14:paraId="0F7D5B5D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492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670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750 рублей до 1000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A67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12</w:t>
            </w:r>
          </w:p>
        </w:tc>
      </w:tr>
      <w:tr w:rsidR="001B2438" w14:paraId="1475CADC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B0C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089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1000 рублей до 1500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B4A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</w:t>
            </w:r>
          </w:p>
        </w:tc>
      </w:tr>
      <w:tr w:rsidR="001B2438" w14:paraId="22496904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100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133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1500 рублей до 2000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68E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</w:tr>
      <w:tr w:rsidR="001B2438" w14:paraId="53312A6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79C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5B8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2000 рублей до 2500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255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9</w:t>
            </w:r>
          </w:p>
        </w:tc>
      </w:tr>
      <w:tr w:rsidR="001B2438" w14:paraId="555C27C3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D3A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F7B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2500 рублей до 3000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01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</w:t>
            </w:r>
          </w:p>
        </w:tc>
      </w:tr>
      <w:tr w:rsidR="001B2438" w14:paraId="255F7B8A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3C0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D0B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3000 рублей до 3500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56E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</w:t>
            </w:r>
          </w:p>
        </w:tc>
      </w:tr>
      <w:tr w:rsidR="001B2438" w14:paraId="50AB125F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29A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172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3500 рублей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EAD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6</w:t>
            </w:r>
          </w:p>
        </w:tc>
      </w:tr>
      <w:tr w:rsidR="001B2438" w14:paraId="144D1B12" w14:textId="77777777" w:rsidTr="001B2438">
        <w:trPr>
          <w:trHeight w:val="63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C9F4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2.1.5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302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Необходимость осуществления дополнительных бюджетных расходов в последующих периодах в целях содержания (поддержания) результатов инициативного проекта</w:t>
            </w:r>
          </w:p>
        </w:tc>
      </w:tr>
      <w:tr w:rsidR="001B2438" w14:paraId="55DA2EBE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4A8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A70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D7B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1DEDE293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0FC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4C0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B95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298D840A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9DC1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2.1.6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80F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Срок реализации инициативного проекта</w:t>
            </w:r>
          </w:p>
        </w:tc>
      </w:tr>
      <w:tr w:rsidR="001B2438" w14:paraId="71FCB10B" w14:textId="77777777" w:rsidTr="001B2438">
        <w:trPr>
          <w:trHeight w:val="237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3F7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264D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1 календарного года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5C5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36268EB6" w14:textId="77777777" w:rsidTr="001B2438">
        <w:trPr>
          <w:trHeight w:val="272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EB7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AA8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2 календарных лет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8C2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16E258E6" w14:textId="77777777" w:rsidTr="001B2438">
        <w:trPr>
          <w:trHeight w:val="321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B95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A3D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3 календарных лет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E85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0A7A9E54" w14:textId="77777777" w:rsidTr="001B2438">
        <w:trPr>
          <w:trHeight w:val="91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317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999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более 3 календарных лет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435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388D0E1D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ACB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2.1.7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FAA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«Срок жизни» результатов инициативного проекта </w:t>
            </w:r>
          </w:p>
        </w:tc>
      </w:tr>
      <w:tr w:rsidR="001B2438" w14:paraId="419F9167" w14:textId="77777777" w:rsidTr="001B2438">
        <w:trPr>
          <w:trHeight w:val="131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52A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2AD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лет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EB4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1C0FF67D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065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17D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3 до 5 лет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8F3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5BB9F94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C8E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B98F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 до 3 лет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15E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2FE38C4E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528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5CF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1C1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16351FC6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6B4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153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Оригинальность, инновационность инициативного проекта</w:t>
            </w:r>
          </w:p>
        </w:tc>
      </w:tr>
      <w:tr w:rsidR="001B2438" w14:paraId="56455E4D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B04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2.2.1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098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Оригинальность, необычность идеи инициативного проекта</w:t>
            </w:r>
          </w:p>
        </w:tc>
      </w:tr>
      <w:tr w:rsidR="001B2438" w14:paraId="5A6E40FA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9D2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60D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7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08F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6E79F1A0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8EB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B86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256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757A0C28" w14:textId="77777777" w:rsidTr="001B2438">
        <w:trPr>
          <w:trHeight w:val="3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881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2.2.2</w:t>
            </w:r>
          </w:p>
        </w:tc>
        <w:tc>
          <w:tcPr>
            <w:tcW w:w="368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31F9" w14:textId="77777777" w:rsidR="001B2438" w:rsidRDefault="00000000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cstheme="minorBidi"/>
                <w:lang w:eastAsia="en-US"/>
              </w:rPr>
              <w:pict w14:anchorId="06228109">
                <v:shape id="Надпись 3" o:spid="_x0000_s2058" type="#_x0000_t202" style="position:absolute;left:0;text-align:left;margin-left:168.5pt;margin-top:17.4pt;width:43.8pt;height:9.55pt;z-index:251661312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UNEXAIAAIUEAAAOAAAAZHJzL2Uyb0RvYy54bWysVM2O2jAQvlfqO1i+lwABdhsRVpQVVSW0&#10;uxJb7dk4DonkeFzbkNBb732FfYceeuitr8C+UccOsHTbU9WLM+MZz8/3zWR81VSSbIWxJaiU9jpd&#10;SoTikJVqndKP9/M3l5RYx1TGJCiR0p2w9Gry+tW41onoQwEyE4ZgEGWTWqe0cE4nUWR5ISpmO6CF&#10;QmMOpmIOVbOOMsNqjF7JqN/tjqIaTKYNcGEt3l63RjoJ8fNccHeb51Y4IlOKtblwmnCu/BlNxixZ&#10;G6aLkh/KYP9QRcVKhUlPoa6ZY2Rjyj9CVSU3YCF3HQ5VBHlechF6wG563RfdLAumRegFwbH6BJP9&#10;f2H5zfbOkDJLaUyJYhVStH/cf9t/3//c/3j68vSVxB6jWtsEXZcanV3zDhrk+nhv8dK33uSm8l9s&#10;iqAd0d6dEBaNIxwvh8NRf4QWjqb4Io4vAwPR82NtrHsvoCJeSKlBAgOubLuwDgtB16OLz2VBltm8&#10;lDIofmjETBqyZUi3dKFEfPGbl1SkTukoHnZDYAX+eRtZKkzgW21b8pJrVk2A59TuCrIdomCgnSWr&#10;+bzEWhfMujtmcHiwPVwId4tHLgFzwUGipADz+W/33h85RSslNQ5jSu2nDTOCEvlBIdtve4OBn96g&#10;DIYXfVTMuWV1blGbagYIQA9XT/Mgen8nj2JuoHrAvZn6rGhiimPulLqjOHPtiuDecTGdBiecV83c&#10;Qi0196E94J6J++aBGX2gyyHPN3AcW5a8YK319S8VTDcO8jJQ6nFuUT3Aj7MemD7spV+mcz14Pf89&#10;Jr8AAAD//wMAUEsDBBQABgAIAAAAIQDbckB04wAAAAwBAAAPAAAAZHJzL2Rvd25yZXYueG1sTI9L&#10;T8QwDITvSPyHyEhc0G76YkGl6QohHtLe2PIQt2xj2orGqZpsW/495gQ3ezya+VxsF9uLCUffOVIQ&#10;ryMQSLUzHTUKXqqH1TUIHzQZ3TtCBd/oYVuenhQ6N26mZ5z2oREcQj7XCtoQhlxKX7dotV+7AYlv&#10;n260OvA6NtKMeuZw28skijbS6o64odUD3rVYf+2PVsHHRfO+88vj65xepsP901RdvZlKqfOz5fYG&#10;RMAl/JnhF5/RoWSmgzuS8aJXkKYbRg8KVnEUZyDYkiUZDweWsmQDsizk/yfKHwAAAP//AwBQSwEC&#10;LQAUAAYACAAAACEAtoM4kv4AAADhAQAAEwAAAAAAAAAAAAAAAAAAAAAAW0NvbnRlbnRfVHlwZXNd&#10;LnhtbFBLAQItABQABgAIAAAAIQA4/SH/1gAAAJQBAAALAAAAAAAAAAAAAAAAAC8BAABfcmVscy8u&#10;cmVsc1BLAQItABQABgAIAAAAIQA1PUNEXAIAAIUEAAAOAAAAAAAAAAAAAAAAAC4CAABkcnMvZTJv&#10;RG9jLnhtbFBLAQItABQABgAIAAAAIQDbckB04wAAAAwBAAAPAAAAAAAAAAAAAAAAALYEAABkcnMv&#10;ZG93bnJldi54bWxQSwUGAAAAAAQABADzAAAAxgUAAAAA&#10;" fillcolor="white [3201]" stroked="f" strokeweight=".5pt">
                  <v:textbox>
                    <w:txbxContent>
                      <w:p w14:paraId="7E8A552B" w14:textId="77777777" w:rsidR="00150977" w:rsidRDefault="00150977" w:rsidP="001B2438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1B2438">
              <w:rPr>
                <w:rFonts w:eastAsia="Calibri"/>
                <w:bCs/>
                <w:color w:val="000000"/>
                <w:sz w:val="28"/>
                <w:szCs w:val="28"/>
              </w:rPr>
              <w:t>Использование инновационных технологий, новых технических решений</w:t>
            </w:r>
          </w:p>
        </w:tc>
        <w:tc>
          <w:tcPr>
            <w:tcW w:w="7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D49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1B2438" w14:paraId="087F8878" w14:textId="77777777" w:rsidTr="001B2438">
        <w:trPr>
          <w:trHeight w:val="31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502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625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03A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1B2438" w14:paraId="0F83E4FB" w14:textId="77777777" w:rsidTr="001B2438">
        <w:trPr>
          <w:trHeight w:val="206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079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D9F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54A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0257F2ED" w14:textId="77777777" w:rsidTr="001B2438">
        <w:trPr>
          <w:trHeight w:val="46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3D1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2.3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4EE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Качество подготовки документов для участия в конкурсном отборе инициативного проекта</w:t>
            </w:r>
          </w:p>
        </w:tc>
      </w:tr>
      <w:tr w:rsidR="001B2438" w14:paraId="0D654BF7" w14:textId="77777777" w:rsidTr="001B2438">
        <w:trPr>
          <w:trHeight w:val="63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1D0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2.3.1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7DF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Наличие приложенной к заявке проектно-сметной (сметной) документации (по строительству (реконструкции), капитальному ремонту, ремонту объектов) </w:t>
            </w:r>
          </w:p>
        </w:tc>
      </w:tr>
      <w:tr w:rsidR="001B2438" w14:paraId="1228472C" w14:textId="77777777" w:rsidTr="001B2438">
        <w:trPr>
          <w:trHeight w:val="42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E97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76E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 или необходимость в проектно-сметной (сметной) документации отсутствует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AAC1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</w:tr>
      <w:tr w:rsidR="001B2438" w14:paraId="15832C1C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168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5E6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B76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209ED9ED" w14:textId="77777777" w:rsidTr="001B2438">
        <w:trPr>
          <w:trHeight w:val="377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F66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2.3.2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AB2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Наличие приложенных к заявке презентационных материалов </w:t>
            </w:r>
          </w:p>
        </w:tc>
      </w:tr>
      <w:tr w:rsidR="001B2438" w14:paraId="0E18DC5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1C0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5A6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28C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</w:t>
            </w:r>
          </w:p>
        </w:tc>
      </w:tr>
      <w:tr w:rsidR="001B2438" w14:paraId="37199FF0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E5A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AD9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0CA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0</w:t>
            </w:r>
          </w:p>
        </w:tc>
      </w:tr>
      <w:tr w:rsidR="001B2438" w14:paraId="30AAB736" w14:textId="77777777" w:rsidTr="001B2438">
        <w:trPr>
          <w:trHeight w:val="37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8D4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EDD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Участие общественности в подготовке и реализации инициативного проекта</w:t>
            </w:r>
          </w:p>
        </w:tc>
      </w:tr>
      <w:tr w:rsidR="001B2438" w14:paraId="168D9DE9" w14:textId="77777777" w:rsidTr="001B2438">
        <w:trPr>
          <w:trHeight w:val="375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657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2.4.1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423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Уровень софинансирования инициативного проекта гражданами</w:t>
            </w:r>
          </w:p>
        </w:tc>
      </w:tr>
      <w:tr w:rsidR="001B2438" w14:paraId="78C6E161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9F0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AFE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FB0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69AF631F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3C0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A0B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15 % до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C9C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372E90B9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93D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5D5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10 % до 15 %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B71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5C266F4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D8DC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6269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5 % до 10 %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6C2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3919A3D9" w14:textId="77777777" w:rsidTr="001B2438">
        <w:trPr>
          <w:trHeight w:val="37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155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6BD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5 % от стоимости инициативного проекта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DF6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391F85ED" w14:textId="77777777" w:rsidTr="001B2438">
        <w:trPr>
          <w:trHeight w:val="48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9A7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2.4.2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B0E2" w14:textId="4357F1F0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Уровень софинансирования</w:t>
            </w:r>
            <w:r w:rsidR="00B94041">
              <w:rPr>
                <w:rFonts w:eastAsia="Calibri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t>инициативного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 проекта юридическими лицами, в том числе социально-ориентированными некоммерческими организациями и индивидуальными предпринимателями</w:t>
            </w:r>
          </w:p>
        </w:tc>
      </w:tr>
      <w:tr w:rsidR="001B2438" w14:paraId="4D207014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94F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8BB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от 20 % стоимости инициативного проекта или софинансирование социально-ориентированными некоммерческими организациями от 5% стоимости инициативного проекта 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8F4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7AF4C16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8835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4C7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15 % до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8489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49986B57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BD3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E77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10% до 15 %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473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7196AC65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B85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528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5 % до 10 %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8B3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37B30C3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A2B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226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5 % от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37D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31446A60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B2E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2.4.3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3DF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Уровень имущественного и (или) трудового участия граждан в реализации инициативного проекта</w:t>
            </w:r>
          </w:p>
        </w:tc>
      </w:tr>
      <w:tr w:rsidR="001B2438" w14:paraId="7FA30164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B47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75D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BA8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660894BB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618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1A6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15 % до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42B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3F3F2497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EC39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5DA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10 % до 15 % стоимости инициативного проекта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C1CF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12ADC51E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82E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C8A4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5 % до 10 % стоимости инициативного проекта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0FD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32950610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C0F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0FA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5 % от стоимости инициативного проекта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96B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2C55D1C6" w14:textId="77777777" w:rsidTr="001B2438">
        <w:trPr>
          <w:trHeight w:val="45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643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2.4.4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41A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Уровень имущественного и (или) трудового участия юридических лиц, в том числе социально-ориентированных некоммерческих организаций и индивидуальных предпринимателей в реализации инициативного проекта</w:t>
            </w:r>
          </w:p>
        </w:tc>
      </w:tr>
      <w:tr w:rsidR="001B2438" w14:paraId="68AAB9F6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5E4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048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20% стоимости проекта или трудовое участие социально-ориентированных некоммерческих организаций от 5%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2E7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5339FD35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02AE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D821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15 % до 20 %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3AD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3BAF1393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AF72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966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10 % до 15 %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D067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74165182" w14:textId="77777777" w:rsidTr="001B2438">
        <w:trPr>
          <w:trHeight w:val="70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B54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D84E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5 % до 10 % стоимости инициативного проекта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E53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6E80AABA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E2F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BF3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5 % от стоимости инициативного проекта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CEF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5F23D586" w14:textId="77777777" w:rsidTr="001B2438">
        <w:trPr>
          <w:trHeight w:val="70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88F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2.4.5</w:t>
            </w:r>
          </w:p>
        </w:tc>
        <w:tc>
          <w:tcPr>
            <w:tcW w:w="438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856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 xml:space="preserve">Уровень поддержки инициативного проекта населением </w:t>
            </w:r>
          </w:p>
        </w:tc>
      </w:tr>
      <w:tr w:rsidR="001B2438" w14:paraId="33AF4188" w14:textId="77777777" w:rsidTr="001B2438">
        <w:trPr>
          <w:trHeight w:val="695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615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943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15 %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9F4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5</w:t>
            </w:r>
          </w:p>
        </w:tc>
      </w:tr>
      <w:tr w:rsidR="001B2438" w14:paraId="3D7FA996" w14:textId="77777777" w:rsidTr="001B2438">
        <w:trPr>
          <w:trHeight w:val="446"/>
        </w:trPr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D70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3BCA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10 % до 15 %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3B1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4</w:t>
            </w:r>
          </w:p>
        </w:tc>
      </w:tr>
      <w:tr w:rsidR="001B2438" w14:paraId="53878CCE" w14:textId="77777777" w:rsidTr="001B2438">
        <w:trPr>
          <w:trHeight w:val="454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BD3A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3CD3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5 % до 10 %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53ED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</w:p>
        </w:tc>
      </w:tr>
      <w:tr w:rsidR="001B2438" w14:paraId="266CBC62" w14:textId="77777777" w:rsidTr="001B2438">
        <w:trPr>
          <w:trHeight w:val="403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18F49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8BD6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от 1 % до 5 %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399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</w:p>
        </w:tc>
      </w:tr>
      <w:tr w:rsidR="001B2438" w14:paraId="13FA2023" w14:textId="77777777" w:rsidTr="001B2438">
        <w:trPr>
          <w:trHeight w:val="538"/>
        </w:trPr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B85F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36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D3E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 1% от численности населения поселения, на территории которого реализуется инициативный проект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1205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</w:tc>
      </w:tr>
      <w:tr w:rsidR="001B2438" w14:paraId="4E607480" w14:textId="77777777" w:rsidTr="001B2438">
        <w:trPr>
          <w:trHeight w:val="375"/>
        </w:trPr>
        <w:tc>
          <w:tcPr>
            <w:tcW w:w="19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9BC7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Итог «</w:t>
            </w:r>
            <w:r>
              <w:rPr>
                <w:rFonts w:eastAsia="Calibri"/>
                <w:bCs/>
                <w:color w:val="000000"/>
                <w:sz w:val="28"/>
                <w:szCs w:val="28"/>
              </w:rPr>
              <w:t>Рейтинговые критерии»:</w:t>
            </w:r>
          </w:p>
        </w:tc>
        <w:tc>
          <w:tcPr>
            <w:tcW w:w="30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22EB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/>
                <w:sz w:val="28"/>
                <w:szCs w:val="28"/>
              </w:rPr>
              <w:t>сумма баллов, присвоенных инициативному проекту по каждому из критериев, входящих в группу «Критерии прохождения конкурсного отбора»</w:t>
            </w:r>
          </w:p>
        </w:tc>
      </w:tr>
      <w:tr w:rsidR="001B2438" w14:paraId="304A5CCD" w14:textId="77777777" w:rsidTr="001B2438">
        <w:trPr>
          <w:trHeight w:val="375"/>
        </w:trPr>
        <w:tc>
          <w:tcPr>
            <w:tcW w:w="19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3840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Оценка инициативного проекта</w:t>
            </w:r>
          </w:p>
        </w:tc>
        <w:tc>
          <w:tcPr>
            <w:tcW w:w="30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E2B8" w14:textId="77777777" w:rsidR="001B2438" w:rsidRDefault="001B2438" w:rsidP="00DD6671">
            <w:pPr>
              <w:spacing w:line="252" w:lineRule="auto"/>
              <w:jc w:val="both"/>
              <w:rPr>
                <w:rFonts w:eastAsia="Calibri"/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/>
                <w:sz w:val="28"/>
                <w:szCs w:val="28"/>
              </w:rPr>
              <w:t>итог «Критерии прохождения конкурсного отбора», итог «Рейтинговые критерии»</w:t>
            </w:r>
          </w:p>
        </w:tc>
      </w:tr>
    </w:tbl>
    <w:p w14:paraId="2FD6E18A" w14:textId="77777777" w:rsidR="001B2438" w:rsidRDefault="00000000" w:rsidP="001B2438">
      <w:pPr>
        <w:shd w:val="clear" w:color="auto" w:fill="FFFFFF"/>
        <w:jc w:val="both"/>
        <w:rPr>
          <w:sz w:val="28"/>
          <w:szCs w:val="28"/>
        </w:rPr>
      </w:pPr>
      <w:r>
        <w:rPr>
          <w:rFonts w:asciiTheme="minorHAnsi" w:hAnsiTheme="minorHAnsi" w:cstheme="minorBidi"/>
          <w:sz w:val="22"/>
          <w:szCs w:val="22"/>
          <w:lang w:eastAsia="en-US"/>
        </w:rPr>
        <w:pict w14:anchorId="74BCEDDD">
          <v:shape id="Надпись 4" o:spid="_x0000_s2053" type="#_x0000_t202" style="position:absolute;left:0;text-align:left;margin-left:225.05pt;margin-top:-267.1pt;width:43.85pt;height:29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VriWgIAAIUEAAAOAAAAZHJzL2Uyb0RvYy54bWysVM2O0zAQviPxDpbvNP0vGzVdla6KkKrd&#10;lbpoz67jNJEcj7HdJuXGnVfYd+DAgRuv0H0jxk7/WDghLu54ZvJ55vtmOr6uS0m2wtgCVEI7rTYl&#10;QnFIC7VO6MeH+Zu3lFjHVMokKJHQnbD0evL61bjSsehCDjIVhiCIsnGlE5o7p+MosjwXJbMt0EJh&#10;MANTModXs45SwypEL2XUbbeHUQUm1Qa4sBa9N02QTgJ+lgnu7rLMCkdkQrE2F04TzpU/o8mYxWvD&#10;dF7wQxnsH6ooWaHw0RPUDXOMbEzxB1RZcAMWMtfiUEaQZQUXoQfsptN+0c0yZ1qEXpAcq0802f8H&#10;y2+394YUaUL7lChWokT7p/23/ff9z/2P5y/PX0nfc1RpG2PqUmOyq99BjVof/RadvvU6M6X/xaYI&#10;xpHt3YlhUTvC0TkYDAdXHUo4hnqj3qjT9SjR+WNtrHsvoCTeSKhBAQOvbLuwrkk9pvi3LMginRdS&#10;hosfGjGThmwZyi1dKBHBf8uSilQJHfYG7QCswH/eIEuFtfhWm5a85epVHegJhXrPCtIdsmCgmSWr&#10;+bzAWhfMuntmcHiwcVwId4dHJgHfgoNFSQ7m89/8Ph81xSglFQ5jQu2nDTOCEvlBodpXnX7fT2+4&#10;9AejLl7MZWR1GVGbcgZIAPKM1QXT5zt5NDMD5SPuzdS/iiGmOL6dUHc0Z65ZEdw7LqbTkITzqplb&#10;qKXmHtoT7pV4qB+Z0Qe5HOp8C8exZfEL1Zpc/6WC6cZBVgRJz6we6MdZD0Nx2Eu/TJf3kHX+95j8&#10;AgAA//8DAFBLAwQUAAYACAAAACEA/a3G6eMAAAANAQAADwAAAGRycy9kb3ducmV2LnhtbEyPTU+E&#10;MBCG7yb+h2ZMvJjdslsqBikbY/xIvLn4EW9dOgKRtoR2Af+940mPM/Pknectdovt2YRj6LxTsFkn&#10;wNDV3nSuUfBS3a+ugIWondG9d6jgGwPsytOTQufGz+4Zp31sGIW4kGsFbYxDznmoW7Q6rP2Ajm6f&#10;frQ60jg23Ix6pnDb822SXHKrO0cfWj3gbYv11/5oFXxcNO9PYXl4nYUUw93jVGVvplLq/Gy5uQYW&#10;cYl/MPzqkzqU5HTwR2cC6xWkMtkQqmAlRboFRogUGbU50CrNpABeFvx/i/IHAAD//wMAUEsBAi0A&#10;FAAGAAgAAAAhALaDOJL+AAAA4QEAABMAAAAAAAAAAAAAAAAAAAAAAFtDb250ZW50X1R5cGVzXS54&#10;bWxQSwECLQAUAAYACAAAACEAOP0h/9YAAACUAQAACwAAAAAAAAAAAAAAAAAvAQAAX3JlbHMvLnJl&#10;bHNQSwECLQAUAAYACAAAACEAheVa4loCAACFBAAADgAAAAAAAAAAAAAAAAAuAgAAZHJzL2Uyb0Rv&#10;Yy54bWxQSwECLQAUAAYACAAAACEA/a3G6eMAAAANAQAADwAAAAAAAAAAAAAAAAC0BAAAZHJzL2Rv&#10;d25yZXYueG1sUEsFBgAAAAAEAAQA8wAAAMQFAAAAAA==&#10;" fillcolor="white [3201]" stroked="f" strokeweight=".5pt">
            <v:textbox>
              <w:txbxContent>
                <w:p w14:paraId="39469E00" w14:textId="77777777" w:rsidR="00150977" w:rsidRDefault="00150977" w:rsidP="001B243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</w:p>
    <w:p w14:paraId="61974665" w14:textId="77777777" w:rsidR="001B2438" w:rsidRDefault="001B2438" w:rsidP="001B2438">
      <w:pPr>
        <w:shd w:val="clear" w:color="auto" w:fill="FFFFFF"/>
        <w:jc w:val="both"/>
        <w:rPr>
          <w:sz w:val="28"/>
          <w:szCs w:val="28"/>
        </w:rPr>
      </w:pPr>
    </w:p>
    <w:p w14:paraId="037473AD" w14:textId="77777777" w:rsidR="001B2438" w:rsidRDefault="001B2438" w:rsidP="001B2438">
      <w:pPr>
        <w:rPr>
          <w:sz w:val="28"/>
          <w:szCs w:val="28"/>
        </w:rPr>
        <w:sectPr w:rsidR="001B2438">
          <w:pgSz w:w="11906" w:h="16838"/>
          <w:pgMar w:top="1134" w:right="567" w:bottom="1134" w:left="1701" w:header="284" w:footer="709" w:gutter="0"/>
          <w:cols w:space="720"/>
        </w:sectPr>
      </w:pPr>
    </w:p>
    <w:p w14:paraId="2586654D" w14:textId="586BB0E8" w:rsidR="001B2438" w:rsidRDefault="00F80BEB" w:rsidP="00B96095">
      <w:pPr>
        <w:ind w:left="4820"/>
        <w:rPr>
          <w:rFonts w:eastAsia="Calibri"/>
          <w:iCs/>
          <w:color w:val="000000"/>
          <w:sz w:val="28"/>
          <w:szCs w:val="28"/>
          <w:lang w:eastAsia="en-US"/>
        </w:rPr>
      </w:pPr>
      <w:r>
        <w:rPr>
          <w:rFonts w:eastAsia="Calibri"/>
          <w:iCs/>
          <w:color w:val="000000"/>
          <w:sz w:val="28"/>
          <w:szCs w:val="28"/>
        </w:rPr>
        <w:lastRenderedPageBreak/>
        <w:t>Приложение </w:t>
      </w:r>
      <w:r w:rsidR="00544153">
        <w:rPr>
          <w:rFonts w:eastAsia="Calibri"/>
          <w:iCs/>
          <w:color w:val="000000"/>
          <w:sz w:val="28"/>
          <w:szCs w:val="28"/>
        </w:rPr>
        <w:t>3</w:t>
      </w:r>
    </w:p>
    <w:p w14:paraId="2FE91051" w14:textId="77777777" w:rsidR="001B2438" w:rsidRDefault="001B2438" w:rsidP="00B96095">
      <w:pPr>
        <w:ind w:left="4820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  <w:t>к Порядку выдвижения, внесения, обсуждения, рассмотрения</w:t>
      </w:r>
    </w:p>
    <w:p w14:paraId="1B23C8FF" w14:textId="77777777" w:rsidR="001B2438" w:rsidRDefault="001B2438" w:rsidP="00B96095">
      <w:pPr>
        <w:ind w:left="4820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  <w:t>инициативных проектов, а также проведения их конкурсного отбора</w:t>
      </w:r>
    </w:p>
    <w:p w14:paraId="46E2A2BF" w14:textId="5637EBB2" w:rsidR="001B2438" w:rsidRDefault="001B2438" w:rsidP="00B96095">
      <w:pPr>
        <w:ind w:left="4820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i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Новосельском сельском поселении Брюховецкого </w:t>
      </w:r>
      <w:r w:rsidR="00D13DC3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D13DC3">
        <w:rPr>
          <w:bCs/>
          <w:color w:val="000000"/>
          <w:sz w:val="28"/>
          <w:szCs w:val="28"/>
        </w:rPr>
        <w:t xml:space="preserve"> Краснодарского края</w:t>
      </w:r>
    </w:p>
    <w:p w14:paraId="7F8A577E" w14:textId="77777777" w:rsidR="001B2438" w:rsidRDefault="001B2438" w:rsidP="001B2438">
      <w:pPr>
        <w:ind w:left="4820"/>
        <w:jc w:val="both"/>
        <w:rPr>
          <w:rFonts w:eastAsia="Calibri"/>
          <w:iCs/>
          <w:color w:val="000000"/>
          <w:sz w:val="28"/>
          <w:szCs w:val="28"/>
        </w:rPr>
      </w:pPr>
    </w:p>
    <w:p w14:paraId="794B825E" w14:textId="77777777" w:rsidR="001B2438" w:rsidRDefault="001B2438" w:rsidP="001B2438">
      <w:pPr>
        <w:ind w:left="4820"/>
        <w:jc w:val="both"/>
        <w:rPr>
          <w:rFonts w:eastAsia="Calibri"/>
          <w:iCs/>
          <w:color w:val="000000"/>
          <w:sz w:val="28"/>
          <w:szCs w:val="28"/>
        </w:rPr>
      </w:pPr>
    </w:p>
    <w:p w14:paraId="60D54B41" w14:textId="77777777" w:rsidR="001B2438" w:rsidRDefault="001B2438" w:rsidP="001B2438">
      <w:pPr>
        <w:spacing w:line="252" w:lineRule="auto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Согласие на обработку персональных данных</w:t>
      </w:r>
    </w:p>
    <w:p w14:paraId="71B4E73C" w14:textId="77777777" w:rsidR="001B2438" w:rsidRDefault="001B2438" w:rsidP="001B2438">
      <w:pPr>
        <w:spacing w:line="252" w:lineRule="auto"/>
        <w:jc w:val="both"/>
        <w:rPr>
          <w:rFonts w:eastAsia="Calibri"/>
          <w:color w:val="000000"/>
          <w:sz w:val="28"/>
          <w:szCs w:val="28"/>
        </w:rPr>
      </w:pPr>
    </w:p>
    <w:p w14:paraId="4417D4D8" w14:textId="77777777" w:rsidR="001B2438" w:rsidRDefault="001B2438" w:rsidP="001B2438">
      <w:pPr>
        <w:pBdr>
          <w:top w:val="single" w:sz="4" w:space="1" w:color="auto"/>
        </w:pBdr>
        <w:jc w:val="center"/>
        <w:rPr>
          <w:rFonts w:eastAsia="Calibri"/>
          <w:color w:val="000000"/>
        </w:rPr>
      </w:pPr>
      <w:r>
        <w:rPr>
          <w:rFonts w:eastAsia="Calibri"/>
          <w:color w:val="000000"/>
        </w:rPr>
        <w:t>(орган подачи инициативного проекта)</w:t>
      </w:r>
    </w:p>
    <w:p w14:paraId="614D399C" w14:textId="77777777" w:rsidR="001B2438" w:rsidRDefault="001B2438" w:rsidP="001B2438">
      <w:pPr>
        <w:pBdr>
          <w:top w:val="single" w:sz="4" w:space="1" w:color="auto"/>
        </w:pBdr>
        <w:jc w:val="both"/>
        <w:rPr>
          <w:rFonts w:eastAsia="Calibri"/>
          <w:color w:val="000000"/>
        </w:rPr>
      </w:pPr>
    </w:p>
    <w:p w14:paraId="6AA7F906" w14:textId="77777777" w:rsidR="001B2438" w:rsidRDefault="001B2438" w:rsidP="001B2438">
      <w:pPr>
        <w:pBdr>
          <w:top w:val="single" w:sz="4" w:space="1" w:color="auto"/>
        </w:pBd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                                                                                                                  «___» ________ 20_</w:t>
      </w:r>
      <w:proofErr w:type="gramStart"/>
      <w:r>
        <w:rPr>
          <w:rFonts w:eastAsia="Calibri"/>
          <w:color w:val="000000"/>
        </w:rPr>
        <w:t>_  г.</w:t>
      </w:r>
      <w:proofErr w:type="gramEnd"/>
    </w:p>
    <w:p w14:paraId="490955D6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Я,_</w:t>
      </w:r>
      <w:proofErr w:type="gramEnd"/>
      <w:r>
        <w:rPr>
          <w:color w:val="000000"/>
          <w:sz w:val="28"/>
          <w:szCs w:val="28"/>
        </w:rPr>
        <w:t>____________________________________________________________,</w:t>
      </w:r>
    </w:p>
    <w:p w14:paraId="062ED9D9" w14:textId="77777777" w:rsidR="001B2438" w:rsidRDefault="001B2438" w:rsidP="001B2438">
      <w:pPr>
        <w:widowControl w:val="0"/>
        <w:autoSpaceDE w:val="0"/>
        <w:autoSpaceDN w:val="0"/>
        <w:ind w:firstLine="709"/>
        <w:jc w:val="center"/>
        <w:rPr>
          <w:color w:val="000000"/>
        </w:rPr>
      </w:pPr>
      <w:r>
        <w:rPr>
          <w:color w:val="000000"/>
        </w:rPr>
        <w:t>(фамилия, имя, отчество)</w:t>
      </w:r>
    </w:p>
    <w:p w14:paraId="4E680AE9" w14:textId="77777777" w:rsidR="001B2438" w:rsidRDefault="001B2438" w:rsidP="001B2438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зарегистрированный(</w:t>
      </w:r>
      <w:proofErr w:type="spellStart"/>
      <w:r>
        <w:rPr>
          <w:color w:val="000000"/>
          <w:sz w:val="28"/>
          <w:szCs w:val="28"/>
        </w:rPr>
        <w:t>ая</w:t>
      </w:r>
      <w:proofErr w:type="spellEnd"/>
      <w:r>
        <w:rPr>
          <w:color w:val="000000"/>
          <w:sz w:val="28"/>
          <w:szCs w:val="28"/>
        </w:rPr>
        <w:t>) по адресу: _____________________________________</w:t>
      </w:r>
    </w:p>
    <w:p w14:paraId="08776583" w14:textId="77777777" w:rsidR="001B2438" w:rsidRDefault="001B2438" w:rsidP="001B2438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14:paraId="677E1666" w14:textId="77777777" w:rsidR="001B2438" w:rsidRDefault="001B2438" w:rsidP="001B2438">
      <w:pPr>
        <w:widowControl w:val="0"/>
        <w:autoSpaceDE w:val="0"/>
        <w:autoSpaceDN w:val="0"/>
        <w:jc w:val="both"/>
        <w:rPr>
          <w:color w:val="000000"/>
        </w:rPr>
      </w:pPr>
      <w:r>
        <w:rPr>
          <w:color w:val="000000"/>
          <w:sz w:val="28"/>
          <w:szCs w:val="28"/>
        </w:rPr>
        <w:t>________________________ серия ____ № _______ выдан __________________</w:t>
      </w:r>
    </w:p>
    <w:p w14:paraId="6B2E2FA7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 xml:space="preserve">(документа, удостоверяющего </w:t>
      </w:r>
      <w:proofErr w:type="gramStart"/>
      <w:r>
        <w:rPr>
          <w:color w:val="000000"/>
        </w:rPr>
        <w:t xml:space="preserve">личность)   </w:t>
      </w:r>
      <w:proofErr w:type="gramEnd"/>
      <w:r>
        <w:rPr>
          <w:color w:val="000000"/>
        </w:rPr>
        <w:t xml:space="preserve">               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дата)</w:t>
      </w:r>
    </w:p>
    <w:p w14:paraId="65E70962" w14:textId="77777777" w:rsidR="001B2438" w:rsidRDefault="001B2438" w:rsidP="001B2438">
      <w:pPr>
        <w:widowControl w:val="0"/>
        <w:autoSpaceDE w:val="0"/>
        <w:autoSpaceDN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_______________________________________________________________________________,</w:t>
      </w:r>
    </w:p>
    <w:p w14:paraId="6B5FEE35" w14:textId="77777777" w:rsidR="001B2438" w:rsidRDefault="001B2438" w:rsidP="001B2438">
      <w:pPr>
        <w:widowControl w:val="0"/>
        <w:autoSpaceDE w:val="0"/>
        <w:autoSpaceDN w:val="0"/>
        <w:ind w:firstLine="709"/>
        <w:jc w:val="center"/>
        <w:rPr>
          <w:color w:val="000000"/>
        </w:rPr>
      </w:pPr>
      <w:r>
        <w:rPr>
          <w:color w:val="000000"/>
        </w:rPr>
        <w:t>(орган, выдавший документ, удостоверяющий личность)</w:t>
      </w:r>
    </w:p>
    <w:p w14:paraId="5A425FE3" w14:textId="77777777" w:rsidR="001B2438" w:rsidRDefault="001B2438" w:rsidP="001B2438">
      <w:pPr>
        <w:widowControl w:val="0"/>
        <w:autoSpaceDE w:val="0"/>
        <w:autoSpaceDN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статьёй 9 Федерального закона от 27 июля 2006 года</w:t>
      </w:r>
      <w:r>
        <w:rPr>
          <w:color w:val="000000"/>
          <w:sz w:val="28"/>
          <w:szCs w:val="28"/>
        </w:rPr>
        <w:br/>
        <w:t>№ 152-ФЗ «О персональных данных» настоящим даю свое согласие свободно, своей волей и в своем интересе:</w:t>
      </w:r>
    </w:p>
    <w:p w14:paraId="3F657263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 обработку моих персональных данных операторам персональных данных: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color w:val="000000"/>
          <w:sz w:val="28"/>
          <w:szCs w:val="28"/>
        </w:rPr>
        <w:t>, находящейся по адресу: Российская Федерация, Краснодарский край, Брюховецкий район, с. Новое Село, улица Красная, дом 34:</w:t>
      </w:r>
    </w:p>
    <w:p w14:paraId="31E22186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отчество;</w:t>
      </w:r>
    </w:p>
    <w:p w14:paraId="4B2CD830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номер основного документа, удостоверяющего его личность, сведения о дате выдачи указанного документа и выдавшем его орган;</w:t>
      </w:r>
    </w:p>
    <w:p w14:paraId="126E805C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документ, подтверждающий полномочия инициатора проекта, номер контактного телефона, электронный адрес (при его наличии).</w:t>
      </w:r>
    </w:p>
    <w:p w14:paraId="343EF182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требований, подготовки заключения о правомерности, возможности, целесообразности реализации представленного мною инициативного проекта, в случае прохождения его в конкурсном отборе, а также на хранение данных о реализации инициативного проекта на электронных носителях. </w:t>
      </w:r>
    </w:p>
    <w:p w14:paraId="6DC3E8E2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</w:t>
      </w:r>
      <w:r>
        <w:rPr>
          <w:color w:val="000000"/>
          <w:sz w:val="28"/>
          <w:szCs w:val="28"/>
        </w:rPr>
        <w:lastRenderedPageBreak/>
        <w:t xml:space="preserve">передачу третьим лицам для осуществления действий по обмену информацией, </w:t>
      </w:r>
      <w:r w:rsidR="00000000">
        <w:rPr>
          <w:rFonts w:asciiTheme="minorHAnsi" w:eastAsiaTheme="minorHAnsi" w:hAnsiTheme="minorHAnsi" w:cstheme="minorBidi"/>
          <w:sz w:val="22"/>
          <w:szCs w:val="22"/>
          <w:lang w:eastAsia="en-US"/>
        </w:rPr>
        <w:pict w14:anchorId="0EFE2EF3">
          <v:shape id="Надпись 5" o:spid="_x0000_s2054" type="#_x0000_t202" style="position:absolute;left:0;text-align:left;margin-left:0;margin-top:-44.1pt;width:43.8pt;height:29.4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l8XAIAAIUEAAAOAAAAZHJzL2Uyb0RvYy54bWysVL1u2zAQ3gv0HQjutfyfVLAcuA5cFDCS&#10;AE6RmaYoSwDFY0nakrt17yvkHTp06NZXcN6oR8py3LRT0YW64x3v5/vuNLmqS0l2wtgCVEJ7nS4l&#10;QnFIC7VJ6Mf7xZtLSqxjKmUSlEjoXlh6NX39alLpWPQhB5kKQzCIsnGlE5o7p+MosjwXJbMd0EKh&#10;MQNTMoeq2USpYRVGL2XU73bHUQUm1Qa4sBZvrxsjnYb4WSa4u80yKxyRCcXaXDhNONf+jKYTFm8M&#10;03nBj2Wwf6iiZIXCpKdQ18wxsjXFH6HKghuwkLkOhzKCLCu4CD1gN73ui25WOdMi9ILgWH2Cyf6/&#10;sPxmd2dIkSZ0RIliJVJ0eDx8O3w//Dz8ePry9JWMPEaVtjG6rjQ6u/od1Mh1e2/x0rdeZ6b0X2yK&#10;oB3R3p8QFrUjHC9Ho3F/jBaOpsHFYHAZGIieH2tj3XsBJfFCQg0SGHBlu6V1WAi6ti4+lwVZpItC&#10;yqD4oRFzaciOId3ShRLxxW9eUpEqoePBqBsCK/DPm8hSYQLfatOSl1y9rgM8g7bdNaR7RMFAM0tW&#10;80WBtS6ZdXfM4PBge7gQ7haPTALmgqNESQ7m89/uvT9yilZKKhzGhNpPW2YEJfKDQrbf9oZDP71B&#10;GY4u+qiYc8v63KK25RwQgB6unuZB9P5OtmJmoHzAvZn5rGhiimPuhLpWnLtmRXDvuJjNghPOq2Zu&#10;qVaa+9AecM/Eff3AjD7S5ZDnG2jHlsUvWGt8/UsFs62DrAiUepwbVI/w46wHpo976ZfpXA9ez3+P&#10;6S8AAAD//wMAUEsDBBQABgAIAAAAIQBwdw7r4AAAAAcBAAAPAAAAZHJzL2Rvd25yZXYueG1sTI9L&#10;T8MwEITvSP0P1lbiglqHlLYhxKkQ4iFxo+Ehbm68JBHxOordJPx7llM57sxo5ttsN9lWDNj7xpGC&#10;y2UEAql0pqFKwWvxsEhA+KDJ6NYRKvhBD7t8dpbp1LiRXnDYh0pwCflUK6hD6FIpfVmj1X7pOiT2&#10;vlxvdeCzr6Tp9cjltpVxFG2k1Q3xQq07vKux/N4frYLPi+rj2U+Pb+Nqverun4Zi+24Kpc7n0+0N&#10;iIBTOIXhD5/RIWemgzuS8aJVwI8EBYskiUGwnWw3IA4sxNdXIPNM/ufPfwEAAP//AwBQSwECLQAU&#10;AAYACAAAACEAtoM4kv4AAADhAQAAEwAAAAAAAAAAAAAAAAAAAAAAW0NvbnRlbnRfVHlwZXNdLnht&#10;bFBLAQItABQABgAIAAAAIQA4/SH/1gAAAJQBAAALAAAAAAAAAAAAAAAAAC8BAABfcmVscy8ucmVs&#10;c1BLAQItABQABgAIAAAAIQAUAhl8XAIAAIUEAAAOAAAAAAAAAAAAAAAAAC4CAABkcnMvZTJvRG9j&#10;LnhtbFBLAQItABQABgAIAAAAIQBwdw7r4AAAAAcBAAAPAAAAAAAAAAAAAAAAALYEAABkcnMvZG93&#10;bnJldi54bWxQSwUGAAAAAAQABADzAAAAwwUAAAAA&#10;" fillcolor="white [3201]" stroked="f" strokeweight=".5pt">
            <v:textbox>
              <w:txbxContent>
                <w:p w14:paraId="55C0FA48" w14:textId="77777777" w:rsidR="00150977" w:rsidRDefault="00150977" w:rsidP="001B243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  <w10:wrap anchorx="margin"/>
          </v:shape>
        </w:pict>
      </w:r>
      <w:r>
        <w:rPr>
          <w:color w:val="000000"/>
          <w:sz w:val="28"/>
          <w:szCs w:val="28"/>
        </w:rPr>
        <w:t>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0FCA0C15" w14:textId="77777777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Доступ к моим персональным данным могут получать сотрудники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случае служебной необходимости в объеме, требуемом для исполнения ими своих обязательств.</w:t>
      </w:r>
    </w:p>
    <w:p w14:paraId="553E3D59" w14:textId="192CFFEC" w:rsidR="001B2438" w:rsidRDefault="001B2438" w:rsidP="001B2438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D13DC3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D13DC3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color w:val="000000"/>
          <w:sz w:val="28"/>
          <w:szCs w:val="28"/>
        </w:rPr>
        <w:t>не раскрывает персональные данные граждан третьим лицам, за исключением случаев, прямо предусмотренных действующим законодательством.</w:t>
      </w:r>
    </w:p>
    <w:p w14:paraId="4FC45041" w14:textId="77777777" w:rsidR="001B2438" w:rsidRDefault="001B2438" w:rsidP="001B2438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Настоящее согласие дается сроком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3947AE0C" w14:textId="77777777" w:rsidR="001B2438" w:rsidRDefault="001B2438" w:rsidP="001B2438">
      <w:pPr>
        <w:spacing w:line="25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Согласие на обработку персональных данных может быть отозвано. </w:t>
      </w:r>
    </w:p>
    <w:p w14:paraId="0DECD36F" w14:textId="77777777" w:rsidR="001B2438" w:rsidRDefault="001B2438" w:rsidP="001B2438">
      <w:pPr>
        <w:spacing w:line="252" w:lineRule="auto"/>
        <w:ind w:firstLine="709"/>
        <w:jc w:val="both"/>
        <w:rPr>
          <w:color w:val="000000"/>
          <w:sz w:val="28"/>
          <w:szCs w:val="28"/>
        </w:rPr>
      </w:pPr>
    </w:p>
    <w:p w14:paraId="51781154" w14:textId="77777777" w:rsidR="001B2438" w:rsidRDefault="001B2438" w:rsidP="001B2438">
      <w:pPr>
        <w:spacing w:line="252" w:lineRule="auto"/>
        <w:ind w:firstLine="709"/>
        <w:jc w:val="both"/>
        <w:rPr>
          <w:color w:val="000000"/>
          <w:sz w:val="28"/>
          <w:szCs w:val="28"/>
        </w:rPr>
      </w:pPr>
    </w:p>
    <w:p w14:paraId="063DB2B7" w14:textId="77777777" w:rsidR="001B2438" w:rsidRDefault="001B2438" w:rsidP="001B2438">
      <w:pPr>
        <w:spacing w:line="252" w:lineRule="auto"/>
        <w:ind w:firstLine="709"/>
        <w:jc w:val="both"/>
        <w:rPr>
          <w:color w:val="000000"/>
          <w:sz w:val="28"/>
          <w:szCs w:val="28"/>
        </w:rPr>
      </w:pPr>
    </w:p>
    <w:p w14:paraId="07FDB8E0" w14:textId="77777777" w:rsidR="001B2438" w:rsidRDefault="001B2438" w:rsidP="001B2438">
      <w:pPr>
        <w:spacing w:line="252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 /___________________________/</w:t>
      </w:r>
    </w:p>
    <w:p w14:paraId="2BAA2B2A" w14:textId="77777777" w:rsidR="001B2438" w:rsidRDefault="001B2438" w:rsidP="001B2438">
      <w:pPr>
        <w:jc w:val="both"/>
      </w:pPr>
      <w:r>
        <w:rPr>
          <w:color w:val="000000"/>
        </w:rPr>
        <w:t xml:space="preserve">              (фамилия, имя, </w:t>
      </w:r>
      <w:proofErr w:type="gramStart"/>
      <w:r>
        <w:rPr>
          <w:color w:val="000000"/>
        </w:rPr>
        <w:t xml:space="preserve">отчество)   </w:t>
      </w:r>
      <w:proofErr w:type="gramEnd"/>
      <w:r>
        <w:rPr>
          <w:color w:val="000000"/>
        </w:rPr>
        <w:t xml:space="preserve">                                                  </w:t>
      </w:r>
      <w:proofErr w:type="gramStart"/>
      <w:r>
        <w:rPr>
          <w:color w:val="000000"/>
        </w:rPr>
        <w:t xml:space="preserve">   (</w:t>
      </w:r>
      <w:proofErr w:type="gramEnd"/>
      <w:r>
        <w:rPr>
          <w:color w:val="000000"/>
        </w:rPr>
        <w:t>подпись)</w:t>
      </w:r>
    </w:p>
    <w:p w14:paraId="3A46B02B" w14:textId="77777777" w:rsidR="001B2438" w:rsidRDefault="001B2438" w:rsidP="001B2438">
      <w:pPr>
        <w:jc w:val="both"/>
        <w:rPr>
          <w:sz w:val="28"/>
          <w:szCs w:val="28"/>
        </w:rPr>
      </w:pPr>
    </w:p>
    <w:p w14:paraId="44E12728" w14:textId="77777777" w:rsidR="001B2438" w:rsidRDefault="001B2438" w:rsidP="001B2438">
      <w:pPr>
        <w:rPr>
          <w:sz w:val="28"/>
          <w:szCs w:val="28"/>
        </w:rPr>
        <w:sectPr w:rsidR="001B2438">
          <w:pgSz w:w="11906" w:h="16838"/>
          <w:pgMar w:top="1134" w:right="567" w:bottom="1134" w:left="1701" w:header="284" w:footer="709" w:gutter="0"/>
          <w:cols w:space="720"/>
        </w:sectPr>
      </w:pPr>
    </w:p>
    <w:tbl>
      <w:tblPr>
        <w:tblW w:w="5670" w:type="dxa"/>
        <w:tblInd w:w="4644" w:type="dxa"/>
        <w:tblLook w:val="04A0" w:firstRow="1" w:lastRow="0" w:firstColumn="1" w:lastColumn="0" w:noHBand="0" w:noVBand="1"/>
      </w:tblPr>
      <w:tblGrid>
        <w:gridCol w:w="5670"/>
      </w:tblGrid>
      <w:tr w:rsidR="001B2438" w14:paraId="024AF876" w14:textId="77777777" w:rsidTr="00D13DC3">
        <w:trPr>
          <w:trHeight w:val="2580"/>
        </w:trPr>
        <w:tc>
          <w:tcPr>
            <w:tcW w:w="5670" w:type="dxa"/>
          </w:tcPr>
          <w:p w14:paraId="0CA7F297" w14:textId="01029E37" w:rsidR="001B2438" w:rsidRDefault="00D13DC3" w:rsidP="00D13DC3">
            <w:pPr>
              <w:autoSpaceDE w:val="0"/>
              <w:autoSpaceDN w:val="0"/>
              <w:adjustRightInd w:val="0"/>
              <w:ind w:hanging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 2</w:t>
            </w:r>
          </w:p>
          <w:p w14:paraId="22124228" w14:textId="77777777" w:rsidR="001B2438" w:rsidRDefault="001B2438" w:rsidP="00D13DC3">
            <w:pPr>
              <w:autoSpaceDE w:val="0"/>
              <w:autoSpaceDN w:val="0"/>
              <w:adjustRightInd w:val="0"/>
              <w:ind w:hanging="9"/>
              <w:rPr>
                <w:sz w:val="28"/>
                <w:szCs w:val="28"/>
              </w:rPr>
            </w:pPr>
          </w:p>
          <w:p w14:paraId="3180ADF5" w14:textId="77777777" w:rsidR="001B2438" w:rsidRDefault="001B2438" w:rsidP="00D13DC3">
            <w:pPr>
              <w:autoSpaceDE w:val="0"/>
              <w:autoSpaceDN w:val="0"/>
              <w:adjustRightInd w:val="0"/>
              <w:ind w:hanging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309E570A" w14:textId="77777777" w:rsidR="001B2438" w:rsidRDefault="001B2438" w:rsidP="00D13DC3">
            <w:pPr>
              <w:autoSpaceDE w:val="0"/>
              <w:autoSpaceDN w:val="0"/>
              <w:adjustRightInd w:val="0"/>
              <w:ind w:hanging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решением Совета</w:t>
            </w:r>
          </w:p>
          <w:p w14:paraId="457DD59A" w14:textId="77777777" w:rsidR="001B2438" w:rsidRDefault="001B2438" w:rsidP="00D13DC3">
            <w:pPr>
              <w:autoSpaceDE w:val="0"/>
              <w:autoSpaceDN w:val="0"/>
              <w:adjustRightInd w:val="0"/>
              <w:ind w:right="-392" w:hanging="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Новосельского сельского поселения</w:t>
            </w:r>
          </w:p>
          <w:p w14:paraId="07784CEA" w14:textId="298BB43F" w:rsidR="001B2438" w:rsidRDefault="001B2438" w:rsidP="00D13DC3">
            <w:pPr>
              <w:autoSpaceDE w:val="0"/>
              <w:autoSpaceDN w:val="0"/>
              <w:adjustRightInd w:val="0"/>
              <w:ind w:right="-108" w:hanging="9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Брюховецкого </w:t>
            </w:r>
            <w:r w:rsidR="00D13DC3">
              <w:rPr>
                <w:bCs/>
                <w:color w:val="000000"/>
                <w:sz w:val="28"/>
                <w:szCs w:val="28"/>
              </w:rPr>
              <w:t>муниципального р</w:t>
            </w:r>
            <w:r>
              <w:rPr>
                <w:bCs/>
                <w:color w:val="000000"/>
                <w:sz w:val="28"/>
                <w:szCs w:val="28"/>
              </w:rPr>
              <w:t>айона</w:t>
            </w:r>
          </w:p>
          <w:p w14:paraId="7EF1972B" w14:textId="109CBF99" w:rsidR="00D13DC3" w:rsidRDefault="00D13DC3" w:rsidP="00D13DC3">
            <w:pPr>
              <w:autoSpaceDE w:val="0"/>
              <w:autoSpaceDN w:val="0"/>
              <w:adjustRightInd w:val="0"/>
              <w:ind w:right="-108" w:hanging="9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Краснодарского края</w:t>
            </w:r>
          </w:p>
          <w:p w14:paraId="2D2B69ED" w14:textId="451C579F" w:rsidR="001B2438" w:rsidRDefault="001B2438" w:rsidP="00D13DC3">
            <w:pPr>
              <w:autoSpaceDE w:val="0"/>
              <w:autoSpaceDN w:val="0"/>
              <w:adjustRightInd w:val="0"/>
              <w:ind w:hanging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13DC3">
              <w:rPr>
                <w:sz w:val="28"/>
                <w:szCs w:val="28"/>
              </w:rPr>
              <w:t>_________________</w:t>
            </w:r>
            <w:r w:rsidR="007A1454">
              <w:rPr>
                <w:sz w:val="28"/>
                <w:szCs w:val="28"/>
              </w:rPr>
              <w:t xml:space="preserve"> № </w:t>
            </w:r>
            <w:r w:rsidR="00D13DC3">
              <w:rPr>
                <w:sz w:val="28"/>
                <w:szCs w:val="28"/>
              </w:rPr>
              <w:t>___</w:t>
            </w:r>
          </w:p>
          <w:p w14:paraId="758B766C" w14:textId="77777777" w:rsidR="001B2438" w:rsidRDefault="001B2438" w:rsidP="00DD667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112A77A6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253CD84D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2A42C6E9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5ED59051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формирования и деятельности комиссии</w:t>
      </w:r>
    </w:p>
    <w:p w14:paraId="420E4BB1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 администрации Новосельского сельского поселения</w:t>
      </w:r>
    </w:p>
    <w:p w14:paraId="420D4223" w14:textId="77777777" w:rsidR="00D13DC3" w:rsidRDefault="001B2438" w:rsidP="001B2438">
      <w:pPr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Брюховецкого</w:t>
      </w:r>
      <w:r w:rsidR="00D13DC3">
        <w:rPr>
          <w:b/>
          <w:bCs/>
          <w:color w:val="000000"/>
          <w:sz w:val="28"/>
          <w:szCs w:val="28"/>
        </w:rPr>
        <w:t xml:space="preserve"> муниципального</w:t>
      </w:r>
      <w:r>
        <w:rPr>
          <w:b/>
          <w:bCs/>
          <w:color w:val="000000"/>
          <w:sz w:val="28"/>
          <w:szCs w:val="28"/>
        </w:rPr>
        <w:t xml:space="preserve"> 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D13DC3" w:rsidRPr="00D13DC3">
        <w:rPr>
          <w:rFonts w:eastAsia="Calibri"/>
          <w:b/>
          <w:bCs/>
          <w:color w:val="000000"/>
          <w:sz w:val="28"/>
          <w:szCs w:val="28"/>
        </w:rPr>
        <w:t>Краснодарского края</w:t>
      </w:r>
    </w:p>
    <w:p w14:paraId="397A9E17" w14:textId="0202D760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для проведения конкурсного отбора</w:t>
      </w:r>
    </w:p>
    <w:p w14:paraId="300FBB90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инициативных проектов</w:t>
      </w:r>
    </w:p>
    <w:p w14:paraId="669B49AB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color w:val="000000"/>
          <w:sz w:val="28"/>
          <w:szCs w:val="28"/>
        </w:rPr>
      </w:pPr>
    </w:p>
    <w:p w14:paraId="6E661476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color w:val="000000"/>
          <w:sz w:val="28"/>
          <w:szCs w:val="28"/>
        </w:rPr>
      </w:pPr>
    </w:p>
    <w:p w14:paraId="5D2BEFEC" w14:textId="26B1CC69" w:rsidR="001B2438" w:rsidRDefault="001B2438" w:rsidP="001B243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Для проведения конкурсного отбора инициативных проектов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D13DC3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D13DC3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color w:val="000000"/>
          <w:sz w:val="28"/>
          <w:szCs w:val="28"/>
        </w:rPr>
        <w:t xml:space="preserve">формируется комиссия при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D13DC3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D13DC3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 – Комиссия) – постоянно действующий коллегиальный орган при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D13DC3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D13DC3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color w:val="000000"/>
          <w:sz w:val="28"/>
          <w:szCs w:val="28"/>
        </w:rPr>
        <w:t>.</w:t>
      </w:r>
    </w:p>
    <w:p w14:paraId="79A010B7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2.</w:t>
      </w:r>
      <w:r>
        <w:rPr>
          <w:rFonts w:eastAsia="Calibri"/>
          <w:color w:val="000000"/>
          <w:sz w:val="28"/>
          <w:szCs w:val="28"/>
        </w:rPr>
        <w:t xml:space="preserve"> Состав Комиссии формируется администрацией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 xml:space="preserve"> и утверждается постановлением администрации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 xml:space="preserve">. </w:t>
      </w:r>
    </w:p>
    <w:p w14:paraId="0CAE3079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Численный состав комиссии – 6 человек.</w:t>
      </w:r>
    </w:p>
    <w:p w14:paraId="11864C54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 этом половина от общего числа членов комиссии назначается на основе предложений Совета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>.</w:t>
      </w:r>
    </w:p>
    <w:p w14:paraId="682AF919" w14:textId="77777777" w:rsidR="001B2438" w:rsidRDefault="001B2438" w:rsidP="001B243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заседаниях Комиссии могут участвовать приглашённые лица, не являющиеся членами Комиссии.</w:t>
      </w:r>
    </w:p>
    <w:p w14:paraId="53A311F7" w14:textId="77777777" w:rsidR="001B2438" w:rsidRDefault="001B2438" w:rsidP="001B243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Инициаторы проектов и их представители могут принять участие в заседании Комиссии в качестве приглашённых лиц для изложения своей позиции по инициативным проектам, рассматриваемым на заседании.</w:t>
      </w:r>
    </w:p>
    <w:p w14:paraId="31F5216C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>5. Комиссия осуществляет следующие функции:</w:t>
      </w:r>
    </w:p>
    <w:p w14:paraId="24100D45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рассматривает, оценивает представленные для участия в конкурсном отборе инициативные проекты в соответствии с критериями оценки инициативных проектов согласно приложению № 2 к Порядку выдвижения, внесения, обсуждения, рассмотрения инициативных проектов, а также проведения конкурсного отбора в </w:t>
      </w:r>
      <w:r>
        <w:rPr>
          <w:bCs/>
          <w:color w:val="000000"/>
          <w:sz w:val="28"/>
          <w:szCs w:val="28"/>
        </w:rPr>
        <w:t>Новосельском сельском поселении Брюховецкого района</w:t>
      </w:r>
      <w:r>
        <w:rPr>
          <w:rFonts w:eastAsia="Calibri"/>
          <w:color w:val="000000"/>
          <w:sz w:val="28"/>
          <w:szCs w:val="28"/>
        </w:rPr>
        <w:t>;</w:t>
      </w:r>
    </w:p>
    <w:p w14:paraId="16D9CC29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формирует итоговую оценку инициативных проектов;</w:t>
      </w:r>
    </w:p>
    <w:p w14:paraId="3C7A0E4C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принимает решение о признании инициативного проекта прошедшим или не прошедшим конкурсный отбор. </w:t>
      </w:r>
    </w:p>
    <w:p w14:paraId="31834570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rFonts w:eastAsia="Calibri"/>
          <w:color w:val="000000"/>
          <w:sz w:val="28"/>
          <w:szCs w:val="28"/>
        </w:rPr>
        <w:t xml:space="preserve"> Комиссия состоит из председателя, заместителя председателя, секретаря и </w:t>
      </w:r>
      <w:r w:rsidR="00F1139D">
        <w:rPr>
          <w:rFonts w:eastAsia="Calibri"/>
          <w:color w:val="000000"/>
          <w:sz w:val="28"/>
          <w:szCs w:val="28"/>
        </w:rPr>
        <w:t xml:space="preserve">иных </w:t>
      </w:r>
      <w:r>
        <w:rPr>
          <w:rFonts w:eastAsia="Calibri"/>
          <w:color w:val="000000"/>
          <w:sz w:val="28"/>
          <w:szCs w:val="28"/>
        </w:rPr>
        <w:t>членов.</w:t>
      </w:r>
    </w:p>
    <w:p w14:paraId="140BACA3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>
        <w:rPr>
          <w:rFonts w:eastAsia="Calibri"/>
          <w:color w:val="000000"/>
          <w:sz w:val="28"/>
          <w:szCs w:val="28"/>
        </w:rPr>
        <w:t xml:space="preserve"> Полномочия членов Комиссии:</w:t>
      </w:r>
    </w:p>
    <w:p w14:paraId="1EEA9F9D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>
        <w:rPr>
          <w:rFonts w:eastAsia="Calibri"/>
          <w:color w:val="000000"/>
          <w:sz w:val="28"/>
          <w:szCs w:val="28"/>
        </w:rPr>
        <w:t xml:space="preserve"> председатель Комиссии: </w:t>
      </w:r>
    </w:p>
    <w:p w14:paraId="29FA1EEE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руководит деятельностью Комиссии, организует её работу; </w:t>
      </w:r>
    </w:p>
    <w:p w14:paraId="7B816294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ведёт заседания Комиссии, подписывает протоколы заседаний; </w:t>
      </w:r>
    </w:p>
    <w:p w14:paraId="2DAFCAF7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осуществляет общий контроль за реализацией принятых Комиссией решений; </w:t>
      </w:r>
    </w:p>
    <w:p w14:paraId="4C0A41AB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участвует в работе Комиссии в качестве ее члена;</w:t>
      </w:r>
    </w:p>
    <w:p w14:paraId="40861217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>
        <w:rPr>
          <w:rFonts w:eastAsia="Calibri"/>
          <w:color w:val="000000"/>
          <w:sz w:val="28"/>
          <w:szCs w:val="28"/>
        </w:rPr>
        <w:t xml:space="preserve"> заместитель председателя Комиссии: </w:t>
      </w:r>
    </w:p>
    <w:p w14:paraId="7270D571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исполняет полномочия председателя Комиссии в отсутствие председателя; </w:t>
      </w:r>
    </w:p>
    <w:p w14:paraId="6DB94F20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участвует в работе Комиссии в качестве ее члена;</w:t>
      </w:r>
    </w:p>
    <w:p w14:paraId="791D8139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>
        <w:rPr>
          <w:rFonts w:eastAsia="Calibri"/>
          <w:color w:val="000000"/>
          <w:sz w:val="28"/>
          <w:szCs w:val="28"/>
        </w:rPr>
        <w:t xml:space="preserve">секретарь Комиссии: </w:t>
      </w:r>
    </w:p>
    <w:p w14:paraId="7BF3589F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формирует проект повестки очередного заседания Комиссии; </w:t>
      </w:r>
    </w:p>
    <w:p w14:paraId="419BC1C6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рассчитывает итоговую оценку ин</w:t>
      </w:r>
      <w:r w:rsidR="00F1139D">
        <w:rPr>
          <w:rFonts w:eastAsia="Calibri"/>
          <w:color w:val="000000"/>
          <w:sz w:val="28"/>
          <w:szCs w:val="28"/>
        </w:rPr>
        <w:t>ициативных</w:t>
      </w:r>
      <w:r>
        <w:rPr>
          <w:rFonts w:eastAsia="Calibri"/>
          <w:color w:val="000000"/>
          <w:sz w:val="28"/>
          <w:szCs w:val="28"/>
        </w:rPr>
        <w:t xml:space="preserve"> проектов, поступивших на рассмотрение Комиссии, в соответствии с разделом 7 Порядка выдвижения, внесения, обсуждения, рассмотрения инициативных проектов, а также проведения их конкурсного отбора в </w:t>
      </w:r>
      <w:r>
        <w:rPr>
          <w:bCs/>
          <w:color w:val="000000"/>
          <w:sz w:val="28"/>
          <w:szCs w:val="28"/>
        </w:rPr>
        <w:t>Новосельском сельском поселении Брюховецкого района</w:t>
      </w:r>
      <w:r>
        <w:rPr>
          <w:rFonts w:eastAsia="Calibri"/>
          <w:color w:val="000000"/>
          <w:sz w:val="28"/>
          <w:szCs w:val="28"/>
        </w:rPr>
        <w:t>;</w:t>
      </w:r>
    </w:p>
    <w:p w14:paraId="0F65A612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обеспечивает подготовку материалов к заседанию Комиссии;</w:t>
      </w:r>
    </w:p>
    <w:p w14:paraId="49A0AB8C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оповещает членов Комиссии об очередных её заседаниях; </w:t>
      </w:r>
    </w:p>
    <w:p w14:paraId="33E1FDBD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ведёт и подписывает протоколы заседаний Комиссии; </w:t>
      </w:r>
    </w:p>
    <w:p w14:paraId="7FD01A5E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участвует в работе Комиссии в качестве ее члена;</w:t>
      </w:r>
    </w:p>
    <w:p w14:paraId="6D9078C3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>
        <w:rPr>
          <w:rFonts w:eastAsia="Calibri"/>
          <w:color w:val="000000"/>
          <w:sz w:val="28"/>
          <w:szCs w:val="28"/>
        </w:rPr>
        <w:t xml:space="preserve"> члены Комиссии: </w:t>
      </w:r>
    </w:p>
    <w:p w14:paraId="5A75D157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осуществляют рассмотрение и оценку представленных инициативных проектов на основании расчетов, представленных секретарем Комиссии; </w:t>
      </w:r>
    </w:p>
    <w:p w14:paraId="74ECE439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участвуют в голосовании и принятии решений о признании инициативного проекта прошедшим или не прошедшим конкурсный отбор.</w:t>
      </w:r>
    </w:p>
    <w:p w14:paraId="3EFC54F2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8. Комиссия вправе принимать решения, если в заседание участвует не менее половины от утвержденного состава ее членов.</w:t>
      </w:r>
    </w:p>
    <w:p w14:paraId="715393AA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</w:t>
      </w:r>
      <w:r>
        <w:rPr>
          <w:rFonts w:eastAsia="Calibri"/>
          <w:color w:val="000000"/>
          <w:sz w:val="28"/>
          <w:szCs w:val="28"/>
        </w:rPr>
        <w:t xml:space="preserve"> Решение Комиссии об инициативных проектах, прошедших конкурсный отбор, принимается открытым голосованием простым большинством голосов присутствующих на заседании лиц, входящих в состав Комиссии.</w:t>
      </w:r>
    </w:p>
    <w:p w14:paraId="2E54D31A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14:paraId="0733471E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>
        <w:rPr>
          <w:rFonts w:eastAsia="Calibri"/>
          <w:color w:val="000000"/>
          <w:sz w:val="28"/>
          <w:szCs w:val="28"/>
        </w:rPr>
        <w:t xml:space="preserve"> Решения Комиссии оформляются протоколами в течение 4 рабочих дней со дня заседания Комиссии, подписываются председателем и секретарём Комиссии и направляются ее членам в течение 1 рабочего дня со дня подписания протокола.</w:t>
      </w:r>
    </w:p>
    <w:p w14:paraId="553C05FD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В протоколе указывается список участвующих, перечень рассмотренных на заседании вопросов и решение по ним.</w:t>
      </w:r>
    </w:p>
    <w:p w14:paraId="7ABEAEAC" w14:textId="77777777" w:rsidR="001B2438" w:rsidRDefault="001B2438" w:rsidP="001B243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003FEEAE" w14:textId="77777777" w:rsidR="001B2438" w:rsidRDefault="001B2438" w:rsidP="001B2438">
      <w:pPr>
        <w:sectPr w:rsidR="001B2438">
          <w:pgSz w:w="11906" w:h="16838"/>
          <w:pgMar w:top="1134" w:right="567" w:bottom="1134" w:left="1701" w:header="284" w:footer="709" w:gutter="0"/>
          <w:cols w:space="720"/>
        </w:sectPr>
      </w:pPr>
    </w:p>
    <w:p w14:paraId="2FB435CB" w14:textId="63973A70" w:rsidR="001B2438" w:rsidRDefault="00B96095" w:rsidP="00B96095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2F808983" w14:textId="77777777" w:rsidR="001B2438" w:rsidRDefault="001B2438" w:rsidP="00B96095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</w:p>
    <w:p w14:paraId="71282381" w14:textId="77777777" w:rsidR="001B2438" w:rsidRDefault="001B2438" w:rsidP="00B96095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BE6FF8E" w14:textId="77777777" w:rsidR="001B2438" w:rsidRDefault="001B2438" w:rsidP="00B96095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57E6AF72" w14:textId="6098F837" w:rsidR="001B2438" w:rsidRDefault="001B2438" w:rsidP="00B96095">
      <w:pPr>
        <w:autoSpaceDE w:val="0"/>
        <w:autoSpaceDN w:val="0"/>
        <w:adjustRightInd w:val="0"/>
        <w:ind w:left="48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B96095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</w:p>
    <w:p w14:paraId="65F6147B" w14:textId="154704F3" w:rsidR="00B96095" w:rsidRDefault="00B96095" w:rsidP="00B96095">
      <w:pPr>
        <w:autoSpaceDE w:val="0"/>
        <w:autoSpaceDN w:val="0"/>
        <w:adjustRightInd w:val="0"/>
        <w:ind w:left="4820"/>
        <w:rPr>
          <w:rFonts w:eastAsia="Calibri"/>
          <w:color w:val="000000"/>
          <w:sz w:val="28"/>
          <w:szCs w:val="28"/>
          <w:lang w:eastAsia="en-US"/>
        </w:rPr>
      </w:pPr>
      <w:r>
        <w:rPr>
          <w:bCs/>
          <w:color w:val="000000"/>
          <w:sz w:val="28"/>
          <w:szCs w:val="28"/>
        </w:rPr>
        <w:t>Краснодарского края</w:t>
      </w:r>
    </w:p>
    <w:p w14:paraId="47E57F7B" w14:textId="7FBC2B1B" w:rsidR="001B2438" w:rsidRDefault="007A1454" w:rsidP="00B96095">
      <w:pPr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6095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№ </w:t>
      </w:r>
      <w:r w:rsidR="00B96095">
        <w:rPr>
          <w:sz w:val="28"/>
          <w:szCs w:val="28"/>
        </w:rPr>
        <w:t>_____</w:t>
      </w:r>
    </w:p>
    <w:p w14:paraId="4A586E12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3D8380F4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78F6F75D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357CAC1D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расчета и возврата сумм инициативных платежей,</w:t>
      </w:r>
    </w:p>
    <w:p w14:paraId="0AE39BCC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подлежащих возврату лицам (в том числе организациям),</w:t>
      </w:r>
    </w:p>
    <w:p w14:paraId="58DC8A9E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осуществляющим их перечисление в местный бюджет</w:t>
      </w:r>
    </w:p>
    <w:p w14:paraId="1FBEC15E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</w:p>
    <w:p w14:paraId="740CF130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</w:p>
    <w:p w14:paraId="2F8DA790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>1. Основные понятия, используемые для целей настоящего Порядка расчета и возврата сумм инициативных платежей, подлежащих возврату лицам (в том числе организациям), осуществляющим их перечисление в местный бюджет:</w:t>
      </w:r>
    </w:p>
    <w:p w14:paraId="68621328" w14:textId="6DA710DC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1) инициативные проекты – проекты, разработанные и выдвинутые в соответствии с Порядком выдвижения, внесения, обсуждения, рассмотрения инициативных проектов, а также проведения их конкурсного отбора в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2070FB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(далее – Порядок) инициаторами проектов в целях реализации на территории, части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2070FB">
        <w:rPr>
          <w:rFonts w:eastAsia="Calibri"/>
          <w:color w:val="000000"/>
          <w:sz w:val="28"/>
          <w:szCs w:val="28"/>
        </w:rPr>
        <w:t xml:space="preserve">Краснодарского края </w:t>
      </w:r>
      <w:r>
        <w:rPr>
          <w:rFonts w:eastAsia="Calibri"/>
          <w:color w:val="000000"/>
          <w:sz w:val="28"/>
          <w:szCs w:val="28"/>
        </w:rPr>
        <w:t xml:space="preserve">мероприятий, имеющих приоритетное значение для жителей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по решению вопросов местного значения или иных вопросов, право решения которых предоставлено </w:t>
      </w:r>
      <w:r w:rsidR="009A1D81">
        <w:rPr>
          <w:rFonts w:eastAsia="Calibri"/>
          <w:color w:val="000000"/>
          <w:sz w:val="28"/>
          <w:szCs w:val="28"/>
        </w:rPr>
        <w:t xml:space="preserve">органам местного самоуправления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;</w:t>
      </w:r>
    </w:p>
    <w:p w14:paraId="1585C930" w14:textId="77777777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2) инициативные платежи 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проектов;</w:t>
      </w:r>
    </w:p>
    <w:p w14:paraId="4884003E" w14:textId="50008B9B" w:rsidR="001B2438" w:rsidRDefault="001B2438" w:rsidP="001B2438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3) инициаторы проекта – инициативная группа численностью не менее десяти граждан, достигших </w:t>
      </w:r>
      <w:r w:rsidR="002070FB">
        <w:rPr>
          <w:rFonts w:eastAsia="Calibri"/>
          <w:color w:val="000000"/>
          <w:sz w:val="28"/>
          <w:szCs w:val="28"/>
        </w:rPr>
        <w:t>восемнадцатилетнего</w:t>
      </w:r>
      <w:r>
        <w:rPr>
          <w:rFonts w:eastAsia="Calibri"/>
          <w:color w:val="000000"/>
          <w:sz w:val="28"/>
          <w:szCs w:val="28"/>
        </w:rPr>
        <w:t xml:space="preserve"> возраста и проживающих на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 xml:space="preserve">, органы территориального общественного самоуправления, староста сельского населенного пункта (при его наличии), расположенного на территории муниципального образования. </w:t>
      </w:r>
      <w:r>
        <w:rPr>
          <w:rFonts w:eastAsia="Calibri"/>
          <w:color w:val="000000"/>
          <w:sz w:val="28"/>
          <w:szCs w:val="28"/>
        </w:rPr>
        <w:lastRenderedPageBreak/>
        <w:t>Право выступить инициатором проекта может быть предоставлено также иным лицам, осуществляющим деятельность на территории сельского поселения.</w:t>
      </w:r>
    </w:p>
    <w:p w14:paraId="0B0A2125" w14:textId="2B298E7B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2. Источником финансового обеспечения реализации инициативных проектов,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.</w:t>
      </w:r>
    </w:p>
    <w:p w14:paraId="1EA63B05" w14:textId="5CF49C50" w:rsidR="001B2438" w:rsidRDefault="00000000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pict w14:anchorId="485BD6E6">
          <v:shape id="Надпись 7" o:spid="_x0000_s2056" type="#_x0000_t202" style="position:absolute;left:0;text-align:left;margin-left:224.35pt;margin-top:-17.35pt;width:3.55pt;height:3.85pt;z-index:25166643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2hgXAIAAIUEAAAOAAAAZHJzL2Uyb0RvYy54bWysVL1u2zAQ3gv0HQjutfzvVLAcuA5cFAiS&#10;AE6RmaYoSwDFY0nakrt17yvkHTp06NZXcN6oR8py3LRT0YW64x3v5/vuNL2sS0l2wtgCVEJ7nS4l&#10;QnFIC7VJ6Mf75ZsLSqxjKmUSlEjoXlh6OXv9alrpWPQhB5kKQzCIsnGlE5o7p+MosjwXJbMd0EKh&#10;MQNTMoeq2USpYRVGL2XU73bHUQUm1Qa4sBZvrxojnYX4WSa4u80yKxyRCcXaXDhNONf+jGZTFm8M&#10;03nBj2Wwf6iiZIXCpKdQV8wxsjXFH6HKghuwkLkOhzKCLCu4CD1gN73ui25WOdMi9ILgWH2Cyf6/&#10;sPxmd2dIkSZ0QoliJVJ0eDx8O3w//Dz8ePry9JVMPEaVtjG6rjQ6u/od1Mh1e2/x0rdeZ6b0X2yK&#10;oB3R3p8QFrUjHC9Ho3F/jBaOpsFkMLgIDETPj7Wx7r2AknghoQYJDLiy3bV1WAi6ti4+lwVZpMtC&#10;yqD4oRELaciOId3ShRLxxW9eUpEqoePBqBsCK/DPm8hSYQLfatOSl1y9rgM8o7bdNaR7RMFAM0tW&#10;82WBtV4z6+6YweHB9nAh3C0emQTMBUeJkhzM57/de3/kFK2UVDiMCbWftswISuQHhWy/7Q2HfnqD&#10;MhxN+qiYc8v63KK25QIQgB6unuZB9P5OtmJmoHzAvZn7rGhiimPuhLpWXLhmRXDvuJjPgxPOq2bu&#10;Wq0096E94J6J+/qBGX2kyyHPN9COLYtfsNb4+pcK5lsHWREo9Tg3qB7hx1kPTB/30i/TuR68nv8e&#10;s18AAAD//wMAUEsDBBQABgAIAAAAIQDNH1uc4gAAAAsBAAAPAAAAZHJzL2Rvd25yZXYueG1sTI/B&#10;TsMwDIbvSLxDZCQuaEsh7TpK0wkhYBK3rQPELWtCW9E4VZO15e0xJzja/vT7+/PNbDs2msG3DiVc&#10;LyNgBiunW6wlHMqnxRqYDwq16hwaCd/Gw6Y4P8tVpt2EOzPuQ80oBH2mJDQh9BnnvmqMVX7peoN0&#10;+3SDVYHGoeZ6UBOF247fRNGKW9UifWhUbx4aU33tT1bCx1X9/uLn59dJJKJ/3I5l+qZLKS8v5vs7&#10;YMHM4Q+GX31Sh4Kcju6E2rNOQhyvU0IlLG5FAoyIRKwEsCNtRJwCL3L+v0PxAwAA//8DAFBLAQIt&#10;ABQABgAIAAAAIQC2gziS/gAAAOEBAAATAAAAAAAAAAAAAAAAAAAAAABbQ29udGVudF9UeXBlc10u&#10;eG1sUEsBAi0AFAAGAAgAAAAhADj9If/WAAAAlAEAAAsAAAAAAAAAAAAAAAAALwEAAF9yZWxzLy5y&#10;ZWxzUEsBAi0AFAAGAAgAAAAhAGCTaGBcAgAAhQQAAA4AAAAAAAAAAAAAAAAALgIAAGRycy9lMm9E&#10;b2MueG1sUEsBAi0AFAAGAAgAAAAhAM0fW5ziAAAACwEAAA8AAAAAAAAAAAAAAAAAtgQAAGRycy9k&#10;b3ducmV2LnhtbFBLBQYAAAAABAAEAPMAAADFBQAAAAA=&#10;" fillcolor="white [3201]" stroked="f" strokeweight=".5pt">
            <v:textbox style="mso-next-textbox:#Надпись 7">
              <w:txbxContent>
                <w:p w14:paraId="4BAC3FCB" w14:textId="77777777" w:rsidR="00150977" w:rsidRDefault="00150977" w:rsidP="001B2438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="001B2438">
        <w:rPr>
          <w:rFonts w:eastAsia="Calibri"/>
          <w:color w:val="000000"/>
          <w:sz w:val="28"/>
          <w:szCs w:val="28"/>
        </w:rPr>
        <w:t xml:space="preserve"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 </w:t>
      </w:r>
      <w:r w:rsidR="001E43CC">
        <w:rPr>
          <w:rFonts w:eastAsia="Calibri"/>
          <w:color w:val="000000"/>
          <w:sz w:val="28"/>
          <w:szCs w:val="28"/>
        </w:rPr>
        <w:t>сельского поселения</w:t>
      </w:r>
      <w:r w:rsidR="001B2438">
        <w:rPr>
          <w:rFonts w:eastAsia="Calibri"/>
          <w:color w:val="000000"/>
          <w:sz w:val="28"/>
          <w:szCs w:val="28"/>
        </w:rPr>
        <w:t xml:space="preserve">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 </w:t>
      </w:r>
      <w:r w:rsidR="001B2438"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 w:rsidR="001B2438"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 w:rsidR="001B2438">
        <w:rPr>
          <w:rFonts w:eastAsia="Calibri"/>
          <w:color w:val="000000"/>
          <w:sz w:val="28"/>
          <w:szCs w:val="28"/>
        </w:rPr>
        <w:t>.</w:t>
      </w:r>
    </w:p>
    <w:p w14:paraId="6A32F998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4. Размер денежных средств, подлежащих возврату инициаторам проекта, рассчитывается исходя из процентного соотношения софинансирования инициативного проекта.</w:t>
      </w:r>
    </w:p>
    <w:p w14:paraId="409E20B3" w14:textId="4D90764D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5. Инициаторы проекта предоставляют заявление на возврат денежных средств с указанием банковских реквизитов в финансовое управление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осуществляющее учёт инициативных платежей, в целях возврата инициативных платежей.</w:t>
      </w:r>
    </w:p>
    <w:p w14:paraId="0D593CC3" w14:textId="5D0B8FEA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6. Финансов</w:t>
      </w:r>
      <w:r w:rsidR="002070FB">
        <w:rPr>
          <w:rFonts w:eastAsia="Calibri"/>
          <w:color w:val="000000"/>
          <w:sz w:val="28"/>
          <w:szCs w:val="28"/>
        </w:rPr>
        <w:t>ый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2070FB">
        <w:rPr>
          <w:rFonts w:eastAsia="Calibri"/>
          <w:color w:val="000000"/>
          <w:sz w:val="28"/>
          <w:szCs w:val="28"/>
        </w:rPr>
        <w:t>отдел</w:t>
      </w:r>
      <w:r>
        <w:rPr>
          <w:rFonts w:eastAsia="Calibri"/>
          <w:color w:val="000000"/>
          <w:sz w:val="28"/>
          <w:szCs w:val="28"/>
        </w:rPr>
        <w:t xml:space="preserve"> администрации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осуществляющее учёт инициативных платежей, в течение 5 рабочих дней со дня поступления заявления осуществляет возврат денежных средств.</w:t>
      </w:r>
    </w:p>
    <w:p w14:paraId="337CAE20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7. 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14:paraId="5130DEAF" w14:textId="77777777" w:rsidR="001B2438" w:rsidRDefault="001B2438" w:rsidP="001B2438">
      <w:pPr>
        <w:rPr>
          <w:sz w:val="28"/>
          <w:szCs w:val="28"/>
        </w:rPr>
        <w:sectPr w:rsidR="001B2438">
          <w:pgSz w:w="11906" w:h="16838"/>
          <w:pgMar w:top="1134" w:right="567" w:bottom="1134" w:left="1701" w:header="284" w:footer="709" w:gutter="0"/>
          <w:cols w:space="720"/>
        </w:sectPr>
      </w:pPr>
    </w:p>
    <w:p w14:paraId="5ADBD057" w14:textId="66384D46" w:rsidR="001B2438" w:rsidRDefault="002070FB" w:rsidP="002070FB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3DD4819B" w14:textId="77777777" w:rsidR="001B2438" w:rsidRDefault="001B2438" w:rsidP="002070FB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</w:p>
    <w:p w14:paraId="1C7CF5A5" w14:textId="77777777" w:rsidR="001B2438" w:rsidRDefault="001B2438" w:rsidP="002070FB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0E888B9" w14:textId="77777777" w:rsidR="001B2438" w:rsidRDefault="001B2438" w:rsidP="002070FB">
      <w:pPr>
        <w:autoSpaceDE w:val="0"/>
        <w:autoSpaceDN w:val="0"/>
        <w:adjustRightInd w:val="0"/>
        <w:ind w:left="4820" w:hanging="1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73D1C326" w14:textId="46C05111" w:rsidR="001B2438" w:rsidRDefault="001B2438" w:rsidP="002070FB">
      <w:pPr>
        <w:autoSpaceDE w:val="0"/>
        <w:autoSpaceDN w:val="0"/>
        <w:adjustRightInd w:val="0"/>
        <w:ind w:left="48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</w:p>
    <w:p w14:paraId="5742C822" w14:textId="2CF106A8" w:rsidR="002070FB" w:rsidRDefault="002070FB" w:rsidP="002070FB">
      <w:pPr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Краснодарского края</w:t>
      </w:r>
    </w:p>
    <w:p w14:paraId="51386D82" w14:textId="037BC0BA" w:rsidR="001B2438" w:rsidRDefault="007A1454" w:rsidP="002070FB">
      <w:pPr>
        <w:autoSpaceDE w:val="0"/>
        <w:autoSpaceDN w:val="0"/>
        <w:adjustRightInd w:val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70FB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№ </w:t>
      </w:r>
      <w:r w:rsidR="002070FB">
        <w:rPr>
          <w:sz w:val="28"/>
          <w:szCs w:val="28"/>
        </w:rPr>
        <w:t>_____</w:t>
      </w:r>
    </w:p>
    <w:p w14:paraId="7CCDFE66" w14:textId="77777777" w:rsidR="001B2438" w:rsidRDefault="001B2438" w:rsidP="002070FB">
      <w:pPr>
        <w:widowControl w:val="0"/>
        <w:autoSpaceDE w:val="0"/>
        <w:autoSpaceDN w:val="0"/>
        <w:outlineLvl w:val="1"/>
        <w:rPr>
          <w:b/>
          <w:bCs/>
          <w:color w:val="000000"/>
          <w:sz w:val="28"/>
          <w:szCs w:val="28"/>
        </w:rPr>
      </w:pPr>
    </w:p>
    <w:p w14:paraId="05A577A9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37EC3163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7B2F7622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назначения и проведения собрания граждан</w:t>
      </w:r>
    </w:p>
    <w:p w14:paraId="66D3E804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целях рассмотрения и обсуждения вопросов</w:t>
      </w:r>
    </w:p>
    <w:p w14:paraId="6A78D06B" w14:textId="77777777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внесения инициативных проектов</w:t>
      </w:r>
    </w:p>
    <w:p w14:paraId="099B4996" w14:textId="77777777" w:rsidR="002070FB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Новосельском сельском поселении</w:t>
      </w:r>
    </w:p>
    <w:p w14:paraId="37E09973" w14:textId="4917FB45" w:rsidR="001B2438" w:rsidRDefault="001B2438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Брюховецкого </w:t>
      </w:r>
      <w:r w:rsidR="002070FB">
        <w:rPr>
          <w:b/>
          <w:bCs/>
          <w:color w:val="000000"/>
          <w:sz w:val="28"/>
          <w:szCs w:val="28"/>
        </w:rPr>
        <w:t xml:space="preserve">муниципального </w:t>
      </w:r>
      <w:r>
        <w:rPr>
          <w:b/>
          <w:bCs/>
          <w:color w:val="000000"/>
          <w:sz w:val="28"/>
          <w:szCs w:val="28"/>
        </w:rPr>
        <w:t>района</w:t>
      </w:r>
    </w:p>
    <w:p w14:paraId="3FA2E72E" w14:textId="2B6FDC6F" w:rsidR="002070FB" w:rsidRDefault="002070FB" w:rsidP="001B2438">
      <w:pPr>
        <w:widowControl w:val="0"/>
        <w:autoSpaceDE w:val="0"/>
        <w:autoSpaceDN w:val="0"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Краснодарского края</w:t>
      </w:r>
    </w:p>
    <w:p w14:paraId="3E6B9EEE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41BCD53F" w14:textId="77777777" w:rsidR="001B2438" w:rsidRDefault="001B2438" w:rsidP="001B2438">
      <w:pPr>
        <w:widowControl w:val="0"/>
        <w:autoSpaceDE w:val="0"/>
        <w:autoSpaceDN w:val="0"/>
        <w:jc w:val="both"/>
        <w:outlineLvl w:val="1"/>
        <w:rPr>
          <w:b/>
          <w:bCs/>
          <w:color w:val="000000"/>
          <w:sz w:val="28"/>
          <w:szCs w:val="28"/>
        </w:rPr>
      </w:pPr>
    </w:p>
    <w:p w14:paraId="044DA1FD" w14:textId="6AFD4A8A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 xml:space="preserve">1. Для рассмотрения и обсуждения вопросов внесения инициативных проектов в </w:t>
      </w:r>
      <w:r w:rsidR="002070FB">
        <w:rPr>
          <w:rFonts w:eastAsia="Calibri"/>
          <w:color w:val="000000"/>
          <w:sz w:val="28"/>
          <w:szCs w:val="28"/>
        </w:rPr>
        <w:t xml:space="preserve">уполномоченный орган </w:t>
      </w:r>
      <w:r>
        <w:rPr>
          <w:rFonts w:eastAsia="Calibri"/>
          <w:color w:val="000000"/>
          <w:sz w:val="28"/>
          <w:szCs w:val="28"/>
        </w:rPr>
        <w:t xml:space="preserve">могут проводиться собрания граждан. </w:t>
      </w:r>
    </w:p>
    <w:p w14:paraId="314C210E" w14:textId="0841F5F6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Инициативный проект до его внесения в </w:t>
      </w:r>
      <w:r w:rsidR="002070FB">
        <w:rPr>
          <w:rFonts w:eastAsia="Calibri"/>
          <w:color w:val="000000"/>
          <w:sz w:val="28"/>
          <w:szCs w:val="28"/>
        </w:rPr>
        <w:t>уполномоченный орган</w:t>
      </w:r>
      <w:r>
        <w:rPr>
          <w:rFonts w:eastAsia="Calibri"/>
          <w:color w:val="000000"/>
          <w:sz w:val="28"/>
          <w:szCs w:val="28"/>
        </w:rPr>
        <w:t xml:space="preserve"> подлежит рассмотрению на сходе</w:t>
      </w:r>
      <w:r w:rsidR="002070FB">
        <w:rPr>
          <w:rFonts w:eastAsia="Calibri"/>
          <w:color w:val="000000"/>
          <w:sz w:val="28"/>
          <w:szCs w:val="28"/>
        </w:rPr>
        <w:t xml:space="preserve"> или</w:t>
      </w:r>
      <w:r>
        <w:rPr>
          <w:rFonts w:eastAsia="Calibri"/>
          <w:color w:val="000000"/>
          <w:sz w:val="28"/>
          <w:szCs w:val="28"/>
        </w:rPr>
        <w:t xml:space="preserve">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сельского поселения или его части, целесообразности реализации инициативного проекта, а также принятия сходом, собранием, конференцией граждан решения о поддержке инициативных проектов.</w:t>
      </w:r>
    </w:p>
    <w:p w14:paraId="509CEE20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Возможно рассмотрение нескольких инициативных проектов на одном сходе, одном собрании или на одной конференции граждан.</w:t>
      </w:r>
    </w:p>
    <w:p w14:paraId="2F682BE0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 Собрание граждан проводится по инициативе:</w:t>
      </w:r>
    </w:p>
    <w:p w14:paraId="4A67F994" w14:textId="6D3891BF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инициативной группы численностью не менее десяти граждан, достигших </w:t>
      </w:r>
      <w:r w:rsidR="002070FB">
        <w:rPr>
          <w:rFonts w:eastAsia="Calibri"/>
          <w:color w:val="000000"/>
          <w:sz w:val="28"/>
          <w:szCs w:val="28"/>
        </w:rPr>
        <w:t>восемнадцатилетнего</w:t>
      </w:r>
      <w:r>
        <w:rPr>
          <w:rFonts w:eastAsia="Calibri"/>
          <w:color w:val="000000"/>
          <w:sz w:val="28"/>
          <w:szCs w:val="28"/>
        </w:rPr>
        <w:t xml:space="preserve"> возраста и проживающих на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bCs/>
          <w:color w:val="000000"/>
          <w:sz w:val="28"/>
          <w:szCs w:val="28"/>
        </w:rPr>
        <w:t>;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14:paraId="11DE8E5E" w14:textId="5047DCD9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органов территориального общественного самоуправления, осуществляющие свою деятельность на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;</w:t>
      </w:r>
    </w:p>
    <w:p w14:paraId="22085955" w14:textId="5DF07A2D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старосты сельского населенного пункта (при его наличии), расположенного на территории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2070FB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;</w:t>
      </w:r>
    </w:p>
    <w:p w14:paraId="3557D9A9" w14:textId="6D4AD6E1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индивидуальных предпринимателей, осуществляющих свою деятельность на территории </w:t>
      </w:r>
      <w:r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2070FB">
        <w:rPr>
          <w:bCs/>
          <w:color w:val="000000"/>
          <w:sz w:val="28"/>
          <w:szCs w:val="28"/>
        </w:rPr>
        <w:t xml:space="preserve">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;</w:t>
      </w:r>
    </w:p>
    <w:p w14:paraId="064602B0" w14:textId="79827C58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юридических лиц, осуществляющих свою деятельность на территории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</w:t>
      </w:r>
      <w:r w:rsidR="002070FB">
        <w:rPr>
          <w:bCs/>
          <w:color w:val="000000"/>
          <w:sz w:val="28"/>
          <w:szCs w:val="28"/>
        </w:rPr>
        <w:t xml:space="preserve"> муниципального </w:t>
      </w:r>
      <w:r>
        <w:rPr>
          <w:bCs/>
          <w:color w:val="000000"/>
          <w:sz w:val="28"/>
          <w:szCs w:val="28"/>
        </w:rPr>
        <w:t>района</w:t>
      </w:r>
      <w:r w:rsidR="002070FB">
        <w:rPr>
          <w:bCs/>
          <w:color w:val="000000"/>
          <w:sz w:val="28"/>
          <w:szCs w:val="28"/>
        </w:rPr>
        <w:t xml:space="preserve"> Краснодарского края</w:t>
      </w:r>
      <w:r>
        <w:rPr>
          <w:rFonts w:eastAsia="Calibri"/>
          <w:color w:val="000000"/>
          <w:sz w:val="28"/>
          <w:szCs w:val="28"/>
        </w:rPr>
        <w:t>, в том числе социально</w:t>
      </w:r>
      <w:r w:rsidR="00DD6671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ориентированных некоммерческих организаций.</w:t>
      </w:r>
    </w:p>
    <w:p w14:paraId="46E1C8B1" w14:textId="6074EC5C" w:rsidR="001B2438" w:rsidRDefault="001B2438" w:rsidP="001B2438">
      <w:pPr>
        <w:ind w:firstLine="709"/>
        <w:jc w:val="both"/>
        <w:rPr>
          <w:bCs/>
          <w:color w:val="000000"/>
          <w:sz w:val="28"/>
          <w:szCs w:val="28"/>
        </w:rPr>
      </w:pPr>
      <w:r w:rsidRPr="00385B99">
        <w:rPr>
          <w:rFonts w:eastAsia="Calibri"/>
          <w:color w:val="000000"/>
          <w:sz w:val="28"/>
          <w:szCs w:val="28"/>
        </w:rPr>
        <w:t xml:space="preserve">Собрание граждан, проводимое по инициативе населения, назначается Советом </w:t>
      </w:r>
      <w:r w:rsidRPr="00385B99">
        <w:rPr>
          <w:bCs/>
          <w:color w:val="000000"/>
          <w:sz w:val="28"/>
          <w:szCs w:val="28"/>
        </w:rPr>
        <w:t xml:space="preserve">Новосельского сельского поселения Брюховецкого </w:t>
      </w:r>
      <w:r w:rsidR="00385B99">
        <w:rPr>
          <w:bCs/>
          <w:color w:val="000000"/>
          <w:sz w:val="28"/>
          <w:szCs w:val="28"/>
        </w:rPr>
        <w:t xml:space="preserve">муниципального </w:t>
      </w:r>
      <w:r w:rsidRPr="00385B99">
        <w:rPr>
          <w:bCs/>
          <w:color w:val="000000"/>
          <w:sz w:val="28"/>
          <w:szCs w:val="28"/>
        </w:rPr>
        <w:t>района</w:t>
      </w:r>
      <w:r w:rsidR="00385B99">
        <w:rPr>
          <w:bCs/>
          <w:color w:val="000000"/>
          <w:sz w:val="28"/>
          <w:szCs w:val="28"/>
        </w:rPr>
        <w:t xml:space="preserve"> Краснодарского края</w:t>
      </w:r>
      <w:r w:rsidRPr="00385B99">
        <w:rPr>
          <w:rFonts w:eastAsia="Calibri"/>
          <w:color w:val="000000"/>
          <w:sz w:val="28"/>
          <w:szCs w:val="28"/>
        </w:rPr>
        <w:t xml:space="preserve"> в порядке, установленном статьей </w:t>
      </w:r>
      <w:r w:rsidR="00385B99">
        <w:rPr>
          <w:rFonts w:eastAsia="Calibri"/>
          <w:color w:val="000000"/>
          <w:sz w:val="28"/>
          <w:szCs w:val="28"/>
        </w:rPr>
        <w:t>43</w:t>
      </w:r>
      <w:r w:rsidRPr="00385B99">
        <w:rPr>
          <w:rFonts w:eastAsia="Calibri"/>
          <w:color w:val="000000"/>
          <w:sz w:val="28"/>
          <w:szCs w:val="28"/>
        </w:rPr>
        <w:t xml:space="preserve"> Устава </w:t>
      </w:r>
      <w:r w:rsidRPr="00385B99"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 w:rsidR="00000000">
        <w:rPr>
          <w:rFonts w:asciiTheme="minorHAnsi" w:eastAsiaTheme="minorHAnsi" w:hAnsiTheme="minorHAnsi" w:cstheme="minorBidi"/>
          <w:sz w:val="22"/>
          <w:szCs w:val="22"/>
          <w:lang w:eastAsia="en-US"/>
        </w:rPr>
        <w:pict w14:anchorId="06501F5B">
          <v:shape id="Надпись 8" o:spid="_x0000_s2057" type="#_x0000_t202" style="position:absolute;left:0;text-align:left;margin-left:227.25pt;margin-top:-16.05pt;width:3.55pt;height:3.55pt;z-index:251667456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+6SXAIAAIUEAAAOAAAAZHJzL2Uyb0RvYy54bWysVL1u2zAQ3gv0HQjutfyfRLAcuA5cFDCS&#10;AE6RmaYoSwDFY0nakrt17yv0HTp06NZXcN6oR8py3LRT0YU68o4f777vTpPrupRkJ4wtQCW01+lS&#10;IhSHtFCbhH54WLy5pMQ6plImQYmE7oWl19PXryaVjkUfcpCpMARBlI0rndDcOR1HkeW5KJntgBYK&#10;nRmYkjncmk2UGlYheimjfrc7jiowqTbAhbV4etM46TTgZ5ng7i7LrHBEJhRzc2E1YV37NZpOWLwx&#10;TOcFP6bB/iGLkhUKHz1B3TDHyNYUf0CVBTdgIXMdDmUEWVZwEWrAanrdF9WscqZFqAXJsfpEk/1/&#10;sPx2d29IkSYUhVKsRIkOXw/fDt8PPw8/nj4/fSGXnqNK2xhDVxqDXf0WatS6Pbd46EuvM1P6LxZF&#10;0I9s708Mi9oRjoej0Xh01aOEo2twMbjo9T1K9HxZG+veCSiJNxJqUMDAK9strWtC2xD/lgVZpItC&#10;yrDxTSPm0pAdQ7mlCyki+G9RUpEqoePBqBuAFfjrDbJUmIsvtSnJW65e14GecVvuGtI9smCg6SWr&#10;+aLAXJfMuntmsHmwcBwId4dLJgHfgqNFSQ7m09/OfTxqil5KKmzGhNqPW2YEJfK9QrWvesOh796w&#10;GY4u+rgx5571uUdtyzkgAcgzZhdMH+9ka2YGykecm5l/FV1McXw7oa41564ZEZw7LmazEIT9qplb&#10;qpXmHtoT7pV4qB+Z0Ue5HOp8C23bsviFak2sv6lgtnWQFUFSz3PD6pF+7PXQFMe59MN0vg9Rz3+P&#10;6S8AAAD//wMAUEsDBBQABgAIAAAAIQBfpAMJ4gAAAAsBAAAPAAAAZHJzL2Rvd25yZXYueG1sTI/L&#10;TsQwDEX3SPxDZCQ2aCZ9THmUpiOEeEjsmPIQu0xj2orGqZpMW/4es4Kl7aPrc4vtYnsx4eg7Rwri&#10;dQQCqXamo0bBS3W/ugThgyaje0eo4Bs9bMvjo0Lnxs30jNMuNIJDyOdaQRvCkEvp6xat9ms3IPHt&#10;041WBx7HRppRzxxue5lE0bm0uiP+0OoBb1usv3YHq+DjrHl/8svD65xm6XD3OFUXb6ZS6vRkubkG&#10;EXAJfzD86rM6lOy0dwcyXvQKNtkmY1TB6irmUkxkmyQBsedNmsQgy0L+71D+AAAA//8DAFBLAQIt&#10;ABQABgAIAAAAIQC2gziS/gAAAOEBAAATAAAAAAAAAAAAAAAAAAAAAABbQ29udGVudF9UeXBlc10u&#10;eG1sUEsBAi0AFAAGAAgAAAAhADj9If/WAAAAlAEAAAsAAAAAAAAAAAAAAAAALwEAAF9yZWxzLy5y&#10;ZWxzUEsBAi0AFAAGAAgAAAAhAMeb7pJcAgAAhQQAAA4AAAAAAAAAAAAAAAAALgIAAGRycy9lMm9E&#10;b2MueG1sUEsBAi0AFAAGAAgAAAAhAF+kAwniAAAACwEAAA8AAAAAAAAAAAAAAAAAtgQAAGRycy9k&#10;b3ducmV2LnhtbFBLBQYAAAAABAAEAPMAAADFBQAAAAA=&#10;" fillcolor="white [3201]" stroked="f" strokeweight=".5pt">
            <v:textbox>
              <w:txbxContent>
                <w:p w14:paraId="7EC252AA" w14:textId="77777777" w:rsidR="00150977" w:rsidRDefault="00150977" w:rsidP="001B2438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 w:rsidRPr="00385B99">
        <w:rPr>
          <w:bCs/>
          <w:color w:val="000000"/>
          <w:sz w:val="28"/>
          <w:szCs w:val="28"/>
        </w:rPr>
        <w:t>.</w:t>
      </w:r>
    </w:p>
    <w:p w14:paraId="5EDD1553" w14:textId="58C9049D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t xml:space="preserve">В собрании граждан по вопросам внесения инициативных проектов и их рассмотрения вправе принимать участие жители </w:t>
      </w:r>
      <w:r>
        <w:rPr>
          <w:bCs/>
          <w:color w:val="000000"/>
          <w:sz w:val="28"/>
          <w:szCs w:val="28"/>
        </w:rPr>
        <w:t>Новосельского сельского поселения Брюховецкого района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385B99">
        <w:rPr>
          <w:rFonts w:eastAsia="Calibri"/>
          <w:color w:val="000000"/>
          <w:sz w:val="28"/>
          <w:szCs w:val="28"/>
        </w:rPr>
        <w:t xml:space="preserve">достигшие </w:t>
      </w:r>
      <w:r w:rsidR="00385B99">
        <w:rPr>
          <w:rFonts w:eastAsia="Calibri"/>
          <w:color w:val="000000"/>
          <w:sz w:val="28"/>
          <w:szCs w:val="28"/>
        </w:rPr>
        <w:t>восемнадцати</w:t>
      </w:r>
      <w:r w:rsidRPr="00385B99">
        <w:rPr>
          <w:rFonts w:eastAsia="Calibri"/>
          <w:color w:val="000000"/>
          <w:sz w:val="28"/>
          <w:szCs w:val="28"/>
        </w:rPr>
        <w:t>летнего возраста.</w:t>
      </w:r>
      <w:r>
        <w:rPr>
          <w:rFonts w:eastAsia="Calibri"/>
          <w:color w:val="000000"/>
          <w:sz w:val="28"/>
          <w:szCs w:val="28"/>
        </w:rPr>
        <w:t xml:space="preserve"> </w:t>
      </w:r>
    </w:p>
    <w:p w14:paraId="628807FD" w14:textId="77777777" w:rsidR="001B2438" w:rsidRDefault="001B2438" w:rsidP="001B2438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3. Итоги собрания граждан подлежат официальному опубликованию (обнародованию).</w:t>
      </w:r>
    </w:p>
    <w:p w14:paraId="17A751E6" w14:textId="77777777" w:rsidR="001B2438" w:rsidRDefault="001B2438" w:rsidP="001B2438">
      <w:pPr>
        <w:spacing w:line="276" w:lineRule="auto"/>
        <w:rPr>
          <w:sz w:val="28"/>
          <w:szCs w:val="28"/>
          <w:lang w:eastAsia="en-US"/>
        </w:rPr>
      </w:pPr>
    </w:p>
    <w:sectPr w:rsidR="001B2438" w:rsidSect="001D7F89">
      <w:pgSz w:w="11906" w:h="16838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6C5C8" w14:textId="77777777" w:rsidR="00F25E2C" w:rsidRDefault="00F25E2C" w:rsidP="00F137A9">
      <w:r>
        <w:separator/>
      </w:r>
    </w:p>
  </w:endnote>
  <w:endnote w:type="continuationSeparator" w:id="0">
    <w:p w14:paraId="7B61290C" w14:textId="77777777" w:rsidR="00F25E2C" w:rsidRDefault="00F25E2C" w:rsidP="00F1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77CC" w14:textId="77777777" w:rsidR="00F25E2C" w:rsidRDefault="00F25E2C" w:rsidP="00F137A9">
      <w:r>
        <w:separator/>
      </w:r>
    </w:p>
  </w:footnote>
  <w:footnote w:type="continuationSeparator" w:id="0">
    <w:p w14:paraId="5B588392" w14:textId="77777777" w:rsidR="00F25E2C" w:rsidRDefault="00F25E2C" w:rsidP="00F13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2488" w14:textId="77777777" w:rsidR="00150977" w:rsidRDefault="001509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32CB"/>
    <w:multiLevelType w:val="hybridMultilevel"/>
    <w:tmpl w:val="3D242014"/>
    <w:lvl w:ilvl="0" w:tplc="C3646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7A3207"/>
    <w:multiLevelType w:val="hybridMultilevel"/>
    <w:tmpl w:val="39200C5E"/>
    <w:lvl w:ilvl="0" w:tplc="910AA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897E06"/>
    <w:multiLevelType w:val="hybridMultilevel"/>
    <w:tmpl w:val="26AC02DC"/>
    <w:lvl w:ilvl="0" w:tplc="66EAB5F0">
      <w:start w:val="1"/>
      <w:numFmt w:val="decimal"/>
      <w:lvlText w:val="%1)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27766652">
    <w:abstractNumId w:val="2"/>
  </w:num>
  <w:num w:numId="2" w16cid:durableId="563638123">
    <w:abstractNumId w:val="1"/>
  </w:num>
  <w:num w:numId="3" w16cid:durableId="66579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5431"/>
    <w:rsid w:val="000021AD"/>
    <w:rsid w:val="00007A5C"/>
    <w:rsid w:val="00013FFB"/>
    <w:rsid w:val="000209E5"/>
    <w:rsid w:val="00021CDB"/>
    <w:rsid w:val="0006257C"/>
    <w:rsid w:val="00075004"/>
    <w:rsid w:val="00075EC2"/>
    <w:rsid w:val="00085EE5"/>
    <w:rsid w:val="000967E7"/>
    <w:rsid w:val="000A2739"/>
    <w:rsid w:val="000A7C43"/>
    <w:rsid w:val="000B2DAE"/>
    <w:rsid w:val="000C44B8"/>
    <w:rsid w:val="000D1D09"/>
    <w:rsid w:val="000E7B52"/>
    <w:rsid w:val="000F7C76"/>
    <w:rsid w:val="001237FC"/>
    <w:rsid w:val="00127867"/>
    <w:rsid w:val="00137312"/>
    <w:rsid w:val="00150977"/>
    <w:rsid w:val="0016358A"/>
    <w:rsid w:val="00164963"/>
    <w:rsid w:val="00166A64"/>
    <w:rsid w:val="00183FAD"/>
    <w:rsid w:val="001B2438"/>
    <w:rsid w:val="001B3F4D"/>
    <w:rsid w:val="001B726F"/>
    <w:rsid w:val="001D085A"/>
    <w:rsid w:val="001D7F89"/>
    <w:rsid w:val="001E43CC"/>
    <w:rsid w:val="001E5778"/>
    <w:rsid w:val="001F238C"/>
    <w:rsid w:val="002070FB"/>
    <w:rsid w:val="00262B6D"/>
    <w:rsid w:val="00274170"/>
    <w:rsid w:val="0028050A"/>
    <w:rsid w:val="00282FB2"/>
    <w:rsid w:val="002904CE"/>
    <w:rsid w:val="0029642F"/>
    <w:rsid w:val="002B50FC"/>
    <w:rsid w:val="002F3AED"/>
    <w:rsid w:val="002F6EE2"/>
    <w:rsid w:val="00317805"/>
    <w:rsid w:val="00325276"/>
    <w:rsid w:val="00363536"/>
    <w:rsid w:val="0037238F"/>
    <w:rsid w:val="003724EB"/>
    <w:rsid w:val="00381DF4"/>
    <w:rsid w:val="00385B99"/>
    <w:rsid w:val="0038728F"/>
    <w:rsid w:val="003953DB"/>
    <w:rsid w:val="003B0740"/>
    <w:rsid w:val="003C16B4"/>
    <w:rsid w:val="003C32F5"/>
    <w:rsid w:val="003E04AB"/>
    <w:rsid w:val="003E1CC4"/>
    <w:rsid w:val="00446ACA"/>
    <w:rsid w:val="00471C86"/>
    <w:rsid w:val="004A7537"/>
    <w:rsid w:val="004B3575"/>
    <w:rsid w:val="004D0938"/>
    <w:rsid w:val="004E0499"/>
    <w:rsid w:val="004E45CB"/>
    <w:rsid w:val="004E4AEC"/>
    <w:rsid w:val="00505CC2"/>
    <w:rsid w:val="0054053E"/>
    <w:rsid w:val="00544153"/>
    <w:rsid w:val="005613BD"/>
    <w:rsid w:val="00571B52"/>
    <w:rsid w:val="00590BD0"/>
    <w:rsid w:val="00592BF3"/>
    <w:rsid w:val="0059705F"/>
    <w:rsid w:val="005A0790"/>
    <w:rsid w:val="005A35EA"/>
    <w:rsid w:val="005A718C"/>
    <w:rsid w:val="005B6A2E"/>
    <w:rsid w:val="005C5431"/>
    <w:rsid w:val="005E1670"/>
    <w:rsid w:val="005F1E8D"/>
    <w:rsid w:val="005F2F87"/>
    <w:rsid w:val="00620FDC"/>
    <w:rsid w:val="00650D81"/>
    <w:rsid w:val="00653672"/>
    <w:rsid w:val="00673AE3"/>
    <w:rsid w:val="006A101C"/>
    <w:rsid w:val="006B4347"/>
    <w:rsid w:val="006C0489"/>
    <w:rsid w:val="006C2B65"/>
    <w:rsid w:val="006F26CB"/>
    <w:rsid w:val="00773DF4"/>
    <w:rsid w:val="007A1454"/>
    <w:rsid w:val="007B0348"/>
    <w:rsid w:val="007B1EDE"/>
    <w:rsid w:val="007E003A"/>
    <w:rsid w:val="007E272A"/>
    <w:rsid w:val="007E327F"/>
    <w:rsid w:val="007E69A5"/>
    <w:rsid w:val="007F118E"/>
    <w:rsid w:val="007F238E"/>
    <w:rsid w:val="007F4AED"/>
    <w:rsid w:val="007F4B7F"/>
    <w:rsid w:val="008214F1"/>
    <w:rsid w:val="00827378"/>
    <w:rsid w:val="0083334F"/>
    <w:rsid w:val="008501FC"/>
    <w:rsid w:val="00853CCF"/>
    <w:rsid w:val="00863763"/>
    <w:rsid w:val="00876EE5"/>
    <w:rsid w:val="00882A16"/>
    <w:rsid w:val="00886A5D"/>
    <w:rsid w:val="008B225F"/>
    <w:rsid w:val="008E705F"/>
    <w:rsid w:val="00952BF2"/>
    <w:rsid w:val="00971E2E"/>
    <w:rsid w:val="0098173C"/>
    <w:rsid w:val="009930FF"/>
    <w:rsid w:val="00997186"/>
    <w:rsid w:val="0099721C"/>
    <w:rsid w:val="009A1D81"/>
    <w:rsid w:val="009A20EA"/>
    <w:rsid w:val="009B23B9"/>
    <w:rsid w:val="009C1028"/>
    <w:rsid w:val="009D13AC"/>
    <w:rsid w:val="009E3348"/>
    <w:rsid w:val="009F267A"/>
    <w:rsid w:val="00A34395"/>
    <w:rsid w:val="00A358BA"/>
    <w:rsid w:val="00A56D47"/>
    <w:rsid w:val="00A60365"/>
    <w:rsid w:val="00A61E6D"/>
    <w:rsid w:val="00A65998"/>
    <w:rsid w:val="00A67138"/>
    <w:rsid w:val="00A67C46"/>
    <w:rsid w:val="00AC0718"/>
    <w:rsid w:val="00AD2CAE"/>
    <w:rsid w:val="00B10F03"/>
    <w:rsid w:val="00B30E5C"/>
    <w:rsid w:val="00B63C89"/>
    <w:rsid w:val="00B70DEF"/>
    <w:rsid w:val="00B71E82"/>
    <w:rsid w:val="00B81B94"/>
    <w:rsid w:val="00B83B24"/>
    <w:rsid w:val="00B93882"/>
    <w:rsid w:val="00B94041"/>
    <w:rsid w:val="00B96095"/>
    <w:rsid w:val="00BB272B"/>
    <w:rsid w:val="00BB5618"/>
    <w:rsid w:val="00BF2CDF"/>
    <w:rsid w:val="00C44E90"/>
    <w:rsid w:val="00C577BB"/>
    <w:rsid w:val="00C81264"/>
    <w:rsid w:val="00C85D6F"/>
    <w:rsid w:val="00CA1A1C"/>
    <w:rsid w:val="00CB052C"/>
    <w:rsid w:val="00CB13F1"/>
    <w:rsid w:val="00CD16E1"/>
    <w:rsid w:val="00CE2B9F"/>
    <w:rsid w:val="00CE5130"/>
    <w:rsid w:val="00D0289C"/>
    <w:rsid w:val="00D13DC3"/>
    <w:rsid w:val="00D2015A"/>
    <w:rsid w:val="00D27E70"/>
    <w:rsid w:val="00D36034"/>
    <w:rsid w:val="00D46F11"/>
    <w:rsid w:val="00D7322C"/>
    <w:rsid w:val="00D905DA"/>
    <w:rsid w:val="00DA555D"/>
    <w:rsid w:val="00DD3170"/>
    <w:rsid w:val="00DD3947"/>
    <w:rsid w:val="00DD6671"/>
    <w:rsid w:val="00DE09FC"/>
    <w:rsid w:val="00E04AA4"/>
    <w:rsid w:val="00E16200"/>
    <w:rsid w:val="00E16865"/>
    <w:rsid w:val="00E231B4"/>
    <w:rsid w:val="00E238A5"/>
    <w:rsid w:val="00E33CAF"/>
    <w:rsid w:val="00E4374C"/>
    <w:rsid w:val="00E6203E"/>
    <w:rsid w:val="00E72BF9"/>
    <w:rsid w:val="00E7576F"/>
    <w:rsid w:val="00E9135A"/>
    <w:rsid w:val="00EA1904"/>
    <w:rsid w:val="00EA59C0"/>
    <w:rsid w:val="00EA77D4"/>
    <w:rsid w:val="00EE25A6"/>
    <w:rsid w:val="00F04184"/>
    <w:rsid w:val="00F1139D"/>
    <w:rsid w:val="00F137A9"/>
    <w:rsid w:val="00F21BDE"/>
    <w:rsid w:val="00F2257B"/>
    <w:rsid w:val="00F23988"/>
    <w:rsid w:val="00F25E2C"/>
    <w:rsid w:val="00F62CFB"/>
    <w:rsid w:val="00F80BEB"/>
    <w:rsid w:val="00F85D7F"/>
    <w:rsid w:val="00FA4524"/>
    <w:rsid w:val="00FC09CF"/>
    <w:rsid w:val="00FE74B3"/>
    <w:rsid w:val="00FF4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7EF44082"/>
  <w15:docId w15:val="{AA6BA430-F0E3-47B9-BC74-D97E19FC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431"/>
    <w:pPr>
      <w:keepNext/>
      <w:widowControl w:val="0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4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322C"/>
    <w:pPr>
      <w:ind w:left="720"/>
      <w:contextualSpacing/>
    </w:pPr>
  </w:style>
  <w:style w:type="table" w:styleId="a8">
    <w:name w:val="Table Grid"/>
    <w:basedOn w:val="a1"/>
    <w:uiPriority w:val="59"/>
    <w:rsid w:val="009F2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39"/>
    <w:rsid w:val="00E04AA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a"/>
    <w:link w:val="ab"/>
    <w:qFormat/>
    <w:rsid w:val="00164963"/>
    <w:pPr>
      <w:suppressAutoHyphens/>
      <w:jc w:val="center"/>
    </w:pPr>
    <w:rPr>
      <w:b/>
      <w:bCs/>
      <w:caps/>
      <w:sz w:val="28"/>
      <w:szCs w:val="20"/>
      <w:lang w:eastAsia="ar-SA"/>
    </w:rPr>
  </w:style>
  <w:style w:type="character" w:customStyle="1" w:styleId="ab">
    <w:name w:val="Подзаголовок Знак"/>
    <w:basedOn w:val="a0"/>
    <w:link w:val="a9"/>
    <w:rsid w:val="00164963"/>
    <w:rPr>
      <w:rFonts w:ascii="Times New Roman" w:eastAsia="Times New Roman" w:hAnsi="Times New Roman" w:cs="Times New Roman"/>
      <w:b/>
      <w:bCs/>
      <w:caps/>
      <w:sz w:val="28"/>
      <w:szCs w:val="20"/>
      <w:lang w:eastAsia="ar-SA"/>
    </w:rPr>
  </w:style>
  <w:style w:type="paragraph" w:customStyle="1" w:styleId="ConsNormal">
    <w:name w:val="ConsNormal"/>
    <w:rsid w:val="001649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64963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16496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a">
    <w:name w:val="Body Text"/>
    <w:basedOn w:val="a"/>
    <w:link w:val="ac"/>
    <w:uiPriority w:val="99"/>
    <w:semiHidden/>
    <w:unhideWhenUsed/>
    <w:rsid w:val="00164963"/>
    <w:pPr>
      <w:spacing w:after="120"/>
    </w:pPr>
  </w:style>
  <w:style w:type="character" w:customStyle="1" w:styleId="ac">
    <w:name w:val="Основной текст Знак"/>
    <w:basedOn w:val="a0"/>
    <w:link w:val="aa"/>
    <w:uiPriority w:val="99"/>
    <w:semiHidden/>
    <w:rsid w:val="00164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C04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4374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374C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0">
    <w:name w:val="Сетка таблицы11"/>
    <w:basedOn w:val="a1"/>
    <w:uiPriority w:val="39"/>
    <w:rsid w:val="001B243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1</Pages>
  <Words>7383</Words>
  <Characters>42084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</dc:creator>
  <cp:keywords/>
  <dc:description/>
  <cp:lastModifiedBy>Наталья Брачкова</cp:lastModifiedBy>
  <cp:revision>103</cp:revision>
  <cp:lastPrinted>2020-12-25T06:32:00Z</cp:lastPrinted>
  <dcterms:created xsi:type="dcterms:W3CDTF">2020-11-26T12:39:00Z</dcterms:created>
  <dcterms:modified xsi:type="dcterms:W3CDTF">2026-10-13T11:16:00Z</dcterms:modified>
</cp:coreProperties>
</file>