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FB" w:rsidRDefault="00BA28FB" w:rsidP="00BA2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71C77">
        <w:rPr>
          <w:rFonts w:ascii="Times New Roman" w:hAnsi="Times New Roman" w:cs="Times New Roman"/>
          <w:sz w:val="32"/>
          <w:szCs w:val="32"/>
        </w:rPr>
        <w:t>Уважаемые жители района!</w:t>
      </w:r>
    </w:p>
    <w:p w:rsidR="00BA28FB" w:rsidRDefault="00BA28FB" w:rsidP="00BA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A28FB" w:rsidRDefault="00BA28FB" w:rsidP="00BA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FB">
        <w:rPr>
          <w:rFonts w:ascii="Times New Roman" w:hAnsi="Times New Roman" w:cs="Times New Roman"/>
          <w:sz w:val="28"/>
          <w:szCs w:val="28"/>
        </w:rPr>
        <w:t>Напоминаем Вам, что территория нашего района находится в границах карантинной фитосанитарной зоны по злостному сорняку — амброзии полыннолистной.</w:t>
      </w:r>
    </w:p>
    <w:p w:rsidR="00BA28FB" w:rsidRDefault="00BA28FB" w:rsidP="00BA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FB">
        <w:rPr>
          <w:rFonts w:ascii="Times New Roman" w:hAnsi="Times New Roman" w:cs="Times New Roman"/>
          <w:sz w:val="28"/>
          <w:szCs w:val="28"/>
        </w:rPr>
        <w:t>Состояние территории района свидетельствует о том, что многие землепользователи не принимают должных мер по ликвидации карантинного сорняка амброзии полыннолистной, не придавая этому должного значения, забывая, что Законом КК от 23.07.2003 № 608-ФЗ «Об административных правонарушениях» предусмотрена ответственность граждан за нарушение правил благоустройства.</w:t>
      </w:r>
    </w:p>
    <w:p w:rsidR="00BA28FB" w:rsidRDefault="00BA28FB" w:rsidP="00BA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FB">
        <w:rPr>
          <w:rFonts w:ascii="Times New Roman" w:hAnsi="Times New Roman" w:cs="Times New Roman"/>
          <w:sz w:val="28"/>
          <w:szCs w:val="28"/>
        </w:rPr>
        <w:t>Просим Вас обратить внимание на то, что амброзия не только карантинный сорняк, заглушающий сельскохозяйственные культуры, но и очень опасное для здоровья человека растение.</w:t>
      </w:r>
      <w:r w:rsidRPr="00BA28FB">
        <w:rPr>
          <w:rFonts w:ascii="Times New Roman" w:hAnsi="Times New Roman" w:cs="Times New Roman"/>
          <w:sz w:val="28"/>
          <w:szCs w:val="28"/>
        </w:rPr>
        <w:br/>
        <w:t>Всходы амброзии полыннолистной появляются в конце апреля – начале мая. Цветение начинается в июле-августе и продолжается в сентябре, а в годы с теплой осенью еще и в октябре. В период цветения каждое растение выбрасывает в воздух до нескольких сотен тысяч зерен пыльцы – сильнейшего аллергена. Попадая на слизистую оболочку глаз, кожу, в дыхательные пути, пыльца вызывает аллергические реакции – обильные выделения из носа, зуд, кашель, приступы удушья, головные боли. Если в пищу дойных коров, коз и других животных попадает цветущая амброзия, молоко приобретает резкий неприятный запах и вкус.</w:t>
      </w:r>
    </w:p>
    <w:p w:rsidR="00BA28FB" w:rsidRPr="00BA28FB" w:rsidRDefault="00BA28FB" w:rsidP="00BA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FB">
        <w:rPr>
          <w:rFonts w:ascii="Times New Roman" w:hAnsi="Times New Roman" w:cs="Times New Roman"/>
          <w:sz w:val="28"/>
          <w:szCs w:val="28"/>
        </w:rPr>
        <w:t>Растение может достигать в высоту 180 см проникать на глубину до 4 метров и создавать до 40 тысяч семян, которые хранятся в почве и могут сохраняться всхожесть до 40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FB">
        <w:rPr>
          <w:rFonts w:ascii="Times New Roman" w:hAnsi="Times New Roman" w:cs="Times New Roman"/>
          <w:sz w:val="28"/>
          <w:szCs w:val="28"/>
        </w:rPr>
        <w:t>Развитие мощного надземного стебля и корневищной системы, сильно угнетает культурные растения. На создание 1 кг собственного сухого вещества амброзия расходует 948 литров воды, что в 2 раза превышает количество воды, используемое зерновыми культурами. Кроме того, забирает из почвы 15,5 кг азота и 1,5 фосфора.</w:t>
      </w:r>
      <w:r w:rsidRPr="00BA28FB">
        <w:rPr>
          <w:rFonts w:ascii="Times New Roman" w:hAnsi="Times New Roman" w:cs="Times New Roman"/>
          <w:sz w:val="28"/>
          <w:szCs w:val="28"/>
        </w:rPr>
        <w:br/>
        <w:t>Ежегодно всем землепользователям на территории района  рекомендуется проводить комплекс мероприятий для уничтожения карантинного сорняка:</w:t>
      </w:r>
      <w:r w:rsidRPr="00BA28FB">
        <w:rPr>
          <w:rFonts w:ascii="Times New Roman" w:hAnsi="Times New Roman" w:cs="Times New Roman"/>
          <w:sz w:val="28"/>
          <w:szCs w:val="28"/>
        </w:rPr>
        <w:br/>
      </w:r>
      <w:r w:rsidRPr="00BA28FB">
        <w:rPr>
          <w:rStyle w:val="a3"/>
          <w:rFonts w:ascii="Times New Roman" w:hAnsi="Times New Roman" w:cs="Times New Roman"/>
          <w:b/>
          <w:sz w:val="28"/>
          <w:szCs w:val="28"/>
        </w:rPr>
        <w:t>Вырывание с корнем</w:t>
      </w:r>
      <w:r w:rsidRPr="00BA28FB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A28FB">
        <w:rPr>
          <w:rFonts w:ascii="Times New Roman" w:hAnsi="Times New Roman" w:cs="Times New Roman"/>
          <w:sz w:val="28"/>
          <w:szCs w:val="28"/>
        </w:rPr>
        <w:t xml:space="preserve"> Самый надёжный в имеющихся условиях метод. Если территория небольшая, то от амброзии таким методом можно избавиться почти наверняка.</w:t>
      </w:r>
      <w:r w:rsidRPr="00BA28FB">
        <w:rPr>
          <w:rFonts w:ascii="Times New Roman" w:hAnsi="Times New Roman" w:cs="Times New Roman"/>
          <w:sz w:val="28"/>
          <w:szCs w:val="28"/>
        </w:rPr>
        <w:br/>
      </w:r>
      <w:r w:rsidRPr="00BA28FB">
        <w:rPr>
          <w:rStyle w:val="a3"/>
          <w:rFonts w:ascii="Times New Roman" w:hAnsi="Times New Roman" w:cs="Times New Roman"/>
          <w:b/>
          <w:sz w:val="28"/>
          <w:szCs w:val="28"/>
        </w:rPr>
        <w:t>Скашивание.</w:t>
      </w:r>
      <w:r w:rsidRPr="00BA28FB">
        <w:rPr>
          <w:rFonts w:ascii="Times New Roman" w:hAnsi="Times New Roman" w:cs="Times New Roman"/>
          <w:sz w:val="28"/>
          <w:szCs w:val="28"/>
        </w:rPr>
        <w:t xml:space="preserve"> Бороться с растением сложно, скошенное, оно быстро прорастает снова. Достаточный эффект от скашивания будет только в период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. У амброзии есть коварное свойство: если скосить ее в период активной вегетации, она образует заново в 2-3 раза больше молодых побегов, чем было. Поэтому, пока она растёт, разовое скашивание противопоказано — это приводит к ещё большему разрастанию. Эффективно </w:t>
      </w:r>
      <w:proofErr w:type="gramStart"/>
      <w:r w:rsidRPr="00BA28FB">
        <w:rPr>
          <w:rFonts w:ascii="Times New Roman" w:hAnsi="Times New Roman" w:cs="Times New Roman"/>
          <w:sz w:val="28"/>
          <w:szCs w:val="28"/>
        </w:rPr>
        <w:t>многоразовое</w:t>
      </w:r>
      <w:proofErr w:type="gramEnd"/>
      <w:r w:rsidRPr="00BA28FB">
        <w:rPr>
          <w:rFonts w:ascii="Times New Roman" w:hAnsi="Times New Roman" w:cs="Times New Roman"/>
          <w:sz w:val="28"/>
          <w:szCs w:val="28"/>
        </w:rPr>
        <w:t xml:space="preserve"> — не менее чем 3-6 раз за сезон — и только для того, чтобы не дать растению возможности заплодоносить.</w:t>
      </w:r>
      <w:r w:rsidRPr="00BA28FB">
        <w:rPr>
          <w:rFonts w:ascii="Times New Roman" w:hAnsi="Times New Roman" w:cs="Times New Roman"/>
          <w:sz w:val="28"/>
          <w:szCs w:val="28"/>
        </w:rPr>
        <w:br/>
      </w:r>
      <w:r w:rsidRPr="00BA28FB">
        <w:rPr>
          <w:rStyle w:val="a3"/>
          <w:rFonts w:ascii="Times New Roman" w:hAnsi="Times New Roman" w:cs="Times New Roman"/>
          <w:b/>
          <w:sz w:val="28"/>
          <w:szCs w:val="28"/>
        </w:rPr>
        <w:t>Химический метод</w:t>
      </w:r>
      <w:r w:rsidRPr="00BA28FB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A28FB">
        <w:rPr>
          <w:rFonts w:ascii="Times New Roman" w:hAnsi="Times New Roman" w:cs="Times New Roman"/>
          <w:sz w:val="28"/>
          <w:szCs w:val="28"/>
        </w:rPr>
        <w:t xml:space="preserve"> Внимание! На территории населённого пункта, в </w:t>
      </w:r>
      <w:r w:rsidRPr="00BA28FB">
        <w:rPr>
          <w:rFonts w:ascii="Times New Roman" w:hAnsi="Times New Roman" w:cs="Times New Roman"/>
          <w:sz w:val="28"/>
          <w:szCs w:val="28"/>
        </w:rPr>
        <w:lastRenderedPageBreak/>
        <w:t>курортных зонах, на пастбищах применение гербицидов категорически запрещено!</w:t>
      </w:r>
      <w:r w:rsidRPr="00BA28FB">
        <w:rPr>
          <w:rFonts w:ascii="Times New Roman" w:hAnsi="Times New Roman" w:cs="Times New Roman"/>
          <w:sz w:val="28"/>
          <w:szCs w:val="28"/>
        </w:rPr>
        <w:br/>
        <w:t xml:space="preserve">Согласно «Списку пестицидов и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, разрешенных к применению на территории РФ», в установленные сроки с рекомендуемыми нормами дозировки применяют </w:t>
      </w:r>
      <w:proofErr w:type="spellStart"/>
      <w:r w:rsidR="00020B31">
        <w:rPr>
          <w:rFonts w:ascii="Times New Roman" w:hAnsi="Times New Roman" w:cs="Times New Roman"/>
          <w:sz w:val="28"/>
          <w:szCs w:val="28"/>
        </w:rPr>
        <w:t>глифосаты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Раундап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, Торнадо, Ураган-форте, Прима, Калибр, Космик, Клиник,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Гранстар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, Лорен,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Глифос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Доминатор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>.</w:t>
      </w:r>
      <w:r w:rsidRPr="00BA28FB">
        <w:rPr>
          <w:rFonts w:ascii="Times New Roman" w:hAnsi="Times New Roman" w:cs="Times New Roman"/>
          <w:sz w:val="28"/>
          <w:szCs w:val="28"/>
        </w:rPr>
        <w:br/>
      </w:r>
      <w:r w:rsidRPr="00BA28FB">
        <w:rPr>
          <w:rStyle w:val="a3"/>
          <w:rFonts w:ascii="Times New Roman" w:hAnsi="Times New Roman" w:cs="Times New Roman"/>
          <w:b/>
          <w:sz w:val="28"/>
          <w:szCs w:val="28"/>
        </w:rPr>
        <w:t>Вытеснение другими растениями</w:t>
      </w:r>
      <w:r w:rsidRPr="00BA28FB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A28FB">
        <w:rPr>
          <w:rFonts w:ascii="Times New Roman" w:hAnsi="Times New Roman" w:cs="Times New Roman"/>
          <w:sz w:val="28"/>
          <w:szCs w:val="28"/>
        </w:rPr>
        <w:t xml:space="preserve"> Есть возможность уничтожить сорняк его же оружием — вытесняя другими растениями, газонными травами или многолетниками, так называемое «искусственное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залужение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». На сенокосах, пастбищах рекомендуется создавать искусственные фитоценозы из многолетних бобовых и злаковых трав или их смесей: люцерна, овсяница, кострец безостый, пырей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бескорневищный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 xml:space="preserve">, житняк, лисохвост, эспарцет, горчица </w:t>
      </w:r>
      <w:proofErr w:type="spellStart"/>
      <w:r w:rsidRPr="00BA28FB">
        <w:rPr>
          <w:rFonts w:ascii="Times New Roman" w:hAnsi="Times New Roman" w:cs="Times New Roman"/>
          <w:sz w:val="28"/>
          <w:szCs w:val="28"/>
        </w:rPr>
        <w:t>сарептская</w:t>
      </w:r>
      <w:proofErr w:type="spellEnd"/>
      <w:r w:rsidRPr="00BA28FB">
        <w:rPr>
          <w:rFonts w:ascii="Times New Roman" w:hAnsi="Times New Roman" w:cs="Times New Roman"/>
          <w:sz w:val="28"/>
          <w:szCs w:val="28"/>
        </w:rPr>
        <w:t>. Такие растения за два-три года хорошо разрастаются и практически полностью способны подавить амброзию.</w:t>
      </w:r>
    </w:p>
    <w:p w:rsidR="00404C4C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28FB" w:rsidRDefault="00BA28FB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28FB" w:rsidRDefault="00BA28FB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1661" w:rsidRDefault="00C71661" w:rsidP="00BA2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A28FB" w:rsidRPr="00BB7BD0" w:rsidRDefault="00C71661" w:rsidP="00BA2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28FB" w:rsidRPr="00BB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28FB" w:rsidRPr="00BB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proofErr w:type="gramStart"/>
      <w:r w:rsidR="00BA28FB" w:rsidRPr="00BB7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</w:p>
    <w:p w:rsidR="00BA28FB" w:rsidRPr="00BB7BD0" w:rsidRDefault="00BA28FB" w:rsidP="00BA2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муниципального образования</w:t>
      </w:r>
    </w:p>
    <w:p w:rsidR="00BA28FB" w:rsidRPr="00BB7BD0" w:rsidRDefault="00BA28FB" w:rsidP="00BA28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B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                                                                    </w:t>
      </w:r>
      <w:bookmarkStart w:id="0" w:name="_GoBack"/>
      <w:bookmarkEnd w:id="0"/>
      <w:r w:rsidRPr="00BB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r w:rsidR="00D16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</w:t>
      </w:r>
    </w:p>
    <w:p w:rsidR="00BA28FB" w:rsidRPr="00170A8D" w:rsidRDefault="00BA28FB" w:rsidP="00BA2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28FB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EE"/>
    <w:rsid w:val="00020B31"/>
    <w:rsid w:val="00030FEE"/>
    <w:rsid w:val="00170A8D"/>
    <w:rsid w:val="00404C4C"/>
    <w:rsid w:val="005245C1"/>
    <w:rsid w:val="006E6302"/>
    <w:rsid w:val="00BA28FB"/>
    <w:rsid w:val="00C71661"/>
    <w:rsid w:val="00D1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8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Редька</dc:creator>
  <cp:lastModifiedBy>Вера Н. Бартышева</cp:lastModifiedBy>
  <cp:revision>2</cp:revision>
  <dcterms:created xsi:type="dcterms:W3CDTF">2023-08-08T04:28:00Z</dcterms:created>
  <dcterms:modified xsi:type="dcterms:W3CDTF">2023-08-08T04:28:00Z</dcterms:modified>
</cp:coreProperties>
</file>