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D754F1" w:rsidRPr="008F2F49" w14:paraId="6D3DFD07" w14:textId="77777777" w:rsidTr="005C2CB5">
        <w:trPr>
          <w:trHeight w:val="5937"/>
        </w:trPr>
        <w:tc>
          <w:tcPr>
            <w:tcW w:w="9555" w:type="dxa"/>
            <w:gridSpan w:val="2"/>
            <w:shd w:val="clear" w:color="auto" w:fill="auto"/>
            <w:vAlign w:val="bottom"/>
          </w:tcPr>
          <w:p w14:paraId="40DA28BB" w14:textId="18B362B2" w:rsidR="00D754F1" w:rsidRPr="008F2F49" w:rsidRDefault="00D754F1" w:rsidP="005C2CB5">
            <w:pPr>
              <w:jc w:val="center"/>
              <w:rPr>
                <w:rFonts w:ascii="Times New Roman" w:hAnsi="Times New Roman" w:cs="Times New Roman"/>
                <w:b/>
                <w:sz w:val="28"/>
                <w:szCs w:val="28"/>
              </w:rPr>
            </w:pPr>
            <w:bookmarkStart w:id="0" w:name="_Toc76118358"/>
            <w:bookmarkStart w:id="1" w:name="_Toc97908069"/>
            <w:bookmarkStart w:id="2" w:name="_Toc97908111"/>
            <w:bookmarkStart w:id="3" w:name="_Toc97908153"/>
            <w:bookmarkStart w:id="4" w:name="_Toc98242631"/>
            <w:bookmarkStart w:id="5" w:name="_Toc136330359"/>
            <w:r w:rsidRPr="008F2F49">
              <w:rPr>
                <w:rFonts w:ascii="Times New Roman" w:hAnsi="Times New Roman" w:cs="Times New Roman"/>
                <w:b/>
                <w:color w:val="000000"/>
                <w:sz w:val="28"/>
                <w:szCs w:val="28"/>
              </w:rPr>
              <w:t xml:space="preserve">ПРАВИЛА ЗЕМЛЕПОЛЬЗОВАНИЯ И ЗАСТРОЙКИ </w:t>
            </w:r>
            <w:r w:rsidRPr="008F2F49">
              <w:rPr>
                <w:rFonts w:ascii="Times New Roman" w:hAnsi="Times New Roman" w:cs="Times New Roman"/>
                <w:b/>
                <w:color w:val="000000"/>
                <w:sz w:val="28"/>
                <w:szCs w:val="28"/>
              </w:rPr>
              <w:br/>
            </w:r>
            <w:proofErr w:type="spellStart"/>
            <w:r w:rsidR="003862D0" w:rsidRPr="008F2F49">
              <w:rPr>
                <w:rFonts w:ascii="Times New Roman" w:hAnsi="Times New Roman" w:cs="Times New Roman"/>
                <w:b/>
                <w:color w:val="000000"/>
                <w:sz w:val="28"/>
                <w:szCs w:val="28"/>
              </w:rPr>
              <w:t>СВОБОД</w:t>
            </w:r>
            <w:r w:rsidR="00682C5A">
              <w:rPr>
                <w:rFonts w:ascii="Times New Roman" w:hAnsi="Times New Roman" w:cs="Times New Roman"/>
                <w:b/>
                <w:color w:val="000000"/>
                <w:sz w:val="28"/>
                <w:szCs w:val="28"/>
              </w:rPr>
              <w:t>Н</w:t>
            </w:r>
            <w:r w:rsidR="003862D0" w:rsidRPr="008F2F49">
              <w:rPr>
                <w:rFonts w:ascii="Times New Roman" w:hAnsi="Times New Roman" w:cs="Times New Roman"/>
                <w:b/>
                <w:color w:val="000000"/>
                <w:sz w:val="28"/>
                <w:szCs w:val="28"/>
              </w:rPr>
              <w:t>ЕНСКОГО</w:t>
            </w:r>
            <w:proofErr w:type="spellEnd"/>
            <w:r w:rsidRPr="008F2F49">
              <w:rPr>
                <w:rFonts w:ascii="Times New Roman" w:hAnsi="Times New Roman" w:cs="Times New Roman"/>
                <w:b/>
                <w:color w:val="000000"/>
                <w:sz w:val="28"/>
                <w:szCs w:val="28"/>
              </w:rPr>
              <w:t xml:space="preserve"> СЕЛЬСКОГО ПОСЕЛЕНИЯ </w:t>
            </w:r>
            <w:r w:rsidRPr="008F2F49">
              <w:rPr>
                <w:rFonts w:ascii="Times New Roman" w:hAnsi="Times New Roman" w:cs="Times New Roman"/>
                <w:b/>
                <w:color w:val="000000"/>
                <w:sz w:val="28"/>
                <w:szCs w:val="28"/>
              </w:rPr>
              <w:br/>
            </w:r>
            <w:proofErr w:type="spellStart"/>
            <w:r w:rsidRPr="008F2F49">
              <w:rPr>
                <w:rFonts w:ascii="Times New Roman" w:hAnsi="Times New Roman" w:cs="Times New Roman"/>
                <w:b/>
                <w:color w:val="000000"/>
                <w:sz w:val="28"/>
                <w:szCs w:val="28"/>
              </w:rPr>
              <w:t>БРЮХОВЕЦКОГО</w:t>
            </w:r>
            <w:proofErr w:type="spellEnd"/>
            <w:r w:rsidRPr="008F2F49">
              <w:rPr>
                <w:rFonts w:ascii="Times New Roman" w:hAnsi="Times New Roman" w:cs="Times New Roman"/>
                <w:b/>
                <w:color w:val="000000"/>
                <w:sz w:val="28"/>
                <w:szCs w:val="28"/>
              </w:rPr>
              <w:t xml:space="preserve"> РАЙОНА</w:t>
            </w:r>
          </w:p>
          <w:p w14:paraId="0C597197" w14:textId="77777777" w:rsidR="00D754F1" w:rsidRPr="008F2F49" w:rsidRDefault="00D754F1" w:rsidP="005C2CB5">
            <w:pPr>
              <w:jc w:val="center"/>
              <w:rPr>
                <w:rFonts w:ascii="Times New Roman" w:hAnsi="Times New Roman" w:cs="Times New Roman"/>
                <w:b/>
                <w:szCs w:val="24"/>
              </w:rPr>
            </w:pPr>
          </w:p>
          <w:p w14:paraId="51C77EE9" w14:textId="5E314848" w:rsidR="00D754F1" w:rsidRPr="008F2F49" w:rsidRDefault="00D754F1" w:rsidP="005C2CB5">
            <w:pPr>
              <w:jc w:val="center"/>
              <w:rPr>
                <w:rFonts w:ascii="Times New Roman" w:hAnsi="Times New Roman" w:cs="Times New Roman"/>
                <w:sz w:val="24"/>
                <w:szCs w:val="24"/>
              </w:rPr>
            </w:pPr>
            <w:r w:rsidRPr="008F2F49">
              <w:rPr>
                <w:rFonts w:ascii="Times New Roman" w:hAnsi="Times New Roman" w:cs="Times New Roman"/>
                <w:sz w:val="24"/>
                <w:szCs w:val="24"/>
              </w:rPr>
              <w:t xml:space="preserve">РАЗДЕЛ </w:t>
            </w:r>
            <w:r w:rsidRPr="008F2F49">
              <w:rPr>
                <w:rFonts w:ascii="Times New Roman" w:hAnsi="Times New Roman" w:cs="Times New Roman"/>
                <w:sz w:val="24"/>
                <w:szCs w:val="24"/>
                <w:lang w:val="en-US"/>
              </w:rPr>
              <w:t>II</w:t>
            </w:r>
            <w:r w:rsidRPr="008F2F49">
              <w:rPr>
                <w:rFonts w:ascii="Times New Roman" w:hAnsi="Times New Roman" w:cs="Times New Roman"/>
                <w:sz w:val="24"/>
                <w:szCs w:val="24"/>
              </w:rPr>
              <w:t>. КАРТ</w:t>
            </w:r>
            <w:r w:rsidR="005241A6" w:rsidRPr="008F2F49">
              <w:rPr>
                <w:rFonts w:ascii="Times New Roman" w:hAnsi="Times New Roman" w:cs="Times New Roman"/>
                <w:sz w:val="24"/>
                <w:szCs w:val="24"/>
              </w:rPr>
              <w:t>Ы</w:t>
            </w:r>
            <w:r w:rsidRPr="008F2F49">
              <w:rPr>
                <w:rFonts w:ascii="Times New Roman" w:hAnsi="Times New Roman" w:cs="Times New Roman"/>
                <w:sz w:val="24"/>
                <w:szCs w:val="24"/>
              </w:rPr>
              <w:t xml:space="preserve"> ГРАДОСТРОИТЕЛЬНОГО ЗОНИРОВАНИЯ</w:t>
            </w:r>
          </w:p>
          <w:p w14:paraId="329D45A6" w14:textId="651342D5" w:rsidR="00D754F1" w:rsidRPr="008F2F49" w:rsidRDefault="00B93E30" w:rsidP="005C2CB5">
            <w:pPr>
              <w:jc w:val="center"/>
              <w:rPr>
                <w:rFonts w:ascii="Times New Roman" w:hAnsi="Times New Roman" w:cs="Times New Roman"/>
                <w:sz w:val="24"/>
                <w:szCs w:val="24"/>
              </w:rPr>
            </w:pPr>
            <w:r w:rsidRPr="008F2F49">
              <w:rPr>
                <w:rFonts w:ascii="Times New Roman" w:hAnsi="Times New Roman" w:cs="Times New Roman"/>
                <w:sz w:val="24"/>
                <w:szCs w:val="24"/>
              </w:rPr>
              <w:t>РАЗДЕЛ</w:t>
            </w:r>
            <w:r w:rsidR="00D754F1" w:rsidRPr="008F2F49">
              <w:rPr>
                <w:rFonts w:ascii="Times New Roman" w:hAnsi="Times New Roman" w:cs="Times New Roman"/>
                <w:sz w:val="24"/>
                <w:szCs w:val="24"/>
              </w:rPr>
              <w:t xml:space="preserve"> </w:t>
            </w:r>
            <w:r w:rsidR="00D754F1" w:rsidRPr="008F2F49">
              <w:rPr>
                <w:rFonts w:ascii="Times New Roman" w:hAnsi="Times New Roman" w:cs="Times New Roman"/>
                <w:sz w:val="24"/>
                <w:szCs w:val="24"/>
                <w:lang w:val="en-US"/>
              </w:rPr>
              <w:t>III</w:t>
            </w:r>
            <w:r w:rsidR="00D754F1" w:rsidRPr="008F2F49">
              <w:rPr>
                <w:rFonts w:ascii="Times New Roman" w:hAnsi="Times New Roman" w:cs="Times New Roman"/>
                <w:sz w:val="24"/>
                <w:szCs w:val="24"/>
              </w:rPr>
              <w:t>. ГРАДОСТРОИТЕЛЬНЫЕ РЕГЛАМЕНТЫ</w:t>
            </w:r>
          </w:p>
          <w:p w14:paraId="6EB9C7CD" w14:textId="69791BE0" w:rsidR="00B93E30" w:rsidRPr="008F2F49" w:rsidRDefault="00B93E30" w:rsidP="00B93E30">
            <w:pPr>
              <w:jc w:val="center"/>
              <w:rPr>
                <w:rFonts w:ascii="Times New Roman" w:hAnsi="Times New Roman" w:cs="Times New Roman"/>
                <w:b/>
                <w:szCs w:val="24"/>
              </w:rPr>
            </w:pPr>
            <w:r w:rsidRPr="008F2F49">
              <w:rPr>
                <w:rFonts w:ascii="Times New Roman" w:hAnsi="Times New Roman" w:cs="Times New Roman"/>
                <w:sz w:val="24"/>
                <w:szCs w:val="24"/>
              </w:rPr>
              <w:t>РАЗДЕЛ IV. ЗОНЫ С ОСОБЫМИ УСЛОВИЯМИ ИСПОЛЬЗОВАНИЯ ТЕРРИТОРИЙ</w:t>
            </w:r>
          </w:p>
          <w:p w14:paraId="42666503" w14:textId="2783B290" w:rsidR="00B93E30" w:rsidRPr="008F2F49" w:rsidRDefault="00B93E30" w:rsidP="005C2CB5">
            <w:pPr>
              <w:jc w:val="center"/>
              <w:rPr>
                <w:rFonts w:ascii="Times New Roman" w:hAnsi="Times New Roman" w:cs="Times New Roman"/>
                <w:szCs w:val="24"/>
              </w:rPr>
            </w:pPr>
          </w:p>
        </w:tc>
      </w:tr>
      <w:tr w:rsidR="00D754F1" w:rsidRPr="008F2F49" w14:paraId="4F3EAC34" w14:textId="77777777" w:rsidTr="005C2CB5">
        <w:trPr>
          <w:trHeight w:val="2536"/>
        </w:trPr>
        <w:tc>
          <w:tcPr>
            <w:tcW w:w="9555" w:type="dxa"/>
            <w:gridSpan w:val="2"/>
            <w:shd w:val="clear" w:color="auto" w:fill="auto"/>
            <w:vAlign w:val="center"/>
          </w:tcPr>
          <w:p w14:paraId="7E20E6AE" w14:textId="77777777" w:rsidR="00D754F1" w:rsidRPr="008F2F49" w:rsidRDefault="00D754F1" w:rsidP="005C2CB5">
            <w:pPr>
              <w:jc w:val="center"/>
              <w:rPr>
                <w:rFonts w:ascii="Times New Roman" w:hAnsi="Times New Roman" w:cs="Times New Roman"/>
                <w:szCs w:val="24"/>
              </w:rPr>
            </w:pPr>
          </w:p>
        </w:tc>
      </w:tr>
      <w:tr w:rsidR="00D754F1" w:rsidRPr="008F2F49" w14:paraId="7EFE4FC0" w14:textId="77777777" w:rsidTr="005C2CB5">
        <w:trPr>
          <w:trHeight w:val="80"/>
        </w:trPr>
        <w:tc>
          <w:tcPr>
            <w:tcW w:w="4777" w:type="dxa"/>
            <w:shd w:val="clear" w:color="auto" w:fill="auto"/>
          </w:tcPr>
          <w:p w14:paraId="32611EA2" w14:textId="77777777" w:rsidR="00D754F1" w:rsidRPr="008F2F49" w:rsidRDefault="00D754F1" w:rsidP="005C2CB5">
            <w:pPr>
              <w:rPr>
                <w:rFonts w:ascii="Times New Roman" w:hAnsi="Times New Roman" w:cs="Times New Roman"/>
                <w:szCs w:val="24"/>
              </w:rPr>
            </w:pPr>
          </w:p>
          <w:p w14:paraId="52E0FB3A" w14:textId="77777777" w:rsidR="00D754F1" w:rsidRPr="008F2F49" w:rsidRDefault="00D754F1" w:rsidP="005C2CB5">
            <w:pPr>
              <w:rPr>
                <w:rFonts w:ascii="Times New Roman" w:hAnsi="Times New Roman" w:cs="Times New Roman"/>
                <w:szCs w:val="24"/>
              </w:rPr>
            </w:pPr>
          </w:p>
          <w:p w14:paraId="1C12B9C3" w14:textId="77777777" w:rsidR="00D754F1" w:rsidRPr="008F2F49" w:rsidRDefault="00D754F1" w:rsidP="005C2CB5">
            <w:pPr>
              <w:rPr>
                <w:rFonts w:ascii="Times New Roman" w:hAnsi="Times New Roman" w:cs="Times New Roman"/>
                <w:szCs w:val="24"/>
              </w:rPr>
            </w:pPr>
          </w:p>
          <w:p w14:paraId="156D3194" w14:textId="77777777" w:rsidR="00D754F1" w:rsidRPr="008F2F49" w:rsidRDefault="00D754F1" w:rsidP="005C2CB5">
            <w:pPr>
              <w:rPr>
                <w:rFonts w:ascii="Times New Roman" w:hAnsi="Times New Roman" w:cs="Times New Roman"/>
                <w:szCs w:val="24"/>
              </w:rPr>
            </w:pPr>
          </w:p>
          <w:p w14:paraId="1913B609" w14:textId="77777777" w:rsidR="00D754F1" w:rsidRPr="008F2F49" w:rsidRDefault="00D754F1" w:rsidP="005C2CB5">
            <w:pPr>
              <w:rPr>
                <w:rFonts w:ascii="Times New Roman" w:hAnsi="Times New Roman" w:cs="Times New Roman"/>
                <w:szCs w:val="24"/>
              </w:rPr>
            </w:pPr>
          </w:p>
          <w:p w14:paraId="243B44BF" w14:textId="77777777" w:rsidR="00D754F1" w:rsidRPr="008F2F49" w:rsidRDefault="00D754F1" w:rsidP="005C2CB5">
            <w:pPr>
              <w:rPr>
                <w:rFonts w:ascii="Times New Roman" w:hAnsi="Times New Roman" w:cs="Times New Roman"/>
                <w:szCs w:val="24"/>
              </w:rPr>
            </w:pPr>
          </w:p>
          <w:p w14:paraId="10C92630" w14:textId="77777777" w:rsidR="00D754F1" w:rsidRPr="008F2F49" w:rsidRDefault="00D754F1" w:rsidP="005C2CB5">
            <w:pPr>
              <w:rPr>
                <w:rFonts w:ascii="Times New Roman" w:hAnsi="Times New Roman" w:cs="Times New Roman"/>
                <w:szCs w:val="24"/>
              </w:rPr>
            </w:pPr>
          </w:p>
          <w:p w14:paraId="0FCAA7E7" w14:textId="77777777" w:rsidR="00D754F1" w:rsidRPr="008F2F49" w:rsidRDefault="00D754F1" w:rsidP="005C2CB5">
            <w:pPr>
              <w:rPr>
                <w:rFonts w:ascii="Times New Roman" w:hAnsi="Times New Roman" w:cs="Times New Roman"/>
                <w:szCs w:val="24"/>
              </w:rPr>
            </w:pPr>
          </w:p>
          <w:p w14:paraId="6C97FFB0" w14:textId="77777777" w:rsidR="00D754F1" w:rsidRPr="008F2F49" w:rsidRDefault="00D754F1" w:rsidP="005C2CB5">
            <w:pPr>
              <w:rPr>
                <w:rFonts w:ascii="Times New Roman" w:hAnsi="Times New Roman" w:cs="Times New Roman"/>
                <w:szCs w:val="24"/>
              </w:rPr>
            </w:pPr>
          </w:p>
          <w:p w14:paraId="1E38FAAD" w14:textId="77777777" w:rsidR="00D754F1" w:rsidRPr="008F2F49" w:rsidRDefault="00D754F1" w:rsidP="005C2CB5">
            <w:pPr>
              <w:rPr>
                <w:rFonts w:ascii="Times New Roman" w:hAnsi="Times New Roman" w:cs="Times New Roman"/>
                <w:szCs w:val="24"/>
              </w:rPr>
            </w:pPr>
          </w:p>
          <w:p w14:paraId="0AF57C84" w14:textId="77777777" w:rsidR="00D754F1" w:rsidRPr="008F2F49" w:rsidRDefault="00D754F1" w:rsidP="005C2CB5">
            <w:pPr>
              <w:rPr>
                <w:rFonts w:ascii="Times New Roman" w:hAnsi="Times New Roman" w:cs="Times New Roman"/>
                <w:szCs w:val="24"/>
              </w:rPr>
            </w:pPr>
          </w:p>
          <w:p w14:paraId="06B69A3D" w14:textId="77777777" w:rsidR="00D754F1" w:rsidRPr="008F2F49" w:rsidRDefault="00D754F1" w:rsidP="005C2CB5">
            <w:pPr>
              <w:rPr>
                <w:rFonts w:ascii="Times New Roman" w:hAnsi="Times New Roman" w:cs="Times New Roman"/>
                <w:szCs w:val="24"/>
              </w:rPr>
            </w:pPr>
          </w:p>
          <w:p w14:paraId="2647D82D" w14:textId="77777777" w:rsidR="00D754F1" w:rsidRPr="008F2F49" w:rsidRDefault="00D754F1" w:rsidP="005C2CB5">
            <w:pPr>
              <w:rPr>
                <w:rFonts w:ascii="Times New Roman" w:hAnsi="Times New Roman" w:cs="Times New Roman"/>
                <w:szCs w:val="24"/>
              </w:rPr>
            </w:pPr>
          </w:p>
          <w:p w14:paraId="2D3CEACD" w14:textId="77777777" w:rsidR="00D754F1" w:rsidRPr="008F2F49" w:rsidRDefault="00D754F1" w:rsidP="005C2CB5">
            <w:pPr>
              <w:rPr>
                <w:rFonts w:ascii="Times New Roman" w:hAnsi="Times New Roman" w:cs="Times New Roman"/>
                <w:szCs w:val="24"/>
              </w:rPr>
            </w:pPr>
          </w:p>
          <w:p w14:paraId="150873A5" w14:textId="77777777" w:rsidR="00D754F1" w:rsidRPr="008F2F49" w:rsidRDefault="00D754F1" w:rsidP="005C2CB5">
            <w:pPr>
              <w:rPr>
                <w:rFonts w:ascii="Times New Roman" w:hAnsi="Times New Roman" w:cs="Times New Roman"/>
                <w:szCs w:val="24"/>
              </w:rPr>
            </w:pPr>
          </w:p>
          <w:p w14:paraId="00494B20" w14:textId="77777777" w:rsidR="00D754F1" w:rsidRPr="008F2F49" w:rsidRDefault="00D754F1" w:rsidP="005C2CB5">
            <w:pPr>
              <w:rPr>
                <w:rFonts w:ascii="Times New Roman" w:hAnsi="Times New Roman" w:cs="Times New Roman"/>
                <w:szCs w:val="24"/>
              </w:rPr>
            </w:pPr>
          </w:p>
          <w:p w14:paraId="671025D4" w14:textId="77777777" w:rsidR="00D754F1" w:rsidRPr="008F2F49" w:rsidRDefault="00D754F1" w:rsidP="005C2CB5">
            <w:pPr>
              <w:rPr>
                <w:rFonts w:ascii="Times New Roman" w:hAnsi="Times New Roman" w:cs="Times New Roman"/>
                <w:szCs w:val="24"/>
              </w:rPr>
            </w:pPr>
          </w:p>
          <w:p w14:paraId="285871C6" w14:textId="77777777" w:rsidR="00D754F1" w:rsidRPr="008F2F49" w:rsidRDefault="00D754F1" w:rsidP="005C2CB5">
            <w:pPr>
              <w:rPr>
                <w:rFonts w:ascii="Times New Roman" w:hAnsi="Times New Roman" w:cs="Times New Roman"/>
                <w:szCs w:val="24"/>
              </w:rPr>
            </w:pPr>
          </w:p>
          <w:p w14:paraId="64117EFC" w14:textId="77777777" w:rsidR="00D754F1" w:rsidRPr="008F2F49" w:rsidRDefault="00D754F1" w:rsidP="005C2CB5">
            <w:pPr>
              <w:rPr>
                <w:rFonts w:ascii="Times New Roman" w:hAnsi="Times New Roman" w:cs="Times New Roman"/>
                <w:szCs w:val="24"/>
              </w:rPr>
            </w:pPr>
          </w:p>
          <w:p w14:paraId="0E418362" w14:textId="77777777" w:rsidR="00D754F1" w:rsidRPr="008F2F49" w:rsidRDefault="00D754F1" w:rsidP="005C2CB5">
            <w:pPr>
              <w:rPr>
                <w:rFonts w:ascii="Times New Roman" w:hAnsi="Times New Roman" w:cs="Times New Roman"/>
                <w:szCs w:val="24"/>
              </w:rPr>
            </w:pPr>
          </w:p>
          <w:p w14:paraId="025A076B" w14:textId="77777777" w:rsidR="00D754F1" w:rsidRPr="008F2F49" w:rsidRDefault="00D754F1" w:rsidP="005C2CB5">
            <w:pPr>
              <w:rPr>
                <w:rFonts w:ascii="Times New Roman" w:hAnsi="Times New Roman" w:cs="Times New Roman"/>
                <w:szCs w:val="24"/>
              </w:rPr>
            </w:pPr>
          </w:p>
          <w:p w14:paraId="41FC4B1E" w14:textId="77777777" w:rsidR="00D754F1" w:rsidRPr="008F2F49" w:rsidRDefault="00D754F1" w:rsidP="005C2CB5">
            <w:pPr>
              <w:rPr>
                <w:rFonts w:ascii="Times New Roman" w:hAnsi="Times New Roman" w:cs="Times New Roman"/>
                <w:szCs w:val="24"/>
              </w:rPr>
            </w:pPr>
          </w:p>
          <w:p w14:paraId="16D3B75C" w14:textId="77777777" w:rsidR="00D754F1" w:rsidRPr="008F2F49" w:rsidRDefault="00D754F1" w:rsidP="005C2CB5">
            <w:pPr>
              <w:rPr>
                <w:rFonts w:ascii="Times New Roman" w:hAnsi="Times New Roman" w:cs="Times New Roman"/>
                <w:szCs w:val="24"/>
              </w:rPr>
            </w:pPr>
          </w:p>
        </w:tc>
        <w:tc>
          <w:tcPr>
            <w:tcW w:w="4778" w:type="dxa"/>
            <w:shd w:val="clear" w:color="auto" w:fill="auto"/>
          </w:tcPr>
          <w:p w14:paraId="532E08C2" w14:textId="77777777" w:rsidR="00D754F1" w:rsidRPr="008F2F49" w:rsidRDefault="00D754F1" w:rsidP="005C2CB5">
            <w:pPr>
              <w:rPr>
                <w:rFonts w:ascii="Times New Roman" w:hAnsi="Times New Roman" w:cs="Times New Roman"/>
                <w:szCs w:val="24"/>
              </w:rPr>
            </w:pPr>
            <w:r w:rsidRPr="008F2F49">
              <w:rPr>
                <w:rFonts w:ascii="Times New Roman" w:hAnsi="Times New Roman" w:cs="Times New Roman"/>
                <w:szCs w:val="24"/>
              </w:rPr>
              <w:t>УТВЕРЖДЕНЫ</w:t>
            </w:r>
          </w:p>
          <w:p w14:paraId="2812D57F" w14:textId="77777777" w:rsidR="00D754F1" w:rsidRPr="008F2F49" w:rsidRDefault="00D754F1" w:rsidP="005C2CB5">
            <w:pPr>
              <w:rPr>
                <w:rFonts w:ascii="Times New Roman" w:hAnsi="Times New Roman" w:cs="Times New Roman"/>
                <w:szCs w:val="24"/>
              </w:rPr>
            </w:pPr>
            <w:r w:rsidRPr="008F2F49">
              <w:rPr>
                <w:rFonts w:ascii="Times New Roman" w:hAnsi="Times New Roman" w:cs="Times New Roman"/>
                <w:szCs w:val="24"/>
              </w:rPr>
              <w:t>____________________________</w:t>
            </w:r>
          </w:p>
          <w:p w14:paraId="75953F14" w14:textId="77777777" w:rsidR="00D754F1" w:rsidRPr="008F2F49" w:rsidRDefault="00D754F1" w:rsidP="005C2CB5">
            <w:pPr>
              <w:rPr>
                <w:rFonts w:ascii="Times New Roman" w:hAnsi="Times New Roman" w:cs="Times New Roman"/>
                <w:szCs w:val="24"/>
              </w:rPr>
            </w:pPr>
            <w:r w:rsidRPr="008F2F49">
              <w:rPr>
                <w:rFonts w:ascii="Times New Roman" w:hAnsi="Times New Roman" w:cs="Times New Roman"/>
                <w:szCs w:val="24"/>
              </w:rPr>
              <w:t>____________________________</w:t>
            </w:r>
          </w:p>
          <w:p w14:paraId="79A1C937" w14:textId="77777777" w:rsidR="00D754F1" w:rsidRPr="008F2F49" w:rsidRDefault="00D754F1" w:rsidP="005C2CB5">
            <w:pPr>
              <w:rPr>
                <w:rFonts w:ascii="Times New Roman" w:hAnsi="Times New Roman" w:cs="Times New Roman"/>
                <w:szCs w:val="24"/>
              </w:rPr>
            </w:pPr>
            <w:r w:rsidRPr="008F2F49">
              <w:rPr>
                <w:rFonts w:ascii="Times New Roman" w:hAnsi="Times New Roman" w:cs="Times New Roman"/>
                <w:szCs w:val="24"/>
              </w:rPr>
              <w:t>от ________20___ года №______</w:t>
            </w:r>
          </w:p>
          <w:p w14:paraId="4EB132FF" w14:textId="77777777" w:rsidR="00D754F1" w:rsidRPr="008F2F49" w:rsidRDefault="00D754F1" w:rsidP="005C2CB5">
            <w:pPr>
              <w:rPr>
                <w:rFonts w:ascii="Times New Roman" w:hAnsi="Times New Roman" w:cs="Times New Roman"/>
                <w:szCs w:val="24"/>
              </w:rPr>
            </w:pPr>
          </w:p>
        </w:tc>
      </w:tr>
      <w:tr w:rsidR="00D754F1" w:rsidRPr="008F2F49" w14:paraId="15C001C4" w14:textId="77777777" w:rsidTr="00D754F1">
        <w:trPr>
          <w:trHeight w:val="80"/>
        </w:trPr>
        <w:tc>
          <w:tcPr>
            <w:tcW w:w="9555" w:type="dxa"/>
            <w:gridSpan w:val="2"/>
            <w:shd w:val="clear" w:color="auto" w:fill="auto"/>
          </w:tcPr>
          <w:p w14:paraId="7D468743" w14:textId="77777777" w:rsidR="00D754F1" w:rsidRPr="008F2F49" w:rsidRDefault="00D754F1" w:rsidP="005C2CB5">
            <w:pPr>
              <w:jc w:val="center"/>
              <w:rPr>
                <w:rFonts w:ascii="Times New Roman" w:hAnsi="Times New Roman" w:cs="Times New Roman"/>
                <w:szCs w:val="24"/>
              </w:rPr>
            </w:pPr>
            <w:r w:rsidRPr="008F2F49">
              <w:rPr>
                <w:rFonts w:ascii="Times New Roman" w:hAnsi="Times New Roman" w:cs="Times New Roman"/>
                <w:szCs w:val="24"/>
              </w:rPr>
              <w:t>2024 год</w:t>
            </w:r>
          </w:p>
        </w:tc>
      </w:tr>
    </w:tbl>
    <w:p w14:paraId="0E6766FF" w14:textId="1235E186" w:rsidR="00F25B9F" w:rsidRPr="008F2F49" w:rsidRDefault="00F25B9F" w:rsidP="008E6A5D">
      <w:pPr>
        <w:jc w:val="center"/>
        <w:sectPr w:rsidR="00F25B9F" w:rsidRPr="008F2F49" w:rsidSect="00D754F1">
          <w:headerReference w:type="default" r:id="rId8"/>
          <w:footerReference w:type="default" r:id="rId9"/>
          <w:pgSz w:w="11906" w:h="16838" w:code="9"/>
          <w:pgMar w:top="1134" w:right="567" w:bottom="1134" w:left="1701" w:header="709" w:footer="709" w:gutter="0"/>
          <w:cols w:space="708"/>
          <w:titlePg/>
          <w:docGrid w:linePitch="360"/>
        </w:sectPr>
      </w:pPr>
    </w:p>
    <w:p w14:paraId="222F0A30" w14:textId="77777777" w:rsidR="002E2385" w:rsidRPr="008F2F49" w:rsidRDefault="002E2385" w:rsidP="00FE033F">
      <w:pPr>
        <w:pStyle w:val="31"/>
        <w:jc w:val="center"/>
        <w:rPr>
          <w:rStyle w:val="af4"/>
          <w:color w:val="auto"/>
          <w:u w:val="none"/>
        </w:rPr>
      </w:pPr>
      <w:bookmarkStart w:id="6" w:name="_Toc144796958"/>
      <w:r w:rsidRPr="008F2F49">
        <w:rPr>
          <w:rStyle w:val="af4"/>
          <w:color w:val="auto"/>
          <w:u w:val="none"/>
        </w:rPr>
        <w:lastRenderedPageBreak/>
        <w:t>СОДЕРЖАНИЕ</w:t>
      </w:r>
    </w:p>
    <w:p w14:paraId="550205DA" w14:textId="77777777" w:rsidR="00FE033F" w:rsidRPr="008F2F49" w:rsidRDefault="00FE033F" w:rsidP="00FE033F">
      <w:pPr>
        <w:rPr>
          <w:lang w:eastAsia="ru-RU" w:bidi="ru-RU"/>
        </w:rPr>
      </w:pPr>
    </w:p>
    <w:p w14:paraId="56E2AADE" w14:textId="77777777" w:rsidR="00B032D8" w:rsidRPr="008F2F49" w:rsidRDefault="002E2385" w:rsidP="00B032D8">
      <w:pPr>
        <w:pStyle w:val="12"/>
        <w:rPr>
          <w:rFonts w:asciiTheme="minorHAnsi" w:eastAsiaTheme="minorEastAsia" w:hAnsiTheme="minorHAnsi" w:cstheme="minorBidi"/>
          <w:sz w:val="22"/>
          <w:lang w:eastAsia="ru-RU"/>
        </w:rPr>
      </w:pPr>
      <w:r w:rsidRPr="008F2F49">
        <w:rPr>
          <w:rStyle w:val="af4"/>
          <w:b w:val="0"/>
          <w:bCs/>
          <w:iCs/>
          <w:color w:val="000000" w:themeColor="text1"/>
          <w:szCs w:val="24"/>
          <w:shd w:val="clear" w:color="auto" w:fill="FFFFFF"/>
          <w:lang w:eastAsia="ru-RU" w:bidi="ru-RU"/>
        </w:rPr>
        <w:fldChar w:fldCharType="begin"/>
      </w:r>
      <w:r w:rsidRPr="008F2F49">
        <w:rPr>
          <w:rStyle w:val="af4"/>
          <w:b w:val="0"/>
          <w:bCs/>
          <w:iCs/>
          <w:color w:val="000000" w:themeColor="text1"/>
          <w:szCs w:val="24"/>
          <w:shd w:val="clear" w:color="auto" w:fill="FFFFFF"/>
          <w:lang w:eastAsia="ru-RU" w:bidi="ru-RU"/>
        </w:rPr>
        <w:instrText xml:space="preserve"> TOC \o "1-3" \h \z \u </w:instrText>
      </w:r>
      <w:r w:rsidRPr="008F2F49">
        <w:rPr>
          <w:rStyle w:val="af4"/>
          <w:b w:val="0"/>
          <w:bCs/>
          <w:iCs/>
          <w:color w:val="000000" w:themeColor="text1"/>
          <w:szCs w:val="24"/>
          <w:shd w:val="clear" w:color="auto" w:fill="FFFFFF"/>
          <w:lang w:eastAsia="ru-RU" w:bidi="ru-RU"/>
        </w:rPr>
        <w:fldChar w:fldCharType="separate"/>
      </w:r>
      <w:hyperlink w:anchor="_Toc175821719" w:history="1">
        <w:r w:rsidR="00B032D8" w:rsidRPr="008F2F49">
          <w:rPr>
            <w:rStyle w:val="af4"/>
            <w:b w:val="0"/>
            <w:lang w:eastAsia="ru-RU"/>
          </w:rPr>
          <w:t xml:space="preserve">Раздел </w:t>
        </w:r>
        <w:r w:rsidR="00B032D8" w:rsidRPr="008F2F49">
          <w:rPr>
            <w:rStyle w:val="af4"/>
            <w:b w:val="0"/>
            <w:lang w:val="en-US" w:eastAsia="ru-RU"/>
          </w:rPr>
          <w:t>II</w:t>
        </w:r>
        <w:r w:rsidR="00B032D8" w:rsidRPr="008F2F49">
          <w:rPr>
            <w:rStyle w:val="af4"/>
            <w:b w:val="0"/>
            <w:lang w:eastAsia="ru-RU"/>
          </w:rPr>
          <w:t>. Карты градостроительного зонирования</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_Toc175821719 \h </w:instrText>
        </w:r>
        <w:r w:rsidR="00B032D8" w:rsidRPr="008F2F49">
          <w:rPr>
            <w:b w:val="0"/>
            <w:webHidden/>
          </w:rPr>
        </w:r>
        <w:r w:rsidR="00B032D8" w:rsidRPr="008F2F49">
          <w:rPr>
            <w:b w:val="0"/>
            <w:webHidden/>
          </w:rPr>
          <w:fldChar w:fldCharType="separate"/>
        </w:r>
        <w:r w:rsidR="00CE5A5F">
          <w:rPr>
            <w:b w:val="0"/>
            <w:webHidden/>
          </w:rPr>
          <w:t>4</w:t>
        </w:r>
        <w:r w:rsidR="00B032D8" w:rsidRPr="008F2F49">
          <w:rPr>
            <w:b w:val="0"/>
            <w:webHidden/>
          </w:rPr>
          <w:fldChar w:fldCharType="end"/>
        </w:r>
      </w:hyperlink>
    </w:p>
    <w:p w14:paraId="50C1E56F" w14:textId="77777777" w:rsidR="00B032D8" w:rsidRPr="008F2F49" w:rsidRDefault="00CE5A5F" w:rsidP="00B032D8">
      <w:pPr>
        <w:pStyle w:val="31"/>
        <w:tabs>
          <w:tab w:val="right" w:leader="dot" w:pos="9915"/>
        </w:tabs>
        <w:spacing w:before="0" w:line="240" w:lineRule="auto"/>
        <w:ind w:left="0"/>
        <w:rPr>
          <w:rFonts w:asciiTheme="minorHAnsi" w:eastAsiaTheme="minorEastAsia" w:hAnsiTheme="minorHAnsi" w:cstheme="minorBidi"/>
          <w:b w:val="0"/>
          <w:sz w:val="22"/>
          <w:szCs w:val="22"/>
          <w:shd w:val="clear" w:color="auto" w:fill="auto"/>
          <w:lang w:bidi="ar-SA"/>
        </w:rPr>
      </w:pPr>
      <w:hyperlink w:anchor="_Toc175821720" w:history="1">
        <w:r w:rsidR="00B032D8" w:rsidRPr="008F2F49">
          <w:rPr>
            <w:rStyle w:val="af4"/>
            <w:rFonts w:eastAsia="Calibri"/>
            <w:b w:val="0"/>
          </w:rPr>
          <w:t>Статья 28. Карта градостроительного зонирования. Территориальные зоны</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_Toc175821720 \h </w:instrText>
        </w:r>
        <w:r w:rsidR="00B032D8" w:rsidRPr="008F2F49">
          <w:rPr>
            <w:b w:val="0"/>
            <w:webHidden/>
          </w:rPr>
        </w:r>
        <w:r w:rsidR="00B032D8" w:rsidRPr="008F2F49">
          <w:rPr>
            <w:b w:val="0"/>
            <w:webHidden/>
          </w:rPr>
          <w:fldChar w:fldCharType="separate"/>
        </w:r>
        <w:r>
          <w:rPr>
            <w:b w:val="0"/>
            <w:webHidden/>
          </w:rPr>
          <w:t>4</w:t>
        </w:r>
        <w:r w:rsidR="00B032D8" w:rsidRPr="008F2F49">
          <w:rPr>
            <w:b w:val="0"/>
            <w:webHidden/>
          </w:rPr>
          <w:fldChar w:fldCharType="end"/>
        </w:r>
      </w:hyperlink>
    </w:p>
    <w:p w14:paraId="398BA48C" w14:textId="77777777" w:rsidR="00B032D8" w:rsidRPr="008F2F49" w:rsidRDefault="00CE5A5F" w:rsidP="00B032D8">
      <w:pPr>
        <w:pStyle w:val="31"/>
        <w:tabs>
          <w:tab w:val="right" w:leader="dot" w:pos="9915"/>
        </w:tabs>
        <w:spacing w:before="0" w:line="240" w:lineRule="auto"/>
        <w:ind w:left="0"/>
        <w:rPr>
          <w:rFonts w:asciiTheme="minorHAnsi" w:eastAsiaTheme="minorEastAsia" w:hAnsiTheme="minorHAnsi" w:cstheme="minorBidi"/>
          <w:b w:val="0"/>
          <w:sz w:val="22"/>
          <w:szCs w:val="22"/>
          <w:shd w:val="clear" w:color="auto" w:fill="auto"/>
          <w:lang w:bidi="ar-SA"/>
        </w:rPr>
      </w:pPr>
      <w:hyperlink w:anchor="_Toc175821721" w:history="1">
        <w:r w:rsidR="00B032D8" w:rsidRPr="008F2F49">
          <w:rPr>
            <w:rStyle w:val="af4"/>
            <w:rFonts w:eastAsia="Calibri"/>
            <w:b w:val="0"/>
          </w:rPr>
          <w:t>Статья 29. Карта зон с особыми условиями использования территории</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_Toc175821721 \h </w:instrText>
        </w:r>
        <w:r w:rsidR="00B032D8" w:rsidRPr="008F2F49">
          <w:rPr>
            <w:b w:val="0"/>
            <w:webHidden/>
          </w:rPr>
        </w:r>
        <w:r w:rsidR="00B032D8" w:rsidRPr="008F2F49">
          <w:rPr>
            <w:b w:val="0"/>
            <w:webHidden/>
          </w:rPr>
          <w:fldChar w:fldCharType="separate"/>
        </w:r>
        <w:r>
          <w:rPr>
            <w:b w:val="0"/>
            <w:webHidden/>
          </w:rPr>
          <w:t>5</w:t>
        </w:r>
        <w:r w:rsidR="00B032D8" w:rsidRPr="008F2F49">
          <w:rPr>
            <w:b w:val="0"/>
            <w:webHidden/>
          </w:rPr>
          <w:fldChar w:fldCharType="end"/>
        </w:r>
      </w:hyperlink>
    </w:p>
    <w:p w14:paraId="3D3464CD" w14:textId="77777777" w:rsidR="00B032D8" w:rsidRPr="008F2F49" w:rsidRDefault="00CE5A5F" w:rsidP="00B032D8">
      <w:pPr>
        <w:pStyle w:val="31"/>
        <w:tabs>
          <w:tab w:val="right" w:leader="dot" w:pos="9915"/>
        </w:tabs>
        <w:spacing w:before="0" w:line="240" w:lineRule="auto"/>
        <w:ind w:left="0"/>
        <w:rPr>
          <w:rFonts w:asciiTheme="minorHAnsi" w:eastAsiaTheme="minorEastAsia" w:hAnsiTheme="minorHAnsi" w:cstheme="minorBidi"/>
          <w:b w:val="0"/>
          <w:sz w:val="22"/>
          <w:szCs w:val="22"/>
          <w:shd w:val="clear" w:color="auto" w:fill="auto"/>
          <w:lang w:bidi="ar-SA"/>
        </w:rPr>
      </w:pPr>
      <w:hyperlink w:anchor="_Toc175821722" w:history="1">
        <w:r w:rsidR="00B032D8" w:rsidRPr="008F2F49">
          <w:rPr>
            <w:rStyle w:val="af4"/>
            <w:rFonts w:eastAsia="Calibri"/>
            <w:b w:val="0"/>
          </w:rPr>
          <w:t>Статья 30. Сведения о границах территориальных зон</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_Toc175821722 \h </w:instrText>
        </w:r>
        <w:r w:rsidR="00B032D8" w:rsidRPr="008F2F49">
          <w:rPr>
            <w:b w:val="0"/>
            <w:webHidden/>
          </w:rPr>
        </w:r>
        <w:r w:rsidR="00B032D8" w:rsidRPr="008F2F49">
          <w:rPr>
            <w:b w:val="0"/>
            <w:webHidden/>
          </w:rPr>
          <w:fldChar w:fldCharType="separate"/>
        </w:r>
        <w:r>
          <w:rPr>
            <w:b w:val="0"/>
            <w:webHidden/>
          </w:rPr>
          <w:t>5</w:t>
        </w:r>
        <w:r w:rsidR="00B032D8" w:rsidRPr="008F2F49">
          <w:rPr>
            <w:b w:val="0"/>
            <w:webHidden/>
          </w:rPr>
          <w:fldChar w:fldCharType="end"/>
        </w:r>
      </w:hyperlink>
    </w:p>
    <w:p w14:paraId="1E0BF36D" w14:textId="77777777" w:rsidR="00B032D8" w:rsidRPr="008F2F49" w:rsidRDefault="00CE5A5F" w:rsidP="00B032D8">
      <w:pPr>
        <w:pStyle w:val="12"/>
        <w:rPr>
          <w:rFonts w:asciiTheme="minorHAnsi" w:eastAsiaTheme="minorEastAsia" w:hAnsiTheme="minorHAnsi" w:cstheme="minorBidi"/>
          <w:sz w:val="22"/>
          <w:lang w:eastAsia="ru-RU"/>
        </w:rPr>
      </w:pPr>
      <w:hyperlink w:anchor="_Toc175821723" w:history="1">
        <w:r w:rsidR="00B032D8" w:rsidRPr="008F2F49">
          <w:rPr>
            <w:rStyle w:val="af4"/>
            <w:b w:val="0"/>
            <w:lang w:eastAsia="ru-RU"/>
          </w:rPr>
          <w:t xml:space="preserve">Раздел </w:t>
        </w:r>
        <w:r w:rsidR="00B032D8" w:rsidRPr="008F2F49">
          <w:rPr>
            <w:rStyle w:val="af4"/>
            <w:b w:val="0"/>
            <w:lang w:val="en-US" w:eastAsia="ru-RU"/>
          </w:rPr>
          <w:t>III</w:t>
        </w:r>
        <w:r w:rsidR="00B032D8" w:rsidRPr="008F2F49">
          <w:rPr>
            <w:rStyle w:val="af4"/>
            <w:b w:val="0"/>
            <w:lang w:eastAsia="ru-RU"/>
          </w:rPr>
          <w:t>. Градостроительные регламенты</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_Toc175821723 \h </w:instrText>
        </w:r>
        <w:r w:rsidR="00B032D8" w:rsidRPr="008F2F49">
          <w:rPr>
            <w:b w:val="0"/>
            <w:webHidden/>
          </w:rPr>
        </w:r>
        <w:r w:rsidR="00B032D8" w:rsidRPr="008F2F49">
          <w:rPr>
            <w:b w:val="0"/>
            <w:webHidden/>
          </w:rPr>
          <w:fldChar w:fldCharType="separate"/>
        </w:r>
        <w:r>
          <w:rPr>
            <w:b w:val="0"/>
            <w:webHidden/>
          </w:rPr>
          <w:t>5</w:t>
        </w:r>
        <w:r w:rsidR="00B032D8" w:rsidRPr="008F2F49">
          <w:rPr>
            <w:b w:val="0"/>
            <w:webHidden/>
          </w:rPr>
          <w:fldChar w:fldCharType="end"/>
        </w:r>
      </w:hyperlink>
    </w:p>
    <w:p w14:paraId="4B86661A" w14:textId="77777777" w:rsidR="00B032D8" w:rsidRPr="008F2F49" w:rsidRDefault="00CE5A5F" w:rsidP="00B032D8">
      <w:pPr>
        <w:pStyle w:val="31"/>
        <w:tabs>
          <w:tab w:val="right" w:leader="dot" w:pos="9915"/>
        </w:tabs>
        <w:spacing w:before="0" w:line="240" w:lineRule="auto"/>
        <w:ind w:left="0"/>
        <w:rPr>
          <w:rFonts w:asciiTheme="minorHAnsi" w:eastAsiaTheme="minorEastAsia" w:hAnsiTheme="minorHAnsi" w:cstheme="minorBidi"/>
          <w:b w:val="0"/>
          <w:sz w:val="22"/>
          <w:szCs w:val="22"/>
          <w:shd w:val="clear" w:color="auto" w:fill="auto"/>
          <w:lang w:bidi="ar-SA"/>
        </w:rPr>
      </w:pPr>
      <w:hyperlink w:anchor="_Toc175821724" w:history="1">
        <w:r w:rsidR="00B032D8" w:rsidRPr="008F2F49">
          <w:rPr>
            <w:rStyle w:val="af4"/>
            <w:rFonts w:eastAsia="Times New Roman"/>
            <w:b w:val="0"/>
          </w:rPr>
          <w:t>Статья 31. Состав градостроительного регламента</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_Toc175821724 \h </w:instrText>
        </w:r>
        <w:r w:rsidR="00B032D8" w:rsidRPr="008F2F49">
          <w:rPr>
            <w:b w:val="0"/>
            <w:webHidden/>
          </w:rPr>
        </w:r>
        <w:r w:rsidR="00B032D8" w:rsidRPr="008F2F49">
          <w:rPr>
            <w:b w:val="0"/>
            <w:webHidden/>
          </w:rPr>
          <w:fldChar w:fldCharType="separate"/>
        </w:r>
        <w:r>
          <w:rPr>
            <w:b w:val="0"/>
            <w:webHidden/>
          </w:rPr>
          <w:t>5</w:t>
        </w:r>
        <w:r w:rsidR="00B032D8" w:rsidRPr="008F2F49">
          <w:rPr>
            <w:b w:val="0"/>
            <w:webHidden/>
          </w:rPr>
          <w:fldChar w:fldCharType="end"/>
        </w:r>
      </w:hyperlink>
    </w:p>
    <w:p w14:paraId="7E07D48D" w14:textId="77777777" w:rsidR="00B032D8" w:rsidRPr="008F2F49" w:rsidRDefault="00CE5A5F" w:rsidP="00B032D8">
      <w:pPr>
        <w:pStyle w:val="31"/>
        <w:tabs>
          <w:tab w:val="right" w:leader="dot" w:pos="9915"/>
        </w:tabs>
        <w:spacing w:before="0" w:line="240" w:lineRule="auto"/>
        <w:ind w:left="0"/>
        <w:rPr>
          <w:rFonts w:asciiTheme="minorHAnsi" w:eastAsiaTheme="minorEastAsia" w:hAnsiTheme="minorHAnsi" w:cstheme="minorBidi"/>
          <w:b w:val="0"/>
          <w:sz w:val="22"/>
          <w:szCs w:val="22"/>
          <w:shd w:val="clear" w:color="auto" w:fill="auto"/>
          <w:lang w:bidi="ar-SA"/>
        </w:rPr>
      </w:pPr>
      <w:hyperlink w:anchor="_Toc175821725" w:history="1">
        <w:r w:rsidR="00B032D8" w:rsidRPr="008F2F49">
          <w:rPr>
            <w:rStyle w:val="af4"/>
            <w:rFonts w:eastAsia="Calibri"/>
            <w:b w:val="0"/>
          </w:rPr>
          <w:t>Статья 32. Градостроительные регламенты территориальных зон</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_Toc175821725 \h </w:instrText>
        </w:r>
        <w:r w:rsidR="00B032D8" w:rsidRPr="008F2F49">
          <w:rPr>
            <w:b w:val="0"/>
            <w:webHidden/>
          </w:rPr>
        </w:r>
        <w:r w:rsidR="00B032D8" w:rsidRPr="008F2F49">
          <w:rPr>
            <w:b w:val="0"/>
            <w:webHidden/>
          </w:rPr>
          <w:fldChar w:fldCharType="separate"/>
        </w:r>
        <w:r>
          <w:rPr>
            <w:b w:val="0"/>
            <w:webHidden/>
          </w:rPr>
          <w:t>7</w:t>
        </w:r>
        <w:r w:rsidR="00B032D8" w:rsidRPr="008F2F49">
          <w:rPr>
            <w:b w:val="0"/>
            <w:webHidden/>
          </w:rPr>
          <w:fldChar w:fldCharType="end"/>
        </w:r>
      </w:hyperlink>
    </w:p>
    <w:p w14:paraId="0D720EA6"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26" w:history="1">
        <w:r w:rsidR="00B032D8" w:rsidRPr="008F2F49">
          <w:rPr>
            <w:rStyle w:val="af4"/>
            <w:rFonts w:eastAsia="Tahoma"/>
            <w:b w:val="0"/>
          </w:rPr>
          <w:t>32.1. Ж1. Зона застройки индивидуальными жилыми домами</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_Toc175821726 \h </w:instrText>
        </w:r>
        <w:r w:rsidR="00B032D8" w:rsidRPr="008F2F49">
          <w:rPr>
            <w:b w:val="0"/>
            <w:webHidden/>
          </w:rPr>
        </w:r>
        <w:r w:rsidR="00B032D8" w:rsidRPr="008F2F49">
          <w:rPr>
            <w:b w:val="0"/>
            <w:webHidden/>
          </w:rPr>
          <w:fldChar w:fldCharType="separate"/>
        </w:r>
        <w:r>
          <w:rPr>
            <w:b w:val="0"/>
            <w:webHidden/>
          </w:rPr>
          <w:t>8</w:t>
        </w:r>
        <w:r w:rsidR="00B032D8" w:rsidRPr="008F2F49">
          <w:rPr>
            <w:b w:val="0"/>
            <w:webHidden/>
          </w:rPr>
          <w:fldChar w:fldCharType="end"/>
        </w:r>
      </w:hyperlink>
    </w:p>
    <w:p w14:paraId="6BA8BFA8"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27" w:history="1">
        <w:r w:rsidR="00B032D8" w:rsidRPr="008F2F49">
          <w:rPr>
            <w:rStyle w:val="af4"/>
            <w:rFonts w:eastAsia="Tahoma"/>
            <w:b w:val="0"/>
            <w:bCs/>
          </w:rPr>
          <w:t>32.2. Ж2. Зона застройки малоэтажными жилыми домами</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_Toc175821727 \h </w:instrText>
        </w:r>
        <w:r w:rsidR="00B032D8" w:rsidRPr="008F2F49">
          <w:rPr>
            <w:b w:val="0"/>
            <w:webHidden/>
          </w:rPr>
        </w:r>
        <w:r w:rsidR="00B032D8" w:rsidRPr="008F2F49">
          <w:rPr>
            <w:b w:val="0"/>
            <w:webHidden/>
          </w:rPr>
          <w:fldChar w:fldCharType="separate"/>
        </w:r>
        <w:r>
          <w:rPr>
            <w:b w:val="0"/>
            <w:webHidden/>
          </w:rPr>
          <w:t>35</w:t>
        </w:r>
        <w:r w:rsidR="00B032D8" w:rsidRPr="008F2F49">
          <w:rPr>
            <w:b w:val="0"/>
            <w:webHidden/>
          </w:rPr>
          <w:fldChar w:fldCharType="end"/>
        </w:r>
      </w:hyperlink>
    </w:p>
    <w:p w14:paraId="43CD8991"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28" w:history="1">
        <w:r w:rsidR="00B032D8" w:rsidRPr="008F2F49">
          <w:rPr>
            <w:rStyle w:val="af4"/>
            <w:rFonts w:eastAsia="Tahoma"/>
            <w:b w:val="0"/>
          </w:rPr>
          <w:t>32.3. ОД2. Многофункциональная общественно-деловая зона</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_Toc175821728 \h </w:instrText>
        </w:r>
        <w:r w:rsidR="00B032D8" w:rsidRPr="008F2F49">
          <w:rPr>
            <w:b w:val="0"/>
            <w:webHidden/>
          </w:rPr>
        </w:r>
        <w:r w:rsidR="00B032D8" w:rsidRPr="008F2F49">
          <w:rPr>
            <w:b w:val="0"/>
            <w:webHidden/>
          </w:rPr>
          <w:fldChar w:fldCharType="separate"/>
        </w:r>
        <w:r>
          <w:rPr>
            <w:b w:val="0"/>
            <w:webHidden/>
          </w:rPr>
          <w:t>60</w:t>
        </w:r>
        <w:r w:rsidR="00B032D8" w:rsidRPr="008F2F49">
          <w:rPr>
            <w:b w:val="0"/>
            <w:webHidden/>
          </w:rPr>
          <w:fldChar w:fldCharType="end"/>
        </w:r>
      </w:hyperlink>
    </w:p>
    <w:p w14:paraId="3F234B21"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29" w:history="1">
        <w:r w:rsidR="00B032D8" w:rsidRPr="008F2F49">
          <w:rPr>
            <w:rStyle w:val="af4"/>
            <w:rFonts w:eastAsia="Tahoma"/>
            <w:b w:val="0"/>
          </w:rPr>
          <w:t>32.4. ОД3. Зона специализированной общественной застройки</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_Toc175821729 \h </w:instrText>
        </w:r>
        <w:r w:rsidR="00B032D8" w:rsidRPr="008F2F49">
          <w:rPr>
            <w:b w:val="0"/>
            <w:webHidden/>
          </w:rPr>
        </w:r>
        <w:r w:rsidR="00B032D8" w:rsidRPr="008F2F49">
          <w:rPr>
            <w:b w:val="0"/>
            <w:webHidden/>
          </w:rPr>
          <w:fldChar w:fldCharType="separate"/>
        </w:r>
        <w:r>
          <w:rPr>
            <w:b w:val="0"/>
            <w:webHidden/>
          </w:rPr>
          <w:t>83</w:t>
        </w:r>
        <w:r w:rsidR="00B032D8" w:rsidRPr="008F2F49">
          <w:rPr>
            <w:b w:val="0"/>
            <w:webHidden/>
          </w:rPr>
          <w:fldChar w:fldCharType="end"/>
        </w:r>
      </w:hyperlink>
    </w:p>
    <w:p w14:paraId="48060775"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30" w:history="1">
        <w:r w:rsidR="00B032D8" w:rsidRPr="008F2F49">
          <w:rPr>
            <w:rStyle w:val="af4"/>
            <w:rFonts w:eastAsia="Tahoma"/>
            <w:b w:val="0"/>
          </w:rPr>
          <w:t>32.5. П1. Производственная зона</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_Toc175821730 \h </w:instrText>
        </w:r>
        <w:r w:rsidR="00B032D8" w:rsidRPr="008F2F49">
          <w:rPr>
            <w:b w:val="0"/>
            <w:webHidden/>
          </w:rPr>
        </w:r>
        <w:r w:rsidR="00B032D8" w:rsidRPr="008F2F49">
          <w:rPr>
            <w:b w:val="0"/>
            <w:webHidden/>
          </w:rPr>
          <w:fldChar w:fldCharType="separate"/>
        </w:r>
        <w:r>
          <w:rPr>
            <w:b w:val="0"/>
            <w:webHidden/>
          </w:rPr>
          <w:t>101</w:t>
        </w:r>
        <w:r w:rsidR="00B032D8" w:rsidRPr="008F2F49">
          <w:rPr>
            <w:b w:val="0"/>
            <w:webHidden/>
          </w:rPr>
          <w:fldChar w:fldCharType="end"/>
        </w:r>
      </w:hyperlink>
    </w:p>
    <w:p w14:paraId="2A58DE82"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31" w:history="1">
        <w:r w:rsidR="00B032D8" w:rsidRPr="008F2F49">
          <w:rPr>
            <w:rStyle w:val="af4"/>
            <w:rFonts w:eastAsia="Tahoma"/>
            <w:b w:val="0"/>
          </w:rPr>
          <w:t>32.6. КС1. Коммунально-складская зона</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_Toc175821731 \h </w:instrText>
        </w:r>
        <w:r w:rsidR="00B032D8" w:rsidRPr="008F2F49">
          <w:rPr>
            <w:b w:val="0"/>
            <w:webHidden/>
          </w:rPr>
        </w:r>
        <w:r w:rsidR="00B032D8" w:rsidRPr="008F2F49">
          <w:rPr>
            <w:b w:val="0"/>
            <w:webHidden/>
          </w:rPr>
          <w:fldChar w:fldCharType="separate"/>
        </w:r>
        <w:r>
          <w:rPr>
            <w:b w:val="0"/>
            <w:webHidden/>
          </w:rPr>
          <w:t>115</w:t>
        </w:r>
        <w:r w:rsidR="00B032D8" w:rsidRPr="008F2F49">
          <w:rPr>
            <w:b w:val="0"/>
            <w:webHidden/>
          </w:rPr>
          <w:fldChar w:fldCharType="end"/>
        </w:r>
      </w:hyperlink>
    </w:p>
    <w:p w14:paraId="2E5CF440"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32" w:history="1">
        <w:r w:rsidR="00B032D8" w:rsidRPr="008F2F49">
          <w:rPr>
            <w:rStyle w:val="af4"/>
            <w:rFonts w:eastAsia="Tahoma"/>
            <w:b w:val="0"/>
          </w:rPr>
          <w:t>32.7. СХ1. Зона сельскохозяйственных угодий в составе границ населенного пункта</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_Toc175821732 \h </w:instrText>
        </w:r>
        <w:r w:rsidR="00B032D8" w:rsidRPr="008F2F49">
          <w:rPr>
            <w:b w:val="0"/>
            <w:webHidden/>
          </w:rPr>
        </w:r>
        <w:r w:rsidR="00B032D8" w:rsidRPr="008F2F49">
          <w:rPr>
            <w:b w:val="0"/>
            <w:webHidden/>
          </w:rPr>
          <w:fldChar w:fldCharType="separate"/>
        </w:r>
        <w:r>
          <w:rPr>
            <w:b w:val="0"/>
            <w:webHidden/>
          </w:rPr>
          <w:t>125</w:t>
        </w:r>
        <w:r w:rsidR="00B032D8" w:rsidRPr="008F2F49">
          <w:rPr>
            <w:b w:val="0"/>
            <w:webHidden/>
          </w:rPr>
          <w:fldChar w:fldCharType="end"/>
        </w:r>
      </w:hyperlink>
    </w:p>
    <w:p w14:paraId="3F12F89E"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33" w:history="1">
        <w:r w:rsidR="00B032D8" w:rsidRPr="008F2F49">
          <w:rPr>
            <w:rStyle w:val="af4"/>
            <w:rFonts w:eastAsia="Tahoma"/>
            <w:b w:val="0"/>
          </w:rPr>
          <w:t>32.8. СХ2. Зона сельскохозяйственных предприятий</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_Toc175821733 \h </w:instrText>
        </w:r>
        <w:r w:rsidR="00B032D8" w:rsidRPr="008F2F49">
          <w:rPr>
            <w:b w:val="0"/>
            <w:webHidden/>
          </w:rPr>
        </w:r>
        <w:r w:rsidR="00B032D8" w:rsidRPr="008F2F49">
          <w:rPr>
            <w:b w:val="0"/>
            <w:webHidden/>
          </w:rPr>
          <w:fldChar w:fldCharType="separate"/>
        </w:r>
        <w:r>
          <w:rPr>
            <w:b w:val="0"/>
            <w:webHidden/>
          </w:rPr>
          <w:t>133</w:t>
        </w:r>
        <w:r w:rsidR="00B032D8" w:rsidRPr="008F2F49">
          <w:rPr>
            <w:b w:val="0"/>
            <w:webHidden/>
          </w:rPr>
          <w:fldChar w:fldCharType="end"/>
        </w:r>
      </w:hyperlink>
    </w:p>
    <w:p w14:paraId="55D8962C"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34" w:history="1">
        <w:r w:rsidR="00B032D8" w:rsidRPr="008F2F49">
          <w:rPr>
            <w:rStyle w:val="af4"/>
            <w:rFonts w:eastAsia="Tahoma"/>
            <w:b w:val="0"/>
          </w:rPr>
          <w:t>32.9. И1. Зона инженерной инфраструктуры</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_Toc175821734 \h </w:instrText>
        </w:r>
        <w:r w:rsidR="00B032D8" w:rsidRPr="008F2F49">
          <w:rPr>
            <w:b w:val="0"/>
            <w:webHidden/>
          </w:rPr>
        </w:r>
        <w:r w:rsidR="00B032D8" w:rsidRPr="008F2F49">
          <w:rPr>
            <w:b w:val="0"/>
            <w:webHidden/>
          </w:rPr>
          <w:fldChar w:fldCharType="separate"/>
        </w:r>
        <w:r>
          <w:rPr>
            <w:b w:val="0"/>
            <w:webHidden/>
          </w:rPr>
          <w:t>144</w:t>
        </w:r>
        <w:r w:rsidR="00B032D8" w:rsidRPr="008F2F49">
          <w:rPr>
            <w:b w:val="0"/>
            <w:webHidden/>
          </w:rPr>
          <w:fldChar w:fldCharType="end"/>
        </w:r>
      </w:hyperlink>
    </w:p>
    <w:p w14:paraId="7105E87A"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35" w:history="1">
        <w:r w:rsidR="00B032D8" w:rsidRPr="008F2F49">
          <w:rPr>
            <w:rStyle w:val="af4"/>
            <w:rFonts w:eastAsia="Tahoma"/>
            <w:b w:val="0"/>
          </w:rPr>
          <w:t>32.10. Т1. Зона транспортной инфраструктуры</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_Toc175821735 \h </w:instrText>
        </w:r>
        <w:r w:rsidR="00B032D8" w:rsidRPr="008F2F49">
          <w:rPr>
            <w:b w:val="0"/>
            <w:webHidden/>
          </w:rPr>
        </w:r>
        <w:r w:rsidR="00B032D8" w:rsidRPr="008F2F49">
          <w:rPr>
            <w:b w:val="0"/>
            <w:webHidden/>
          </w:rPr>
          <w:fldChar w:fldCharType="separate"/>
        </w:r>
        <w:r>
          <w:rPr>
            <w:b w:val="0"/>
            <w:webHidden/>
          </w:rPr>
          <w:t>153</w:t>
        </w:r>
        <w:r w:rsidR="00B032D8" w:rsidRPr="008F2F49">
          <w:rPr>
            <w:b w:val="0"/>
            <w:webHidden/>
          </w:rPr>
          <w:fldChar w:fldCharType="end"/>
        </w:r>
      </w:hyperlink>
    </w:p>
    <w:p w14:paraId="0AB49000"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36" w:history="1">
        <w:r w:rsidR="00B032D8" w:rsidRPr="008F2F49">
          <w:rPr>
            <w:rStyle w:val="af4"/>
            <w:rFonts w:eastAsia="Tahoma"/>
            <w:b w:val="0"/>
          </w:rPr>
          <w:t>32.11. УДС1. Зона улично-дорожной сети</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_Toc175821736 \h </w:instrText>
        </w:r>
        <w:r w:rsidR="00B032D8" w:rsidRPr="008F2F49">
          <w:rPr>
            <w:b w:val="0"/>
            <w:webHidden/>
          </w:rPr>
        </w:r>
        <w:r w:rsidR="00B032D8" w:rsidRPr="008F2F49">
          <w:rPr>
            <w:b w:val="0"/>
            <w:webHidden/>
          </w:rPr>
          <w:fldChar w:fldCharType="separate"/>
        </w:r>
        <w:r>
          <w:rPr>
            <w:b w:val="0"/>
            <w:webHidden/>
          </w:rPr>
          <w:t>166</w:t>
        </w:r>
        <w:r w:rsidR="00B032D8" w:rsidRPr="008F2F49">
          <w:rPr>
            <w:b w:val="0"/>
            <w:webHidden/>
          </w:rPr>
          <w:fldChar w:fldCharType="end"/>
        </w:r>
      </w:hyperlink>
    </w:p>
    <w:p w14:paraId="4C051742"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37" w:history="1">
        <w:r w:rsidR="00B032D8" w:rsidRPr="008F2F49">
          <w:rPr>
            <w:rStyle w:val="af4"/>
            <w:rFonts w:eastAsia="Tahoma"/>
            <w:b w:val="0"/>
          </w:rPr>
          <w:t>32.12. ОП1. Зона зеленых насаждений общего пользования</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_Toc175821737 \h </w:instrText>
        </w:r>
        <w:r w:rsidR="00B032D8" w:rsidRPr="008F2F49">
          <w:rPr>
            <w:b w:val="0"/>
            <w:webHidden/>
          </w:rPr>
        </w:r>
        <w:r w:rsidR="00B032D8" w:rsidRPr="008F2F49">
          <w:rPr>
            <w:b w:val="0"/>
            <w:webHidden/>
          </w:rPr>
          <w:fldChar w:fldCharType="separate"/>
        </w:r>
        <w:r>
          <w:rPr>
            <w:b w:val="0"/>
            <w:webHidden/>
          </w:rPr>
          <w:t>168</w:t>
        </w:r>
        <w:r w:rsidR="00B032D8" w:rsidRPr="008F2F49">
          <w:rPr>
            <w:b w:val="0"/>
            <w:webHidden/>
          </w:rPr>
          <w:fldChar w:fldCharType="end"/>
        </w:r>
      </w:hyperlink>
    </w:p>
    <w:p w14:paraId="7A5A0ED9"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38" w:history="1">
        <w:r w:rsidR="00B032D8" w:rsidRPr="008F2F49">
          <w:rPr>
            <w:rStyle w:val="af4"/>
            <w:rFonts w:eastAsia="Tahoma"/>
            <w:b w:val="0"/>
          </w:rPr>
          <w:t>32.13. К1. Зона ритуальной деятельности</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_Toc175821738 \h </w:instrText>
        </w:r>
        <w:r w:rsidR="00B032D8" w:rsidRPr="008F2F49">
          <w:rPr>
            <w:b w:val="0"/>
            <w:webHidden/>
          </w:rPr>
        </w:r>
        <w:r w:rsidR="00B032D8" w:rsidRPr="008F2F49">
          <w:rPr>
            <w:b w:val="0"/>
            <w:webHidden/>
          </w:rPr>
          <w:fldChar w:fldCharType="separate"/>
        </w:r>
        <w:r>
          <w:rPr>
            <w:b w:val="0"/>
            <w:webHidden/>
          </w:rPr>
          <w:t>173</w:t>
        </w:r>
        <w:r w:rsidR="00B032D8" w:rsidRPr="008F2F49">
          <w:rPr>
            <w:b w:val="0"/>
            <w:webHidden/>
          </w:rPr>
          <w:fldChar w:fldCharType="end"/>
        </w:r>
      </w:hyperlink>
    </w:p>
    <w:p w14:paraId="6BF88CCC"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39" w:history="1">
        <w:r w:rsidR="00B032D8" w:rsidRPr="008F2F49">
          <w:rPr>
            <w:rStyle w:val="af4"/>
            <w:rFonts w:eastAsia="Tahoma"/>
            <w:b w:val="0"/>
          </w:rPr>
          <w:t>32.14. ОС1. Зона озелененных территорий специального назначения</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_Toc175821739 \h </w:instrText>
        </w:r>
        <w:r w:rsidR="00B032D8" w:rsidRPr="008F2F49">
          <w:rPr>
            <w:b w:val="0"/>
            <w:webHidden/>
          </w:rPr>
        </w:r>
        <w:r w:rsidR="00B032D8" w:rsidRPr="008F2F49">
          <w:rPr>
            <w:b w:val="0"/>
            <w:webHidden/>
          </w:rPr>
          <w:fldChar w:fldCharType="separate"/>
        </w:r>
        <w:r>
          <w:rPr>
            <w:b w:val="0"/>
            <w:webHidden/>
          </w:rPr>
          <w:t>180</w:t>
        </w:r>
        <w:r w:rsidR="00B032D8" w:rsidRPr="008F2F49">
          <w:rPr>
            <w:b w:val="0"/>
            <w:webHidden/>
          </w:rPr>
          <w:fldChar w:fldCharType="end"/>
        </w:r>
      </w:hyperlink>
    </w:p>
    <w:p w14:paraId="393E5297"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40" w:history="1">
        <w:r w:rsidR="00B032D8" w:rsidRPr="008F2F49">
          <w:rPr>
            <w:rStyle w:val="af4"/>
            <w:rFonts w:eastAsia="Tahoma"/>
            <w:b w:val="0"/>
          </w:rPr>
          <w:t>32.15. РТ1. Зона режимных территорий</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_Toc175821740 \h </w:instrText>
        </w:r>
        <w:r w:rsidR="00B032D8" w:rsidRPr="008F2F49">
          <w:rPr>
            <w:b w:val="0"/>
            <w:webHidden/>
          </w:rPr>
        </w:r>
        <w:r w:rsidR="00B032D8" w:rsidRPr="008F2F49">
          <w:rPr>
            <w:b w:val="0"/>
            <w:webHidden/>
          </w:rPr>
          <w:fldChar w:fldCharType="separate"/>
        </w:r>
        <w:r>
          <w:rPr>
            <w:b w:val="0"/>
            <w:webHidden/>
          </w:rPr>
          <w:t>183</w:t>
        </w:r>
        <w:r w:rsidR="00B032D8" w:rsidRPr="008F2F49">
          <w:rPr>
            <w:b w:val="0"/>
            <w:webHidden/>
          </w:rPr>
          <w:fldChar w:fldCharType="end"/>
        </w:r>
      </w:hyperlink>
    </w:p>
    <w:p w14:paraId="26F334A9" w14:textId="06402AE8" w:rsidR="00B032D8" w:rsidRPr="008F2F49" w:rsidRDefault="00CE5A5F" w:rsidP="00B032D8">
      <w:pPr>
        <w:pStyle w:val="31"/>
        <w:tabs>
          <w:tab w:val="right" w:leader="dot" w:pos="9915"/>
        </w:tabs>
        <w:spacing w:before="0" w:line="240" w:lineRule="auto"/>
        <w:ind w:left="0"/>
        <w:rPr>
          <w:rFonts w:asciiTheme="minorHAnsi" w:eastAsiaTheme="minorEastAsia" w:hAnsiTheme="minorHAnsi" w:cstheme="minorBidi"/>
          <w:b w:val="0"/>
          <w:sz w:val="22"/>
          <w:szCs w:val="22"/>
          <w:shd w:val="clear" w:color="auto" w:fill="auto"/>
          <w:lang w:bidi="ar-SA"/>
        </w:rPr>
      </w:pPr>
      <w:hyperlink w:anchor="_Toc175821741" w:history="1">
        <w:r w:rsidR="00B032D8" w:rsidRPr="008F2F49">
          <w:rPr>
            <w:rStyle w:val="af4"/>
            <w:b w:val="0"/>
          </w:rPr>
          <w:t>Статья 33. Архитектурно-градостроительный облик объектов капитального строительства</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_Toc175821741 \h </w:instrText>
        </w:r>
        <w:r w:rsidR="00B032D8" w:rsidRPr="008F2F49">
          <w:rPr>
            <w:b w:val="0"/>
            <w:webHidden/>
          </w:rPr>
        </w:r>
        <w:r w:rsidR="00B032D8" w:rsidRPr="008F2F49">
          <w:rPr>
            <w:b w:val="0"/>
            <w:webHidden/>
          </w:rPr>
          <w:fldChar w:fldCharType="separate"/>
        </w:r>
        <w:r>
          <w:rPr>
            <w:b w:val="0"/>
            <w:webHidden/>
          </w:rPr>
          <w:t>189</w:t>
        </w:r>
        <w:r w:rsidR="00B032D8" w:rsidRPr="008F2F49">
          <w:rPr>
            <w:b w:val="0"/>
            <w:webHidden/>
          </w:rPr>
          <w:fldChar w:fldCharType="end"/>
        </w:r>
      </w:hyperlink>
    </w:p>
    <w:p w14:paraId="5B380E03" w14:textId="77777777" w:rsidR="00B032D8" w:rsidRPr="008F2F49" w:rsidRDefault="00CE5A5F" w:rsidP="00B032D8">
      <w:pPr>
        <w:pStyle w:val="31"/>
        <w:tabs>
          <w:tab w:val="right" w:leader="dot" w:pos="9915"/>
        </w:tabs>
        <w:spacing w:before="0" w:line="240" w:lineRule="auto"/>
        <w:ind w:left="0"/>
        <w:rPr>
          <w:rFonts w:asciiTheme="minorHAnsi" w:eastAsiaTheme="minorEastAsia" w:hAnsiTheme="minorHAnsi" w:cstheme="minorBidi"/>
          <w:b w:val="0"/>
          <w:sz w:val="22"/>
          <w:szCs w:val="22"/>
          <w:shd w:val="clear" w:color="auto" w:fill="auto"/>
          <w:lang w:bidi="ar-SA"/>
        </w:rPr>
      </w:pPr>
      <w:hyperlink w:anchor="_Toc175821742" w:history="1">
        <w:r w:rsidR="00B032D8" w:rsidRPr="008F2F49">
          <w:rPr>
            <w:rStyle w:val="af4"/>
            <w:b w:val="0"/>
          </w:rPr>
          <w:t>Статья 34. Зона комплексного развития территории</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_Toc175821742 \h </w:instrText>
        </w:r>
        <w:r w:rsidR="00B032D8" w:rsidRPr="008F2F49">
          <w:rPr>
            <w:b w:val="0"/>
            <w:webHidden/>
          </w:rPr>
        </w:r>
        <w:r w:rsidR="00B032D8" w:rsidRPr="008F2F49">
          <w:rPr>
            <w:b w:val="0"/>
            <w:webHidden/>
          </w:rPr>
          <w:fldChar w:fldCharType="separate"/>
        </w:r>
        <w:r>
          <w:rPr>
            <w:b w:val="0"/>
            <w:webHidden/>
          </w:rPr>
          <w:t>216</w:t>
        </w:r>
        <w:r w:rsidR="00B032D8" w:rsidRPr="008F2F49">
          <w:rPr>
            <w:b w:val="0"/>
            <w:webHidden/>
          </w:rPr>
          <w:fldChar w:fldCharType="end"/>
        </w:r>
      </w:hyperlink>
    </w:p>
    <w:p w14:paraId="107E6208" w14:textId="77777777" w:rsidR="00B032D8" w:rsidRPr="008F2F49" w:rsidRDefault="00CE5A5F" w:rsidP="00B032D8">
      <w:pPr>
        <w:pStyle w:val="12"/>
        <w:rPr>
          <w:rFonts w:asciiTheme="minorHAnsi" w:eastAsiaTheme="minorEastAsia" w:hAnsiTheme="minorHAnsi" w:cstheme="minorBidi"/>
          <w:sz w:val="22"/>
          <w:lang w:eastAsia="ru-RU"/>
        </w:rPr>
      </w:pPr>
      <w:hyperlink w:anchor="_Toc175821743" w:history="1">
        <w:r w:rsidR="00B032D8" w:rsidRPr="008F2F49">
          <w:rPr>
            <w:rStyle w:val="af4"/>
            <w:b w:val="0"/>
          </w:rPr>
          <w:t xml:space="preserve">Раздел </w:t>
        </w:r>
        <w:r w:rsidR="00B032D8" w:rsidRPr="008F2F49">
          <w:rPr>
            <w:rStyle w:val="af4"/>
            <w:b w:val="0"/>
            <w:lang w:val="en-US"/>
          </w:rPr>
          <w:t>IV</w:t>
        </w:r>
        <w:r w:rsidR="00B032D8" w:rsidRPr="008F2F49">
          <w:rPr>
            <w:rStyle w:val="af4"/>
            <w:b w:val="0"/>
          </w:rPr>
          <w:t>.</w:t>
        </w:r>
        <w:r w:rsidR="00B032D8" w:rsidRPr="008F2F49">
          <w:rPr>
            <w:rStyle w:val="af4"/>
            <w:b w:val="0"/>
            <w:spacing w:val="-9"/>
          </w:rPr>
          <w:t xml:space="preserve"> </w:t>
        </w:r>
        <w:r w:rsidR="00B032D8" w:rsidRPr="008F2F49">
          <w:rPr>
            <w:rStyle w:val="af4"/>
            <w:b w:val="0"/>
          </w:rPr>
          <w:t>Зоны</w:t>
        </w:r>
        <w:r w:rsidR="00B032D8" w:rsidRPr="008F2F49">
          <w:rPr>
            <w:rStyle w:val="af4"/>
            <w:b w:val="0"/>
            <w:spacing w:val="-9"/>
          </w:rPr>
          <w:t xml:space="preserve"> </w:t>
        </w:r>
        <w:r w:rsidR="00B032D8" w:rsidRPr="008F2F49">
          <w:rPr>
            <w:rStyle w:val="af4"/>
            <w:b w:val="0"/>
          </w:rPr>
          <w:t>с</w:t>
        </w:r>
        <w:r w:rsidR="00B032D8" w:rsidRPr="008F2F49">
          <w:rPr>
            <w:rStyle w:val="af4"/>
            <w:b w:val="0"/>
            <w:spacing w:val="-10"/>
          </w:rPr>
          <w:t xml:space="preserve"> </w:t>
        </w:r>
        <w:r w:rsidR="00B032D8" w:rsidRPr="008F2F49">
          <w:rPr>
            <w:rStyle w:val="af4"/>
            <w:b w:val="0"/>
          </w:rPr>
          <w:t>особыми</w:t>
        </w:r>
        <w:r w:rsidR="00B032D8" w:rsidRPr="008F2F49">
          <w:rPr>
            <w:rStyle w:val="af4"/>
            <w:b w:val="0"/>
            <w:spacing w:val="-9"/>
          </w:rPr>
          <w:t xml:space="preserve"> </w:t>
        </w:r>
        <w:r w:rsidR="00B032D8" w:rsidRPr="008F2F49">
          <w:rPr>
            <w:rStyle w:val="af4"/>
            <w:b w:val="0"/>
          </w:rPr>
          <w:t>условиями</w:t>
        </w:r>
        <w:r w:rsidR="00B032D8" w:rsidRPr="008F2F49">
          <w:rPr>
            <w:rStyle w:val="af4"/>
            <w:b w:val="0"/>
            <w:spacing w:val="-9"/>
          </w:rPr>
          <w:t xml:space="preserve"> </w:t>
        </w:r>
        <w:r w:rsidR="00B032D8" w:rsidRPr="008F2F49">
          <w:rPr>
            <w:rStyle w:val="af4"/>
            <w:b w:val="0"/>
          </w:rPr>
          <w:t>использования</w:t>
        </w:r>
        <w:r w:rsidR="00B032D8" w:rsidRPr="008F2F49">
          <w:rPr>
            <w:rStyle w:val="af4"/>
            <w:b w:val="0"/>
            <w:spacing w:val="-11"/>
          </w:rPr>
          <w:t xml:space="preserve"> </w:t>
        </w:r>
        <w:r w:rsidR="00B032D8" w:rsidRPr="008F2F49">
          <w:rPr>
            <w:rStyle w:val="af4"/>
            <w:b w:val="0"/>
          </w:rPr>
          <w:t>территорий</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_Toc175821743 \h </w:instrText>
        </w:r>
        <w:r w:rsidR="00B032D8" w:rsidRPr="008F2F49">
          <w:rPr>
            <w:b w:val="0"/>
            <w:webHidden/>
          </w:rPr>
        </w:r>
        <w:r w:rsidR="00B032D8" w:rsidRPr="008F2F49">
          <w:rPr>
            <w:b w:val="0"/>
            <w:webHidden/>
          </w:rPr>
          <w:fldChar w:fldCharType="separate"/>
        </w:r>
        <w:r>
          <w:rPr>
            <w:b w:val="0"/>
            <w:webHidden/>
          </w:rPr>
          <w:t>218</w:t>
        </w:r>
        <w:r w:rsidR="00B032D8" w:rsidRPr="008F2F49">
          <w:rPr>
            <w:b w:val="0"/>
            <w:webHidden/>
          </w:rPr>
          <w:fldChar w:fldCharType="end"/>
        </w:r>
      </w:hyperlink>
    </w:p>
    <w:p w14:paraId="5B8397AF" w14:textId="77777777" w:rsidR="00B032D8" w:rsidRPr="008F2F49" w:rsidRDefault="00CE5A5F" w:rsidP="00B032D8">
      <w:pPr>
        <w:pStyle w:val="31"/>
        <w:tabs>
          <w:tab w:val="right" w:leader="dot" w:pos="9915"/>
        </w:tabs>
        <w:spacing w:before="0" w:line="240" w:lineRule="auto"/>
        <w:ind w:left="0"/>
        <w:rPr>
          <w:rFonts w:asciiTheme="minorHAnsi" w:eastAsiaTheme="minorEastAsia" w:hAnsiTheme="minorHAnsi" w:cstheme="minorBidi"/>
          <w:b w:val="0"/>
          <w:sz w:val="22"/>
          <w:szCs w:val="22"/>
          <w:shd w:val="clear" w:color="auto" w:fill="auto"/>
          <w:lang w:bidi="ar-SA"/>
        </w:rPr>
      </w:pPr>
      <w:hyperlink w:anchor="_Toc175821744" w:history="1">
        <w:r w:rsidR="00B032D8" w:rsidRPr="008F2F49">
          <w:rPr>
            <w:rStyle w:val="af4"/>
            <w:rFonts w:eastAsia="Times New Roman"/>
            <w:b w:val="0"/>
          </w:rPr>
          <w:t>Статья 35. Общие положения</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_Toc175821744 \h </w:instrText>
        </w:r>
        <w:r w:rsidR="00B032D8" w:rsidRPr="008F2F49">
          <w:rPr>
            <w:b w:val="0"/>
            <w:webHidden/>
          </w:rPr>
        </w:r>
        <w:r w:rsidR="00B032D8" w:rsidRPr="008F2F49">
          <w:rPr>
            <w:b w:val="0"/>
            <w:webHidden/>
          </w:rPr>
          <w:fldChar w:fldCharType="separate"/>
        </w:r>
        <w:r>
          <w:rPr>
            <w:b w:val="0"/>
            <w:webHidden/>
          </w:rPr>
          <w:t>218</w:t>
        </w:r>
        <w:r w:rsidR="00B032D8" w:rsidRPr="008F2F49">
          <w:rPr>
            <w:b w:val="0"/>
            <w:webHidden/>
          </w:rPr>
          <w:fldChar w:fldCharType="end"/>
        </w:r>
      </w:hyperlink>
    </w:p>
    <w:p w14:paraId="625EF90D"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45" w:history="1">
        <w:r w:rsidR="00B032D8" w:rsidRPr="008F2F49">
          <w:rPr>
            <w:rStyle w:val="af4"/>
            <w:rFonts w:eastAsia="Tahoma"/>
            <w:b w:val="0"/>
          </w:rPr>
          <w:t>35.1. Зоны охраны объектов культурного наследия, защитная зона объектов культурного наследия</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_Toc175821745 \h </w:instrText>
        </w:r>
        <w:r w:rsidR="00B032D8" w:rsidRPr="008F2F49">
          <w:rPr>
            <w:b w:val="0"/>
            <w:webHidden/>
          </w:rPr>
        </w:r>
        <w:r w:rsidR="00B032D8" w:rsidRPr="008F2F49">
          <w:rPr>
            <w:b w:val="0"/>
            <w:webHidden/>
          </w:rPr>
          <w:fldChar w:fldCharType="separate"/>
        </w:r>
        <w:r>
          <w:rPr>
            <w:b w:val="0"/>
            <w:webHidden/>
          </w:rPr>
          <w:t>218</w:t>
        </w:r>
        <w:r w:rsidR="00B032D8" w:rsidRPr="008F2F49">
          <w:rPr>
            <w:b w:val="0"/>
            <w:webHidden/>
          </w:rPr>
          <w:fldChar w:fldCharType="end"/>
        </w:r>
      </w:hyperlink>
    </w:p>
    <w:p w14:paraId="708557D0"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46" w:history="1">
        <w:r w:rsidR="00B032D8" w:rsidRPr="008F2F49">
          <w:rPr>
            <w:rStyle w:val="af4"/>
            <w:rFonts w:eastAsia="Tahoma"/>
            <w:b w:val="0"/>
          </w:rPr>
          <w:t>35.2. Охранная зона объектов электроэнергетики</w:t>
        </w:r>
        <w:r w:rsidR="00B032D8" w:rsidRPr="008F2F49">
          <w:rPr>
            <w:rStyle w:val="af4"/>
            <w:b w:val="0"/>
          </w:rPr>
          <w:t xml:space="preserve"> </w:t>
        </w:r>
        <w:r w:rsidR="00B032D8" w:rsidRPr="008F2F49">
          <w:rPr>
            <w:rStyle w:val="af4"/>
            <w:rFonts w:eastAsia="Tahoma"/>
            <w:b w:val="0"/>
          </w:rPr>
          <w:t>(объектов электросетевого хозяйства и объектов по производству электрической энергии)</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_Toc175821746 \h </w:instrText>
        </w:r>
        <w:r w:rsidR="00B032D8" w:rsidRPr="008F2F49">
          <w:rPr>
            <w:b w:val="0"/>
            <w:webHidden/>
          </w:rPr>
        </w:r>
        <w:r w:rsidR="00B032D8" w:rsidRPr="008F2F49">
          <w:rPr>
            <w:b w:val="0"/>
            <w:webHidden/>
          </w:rPr>
          <w:fldChar w:fldCharType="separate"/>
        </w:r>
        <w:r>
          <w:rPr>
            <w:b w:val="0"/>
            <w:webHidden/>
          </w:rPr>
          <w:t>221</w:t>
        </w:r>
        <w:r w:rsidR="00B032D8" w:rsidRPr="008F2F49">
          <w:rPr>
            <w:b w:val="0"/>
            <w:webHidden/>
          </w:rPr>
          <w:fldChar w:fldCharType="end"/>
        </w:r>
      </w:hyperlink>
    </w:p>
    <w:p w14:paraId="4686BC93"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47" w:history="1">
        <w:r w:rsidR="00B032D8" w:rsidRPr="008F2F49">
          <w:rPr>
            <w:rStyle w:val="af4"/>
            <w:rFonts w:eastAsia="Tahoma"/>
            <w:b w:val="0"/>
          </w:rPr>
          <w:t>35.3. Охранная зона линий и сооружений связи</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_Toc175821747 \h </w:instrText>
        </w:r>
        <w:r w:rsidR="00B032D8" w:rsidRPr="008F2F49">
          <w:rPr>
            <w:b w:val="0"/>
            <w:webHidden/>
          </w:rPr>
        </w:r>
        <w:r w:rsidR="00B032D8" w:rsidRPr="008F2F49">
          <w:rPr>
            <w:b w:val="0"/>
            <w:webHidden/>
          </w:rPr>
          <w:fldChar w:fldCharType="separate"/>
        </w:r>
        <w:r>
          <w:rPr>
            <w:b w:val="0"/>
            <w:webHidden/>
          </w:rPr>
          <w:t>222</w:t>
        </w:r>
        <w:r w:rsidR="00B032D8" w:rsidRPr="008F2F49">
          <w:rPr>
            <w:b w:val="0"/>
            <w:webHidden/>
          </w:rPr>
          <w:fldChar w:fldCharType="end"/>
        </w:r>
      </w:hyperlink>
    </w:p>
    <w:p w14:paraId="39FD308A"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48" w:history="1">
        <w:r w:rsidR="00B032D8" w:rsidRPr="008F2F49">
          <w:rPr>
            <w:rStyle w:val="af4"/>
            <w:rFonts w:eastAsia="Tahoma"/>
            <w:b w:val="0"/>
          </w:rPr>
          <w:t>35.4. Охранная зона железных дорог</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_Toc175821748 \h </w:instrText>
        </w:r>
        <w:r w:rsidR="00B032D8" w:rsidRPr="008F2F49">
          <w:rPr>
            <w:b w:val="0"/>
            <w:webHidden/>
          </w:rPr>
        </w:r>
        <w:r w:rsidR="00B032D8" w:rsidRPr="008F2F49">
          <w:rPr>
            <w:b w:val="0"/>
            <w:webHidden/>
          </w:rPr>
          <w:fldChar w:fldCharType="separate"/>
        </w:r>
        <w:r>
          <w:rPr>
            <w:b w:val="0"/>
            <w:webHidden/>
          </w:rPr>
          <w:t>222</w:t>
        </w:r>
        <w:r w:rsidR="00B032D8" w:rsidRPr="008F2F49">
          <w:rPr>
            <w:b w:val="0"/>
            <w:webHidden/>
          </w:rPr>
          <w:fldChar w:fldCharType="end"/>
        </w:r>
      </w:hyperlink>
    </w:p>
    <w:p w14:paraId="413BEF81"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49" w:history="1">
        <w:r w:rsidR="00B032D8" w:rsidRPr="008F2F49">
          <w:rPr>
            <w:rStyle w:val="af4"/>
            <w:rFonts w:eastAsia="Tahoma"/>
            <w:b w:val="0"/>
          </w:rPr>
          <w:t xml:space="preserve">35.5. </w:t>
        </w:r>
        <w:r w:rsidR="00B032D8" w:rsidRPr="008F2F49">
          <w:rPr>
            <w:rStyle w:val="af4"/>
            <w:b w:val="0"/>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_Toc175821749 \h </w:instrText>
        </w:r>
        <w:r w:rsidR="00B032D8" w:rsidRPr="008F2F49">
          <w:rPr>
            <w:b w:val="0"/>
            <w:webHidden/>
          </w:rPr>
        </w:r>
        <w:r w:rsidR="00B032D8" w:rsidRPr="008F2F49">
          <w:rPr>
            <w:b w:val="0"/>
            <w:webHidden/>
          </w:rPr>
          <w:fldChar w:fldCharType="separate"/>
        </w:r>
        <w:r>
          <w:rPr>
            <w:b w:val="0"/>
            <w:webHidden/>
          </w:rPr>
          <w:t>223</w:t>
        </w:r>
        <w:r w:rsidR="00B032D8" w:rsidRPr="008F2F49">
          <w:rPr>
            <w:b w:val="0"/>
            <w:webHidden/>
          </w:rPr>
          <w:fldChar w:fldCharType="end"/>
        </w:r>
      </w:hyperlink>
    </w:p>
    <w:p w14:paraId="33600BBE"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50" w:history="1">
        <w:r w:rsidR="00B032D8" w:rsidRPr="008F2F49">
          <w:rPr>
            <w:rStyle w:val="af4"/>
            <w:rFonts w:eastAsia="Tahoma"/>
            <w:b w:val="0"/>
          </w:rPr>
          <w:t>35.6. Придорожные полосы автомобильных дорог</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_Toc175821750 \h </w:instrText>
        </w:r>
        <w:r w:rsidR="00B032D8" w:rsidRPr="008F2F49">
          <w:rPr>
            <w:b w:val="0"/>
            <w:webHidden/>
          </w:rPr>
        </w:r>
        <w:r w:rsidR="00B032D8" w:rsidRPr="008F2F49">
          <w:rPr>
            <w:b w:val="0"/>
            <w:webHidden/>
          </w:rPr>
          <w:fldChar w:fldCharType="separate"/>
        </w:r>
        <w:r>
          <w:rPr>
            <w:b w:val="0"/>
            <w:webHidden/>
          </w:rPr>
          <w:t>224</w:t>
        </w:r>
        <w:r w:rsidR="00B032D8" w:rsidRPr="008F2F49">
          <w:rPr>
            <w:b w:val="0"/>
            <w:webHidden/>
          </w:rPr>
          <w:fldChar w:fldCharType="end"/>
        </w:r>
      </w:hyperlink>
    </w:p>
    <w:p w14:paraId="06AF56BD" w14:textId="20F32B71"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51" w:history="1">
        <w:r w:rsidR="00B032D8" w:rsidRPr="008F2F49">
          <w:rPr>
            <w:rStyle w:val="af4"/>
            <w:rFonts w:eastAsia="Tahoma"/>
            <w:b w:val="0"/>
          </w:rPr>
          <w:t xml:space="preserve">35.7. Охранная зона трубопроводов (газопроводов, нефтепроводов и нефтепродуктопроводов, аммиакопроводов), зона минимальных расстояний до магистральных или промышленных трубопроводов (газопроводов, нефтепроводов и нефтепродуктопроводов, </w:t>
        </w:r>
        <w:r w:rsidR="00B032D8" w:rsidRPr="008F2F49">
          <w:rPr>
            <w:rStyle w:val="af4"/>
            <w:rFonts w:eastAsia="Tahoma"/>
            <w:b w:val="0"/>
          </w:rPr>
          <w:br/>
          <w:t>аммиакопроводов)</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_Toc175821751 \h </w:instrText>
        </w:r>
        <w:r w:rsidR="00B032D8" w:rsidRPr="008F2F49">
          <w:rPr>
            <w:b w:val="0"/>
            <w:webHidden/>
          </w:rPr>
        </w:r>
        <w:r w:rsidR="00B032D8" w:rsidRPr="008F2F49">
          <w:rPr>
            <w:b w:val="0"/>
            <w:webHidden/>
          </w:rPr>
          <w:fldChar w:fldCharType="separate"/>
        </w:r>
        <w:r>
          <w:rPr>
            <w:b w:val="0"/>
            <w:webHidden/>
          </w:rPr>
          <w:t>224</w:t>
        </w:r>
        <w:r w:rsidR="00B032D8" w:rsidRPr="008F2F49">
          <w:rPr>
            <w:b w:val="0"/>
            <w:webHidden/>
          </w:rPr>
          <w:fldChar w:fldCharType="end"/>
        </w:r>
      </w:hyperlink>
    </w:p>
    <w:p w14:paraId="0F9F348E"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52" w:history="1">
        <w:r w:rsidR="00B032D8" w:rsidRPr="008F2F49">
          <w:rPr>
            <w:rStyle w:val="af4"/>
            <w:rFonts w:eastAsia="Tahoma"/>
            <w:b w:val="0"/>
          </w:rPr>
          <w:t>35.8.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_Toc175821752 \h </w:instrText>
        </w:r>
        <w:r w:rsidR="00B032D8" w:rsidRPr="008F2F49">
          <w:rPr>
            <w:b w:val="0"/>
            <w:webHidden/>
          </w:rPr>
        </w:r>
        <w:r w:rsidR="00B032D8" w:rsidRPr="008F2F49">
          <w:rPr>
            <w:b w:val="0"/>
            <w:webHidden/>
          </w:rPr>
          <w:fldChar w:fldCharType="separate"/>
        </w:r>
        <w:r>
          <w:rPr>
            <w:b w:val="0"/>
            <w:webHidden/>
          </w:rPr>
          <w:t>225</w:t>
        </w:r>
        <w:r w:rsidR="00B032D8" w:rsidRPr="008F2F49">
          <w:rPr>
            <w:b w:val="0"/>
            <w:webHidden/>
          </w:rPr>
          <w:fldChar w:fldCharType="end"/>
        </w:r>
      </w:hyperlink>
    </w:p>
    <w:p w14:paraId="69AFDF49"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53" w:history="1">
        <w:r w:rsidR="00B032D8" w:rsidRPr="008F2F49">
          <w:rPr>
            <w:rStyle w:val="af4"/>
            <w:rFonts w:eastAsia="Tahoma"/>
            <w:b w:val="0"/>
          </w:rPr>
          <w:t>35.9. Водоохранная зона, прибрежная защитная полоса</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_Toc175821753 \h </w:instrText>
        </w:r>
        <w:r w:rsidR="00B032D8" w:rsidRPr="008F2F49">
          <w:rPr>
            <w:b w:val="0"/>
            <w:webHidden/>
          </w:rPr>
        </w:r>
        <w:r w:rsidR="00B032D8" w:rsidRPr="008F2F49">
          <w:rPr>
            <w:b w:val="0"/>
            <w:webHidden/>
          </w:rPr>
          <w:fldChar w:fldCharType="separate"/>
        </w:r>
        <w:r>
          <w:rPr>
            <w:b w:val="0"/>
            <w:webHidden/>
          </w:rPr>
          <w:t>225</w:t>
        </w:r>
        <w:r w:rsidR="00B032D8" w:rsidRPr="008F2F49">
          <w:rPr>
            <w:b w:val="0"/>
            <w:webHidden/>
          </w:rPr>
          <w:fldChar w:fldCharType="end"/>
        </w:r>
      </w:hyperlink>
    </w:p>
    <w:p w14:paraId="1B15DA19"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54" w:history="1">
        <w:r w:rsidR="00B032D8" w:rsidRPr="008F2F49">
          <w:rPr>
            <w:rStyle w:val="af4"/>
            <w:rFonts w:eastAsia="Tahoma"/>
            <w:b w:val="0"/>
          </w:rPr>
          <w:t>35.10. Зоны затопления и подтопления</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_Toc175821754 \h </w:instrText>
        </w:r>
        <w:r w:rsidR="00B032D8" w:rsidRPr="008F2F49">
          <w:rPr>
            <w:b w:val="0"/>
            <w:webHidden/>
          </w:rPr>
        </w:r>
        <w:r w:rsidR="00B032D8" w:rsidRPr="008F2F49">
          <w:rPr>
            <w:b w:val="0"/>
            <w:webHidden/>
          </w:rPr>
          <w:fldChar w:fldCharType="separate"/>
        </w:r>
        <w:r>
          <w:rPr>
            <w:b w:val="0"/>
            <w:webHidden/>
          </w:rPr>
          <w:t>226</w:t>
        </w:r>
        <w:r w:rsidR="00B032D8" w:rsidRPr="008F2F49">
          <w:rPr>
            <w:b w:val="0"/>
            <w:webHidden/>
          </w:rPr>
          <w:fldChar w:fldCharType="end"/>
        </w:r>
      </w:hyperlink>
    </w:p>
    <w:p w14:paraId="305CBE1C"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55" w:history="1">
        <w:r w:rsidR="00B032D8" w:rsidRPr="008F2F49">
          <w:rPr>
            <w:rStyle w:val="af4"/>
            <w:rFonts w:eastAsia="Tahoma"/>
            <w:b w:val="0"/>
          </w:rPr>
          <w:t>35.11. Санитарно-защитная зона</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_Toc175821755 \h </w:instrText>
        </w:r>
        <w:r w:rsidR="00B032D8" w:rsidRPr="008F2F49">
          <w:rPr>
            <w:b w:val="0"/>
            <w:webHidden/>
          </w:rPr>
        </w:r>
        <w:r w:rsidR="00B032D8" w:rsidRPr="008F2F49">
          <w:rPr>
            <w:b w:val="0"/>
            <w:webHidden/>
          </w:rPr>
          <w:fldChar w:fldCharType="separate"/>
        </w:r>
        <w:r>
          <w:rPr>
            <w:b w:val="0"/>
            <w:webHidden/>
          </w:rPr>
          <w:t>227</w:t>
        </w:r>
        <w:r w:rsidR="00B032D8" w:rsidRPr="008F2F49">
          <w:rPr>
            <w:b w:val="0"/>
            <w:webHidden/>
          </w:rPr>
          <w:fldChar w:fldCharType="end"/>
        </w:r>
      </w:hyperlink>
    </w:p>
    <w:p w14:paraId="70F60785"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56" w:history="1">
        <w:r w:rsidR="00B032D8" w:rsidRPr="008F2F49">
          <w:rPr>
            <w:rStyle w:val="af4"/>
            <w:rFonts w:eastAsia="Tahoma"/>
            <w:b w:val="0"/>
          </w:rPr>
          <w:t>35.12. Охранная зона тепловых сетей</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_Toc175821756 \h </w:instrText>
        </w:r>
        <w:r w:rsidR="00B032D8" w:rsidRPr="008F2F49">
          <w:rPr>
            <w:b w:val="0"/>
            <w:webHidden/>
          </w:rPr>
        </w:r>
        <w:r w:rsidR="00B032D8" w:rsidRPr="008F2F49">
          <w:rPr>
            <w:b w:val="0"/>
            <w:webHidden/>
          </w:rPr>
          <w:fldChar w:fldCharType="separate"/>
        </w:r>
        <w:r>
          <w:rPr>
            <w:b w:val="0"/>
            <w:webHidden/>
          </w:rPr>
          <w:t>229</w:t>
        </w:r>
        <w:r w:rsidR="00B032D8" w:rsidRPr="008F2F49">
          <w:rPr>
            <w:b w:val="0"/>
            <w:webHidden/>
          </w:rPr>
          <w:fldChar w:fldCharType="end"/>
        </w:r>
      </w:hyperlink>
    </w:p>
    <w:p w14:paraId="298B60DE" w14:textId="77777777" w:rsidR="00B032D8" w:rsidRPr="008F2F49" w:rsidRDefault="00CE5A5F" w:rsidP="00B032D8">
      <w:pPr>
        <w:pStyle w:val="31"/>
        <w:tabs>
          <w:tab w:val="right" w:leader="dot" w:pos="9915"/>
        </w:tabs>
        <w:spacing w:before="0" w:line="240" w:lineRule="auto"/>
        <w:ind w:left="142"/>
        <w:rPr>
          <w:rFonts w:asciiTheme="minorHAnsi" w:eastAsiaTheme="minorEastAsia" w:hAnsiTheme="minorHAnsi" w:cstheme="minorBidi"/>
          <w:b w:val="0"/>
          <w:sz w:val="22"/>
          <w:szCs w:val="22"/>
          <w:shd w:val="clear" w:color="auto" w:fill="auto"/>
          <w:lang w:bidi="ar-SA"/>
        </w:rPr>
      </w:pPr>
      <w:hyperlink w:anchor="_Toc175821757" w:history="1">
        <w:r w:rsidR="00B032D8" w:rsidRPr="008F2F49">
          <w:rPr>
            <w:rStyle w:val="af4"/>
            <w:rFonts w:eastAsia="Tahoma"/>
            <w:b w:val="0"/>
          </w:rPr>
          <w:t>35.14.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B032D8" w:rsidRPr="008F2F49">
          <w:rPr>
            <w:b w:val="0"/>
            <w:webHidden/>
          </w:rPr>
          <w:tab/>
        </w:r>
        <w:r w:rsidR="00B032D8" w:rsidRPr="008F2F49">
          <w:rPr>
            <w:b w:val="0"/>
            <w:webHidden/>
          </w:rPr>
          <w:fldChar w:fldCharType="begin"/>
        </w:r>
        <w:r w:rsidR="00B032D8" w:rsidRPr="008F2F49">
          <w:rPr>
            <w:b w:val="0"/>
            <w:webHidden/>
          </w:rPr>
          <w:instrText xml:space="preserve"> PAGEREF _Toc175821757 \h </w:instrText>
        </w:r>
        <w:r w:rsidR="00B032D8" w:rsidRPr="008F2F49">
          <w:rPr>
            <w:b w:val="0"/>
            <w:webHidden/>
          </w:rPr>
        </w:r>
        <w:r w:rsidR="00B032D8" w:rsidRPr="008F2F49">
          <w:rPr>
            <w:b w:val="0"/>
            <w:webHidden/>
          </w:rPr>
          <w:fldChar w:fldCharType="separate"/>
        </w:r>
        <w:r>
          <w:rPr>
            <w:b w:val="0"/>
            <w:webHidden/>
          </w:rPr>
          <w:t>229</w:t>
        </w:r>
        <w:r w:rsidR="00B032D8" w:rsidRPr="008F2F49">
          <w:rPr>
            <w:b w:val="0"/>
            <w:webHidden/>
          </w:rPr>
          <w:fldChar w:fldCharType="end"/>
        </w:r>
      </w:hyperlink>
    </w:p>
    <w:p w14:paraId="783AB24C" w14:textId="32AB3FA2" w:rsidR="009C15FB" w:rsidRPr="008F2F49" w:rsidRDefault="002E2385" w:rsidP="00B032D8">
      <w:pPr>
        <w:rPr>
          <w:rFonts w:ascii="Times New Roman" w:eastAsia="Times New Roman" w:hAnsi="Times New Roman" w:cs="Times New Roman"/>
          <w:sz w:val="24"/>
          <w:lang w:eastAsia="ru-RU"/>
        </w:rPr>
        <w:sectPr w:rsidR="009C15FB" w:rsidRPr="008F2F49" w:rsidSect="00084741">
          <w:footerReference w:type="default" r:id="rId10"/>
          <w:footerReference w:type="first" r:id="rId11"/>
          <w:pgSz w:w="11910" w:h="16840"/>
          <w:pgMar w:top="1134" w:right="567" w:bottom="1418" w:left="1418" w:header="567" w:footer="567" w:gutter="0"/>
          <w:cols w:space="720"/>
          <w:docGrid w:linePitch="299"/>
        </w:sectPr>
      </w:pPr>
      <w:r w:rsidRPr="008F2F49">
        <w:rPr>
          <w:rStyle w:val="af4"/>
          <w:rFonts w:ascii="Times New Roman" w:hAnsi="Times New Roman"/>
          <w:bCs/>
          <w:iCs/>
          <w:noProof/>
          <w:color w:val="000000" w:themeColor="text1"/>
          <w:sz w:val="24"/>
          <w:szCs w:val="24"/>
          <w:shd w:val="clear" w:color="auto" w:fill="FFFFFF"/>
          <w:lang w:eastAsia="ru-RU" w:bidi="ru-RU"/>
        </w:rPr>
        <w:fldChar w:fldCharType="end"/>
      </w:r>
    </w:p>
    <w:p w14:paraId="693A2F03" w14:textId="3A3AAE3A" w:rsidR="00BB1FCB" w:rsidRPr="008F2F49" w:rsidRDefault="00815378" w:rsidP="008E6A5D">
      <w:pPr>
        <w:pStyle w:val="10"/>
        <w:spacing w:before="0"/>
        <w:jc w:val="center"/>
        <w:rPr>
          <w:rFonts w:ascii="Times New Roman" w:eastAsia="Times New Roman" w:hAnsi="Times New Roman" w:cs="Times New Roman"/>
          <w:bCs w:val="0"/>
          <w:color w:val="000000" w:themeColor="text1"/>
          <w:sz w:val="24"/>
          <w:szCs w:val="24"/>
          <w:lang w:eastAsia="ru-RU"/>
        </w:rPr>
      </w:pPr>
      <w:bookmarkStart w:id="7" w:name="_Toc170396936"/>
      <w:bookmarkStart w:id="8" w:name="_Toc175821719"/>
      <w:r w:rsidRPr="008F2F49">
        <w:rPr>
          <w:rFonts w:ascii="Times New Roman" w:eastAsia="Times New Roman" w:hAnsi="Times New Roman" w:cs="Times New Roman"/>
          <w:bCs w:val="0"/>
          <w:color w:val="000000" w:themeColor="text1"/>
          <w:sz w:val="24"/>
          <w:szCs w:val="24"/>
          <w:lang w:eastAsia="ru-RU"/>
        </w:rPr>
        <w:lastRenderedPageBreak/>
        <w:t>Раздел</w:t>
      </w:r>
      <w:r w:rsidR="007B0B78" w:rsidRPr="008F2F49">
        <w:rPr>
          <w:rFonts w:ascii="Times New Roman" w:eastAsia="Times New Roman" w:hAnsi="Times New Roman" w:cs="Times New Roman"/>
          <w:bCs w:val="0"/>
          <w:color w:val="000000" w:themeColor="text1"/>
          <w:sz w:val="24"/>
          <w:szCs w:val="24"/>
          <w:lang w:eastAsia="ru-RU"/>
        </w:rPr>
        <w:t xml:space="preserve"> </w:t>
      </w:r>
      <w:r w:rsidR="00BB1FCB" w:rsidRPr="008F2F49">
        <w:rPr>
          <w:rFonts w:ascii="Times New Roman" w:eastAsia="Times New Roman" w:hAnsi="Times New Roman" w:cs="Times New Roman"/>
          <w:bCs w:val="0"/>
          <w:color w:val="000000" w:themeColor="text1"/>
          <w:sz w:val="24"/>
          <w:szCs w:val="24"/>
          <w:lang w:val="en-US" w:eastAsia="ru-RU"/>
        </w:rPr>
        <w:t>II</w:t>
      </w:r>
      <w:r w:rsidR="00BB1FCB" w:rsidRPr="008F2F49">
        <w:rPr>
          <w:rFonts w:ascii="Times New Roman" w:eastAsia="Times New Roman" w:hAnsi="Times New Roman" w:cs="Times New Roman"/>
          <w:bCs w:val="0"/>
          <w:color w:val="000000" w:themeColor="text1"/>
          <w:sz w:val="24"/>
          <w:szCs w:val="24"/>
          <w:lang w:eastAsia="ru-RU"/>
        </w:rPr>
        <w:t xml:space="preserve">. </w:t>
      </w:r>
      <w:bookmarkEnd w:id="6"/>
      <w:r w:rsidR="007B0B78" w:rsidRPr="008F2F49">
        <w:rPr>
          <w:rFonts w:ascii="Times New Roman" w:eastAsia="Times New Roman" w:hAnsi="Times New Roman" w:cs="Times New Roman"/>
          <w:color w:val="000000" w:themeColor="text1"/>
          <w:sz w:val="24"/>
          <w:szCs w:val="24"/>
          <w:lang w:eastAsia="ru-RU"/>
        </w:rPr>
        <w:t>Карты градостроительного зонирования</w:t>
      </w:r>
      <w:bookmarkEnd w:id="7"/>
      <w:bookmarkEnd w:id="8"/>
    </w:p>
    <w:p w14:paraId="2520CD94" w14:textId="77777777" w:rsidR="007B0B78" w:rsidRPr="008F2F49" w:rsidRDefault="007B0B78" w:rsidP="008E6A5D">
      <w:pPr>
        <w:rPr>
          <w:sz w:val="24"/>
          <w:szCs w:val="24"/>
        </w:rPr>
      </w:pPr>
      <w:bookmarkStart w:id="9" w:name="_Toc76118353"/>
      <w:bookmarkStart w:id="10" w:name="_Toc97908063"/>
      <w:bookmarkStart w:id="11" w:name="_Toc97908105"/>
      <w:bookmarkStart w:id="12" w:name="_Toc97908147"/>
      <w:bookmarkStart w:id="13" w:name="_Toc98242625"/>
      <w:bookmarkStart w:id="14" w:name="_Toc136330354"/>
      <w:bookmarkStart w:id="15" w:name="_Toc144796960"/>
    </w:p>
    <w:p w14:paraId="0EF3A503" w14:textId="297914D4" w:rsidR="00725F1D" w:rsidRPr="008F2F49" w:rsidRDefault="00725F1D"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16" w:name="_Toc170396937"/>
      <w:bookmarkStart w:id="17" w:name="_Toc175821720"/>
      <w:r w:rsidRPr="008F2F49">
        <w:rPr>
          <w:rFonts w:ascii="Times New Roman" w:eastAsia="Calibri" w:hAnsi="Times New Roman" w:cs="Times New Roman"/>
          <w:b/>
          <w:sz w:val="24"/>
          <w:szCs w:val="24"/>
        </w:rPr>
        <w:t>Статья 2</w:t>
      </w:r>
      <w:r w:rsidR="00BB1FCB" w:rsidRPr="008F2F49">
        <w:rPr>
          <w:rFonts w:ascii="Times New Roman" w:eastAsia="Calibri" w:hAnsi="Times New Roman" w:cs="Times New Roman"/>
          <w:b/>
          <w:sz w:val="24"/>
          <w:szCs w:val="24"/>
        </w:rPr>
        <w:t>8</w:t>
      </w:r>
      <w:r w:rsidRPr="008F2F49">
        <w:rPr>
          <w:rFonts w:ascii="Times New Roman" w:eastAsia="Calibri" w:hAnsi="Times New Roman" w:cs="Times New Roman"/>
          <w:b/>
          <w:sz w:val="24"/>
          <w:szCs w:val="24"/>
        </w:rPr>
        <w:t>. Карта градостроительного зонирования. Территориальные зоны</w:t>
      </w:r>
      <w:bookmarkEnd w:id="9"/>
      <w:bookmarkEnd w:id="10"/>
      <w:bookmarkEnd w:id="11"/>
      <w:bookmarkEnd w:id="12"/>
      <w:bookmarkEnd w:id="13"/>
      <w:bookmarkEnd w:id="14"/>
      <w:bookmarkEnd w:id="15"/>
      <w:bookmarkEnd w:id="16"/>
      <w:bookmarkEnd w:id="17"/>
    </w:p>
    <w:p w14:paraId="1D545436" w14:textId="2A52A951" w:rsidR="00725F1D" w:rsidRPr="008F2F49" w:rsidRDefault="00725F1D" w:rsidP="008E6A5D">
      <w:pPr>
        <w:suppressAutoHyphens/>
        <w:spacing w:before="120"/>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 xml:space="preserve">1. </w:t>
      </w:r>
      <w:r w:rsidR="00CC7223" w:rsidRPr="008F2F49">
        <w:rPr>
          <w:rFonts w:ascii="Times New Roman" w:eastAsia="Calibri" w:hAnsi="Times New Roman" w:cs="Times New Roman"/>
          <w:sz w:val="24"/>
          <w:szCs w:val="24"/>
        </w:rPr>
        <w:t>«</w:t>
      </w:r>
      <w:r w:rsidRPr="008F2F49">
        <w:rPr>
          <w:rFonts w:ascii="Times New Roman" w:eastAsia="Calibri" w:hAnsi="Times New Roman" w:cs="Times New Roman"/>
          <w:sz w:val="24"/>
          <w:szCs w:val="24"/>
        </w:rPr>
        <w:t xml:space="preserve">Карта </w:t>
      </w:r>
      <w:r w:rsidR="00BB1FCB" w:rsidRPr="008F2F49">
        <w:rPr>
          <w:rFonts w:ascii="Times New Roman" w:eastAsia="Calibri" w:hAnsi="Times New Roman" w:cs="Times New Roman"/>
          <w:sz w:val="24"/>
          <w:szCs w:val="24"/>
        </w:rPr>
        <w:t>градостроительного зонирования</w:t>
      </w:r>
      <w:r w:rsidR="00CC7223" w:rsidRPr="008F2F49">
        <w:rPr>
          <w:rFonts w:ascii="Times New Roman" w:eastAsia="Calibri" w:hAnsi="Times New Roman" w:cs="Times New Roman"/>
          <w:sz w:val="24"/>
          <w:szCs w:val="24"/>
        </w:rPr>
        <w:t>»</w:t>
      </w:r>
      <w:r w:rsidR="00BB1FCB" w:rsidRPr="008F2F49">
        <w:rPr>
          <w:rFonts w:ascii="Times New Roman" w:eastAsia="Calibri" w:hAnsi="Times New Roman" w:cs="Times New Roman"/>
          <w:sz w:val="24"/>
          <w:szCs w:val="24"/>
        </w:rPr>
        <w:t xml:space="preserve"> </w:t>
      </w:r>
      <w:r w:rsidRPr="008F2F49">
        <w:rPr>
          <w:rFonts w:ascii="Times New Roman" w:eastAsia="Calibri" w:hAnsi="Times New Roman" w:cs="Times New Roman"/>
          <w:sz w:val="24"/>
          <w:szCs w:val="24"/>
        </w:rPr>
        <w:t>является неотъемлемой частью настоящих Правил.</w:t>
      </w:r>
    </w:p>
    <w:p w14:paraId="472F528A" w14:textId="77777777" w:rsidR="00725F1D" w:rsidRPr="008F2F49" w:rsidRDefault="00725F1D" w:rsidP="008E6A5D">
      <w:pPr>
        <w:suppressAutoHyphens/>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14:paraId="7D7E5770" w14:textId="0CE6BD74" w:rsidR="00725F1D" w:rsidRPr="008F2F49" w:rsidRDefault="00547484" w:rsidP="004C7468">
      <w:pPr>
        <w:suppressAutoHyphens/>
        <w:spacing w:after="240"/>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3. </w:t>
      </w:r>
      <w:r w:rsidR="00725F1D" w:rsidRPr="008F2F49">
        <w:rPr>
          <w:rFonts w:ascii="Times New Roman" w:eastAsia="Calibri" w:hAnsi="Times New Roman" w:cs="Times New Roman"/>
          <w:sz w:val="24"/>
          <w:szCs w:val="24"/>
        </w:rPr>
        <w:t>Для обозначения видов территориальных зон используются следующие наименования и</w:t>
      </w:r>
      <w:r w:rsidR="004C7468" w:rsidRPr="008F2F49">
        <w:rPr>
          <w:rFonts w:ascii="Times New Roman" w:eastAsia="Calibri" w:hAnsi="Times New Roman" w:cs="Times New Roman"/>
          <w:sz w:val="24"/>
          <w:szCs w:val="24"/>
        </w:rPr>
        <w:t xml:space="preserve"> условные обозначения (индексы):</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7293"/>
      </w:tblGrid>
      <w:tr w:rsidR="00F01D2E" w:rsidRPr="008F2F49" w14:paraId="5A1D647D" w14:textId="77777777" w:rsidTr="008B687E">
        <w:trPr>
          <w:jc w:val="center"/>
        </w:trPr>
        <w:tc>
          <w:tcPr>
            <w:tcW w:w="1322" w:type="pct"/>
            <w:vAlign w:val="center"/>
          </w:tcPr>
          <w:p w14:paraId="3395A7AA" w14:textId="77777777" w:rsidR="00F01D2E" w:rsidRPr="008F2F49" w:rsidRDefault="00F01D2E" w:rsidP="008B687E">
            <w:pPr>
              <w:suppressAutoHyphens/>
              <w:jc w:val="center"/>
              <w:rPr>
                <w:rFonts w:ascii="Times New Roman" w:eastAsia="Calibri" w:hAnsi="Times New Roman" w:cs="Times New Roman"/>
                <w:b/>
                <w:sz w:val="20"/>
                <w:szCs w:val="24"/>
              </w:rPr>
            </w:pPr>
            <w:r w:rsidRPr="008F2F49">
              <w:rPr>
                <w:rFonts w:ascii="Times New Roman" w:eastAsia="Calibri" w:hAnsi="Times New Roman" w:cs="Times New Roman"/>
                <w:b/>
                <w:sz w:val="20"/>
                <w:szCs w:val="24"/>
              </w:rPr>
              <w:t xml:space="preserve">Индекс вида </w:t>
            </w:r>
          </w:p>
          <w:p w14:paraId="0F4E051E" w14:textId="77777777" w:rsidR="00F01D2E" w:rsidRPr="008F2F49" w:rsidRDefault="00F01D2E" w:rsidP="008B687E">
            <w:pPr>
              <w:suppressAutoHyphens/>
              <w:jc w:val="center"/>
              <w:rPr>
                <w:rFonts w:ascii="Times New Roman" w:eastAsia="Calibri" w:hAnsi="Times New Roman" w:cs="Times New Roman"/>
                <w:b/>
                <w:sz w:val="20"/>
                <w:szCs w:val="24"/>
              </w:rPr>
            </w:pPr>
            <w:r w:rsidRPr="008F2F49">
              <w:rPr>
                <w:rFonts w:ascii="Times New Roman" w:eastAsia="Calibri" w:hAnsi="Times New Roman" w:cs="Times New Roman"/>
                <w:b/>
                <w:sz w:val="20"/>
                <w:szCs w:val="24"/>
              </w:rPr>
              <w:t>территориальной зоны</w:t>
            </w:r>
          </w:p>
        </w:tc>
        <w:tc>
          <w:tcPr>
            <w:tcW w:w="3678" w:type="pct"/>
            <w:shd w:val="clear" w:color="auto" w:fill="auto"/>
            <w:vAlign w:val="center"/>
          </w:tcPr>
          <w:p w14:paraId="3F271A01" w14:textId="77777777" w:rsidR="00F01D2E" w:rsidRPr="008F2F49" w:rsidRDefault="00F01D2E" w:rsidP="008B687E">
            <w:pPr>
              <w:suppressAutoHyphens/>
              <w:jc w:val="center"/>
              <w:rPr>
                <w:rFonts w:ascii="Times New Roman" w:eastAsia="Calibri" w:hAnsi="Times New Roman" w:cs="Times New Roman"/>
                <w:b/>
                <w:sz w:val="20"/>
                <w:szCs w:val="24"/>
              </w:rPr>
            </w:pPr>
            <w:r w:rsidRPr="008F2F49">
              <w:rPr>
                <w:rFonts w:ascii="Times New Roman" w:eastAsia="Calibri" w:hAnsi="Times New Roman" w:cs="Times New Roman"/>
                <w:b/>
                <w:sz w:val="20"/>
                <w:szCs w:val="24"/>
              </w:rPr>
              <w:t>Наименование вида территориальной зоны</w:t>
            </w:r>
          </w:p>
        </w:tc>
      </w:tr>
    </w:tbl>
    <w:p w14:paraId="34A4FE3B" w14:textId="77777777" w:rsidR="00F01D2E" w:rsidRPr="008F2F49" w:rsidRDefault="00F01D2E" w:rsidP="00F01D2E">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7293"/>
      </w:tblGrid>
      <w:tr w:rsidR="00F01D2E" w:rsidRPr="008F2F49" w14:paraId="0ED782A1" w14:textId="77777777" w:rsidTr="008B687E">
        <w:trPr>
          <w:jc w:val="center"/>
        </w:trPr>
        <w:tc>
          <w:tcPr>
            <w:tcW w:w="1322" w:type="pct"/>
            <w:vAlign w:val="center"/>
          </w:tcPr>
          <w:p w14:paraId="38B9E9B6" w14:textId="77777777" w:rsidR="00F01D2E" w:rsidRPr="008F2F49" w:rsidRDefault="00F01D2E" w:rsidP="008B687E">
            <w:pPr>
              <w:suppressAutoHyphens/>
              <w:jc w:val="center"/>
              <w:rPr>
                <w:rFonts w:ascii="Times New Roman" w:eastAsia="Calibri" w:hAnsi="Times New Roman" w:cs="Times New Roman"/>
                <w:b/>
                <w:sz w:val="20"/>
                <w:szCs w:val="24"/>
              </w:rPr>
            </w:pPr>
            <w:r w:rsidRPr="008F2F49">
              <w:rPr>
                <w:rFonts w:ascii="Times New Roman" w:eastAsia="Calibri" w:hAnsi="Times New Roman" w:cs="Times New Roman"/>
                <w:b/>
                <w:sz w:val="20"/>
                <w:szCs w:val="24"/>
              </w:rPr>
              <w:t>1</w:t>
            </w:r>
          </w:p>
        </w:tc>
        <w:tc>
          <w:tcPr>
            <w:tcW w:w="3678" w:type="pct"/>
            <w:shd w:val="clear" w:color="auto" w:fill="auto"/>
            <w:vAlign w:val="center"/>
          </w:tcPr>
          <w:p w14:paraId="4F47C182" w14:textId="77777777" w:rsidR="00F01D2E" w:rsidRPr="008F2F49" w:rsidRDefault="00F01D2E" w:rsidP="008B687E">
            <w:pPr>
              <w:suppressAutoHyphens/>
              <w:jc w:val="center"/>
              <w:rPr>
                <w:rFonts w:ascii="Times New Roman" w:eastAsia="Calibri" w:hAnsi="Times New Roman" w:cs="Times New Roman"/>
                <w:b/>
                <w:sz w:val="20"/>
                <w:szCs w:val="24"/>
              </w:rPr>
            </w:pPr>
            <w:r w:rsidRPr="008F2F49">
              <w:rPr>
                <w:rFonts w:ascii="Times New Roman" w:eastAsia="Calibri" w:hAnsi="Times New Roman" w:cs="Times New Roman"/>
                <w:b/>
                <w:sz w:val="20"/>
                <w:szCs w:val="24"/>
              </w:rPr>
              <w:t>2</w:t>
            </w:r>
          </w:p>
        </w:tc>
      </w:tr>
      <w:tr w:rsidR="00F01D2E" w:rsidRPr="008F2F49" w14:paraId="1A63FAE5" w14:textId="77777777" w:rsidTr="008B687E">
        <w:trPr>
          <w:jc w:val="center"/>
        </w:trPr>
        <w:tc>
          <w:tcPr>
            <w:tcW w:w="1322" w:type="pct"/>
            <w:vAlign w:val="center"/>
          </w:tcPr>
          <w:p w14:paraId="7CBB0B43"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Ж1</w:t>
            </w:r>
          </w:p>
        </w:tc>
        <w:tc>
          <w:tcPr>
            <w:tcW w:w="3678" w:type="pct"/>
            <w:shd w:val="clear" w:color="auto" w:fill="auto"/>
            <w:vAlign w:val="center"/>
          </w:tcPr>
          <w:p w14:paraId="2EAC130F" w14:textId="77777777" w:rsidR="00F01D2E" w:rsidRPr="008F2F49" w:rsidRDefault="00F01D2E" w:rsidP="008B687E">
            <w:pPr>
              <w:suppressAutoHyphens/>
              <w:jc w:val="both"/>
              <w:rPr>
                <w:rFonts w:ascii="Times New Roman" w:eastAsia="Calibri" w:hAnsi="Times New Roman" w:cs="Times New Roman"/>
                <w:sz w:val="20"/>
                <w:szCs w:val="24"/>
              </w:rPr>
            </w:pPr>
            <w:r w:rsidRPr="008F2F49">
              <w:rPr>
                <w:rFonts w:ascii="Times New Roman" w:eastAsia="Calibri" w:hAnsi="Times New Roman" w:cs="Times New Roman"/>
                <w:sz w:val="20"/>
                <w:szCs w:val="24"/>
              </w:rPr>
              <w:t xml:space="preserve">Ж1. Зона застройки индивидуальными жилыми домами </w:t>
            </w:r>
          </w:p>
        </w:tc>
      </w:tr>
      <w:tr w:rsidR="00F01D2E" w:rsidRPr="008F2F49" w14:paraId="41E27E72" w14:textId="77777777" w:rsidTr="008B687E">
        <w:trPr>
          <w:jc w:val="center"/>
        </w:trPr>
        <w:tc>
          <w:tcPr>
            <w:tcW w:w="1322" w:type="pct"/>
            <w:vAlign w:val="center"/>
          </w:tcPr>
          <w:p w14:paraId="089CF1DF"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Ж2</w:t>
            </w:r>
          </w:p>
        </w:tc>
        <w:tc>
          <w:tcPr>
            <w:tcW w:w="3678" w:type="pct"/>
            <w:shd w:val="clear" w:color="auto" w:fill="auto"/>
            <w:vAlign w:val="center"/>
          </w:tcPr>
          <w:p w14:paraId="07F7A0DA" w14:textId="77777777" w:rsidR="00F01D2E" w:rsidRPr="008F2F49" w:rsidRDefault="00F01D2E" w:rsidP="008B687E">
            <w:pPr>
              <w:suppressAutoHyphens/>
              <w:jc w:val="both"/>
              <w:rPr>
                <w:rFonts w:ascii="Times New Roman" w:eastAsia="Calibri" w:hAnsi="Times New Roman" w:cs="Times New Roman"/>
                <w:sz w:val="20"/>
                <w:szCs w:val="24"/>
              </w:rPr>
            </w:pPr>
            <w:r w:rsidRPr="008F2F49">
              <w:rPr>
                <w:rFonts w:ascii="Times New Roman" w:eastAsia="Calibri" w:hAnsi="Times New Roman" w:cs="Times New Roman"/>
                <w:sz w:val="20"/>
                <w:szCs w:val="24"/>
              </w:rPr>
              <w:t xml:space="preserve">Ж2. Зона застройки малоэтажными жилыми домами </w:t>
            </w:r>
          </w:p>
        </w:tc>
      </w:tr>
      <w:tr w:rsidR="00F01D2E" w:rsidRPr="008F2F49" w14:paraId="006F245B" w14:textId="77777777" w:rsidTr="008B687E">
        <w:trPr>
          <w:jc w:val="center"/>
        </w:trPr>
        <w:tc>
          <w:tcPr>
            <w:tcW w:w="1322" w:type="pct"/>
            <w:vAlign w:val="center"/>
          </w:tcPr>
          <w:p w14:paraId="2919BE8C"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ОД2</w:t>
            </w:r>
          </w:p>
        </w:tc>
        <w:tc>
          <w:tcPr>
            <w:tcW w:w="3678" w:type="pct"/>
            <w:shd w:val="clear" w:color="auto" w:fill="auto"/>
            <w:vAlign w:val="center"/>
          </w:tcPr>
          <w:p w14:paraId="5BAFC03F" w14:textId="77777777" w:rsidR="00F01D2E" w:rsidRPr="008F2F49" w:rsidRDefault="00F01D2E" w:rsidP="008B687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 xml:space="preserve">ОД2. Многофункциональная общественно-деловая зона </w:t>
            </w:r>
          </w:p>
        </w:tc>
      </w:tr>
      <w:tr w:rsidR="00F01D2E" w:rsidRPr="008F2F49" w14:paraId="0FFAF20C" w14:textId="77777777" w:rsidTr="008B687E">
        <w:trPr>
          <w:jc w:val="center"/>
        </w:trPr>
        <w:tc>
          <w:tcPr>
            <w:tcW w:w="1322" w:type="pct"/>
            <w:vAlign w:val="center"/>
          </w:tcPr>
          <w:p w14:paraId="42D26703"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ОД3</w:t>
            </w:r>
          </w:p>
        </w:tc>
        <w:tc>
          <w:tcPr>
            <w:tcW w:w="3678" w:type="pct"/>
            <w:shd w:val="clear" w:color="auto" w:fill="auto"/>
            <w:vAlign w:val="center"/>
          </w:tcPr>
          <w:p w14:paraId="1CC6C186" w14:textId="77777777" w:rsidR="00F01D2E" w:rsidRPr="008F2F49" w:rsidRDefault="00F01D2E" w:rsidP="008B687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 xml:space="preserve">ОД3. Зона специализированной общественной застройки </w:t>
            </w:r>
          </w:p>
        </w:tc>
      </w:tr>
      <w:tr w:rsidR="00F01D2E" w:rsidRPr="008F2F49" w14:paraId="353D03B8" w14:textId="77777777" w:rsidTr="008B687E">
        <w:trPr>
          <w:trHeight w:val="74"/>
          <w:jc w:val="center"/>
        </w:trPr>
        <w:tc>
          <w:tcPr>
            <w:tcW w:w="1322" w:type="pct"/>
            <w:vAlign w:val="center"/>
          </w:tcPr>
          <w:p w14:paraId="0B6D2FD3"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П1</w:t>
            </w:r>
          </w:p>
        </w:tc>
        <w:tc>
          <w:tcPr>
            <w:tcW w:w="3678" w:type="pct"/>
            <w:shd w:val="clear" w:color="auto" w:fill="auto"/>
            <w:vAlign w:val="center"/>
          </w:tcPr>
          <w:p w14:paraId="76D06EF1" w14:textId="77777777" w:rsidR="00F01D2E" w:rsidRPr="008F2F49" w:rsidRDefault="00F01D2E" w:rsidP="008B687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 xml:space="preserve">П1. Производственная зона </w:t>
            </w:r>
          </w:p>
        </w:tc>
      </w:tr>
      <w:tr w:rsidR="00F01D2E" w:rsidRPr="008F2F49" w14:paraId="185BC4DF" w14:textId="77777777" w:rsidTr="008B687E">
        <w:trPr>
          <w:trHeight w:val="74"/>
          <w:jc w:val="center"/>
        </w:trPr>
        <w:tc>
          <w:tcPr>
            <w:tcW w:w="1322" w:type="pct"/>
            <w:vAlign w:val="center"/>
          </w:tcPr>
          <w:p w14:paraId="00C4808A"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КС1</w:t>
            </w:r>
          </w:p>
        </w:tc>
        <w:tc>
          <w:tcPr>
            <w:tcW w:w="3678" w:type="pct"/>
            <w:shd w:val="clear" w:color="auto" w:fill="auto"/>
            <w:vAlign w:val="center"/>
          </w:tcPr>
          <w:p w14:paraId="0D83E7AE" w14:textId="77777777" w:rsidR="00F01D2E" w:rsidRPr="008F2F49" w:rsidRDefault="00F01D2E" w:rsidP="008B687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 xml:space="preserve">КС1. Коммунально-складская зона </w:t>
            </w:r>
          </w:p>
        </w:tc>
      </w:tr>
      <w:tr w:rsidR="00F01D2E" w:rsidRPr="008F2F49" w14:paraId="1261E62A" w14:textId="77777777" w:rsidTr="008B687E">
        <w:trPr>
          <w:trHeight w:val="74"/>
          <w:jc w:val="center"/>
        </w:trPr>
        <w:tc>
          <w:tcPr>
            <w:tcW w:w="1322" w:type="pct"/>
            <w:vAlign w:val="center"/>
          </w:tcPr>
          <w:p w14:paraId="139C6902"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СХ1</w:t>
            </w:r>
          </w:p>
        </w:tc>
        <w:tc>
          <w:tcPr>
            <w:tcW w:w="3678" w:type="pct"/>
            <w:shd w:val="clear" w:color="auto" w:fill="auto"/>
            <w:vAlign w:val="center"/>
          </w:tcPr>
          <w:p w14:paraId="72752038" w14:textId="77777777" w:rsidR="00F01D2E" w:rsidRPr="008F2F49" w:rsidRDefault="00F01D2E" w:rsidP="008B687E">
            <w:pPr>
              <w:ind w:right="-110"/>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СХ1. Зона сельскохозяйственных угодий в составе границ населенного пункта</w:t>
            </w:r>
          </w:p>
        </w:tc>
      </w:tr>
      <w:tr w:rsidR="00F01D2E" w:rsidRPr="008F2F49" w14:paraId="52CADD0F" w14:textId="77777777" w:rsidTr="008B687E">
        <w:trPr>
          <w:trHeight w:val="74"/>
          <w:jc w:val="center"/>
        </w:trPr>
        <w:tc>
          <w:tcPr>
            <w:tcW w:w="1322" w:type="pct"/>
            <w:vAlign w:val="center"/>
          </w:tcPr>
          <w:p w14:paraId="50C7A502"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СХ2</w:t>
            </w:r>
          </w:p>
        </w:tc>
        <w:tc>
          <w:tcPr>
            <w:tcW w:w="3678" w:type="pct"/>
            <w:shd w:val="clear" w:color="auto" w:fill="auto"/>
            <w:vAlign w:val="center"/>
          </w:tcPr>
          <w:p w14:paraId="16123012" w14:textId="77777777" w:rsidR="00F01D2E" w:rsidRPr="008F2F49" w:rsidRDefault="00F01D2E" w:rsidP="008B687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 xml:space="preserve">СХ2. Зона сельскохозяйственных предприятий </w:t>
            </w:r>
          </w:p>
        </w:tc>
      </w:tr>
      <w:tr w:rsidR="00F01D2E" w:rsidRPr="008F2F49" w14:paraId="36A7FCBD" w14:textId="77777777" w:rsidTr="008B687E">
        <w:trPr>
          <w:trHeight w:val="74"/>
          <w:jc w:val="center"/>
        </w:trPr>
        <w:tc>
          <w:tcPr>
            <w:tcW w:w="1322" w:type="pct"/>
            <w:vAlign w:val="center"/>
          </w:tcPr>
          <w:p w14:paraId="4B8F5CF8"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И1</w:t>
            </w:r>
          </w:p>
        </w:tc>
        <w:tc>
          <w:tcPr>
            <w:tcW w:w="3678" w:type="pct"/>
            <w:shd w:val="clear" w:color="auto" w:fill="auto"/>
            <w:vAlign w:val="center"/>
          </w:tcPr>
          <w:p w14:paraId="55EE6BBC" w14:textId="77777777" w:rsidR="00F01D2E" w:rsidRPr="008F2F49" w:rsidRDefault="00F01D2E" w:rsidP="008B687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 xml:space="preserve">И1. Зона инженерной инфраструктуры </w:t>
            </w:r>
          </w:p>
        </w:tc>
      </w:tr>
      <w:tr w:rsidR="00F01D2E" w:rsidRPr="008F2F49" w14:paraId="2137BD28" w14:textId="77777777" w:rsidTr="008B687E">
        <w:trPr>
          <w:trHeight w:val="74"/>
          <w:jc w:val="center"/>
        </w:trPr>
        <w:tc>
          <w:tcPr>
            <w:tcW w:w="1322" w:type="pct"/>
            <w:vAlign w:val="center"/>
          </w:tcPr>
          <w:p w14:paraId="6597B8A6"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Т1</w:t>
            </w:r>
          </w:p>
        </w:tc>
        <w:tc>
          <w:tcPr>
            <w:tcW w:w="3678" w:type="pct"/>
            <w:shd w:val="clear" w:color="auto" w:fill="auto"/>
            <w:vAlign w:val="center"/>
          </w:tcPr>
          <w:p w14:paraId="089397EB" w14:textId="77777777" w:rsidR="00F01D2E" w:rsidRPr="008F2F49" w:rsidRDefault="00F01D2E" w:rsidP="008B687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 xml:space="preserve">Т1. Зона транспортной инфраструктуры </w:t>
            </w:r>
          </w:p>
        </w:tc>
      </w:tr>
      <w:tr w:rsidR="00F01D2E" w:rsidRPr="008F2F49" w14:paraId="4E1C4964" w14:textId="77777777" w:rsidTr="008B687E">
        <w:trPr>
          <w:trHeight w:val="74"/>
          <w:jc w:val="center"/>
        </w:trPr>
        <w:tc>
          <w:tcPr>
            <w:tcW w:w="1322" w:type="pct"/>
            <w:vAlign w:val="center"/>
          </w:tcPr>
          <w:p w14:paraId="72607681"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УДС1</w:t>
            </w:r>
          </w:p>
        </w:tc>
        <w:tc>
          <w:tcPr>
            <w:tcW w:w="3678" w:type="pct"/>
            <w:shd w:val="clear" w:color="auto" w:fill="auto"/>
            <w:vAlign w:val="center"/>
          </w:tcPr>
          <w:p w14:paraId="79AF1DEF" w14:textId="77777777" w:rsidR="00F01D2E" w:rsidRPr="008F2F49" w:rsidRDefault="00F01D2E" w:rsidP="008B687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 xml:space="preserve">УДС1. Зона улично-дорожной сети </w:t>
            </w:r>
          </w:p>
        </w:tc>
      </w:tr>
      <w:tr w:rsidR="00F01D2E" w:rsidRPr="008F2F49" w14:paraId="1CEE529E" w14:textId="77777777" w:rsidTr="008B687E">
        <w:trPr>
          <w:trHeight w:val="74"/>
          <w:jc w:val="center"/>
        </w:trPr>
        <w:tc>
          <w:tcPr>
            <w:tcW w:w="1322" w:type="pct"/>
            <w:vAlign w:val="center"/>
          </w:tcPr>
          <w:p w14:paraId="2E386D00"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ОП1</w:t>
            </w:r>
          </w:p>
        </w:tc>
        <w:tc>
          <w:tcPr>
            <w:tcW w:w="3678" w:type="pct"/>
            <w:shd w:val="clear" w:color="auto" w:fill="auto"/>
            <w:vAlign w:val="center"/>
          </w:tcPr>
          <w:p w14:paraId="45BA7383" w14:textId="77777777" w:rsidR="00F01D2E" w:rsidRPr="008F2F49" w:rsidRDefault="00F01D2E" w:rsidP="008B687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 xml:space="preserve">ОП1. Зона зеленых насаждений общего пользования </w:t>
            </w:r>
          </w:p>
        </w:tc>
      </w:tr>
      <w:tr w:rsidR="00F01D2E" w:rsidRPr="008F2F49" w14:paraId="3BC8239F" w14:textId="77777777" w:rsidTr="008B687E">
        <w:trPr>
          <w:trHeight w:val="74"/>
          <w:jc w:val="center"/>
        </w:trPr>
        <w:tc>
          <w:tcPr>
            <w:tcW w:w="1322" w:type="pct"/>
            <w:vAlign w:val="center"/>
          </w:tcPr>
          <w:p w14:paraId="7DE42BB2"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К1</w:t>
            </w:r>
          </w:p>
        </w:tc>
        <w:tc>
          <w:tcPr>
            <w:tcW w:w="3678" w:type="pct"/>
            <w:shd w:val="clear" w:color="auto" w:fill="auto"/>
            <w:vAlign w:val="center"/>
          </w:tcPr>
          <w:p w14:paraId="356D43A0" w14:textId="77777777" w:rsidR="00F01D2E" w:rsidRPr="008F2F49" w:rsidRDefault="00F01D2E" w:rsidP="008B687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 xml:space="preserve">К1. Зона ритуальной деятельности </w:t>
            </w:r>
          </w:p>
        </w:tc>
      </w:tr>
      <w:tr w:rsidR="00F01D2E" w:rsidRPr="008F2F49" w14:paraId="1D05568E" w14:textId="77777777" w:rsidTr="008B687E">
        <w:trPr>
          <w:trHeight w:val="74"/>
          <w:jc w:val="center"/>
        </w:trPr>
        <w:tc>
          <w:tcPr>
            <w:tcW w:w="1322" w:type="pct"/>
            <w:vAlign w:val="center"/>
          </w:tcPr>
          <w:p w14:paraId="080B6414" w14:textId="77777777" w:rsidR="00F01D2E" w:rsidRPr="008F2F49" w:rsidRDefault="00F01D2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ОС1</w:t>
            </w:r>
          </w:p>
        </w:tc>
        <w:tc>
          <w:tcPr>
            <w:tcW w:w="3678" w:type="pct"/>
            <w:shd w:val="clear" w:color="auto" w:fill="auto"/>
            <w:vAlign w:val="center"/>
          </w:tcPr>
          <w:p w14:paraId="380B1A86" w14:textId="77777777" w:rsidR="00F01D2E" w:rsidRPr="008F2F49" w:rsidRDefault="00F01D2E" w:rsidP="008B687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 xml:space="preserve">ОС1. Зона озелененных территорий специального назначения </w:t>
            </w:r>
          </w:p>
        </w:tc>
      </w:tr>
      <w:tr w:rsidR="00F01D2E" w:rsidRPr="008F2F49" w14:paraId="2DA95B3B" w14:textId="77777777" w:rsidTr="008B687E">
        <w:trPr>
          <w:trHeight w:val="74"/>
          <w:jc w:val="center"/>
        </w:trPr>
        <w:tc>
          <w:tcPr>
            <w:tcW w:w="1322" w:type="pct"/>
            <w:vAlign w:val="center"/>
          </w:tcPr>
          <w:p w14:paraId="70D65130" w14:textId="71976557" w:rsidR="00F01D2E" w:rsidRPr="008F2F49" w:rsidRDefault="006618CE" w:rsidP="008B687E">
            <w:pPr>
              <w:suppressAutoHyphens/>
              <w:jc w:val="center"/>
              <w:rPr>
                <w:rFonts w:ascii="Times New Roman" w:eastAsia="Calibri" w:hAnsi="Times New Roman" w:cs="Times New Roman"/>
                <w:sz w:val="20"/>
                <w:szCs w:val="24"/>
              </w:rPr>
            </w:pPr>
            <w:r w:rsidRPr="008F2F49">
              <w:rPr>
                <w:rFonts w:ascii="Times New Roman" w:eastAsia="Calibri" w:hAnsi="Times New Roman" w:cs="Times New Roman"/>
                <w:sz w:val="20"/>
                <w:szCs w:val="24"/>
              </w:rPr>
              <w:t>Р</w:t>
            </w:r>
            <w:r w:rsidR="00F01D2E" w:rsidRPr="008F2F49">
              <w:rPr>
                <w:rFonts w:ascii="Times New Roman" w:eastAsia="Calibri" w:hAnsi="Times New Roman" w:cs="Times New Roman"/>
                <w:sz w:val="20"/>
                <w:szCs w:val="24"/>
              </w:rPr>
              <w:t>Т1</w:t>
            </w:r>
          </w:p>
        </w:tc>
        <w:tc>
          <w:tcPr>
            <w:tcW w:w="3678" w:type="pct"/>
            <w:shd w:val="clear" w:color="auto" w:fill="auto"/>
            <w:vAlign w:val="center"/>
          </w:tcPr>
          <w:p w14:paraId="68F582D7" w14:textId="007DD39B" w:rsidR="00F01D2E" w:rsidRPr="008F2F49" w:rsidRDefault="006618CE" w:rsidP="006618CE">
            <w:pPr>
              <w:rPr>
                <w:rFonts w:ascii="Times New Roman" w:eastAsia="Times New Roman" w:hAnsi="Times New Roman" w:cs="Times New Roman"/>
                <w:sz w:val="20"/>
                <w:szCs w:val="24"/>
                <w:lang w:eastAsia="ru-RU"/>
              </w:rPr>
            </w:pPr>
            <w:r w:rsidRPr="008F2F49">
              <w:rPr>
                <w:rFonts w:ascii="Times New Roman" w:eastAsia="Times New Roman" w:hAnsi="Times New Roman" w:cs="Times New Roman"/>
                <w:sz w:val="20"/>
                <w:szCs w:val="24"/>
                <w:lang w:eastAsia="ru-RU"/>
              </w:rPr>
              <w:t>Р</w:t>
            </w:r>
            <w:r w:rsidR="00F01D2E" w:rsidRPr="008F2F49">
              <w:rPr>
                <w:rFonts w:ascii="Times New Roman" w:eastAsia="Times New Roman" w:hAnsi="Times New Roman" w:cs="Times New Roman"/>
                <w:sz w:val="20"/>
                <w:szCs w:val="24"/>
                <w:lang w:eastAsia="ru-RU"/>
              </w:rPr>
              <w:t>Т1. Зона р</w:t>
            </w:r>
            <w:r w:rsidRPr="008F2F49">
              <w:rPr>
                <w:rFonts w:ascii="Times New Roman" w:eastAsia="Times New Roman" w:hAnsi="Times New Roman" w:cs="Times New Roman"/>
                <w:sz w:val="20"/>
                <w:szCs w:val="24"/>
                <w:lang w:eastAsia="ru-RU"/>
              </w:rPr>
              <w:t xml:space="preserve">ежимных территорий </w:t>
            </w:r>
          </w:p>
        </w:tc>
      </w:tr>
    </w:tbl>
    <w:p w14:paraId="1F04769E" w14:textId="77FE5132" w:rsidR="00DE3A8F" w:rsidRPr="008F2F49" w:rsidRDefault="00547484" w:rsidP="00C90C73">
      <w:pPr>
        <w:suppressAutoHyphens/>
        <w:spacing w:before="120"/>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4. </w:t>
      </w:r>
      <w:r w:rsidR="00DE3A8F" w:rsidRPr="008F2F49">
        <w:rPr>
          <w:rFonts w:ascii="Times New Roman" w:eastAsia="Calibri"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w:t>
      </w:r>
      <w:r w:rsidR="00F83C7A" w:rsidRPr="008F2F49">
        <w:rPr>
          <w:rFonts w:ascii="Times New Roman" w:eastAsia="Calibri" w:hAnsi="Times New Roman" w:cs="Times New Roman"/>
          <w:sz w:val="24"/>
          <w:szCs w:val="24"/>
        </w:rPr>
        <w:t xml:space="preserve">исключением земельного участка, </w:t>
      </w:r>
      <w:r w:rsidR="00DE3A8F" w:rsidRPr="008F2F49">
        <w:rPr>
          <w:rFonts w:ascii="Times New Roman" w:eastAsia="Calibri" w:hAnsi="Times New Roman" w:cs="Times New Roman"/>
          <w:sz w:val="24"/>
          <w:szCs w:val="24"/>
        </w:rPr>
        <w:t>границы которого в соответствии с земельным законодательством могут пересека</w:t>
      </w:r>
      <w:r w:rsidR="00F83C7A" w:rsidRPr="008F2F49">
        <w:rPr>
          <w:rFonts w:ascii="Times New Roman" w:eastAsia="Calibri" w:hAnsi="Times New Roman" w:cs="Times New Roman"/>
          <w:sz w:val="24"/>
          <w:szCs w:val="24"/>
        </w:rPr>
        <w:t>ть границы территориальных зон.</w:t>
      </w:r>
    </w:p>
    <w:p w14:paraId="0947592D" w14:textId="38D406DC" w:rsidR="00DE3A8F" w:rsidRPr="008F2F49" w:rsidRDefault="00547484" w:rsidP="008E6A5D">
      <w:pPr>
        <w:suppressAutoHyphens/>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5. </w:t>
      </w:r>
      <w:r w:rsidR="00DE3A8F" w:rsidRPr="008F2F49">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134DBA8" w14:textId="059F18DD" w:rsidR="00DE3A8F" w:rsidRPr="008F2F49" w:rsidRDefault="00547484" w:rsidP="008E6A5D">
      <w:pPr>
        <w:suppressAutoHyphens/>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5.1. </w:t>
      </w:r>
      <w:r w:rsidR="00DE3A8F" w:rsidRPr="008F2F49">
        <w:rPr>
          <w:rFonts w:ascii="Times New Roman" w:eastAsia="Calibri"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3DB7A5F" w14:textId="20010BB0" w:rsidR="00DE3A8F" w:rsidRPr="008F2F49" w:rsidRDefault="00547484" w:rsidP="008E6A5D">
      <w:pPr>
        <w:suppressAutoHyphens/>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5.2. </w:t>
      </w:r>
      <w:r w:rsidR="00DE3A8F" w:rsidRPr="008F2F49">
        <w:rPr>
          <w:rFonts w:ascii="Times New Roman" w:eastAsia="Calibri" w:hAnsi="Times New Roman" w:cs="Times New Roman"/>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E85587E" w14:textId="144FE6F7" w:rsidR="00F61AD9" w:rsidRPr="008F2F49" w:rsidRDefault="00547484" w:rsidP="008E6A5D">
      <w:pPr>
        <w:suppressAutoHyphens/>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lastRenderedPageBreak/>
        <w:t>5.3. </w:t>
      </w:r>
      <w:r w:rsidR="00DE3A8F" w:rsidRPr="008F2F49">
        <w:rPr>
          <w:rFonts w:ascii="Times New Roman" w:eastAsia="Calibri" w:hAnsi="Times New Roman" w:cs="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6EE2E360" w14:textId="77777777" w:rsidR="00C90A70" w:rsidRPr="008F2F49" w:rsidRDefault="00C90A70" w:rsidP="008E6A5D">
      <w:pPr>
        <w:suppressAutoHyphens/>
        <w:ind w:firstLine="720"/>
        <w:jc w:val="both"/>
        <w:rPr>
          <w:rFonts w:ascii="Times New Roman" w:eastAsia="Calibri" w:hAnsi="Times New Roman" w:cs="Times New Roman"/>
          <w:color w:val="FF0000"/>
          <w:sz w:val="24"/>
          <w:szCs w:val="24"/>
        </w:rPr>
      </w:pPr>
    </w:p>
    <w:p w14:paraId="7D2DDFEC" w14:textId="78AC400D" w:rsidR="00F61AD9" w:rsidRPr="008F2F49" w:rsidRDefault="00725F1D" w:rsidP="008E6A5D">
      <w:pPr>
        <w:suppressAutoHyphens/>
        <w:ind w:firstLine="709"/>
        <w:contextualSpacing/>
        <w:jc w:val="both"/>
        <w:outlineLvl w:val="2"/>
        <w:rPr>
          <w:rFonts w:ascii="Times New Roman" w:eastAsia="Calibri" w:hAnsi="Times New Roman" w:cs="Times New Roman"/>
          <w:b/>
          <w:sz w:val="24"/>
          <w:szCs w:val="24"/>
        </w:rPr>
      </w:pPr>
      <w:bookmarkStart w:id="18" w:name="_Toc6502811"/>
      <w:bookmarkStart w:id="19" w:name="_Toc76118354"/>
      <w:bookmarkStart w:id="20" w:name="_Toc97908065"/>
      <w:bookmarkStart w:id="21" w:name="_Toc97908107"/>
      <w:bookmarkStart w:id="22" w:name="_Toc97908149"/>
      <w:bookmarkStart w:id="23" w:name="_Toc98242627"/>
      <w:bookmarkStart w:id="24" w:name="_Toc136330355"/>
      <w:bookmarkStart w:id="25" w:name="_Toc144796961"/>
      <w:bookmarkStart w:id="26" w:name="_Toc170396938"/>
      <w:bookmarkStart w:id="27" w:name="_Toc175821721"/>
      <w:r w:rsidRPr="008F2F49">
        <w:rPr>
          <w:rFonts w:ascii="Times New Roman" w:eastAsia="Calibri" w:hAnsi="Times New Roman" w:cs="Times New Roman"/>
          <w:b/>
          <w:sz w:val="24"/>
          <w:szCs w:val="24"/>
        </w:rPr>
        <w:t>Статья 2</w:t>
      </w:r>
      <w:r w:rsidR="00BB1FCB" w:rsidRPr="008F2F49">
        <w:rPr>
          <w:rFonts w:ascii="Times New Roman" w:eastAsia="Calibri" w:hAnsi="Times New Roman" w:cs="Times New Roman"/>
          <w:b/>
          <w:sz w:val="24"/>
          <w:szCs w:val="24"/>
        </w:rPr>
        <w:t>9</w:t>
      </w:r>
      <w:r w:rsidRPr="008F2F49">
        <w:rPr>
          <w:rFonts w:ascii="Times New Roman" w:eastAsia="Calibri" w:hAnsi="Times New Roman" w:cs="Times New Roman"/>
          <w:b/>
          <w:sz w:val="24"/>
          <w:szCs w:val="24"/>
        </w:rPr>
        <w:t xml:space="preserve">. Карта </w:t>
      </w:r>
      <w:bookmarkEnd w:id="18"/>
      <w:bookmarkEnd w:id="19"/>
      <w:bookmarkEnd w:id="20"/>
      <w:bookmarkEnd w:id="21"/>
      <w:bookmarkEnd w:id="22"/>
      <w:bookmarkEnd w:id="23"/>
      <w:bookmarkEnd w:id="24"/>
      <w:r w:rsidR="00BB1FCB" w:rsidRPr="008F2F49">
        <w:rPr>
          <w:rFonts w:ascii="Times New Roman" w:eastAsia="Calibri" w:hAnsi="Times New Roman" w:cs="Times New Roman"/>
          <w:b/>
          <w:sz w:val="24"/>
          <w:szCs w:val="24"/>
        </w:rPr>
        <w:t>зон с особыми условиями использования территории</w:t>
      </w:r>
      <w:bookmarkEnd w:id="25"/>
      <w:bookmarkEnd w:id="26"/>
      <w:bookmarkEnd w:id="27"/>
    </w:p>
    <w:p w14:paraId="53AD8DCA" w14:textId="62F21C20" w:rsidR="00725F1D" w:rsidRPr="008F2F49" w:rsidRDefault="00F83C7A" w:rsidP="008E6A5D">
      <w:pPr>
        <w:suppressAutoHyphens/>
        <w:spacing w:before="120"/>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1731EFA4" w14:textId="77777777" w:rsidR="00F61AD9" w:rsidRPr="008F2F49" w:rsidRDefault="00F61AD9" w:rsidP="008E6A5D">
      <w:pPr>
        <w:suppressAutoHyphens/>
        <w:ind w:firstLine="720"/>
        <w:jc w:val="both"/>
        <w:rPr>
          <w:rFonts w:ascii="Times New Roman" w:eastAsia="Calibri" w:hAnsi="Times New Roman" w:cs="Times New Roman"/>
          <w:sz w:val="24"/>
          <w:szCs w:val="24"/>
        </w:rPr>
      </w:pPr>
    </w:p>
    <w:p w14:paraId="693A62EB" w14:textId="77777777" w:rsidR="00725F1D" w:rsidRPr="008F2F49" w:rsidRDefault="00725F1D" w:rsidP="00B73691">
      <w:pPr>
        <w:numPr>
          <w:ilvl w:val="0"/>
          <w:numId w:val="2"/>
        </w:numPr>
        <w:suppressAutoHyphens/>
        <w:ind w:firstLine="709"/>
        <w:jc w:val="both"/>
        <w:outlineLvl w:val="2"/>
        <w:rPr>
          <w:rFonts w:ascii="Times New Roman" w:eastAsia="Calibri" w:hAnsi="Times New Roman" w:cs="Times New Roman"/>
          <w:b/>
          <w:i/>
          <w:sz w:val="24"/>
          <w:szCs w:val="24"/>
        </w:rPr>
      </w:pPr>
      <w:bookmarkStart w:id="28" w:name="_Toc76118355"/>
      <w:bookmarkStart w:id="29" w:name="_Toc97908066"/>
      <w:bookmarkStart w:id="30" w:name="_Toc97908108"/>
      <w:bookmarkStart w:id="31" w:name="_Toc97908150"/>
      <w:bookmarkStart w:id="32" w:name="_Toc98242628"/>
      <w:bookmarkStart w:id="33" w:name="_Toc136330356"/>
      <w:bookmarkStart w:id="34" w:name="_Toc144796962"/>
      <w:bookmarkStart w:id="35" w:name="_Toc170396939"/>
      <w:bookmarkStart w:id="36" w:name="_Toc175821722"/>
      <w:r w:rsidRPr="008F2F49">
        <w:rPr>
          <w:rFonts w:ascii="Times New Roman" w:eastAsia="Calibri" w:hAnsi="Times New Roman" w:cs="Times New Roman"/>
          <w:b/>
          <w:sz w:val="24"/>
          <w:szCs w:val="24"/>
        </w:rPr>
        <w:t xml:space="preserve">Статья </w:t>
      </w:r>
      <w:r w:rsidR="00BB1FCB" w:rsidRPr="008F2F49">
        <w:rPr>
          <w:rFonts w:ascii="Times New Roman" w:eastAsia="Calibri" w:hAnsi="Times New Roman" w:cs="Times New Roman"/>
          <w:b/>
          <w:sz w:val="24"/>
          <w:szCs w:val="24"/>
        </w:rPr>
        <w:t>30</w:t>
      </w:r>
      <w:r w:rsidRPr="008F2F49">
        <w:rPr>
          <w:rFonts w:ascii="Times New Roman" w:eastAsia="Calibri" w:hAnsi="Times New Roman" w:cs="Times New Roman"/>
          <w:b/>
          <w:sz w:val="24"/>
          <w:szCs w:val="24"/>
        </w:rPr>
        <w:t>. Сведения о границах территориальных зон</w:t>
      </w:r>
      <w:bookmarkEnd w:id="28"/>
      <w:bookmarkEnd w:id="29"/>
      <w:bookmarkEnd w:id="30"/>
      <w:bookmarkEnd w:id="31"/>
      <w:bookmarkEnd w:id="32"/>
      <w:bookmarkEnd w:id="33"/>
      <w:bookmarkEnd w:id="34"/>
      <w:bookmarkEnd w:id="35"/>
      <w:bookmarkEnd w:id="36"/>
    </w:p>
    <w:p w14:paraId="780DC815" w14:textId="00203598" w:rsidR="00F83C7A" w:rsidRPr="008F2F49" w:rsidRDefault="00F83C7A" w:rsidP="008E6A5D">
      <w:pPr>
        <w:spacing w:before="120"/>
        <w:ind w:firstLine="720"/>
        <w:jc w:val="both"/>
        <w:rPr>
          <w:rFonts w:ascii="Times New Roman" w:eastAsia="Calibri" w:hAnsi="Times New Roman" w:cs="Times New Roman"/>
          <w:sz w:val="24"/>
          <w:szCs w:val="24"/>
        </w:rPr>
      </w:pPr>
      <w:bookmarkStart w:id="37" w:name="_Toc144796963"/>
      <w:r w:rsidRPr="008F2F49">
        <w:rPr>
          <w:rFonts w:ascii="Times New Roman" w:eastAsia="Calibri" w:hAnsi="Times New Roman" w:cs="Times New Roman"/>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C225BD3" w14:textId="77777777" w:rsidR="00F8787E" w:rsidRPr="008F2F49" w:rsidRDefault="00F8787E" w:rsidP="008E6A5D">
      <w:pPr>
        <w:ind w:firstLine="720"/>
        <w:jc w:val="both"/>
        <w:rPr>
          <w:rFonts w:ascii="Times New Roman" w:eastAsia="Calibri" w:hAnsi="Times New Roman" w:cs="Times New Roman"/>
          <w:b/>
          <w:bCs/>
          <w:sz w:val="24"/>
          <w:szCs w:val="24"/>
        </w:rPr>
      </w:pPr>
    </w:p>
    <w:p w14:paraId="43C1D71F" w14:textId="5B9C1DC6" w:rsidR="00725F1D" w:rsidRPr="008F2F49" w:rsidRDefault="004D387E" w:rsidP="008E6A5D">
      <w:pPr>
        <w:pStyle w:val="10"/>
        <w:spacing w:before="0"/>
        <w:jc w:val="center"/>
        <w:rPr>
          <w:rFonts w:ascii="Times New Roman" w:eastAsia="Times New Roman" w:hAnsi="Times New Roman" w:cs="Times New Roman"/>
          <w:bCs w:val="0"/>
          <w:color w:val="000000" w:themeColor="text1"/>
          <w:sz w:val="24"/>
          <w:szCs w:val="24"/>
          <w:lang w:eastAsia="ru-RU"/>
        </w:rPr>
      </w:pPr>
      <w:bookmarkStart w:id="38" w:name="_Toc170396940"/>
      <w:bookmarkStart w:id="39" w:name="_Toc175821723"/>
      <w:r w:rsidRPr="008F2F49">
        <w:rPr>
          <w:rFonts w:ascii="Times New Roman" w:eastAsia="Times New Roman" w:hAnsi="Times New Roman" w:cs="Times New Roman"/>
          <w:bCs w:val="0"/>
          <w:color w:val="000000" w:themeColor="text1"/>
          <w:sz w:val="24"/>
          <w:szCs w:val="24"/>
          <w:lang w:eastAsia="ru-RU"/>
        </w:rPr>
        <w:t>Раздел</w:t>
      </w:r>
      <w:r w:rsidR="00BB1FCB" w:rsidRPr="008F2F49">
        <w:rPr>
          <w:rFonts w:ascii="Times New Roman" w:eastAsia="Times New Roman" w:hAnsi="Times New Roman" w:cs="Times New Roman"/>
          <w:bCs w:val="0"/>
          <w:color w:val="000000" w:themeColor="text1"/>
          <w:sz w:val="24"/>
          <w:szCs w:val="24"/>
          <w:lang w:eastAsia="ru-RU"/>
        </w:rPr>
        <w:t xml:space="preserve"> </w:t>
      </w:r>
      <w:r w:rsidRPr="008F2F49">
        <w:rPr>
          <w:rFonts w:ascii="Times New Roman" w:eastAsia="Times New Roman" w:hAnsi="Times New Roman" w:cs="Times New Roman"/>
          <w:bCs w:val="0"/>
          <w:color w:val="000000" w:themeColor="text1"/>
          <w:sz w:val="24"/>
          <w:szCs w:val="24"/>
          <w:lang w:val="en-US" w:eastAsia="ru-RU"/>
        </w:rPr>
        <w:t>III</w:t>
      </w:r>
      <w:r w:rsidR="00BB1FCB" w:rsidRPr="008F2F49">
        <w:rPr>
          <w:rFonts w:ascii="Times New Roman" w:eastAsia="Times New Roman" w:hAnsi="Times New Roman" w:cs="Times New Roman"/>
          <w:bCs w:val="0"/>
          <w:color w:val="000000" w:themeColor="text1"/>
          <w:sz w:val="24"/>
          <w:szCs w:val="24"/>
          <w:lang w:eastAsia="ru-RU"/>
        </w:rPr>
        <w:t>. Градостроительные регламенты</w:t>
      </w:r>
      <w:bookmarkEnd w:id="37"/>
      <w:bookmarkEnd w:id="38"/>
      <w:bookmarkEnd w:id="39"/>
    </w:p>
    <w:p w14:paraId="01F5468F" w14:textId="77777777" w:rsidR="004D387E" w:rsidRPr="008F2F49" w:rsidRDefault="004D387E" w:rsidP="008E6A5D">
      <w:pPr>
        <w:rPr>
          <w:sz w:val="24"/>
          <w:szCs w:val="24"/>
          <w:lang w:eastAsia="ru-RU"/>
        </w:rPr>
      </w:pPr>
      <w:bookmarkStart w:id="40" w:name="_Toc144796964"/>
    </w:p>
    <w:p w14:paraId="42FE946D" w14:textId="6401BB19" w:rsidR="00725F1D" w:rsidRPr="008F2F49" w:rsidRDefault="00BB1FCB" w:rsidP="008E6A5D">
      <w:pPr>
        <w:pStyle w:val="3"/>
        <w:spacing w:before="0"/>
        <w:ind w:firstLine="709"/>
        <w:jc w:val="both"/>
        <w:rPr>
          <w:sz w:val="24"/>
          <w:szCs w:val="24"/>
          <w:lang w:eastAsia="ru-RU"/>
        </w:rPr>
      </w:pPr>
      <w:bookmarkStart w:id="41" w:name="_Toc170396941"/>
      <w:bookmarkStart w:id="42" w:name="_Toc175821724"/>
      <w:r w:rsidRPr="008F2F49">
        <w:rPr>
          <w:rFonts w:ascii="Times New Roman" w:eastAsia="Times New Roman" w:hAnsi="Times New Roman" w:cs="Times New Roman"/>
          <w:bCs w:val="0"/>
          <w:color w:val="000000" w:themeColor="text1"/>
          <w:sz w:val="24"/>
          <w:szCs w:val="24"/>
          <w:lang w:eastAsia="ru-RU"/>
        </w:rPr>
        <w:t>Статья 31</w:t>
      </w:r>
      <w:r w:rsidR="00725F1D" w:rsidRPr="008F2F49">
        <w:rPr>
          <w:rFonts w:ascii="Times New Roman" w:eastAsia="Times New Roman" w:hAnsi="Times New Roman" w:cs="Times New Roman"/>
          <w:bCs w:val="0"/>
          <w:color w:val="000000" w:themeColor="text1"/>
          <w:sz w:val="24"/>
          <w:szCs w:val="24"/>
          <w:lang w:eastAsia="ru-RU"/>
        </w:rPr>
        <w:t>. Состав градостроительного регламента</w:t>
      </w:r>
      <w:bookmarkEnd w:id="0"/>
      <w:bookmarkEnd w:id="1"/>
      <w:bookmarkEnd w:id="2"/>
      <w:bookmarkEnd w:id="3"/>
      <w:bookmarkEnd w:id="4"/>
      <w:bookmarkEnd w:id="5"/>
      <w:bookmarkEnd w:id="40"/>
      <w:bookmarkEnd w:id="41"/>
      <w:bookmarkEnd w:id="42"/>
    </w:p>
    <w:p w14:paraId="3B90EBF2" w14:textId="3E3265FC" w:rsidR="00F83C7A" w:rsidRPr="008F2F49" w:rsidRDefault="00CF7EC2" w:rsidP="008E6A5D">
      <w:pPr>
        <w:spacing w:before="120"/>
        <w:ind w:firstLine="720"/>
        <w:jc w:val="both"/>
        <w:rPr>
          <w:rFonts w:ascii="Times New Roman" w:eastAsia="Calibri" w:hAnsi="Times New Roman" w:cs="Times New Roman"/>
          <w:sz w:val="24"/>
          <w:szCs w:val="24"/>
        </w:rPr>
      </w:pPr>
      <w:bookmarkStart w:id="43" w:name="_Toc6502815"/>
      <w:bookmarkStart w:id="44" w:name="_Toc72765322"/>
      <w:bookmarkStart w:id="45" w:name="_Toc106797138"/>
      <w:bookmarkStart w:id="46" w:name="_Toc136330360"/>
      <w:bookmarkStart w:id="47" w:name="_Toc144796966"/>
      <w:r w:rsidRPr="008F2F49">
        <w:rPr>
          <w:rFonts w:ascii="Times New Roman" w:eastAsia="Calibri" w:hAnsi="Times New Roman" w:cs="Times New Roman"/>
          <w:sz w:val="24"/>
          <w:szCs w:val="24"/>
        </w:rPr>
        <w:t>1. </w:t>
      </w:r>
      <w:r w:rsidR="00F83C7A" w:rsidRPr="008F2F49">
        <w:rPr>
          <w:rFonts w:ascii="Times New Roman" w:eastAsia="Calibri"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1B86E4B" w14:textId="10A8AB01"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2. </w:t>
      </w:r>
      <w:r w:rsidR="00F83C7A" w:rsidRPr="008F2F49">
        <w:rPr>
          <w:rFonts w:ascii="Times New Roman" w:eastAsia="Calibri" w:hAnsi="Times New Roman" w:cs="Times New Roman"/>
          <w:sz w:val="24"/>
          <w:szCs w:val="24"/>
        </w:rPr>
        <w:t>Градостроительные регламенты устанавливаются с учетом:</w:t>
      </w:r>
    </w:p>
    <w:p w14:paraId="5B6C02BE" w14:textId="4B964CAE"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1) </w:t>
      </w:r>
      <w:r w:rsidR="00F83C7A" w:rsidRPr="008F2F49">
        <w:rPr>
          <w:rFonts w:ascii="Times New Roman" w:eastAsia="Calibri"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14:paraId="59B22882" w14:textId="2933575F"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2) </w:t>
      </w:r>
      <w:r w:rsidR="00F83C7A" w:rsidRPr="008F2F49">
        <w:rPr>
          <w:rFonts w:ascii="Times New Roman" w:eastAsia="Calibri"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2C8FC3D" w14:textId="181A90EF"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3) </w:t>
      </w:r>
      <w:r w:rsidR="00F83C7A" w:rsidRPr="008F2F49">
        <w:rPr>
          <w:rFonts w:ascii="Times New Roman" w:eastAsia="Calibri"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381710D" w14:textId="1AD8742E"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4) </w:t>
      </w:r>
      <w:r w:rsidR="00F83C7A" w:rsidRPr="008F2F49">
        <w:rPr>
          <w:rFonts w:ascii="Times New Roman" w:eastAsia="Calibri" w:hAnsi="Times New Roman" w:cs="Times New Roman"/>
          <w:sz w:val="24"/>
          <w:szCs w:val="24"/>
        </w:rPr>
        <w:t>видов территориальных зон;</w:t>
      </w:r>
    </w:p>
    <w:p w14:paraId="67DABEBC" w14:textId="6F5E95E0"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5) </w:t>
      </w:r>
      <w:r w:rsidR="00F83C7A" w:rsidRPr="008F2F49">
        <w:rPr>
          <w:rFonts w:ascii="Times New Roman" w:eastAsia="Calibri"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14:paraId="4DD42948" w14:textId="65800603"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3. </w:t>
      </w:r>
      <w:r w:rsidR="00F83C7A" w:rsidRPr="008F2F49">
        <w:rPr>
          <w:rFonts w:ascii="Times New Roman" w:eastAsia="Calibri"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F409A14" w14:textId="27188D7A"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4. </w:t>
      </w:r>
      <w:r w:rsidR="00F83C7A" w:rsidRPr="008F2F49">
        <w:rPr>
          <w:rFonts w:ascii="Times New Roman" w:eastAsia="Calibri" w:hAnsi="Times New Roman" w:cs="Times New Roman"/>
          <w:sz w:val="24"/>
          <w:szCs w:val="24"/>
        </w:rPr>
        <w:t>Действие градостроительного регламента не распространяется на земельные участки:</w:t>
      </w:r>
    </w:p>
    <w:p w14:paraId="4C63D2D2" w14:textId="6D1F04AB"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1) </w:t>
      </w:r>
      <w:r w:rsidR="00F83C7A" w:rsidRPr="008F2F49">
        <w:rPr>
          <w:rFonts w:ascii="Times New Roman" w:eastAsia="Calibri"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w:t>
      </w:r>
      <w:r w:rsidR="00F83C7A" w:rsidRPr="008F2F49">
        <w:rPr>
          <w:rFonts w:ascii="Times New Roman" w:eastAsia="Calibri" w:hAnsi="Times New Roman" w:cs="Times New Roman"/>
          <w:sz w:val="24"/>
          <w:szCs w:val="24"/>
        </w:rPr>
        <w:lastRenderedPageBreak/>
        <w:t>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C9BAF29" w14:textId="6270618C"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2) </w:t>
      </w:r>
      <w:r w:rsidR="00F83C7A" w:rsidRPr="008F2F49">
        <w:rPr>
          <w:rFonts w:ascii="Times New Roman" w:eastAsia="Calibri" w:hAnsi="Times New Roman" w:cs="Times New Roman"/>
          <w:sz w:val="24"/>
          <w:szCs w:val="24"/>
        </w:rPr>
        <w:t>в границах территорий общего пользования;</w:t>
      </w:r>
    </w:p>
    <w:p w14:paraId="6B9B8ECF" w14:textId="7119CEF2"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3) </w:t>
      </w:r>
      <w:r w:rsidR="00F83C7A" w:rsidRPr="008F2F49">
        <w:rPr>
          <w:rFonts w:ascii="Times New Roman" w:eastAsia="Calibri" w:hAnsi="Times New Roman" w:cs="Times New Roman"/>
          <w:sz w:val="24"/>
          <w:szCs w:val="24"/>
        </w:rPr>
        <w:t>предназначенные для размещения линейных объектов и (или) занятые линейными объектами;</w:t>
      </w:r>
    </w:p>
    <w:p w14:paraId="49C29003" w14:textId="4612F9F4"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4) </w:t>
      </w:r>
      <w:r w:rsidR="00F83C7A" w:rsidRPr="008F2F49">
        <w:rPr>
          <w:rFonts w:ascii="Times New Roman" w:eastAsia="Calibri" w:hAnsi="Times New Roman" w:cs="Times New Roman"/>
          <w:sz w:val="24"/>
          <w:szCs w:val="24"/>
        </w:rPr>
        <w:t>предоставленные для добычи полезных ископаемых.</w:t>
      </w:r>
    </w:p>
    <w:p w14:paraId="481BA3D2" w14:textId="330263C2"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5. </w:t>
      </w:r>
      <w:r w:rsidR="00F83C7A" w:rsidRPr="008F2F49">
        <w:rPr>
          <w:rFonts w:ascii="Times New Roman" w:eastAsia="Calibri"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w:t>
      </w:r>
    </w:p>
    <w:p w14:paraId="67689C3C" w14:textId="0FB65110"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6. </w:t>
      </w:r>
      <w:r w:rsidR="00F83C7A" w:rsidRPr="008F2F49">
        <w:rPr>
          <w:rFonts w:ascii="Times New Roman" w:eastAsia="Calibri"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333E87AF" w14:textId="4D65B937"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6.1. </w:t>
      </w:r>
      <w:r w:rsidR="00F83C7A" w:rsidRPr="008F2F49">
        <w:rPr>
          <w:rFonts w:ascii="Times New Roman" w:eastAsia="Calibri" w:hAnsi="Times New Roman" w:cs="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0E80EE8" w14:textId="687A6A12"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7. </w:t>
      </w:r>
      <w:r w:rsidR="00F83C7A" w:rsidRPr="008F2F49">
        <w:rPr>
          <w:rFonts w:ascii="Times New Roman" w:eastAsia="Calibri"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619094F3" w14:textId="65684C71"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8.</w:t>
      </w:r>
      <w:r w:rsidRPr="008F2F49">
        <w:rPr>
          <w:sz w:val="24"/>
          <w:szCs w:val="24"/>
        </w:rPr>
        <w:t> </w:t>
      </w:r>
      <w:r w:rsidR="00F83C7A" w:rsidRPr="008F2F49">
        <w:rPr>
          <w:rFonts w:ascii="Times New Roman" w:eastAsia="Calibri"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E073BC8" w14:textId="173234F7" w:rsidR="00F83C7A" w:rsidRPr="008F2F49" w:rsidRDefault="00CF7EC2" w:rsidP="008E6A5D">
      <w:pPr>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9. </w:t>
      </w:r>
      <w:r w:rsidR="00F83C7A" w:rsidRPr="008F2F49">
        <w:rPr>
          <w:rFonts w:ascii="Times New Roman" w:eastAsia="Calibri" w:hAnsi="Times New Roman" w:cs="Times New Roman"/>
          <w:sz w:val="24"/>
          <w:szCs w:val="24"/>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w:t>
      </w:r>
      <w:r w:rsidR="004D387E" w:rsidRPr="008F2F49">
        <w:rPr>
          <w:rFonts w:ascii="Times New Roman" w:eastAsia="Calibri" w:hAnsi="Times New Roman" w:cs="Times New Roman"/>
          <w:sz w:val="24"/>
          <w:szCs w:val="24"/>
        </w:rPr>
        <w:t xml:space="preserve"> </w:t>
      </w:r>
      <w:r w:rsidR="00F83C7A" w:rsidRPr="008F2F49">
        <w:rPr>
          <w:rFonts w:ascii="Times New Roman" w:eastAsia="Calibri" w:hAnsi="Times New Roman" w:cs="Times New Roman"/>
          <w:sz w:val="24"/>
          <w:szCs w:val="24"/>
        </w:rPr>
        <w:t xml:space="preserve">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w:t>
      </w:r>
      <w:r w:rsidR="00F83C7A" w:rsidRPr="008F2F49">
        <w:rPr>
          <w:rFonts w:ascii="Times New Roman" w:eastAsia="Calibri" w:hAnsi="Times New Roman" w:cs="Times New Roman"/>
          <w:sz w:val="24"/>
          <w:szCs w:val="24"/>
        </w:rPr>
        <w:lastRenderedPageBreak/>
        <w:t>земельных участков и объектов капитального строительства, установленными градостроительным регламентом.</w:t>
      </w:r>
    </w:p>
    <w:p w14:paraId="168D27F3" w14:textId="667453BF" w:rsidR="00F83C7A" w:rsidRPr="008F2F49" w:rsidRDefault="00CF7EC2" w:rsidP="008E6A5D">
      <w:pPr>
        <w:ind w:firstLine="720"/>
        <w:jc w:val="both"/>
        <w:rPr>
          <w:rFonts w:ascii="Times New Roman" w:eastAsia="Calibri" w:hAnsi="Times New Roman" w:cs="Times New Roman"/>
          <w:b/>
          <w:i/>
          <w:sz w:val="24"/>
          <w:szCs w:val="24"/>
        </w:rPr>
      </w:pPr>
      <w:r w:rsidRPr="008F2F49">
        <w:rPr>
          <w:rFonts w:ascii="Times New Roman" w:eastAsia="Calibri" w:hAnsi="Times New Roman" w:cs="Times New Roman"/>
          <w:sz w:val="24"/>
          <w:szCs w:val="24"/>
        </w:rPr>
        <w:t>10. </w:t>
      </w:r>
      <w:r w:rsidR="00F83C7A" w:rsidRPr="008F2F49">
        <w:rPr>
          <w:rFonts w:ascii="Times New Roman" w:eastAsia="Calibri" w:hAnsi="Times New Roman" w:cs="Times New Roman"/>
          <w:sz w:val="24"/>
          <w:szCs w:val="24"/>
        </w:rPr>
        <w:t>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04242E9" w14:textId="77777777" w:rsidR="00F83C7A" w:rsidRPr="008F2F49" w:rsidRDefault="00F83C7A" w:rsidP="008E6A5D">
      <w:pPr>
        <w:rPr>
          <w:rFonts w:ascii="Times New Roman" w:eastAsia="Calibri" w:hAnsi="Times New Roman" w:cs="Times New Roman"/>
          <w:b/>
          <w:iCs/>
          <w:sz w:val="24"/>
          <w:szCs w:val="24"/>
        </w:rPr>
      </w:pPr>
    </w:p>
    <w:p w14:paraId="490DAFDF" w14:textId="77777777" w:rsidR="00D54495" w:rsidRPr="008F2F49" w:rsidRDefault="00F83C7A"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48" w:name="_Toc170396942"/>
      <w:bookmarkStart w:id="49" w:name="_Toc175821725"/>
      <w:r w:rsidRPr="008F2F49">
        <w:rPr>
          <w:rFonts w:ascii="Times New Roman" w:eastAsia="Calibri" w:hAnsi="Times New Roman" w:cs="Times New Roman"/>
          <w:b/>
          <w:sz w:val="24"/>
          <w:szCs w:val="24"/>
        </w:rPr>
        <w:t>Статья 32</w:t>
      </w:r>
      <w:r w:rsidR="00D54495" w:rsidRPr="008F2F49">
        <w:rPr>
          <w:rFonts w:ascii="Times New Roman" w:eastAsia="Calibri" w:hAnsi="Times New Roman" w:cs="Times New Roman"/>
          <w:b/>
          <w:sz w:val="24"/>
          <w:szCs w:val="24"/>
        </w:rPr>
        <w:t>. Градостроительные регламенты территориальных зон</w:t>
      </w:r>
      <w:bookmarkEnd w:id="43"/>
      <w:bookmarkEnd w:id="44"/>
      <w:bookmarkEnd w:id="45"/>
      <w:bookmarkEnd w:id="46"/>
      <w:bookmarkEnd w:id="47"/>
      <w:bookmarkEnd w:id="48"/>
      <w:bookmarkEnd w:id="49"/>
    </w:p>
    <w:p w14:paraId="6221FF8D" w14:textId="77777777" w:rsidR="00D54495" w:rsidRPr="008F2F49" w:rsidRDefault="00D54495" w:rsidP="008E6A5D">
      <w:pPr>
        <w:suppressAutoHyphens/>
        <w:spacing w:before="120"/>
        <w:ind w:firstLine="720"/>
        <w:jc w:val="both"/>
        <w:rPr>
          <w:rFonts w:ascii="Times New Roman" w:eastAsia="Calibri" w:hAnsi="Times New Roman" w:cs="Times New Roman"/>
          <w:sz w:val="24"/>
          <w:szCs w:val="24"/>
        </w:rPr>
      </w:pPr>
      <w:r w:rsidRPr="008F2F49">
        <w:rPr>
          <w:rFonts w:ascii="Times New Roman" w:eastAsia="Calibri" w:hAnsi="Times New Roman" w:cs="Times New Roman"/>
          <w:sz w:val="24"/>
          <w:szCs w:val="24"/>
        </w:rPr>
        <w:t>Градостроительные регламенты устанавливаются в отношении каждого вида территориальной зоны. Действие градостроительного регламента каждого вида территориальной зоны распространяется на все установленные территориальные зоны данного вида.</w:t>
      </w:r>
    </w:p>
    <w:p w14:paraId="0792C733" w14:textId="77777777" w:rsidR="009C15FB" w:rsidRPr="008F2F49" w:rsidRDefault="009C15FB" w:rsidP="003171D5">
      <w:pPr>
        <w:pStyle w:val="4"/>
        <w:jc w:val="center"/>
        <w:rPr>
          <w:rFonts w:ascii="Times New Roman" w:eastAsia="Tahoma" w:hAnsi="Times New Roman" w:cs="Times New Roman"/>
          <w:i w:val="0"/>
          <w:color w:val="auto"/>
          <w:sz w:val="24"/>
        </w:rPr>
        <w:sectPr w:rsidR="009C15FB" w:rsidRPr="008F2F49" w:rsidSect="002E2385">
          <w:pgSz w:w="11910" w:h="16840"/>
          <w:pgMar w:top="1134" w:right="567" w:bottom="1134" w:left="1418" w:header="567" w:footer="567" w:gutter="0"/>
          <w:cols w:space="720"/>
          <w:docGrid w:linePitch="299"/>
        </w:sectPr>
      </w:pPr>
    </w:p>
    <w:p w14:paraId="4B01ECE6" w14:textId="77777777" w:rsidR="00757996" w:rsidRPr="008F2F49" w:rsidRDefault="00757996" w:rsidP="00757996">
      <w:pPr>
        <w:pStyle w:val="3"/>
        <w:jc w:val="center"/>
        <w:rPr>
          <w:rFonts w:ascii="Times New Roman" w:eastAsia="Tahoma" w:hAnsi="Times New Roman" w:cs="Times New Roman"/>
          <w:color w:val="auto"/>
          <w:sz w:val="24"/>
        </w:rPr>
      </w:pPr>
      <w:bookmarkStart w:id="50" w:name="_Toc175821726"/>
      <w:r w:rsidRPr="008F2F49">
        <w:rPr>
          <w:rFonts w:ascii="Times New Roman" w:eastAsia="Tahoma" w:hAnsi="Times New Roman" w:cs="Times New Roman"/>
          <w:color w:val="auto"/>
          <w:sz w:val="24"/>
        </w:rPr>
        <w:lastRenderedPageBreak/>
        <w:t>32.1. Ж1. Зона застройки индивидуальными жилыми домами</w:t>
      </w:r>
      <w:bookmarkEnd w:id="50"/>
    </w:p>
    <w:p w14:paraId="23E9FDF6" w14:textId="77777777" w:rsidR="00757996" w:rsidRPr="008F2F49" w:rsidRDefault="00757996" w:rsidP="00757996">
      <w:pPr>
        <w:ind w:firstLine="709"/>
        <w:jc w:val="both"/>
        <w:rPr>
          <w:rFonts w:ascii="Times New Roman" w:hAnsi="Times New Roman" w:cs="Times New Roman"/>
          <w:sz w:val="24"/>
          <w:szCs w:val="24"/>
        </w:rPr>
      </w:pPr>
      <w:r w:rsidRPr="008F2F49">
        <w:rPr>
          <w:rFonts w:ascii="Times New Roman" w:eastAsia="Tahoma" w:hAnsi="Times New Roman" w:cs="Times New Roman"/>
          <w:color w:val="000000"/>
          <w:sz w:val="24"/>
          <w:szCs w:val="24"/>
        </w:rPr>
        <w:t>Зона застройки индивидуальными жилыми домами выделена для обеспечения правовых условий формирования жилых районов из отдельно стоящих жилых домов усадебного типа, жилых домов усадебного типа с возможностью ведения личного подсобного хозяйства, а также малоэтажных жилых домов блокированной застройки и с минимально разрешенным набором услуг местного значения.</w:t>
      </w:r>
    </w:p>
    <w:p w14:paraId="62C08801" w14:textId="77777777" w:rsidR="00757996" w:rsidRPr="008F2F49" w:rsidRDefault="00757996" w:rsidP="00757996">
      <w:pPr>
        <w:rPr>
          <w:rFonts w:ascii="Times New Roman" w:eastAsia="Tahoma" w:hAnsi="Times New Roman" w:cs="Times New Roman"/>
          <w:color w:val="000000"/>
          <w:sz w:val="24"/>
          <w:szCs w:val="24"/>
        </w:rPr>
      </w:pPr>
    </w:p>
    <w:p w14:paraId="0F2E6CB4" w14:textId="77777777" w:rsidR="00757996" w:rsidRPr="008F2F49" w:rsidRDefault="00757996" w:rsidP="00A211D3">
      <w:pPr>
        <w:spacing w:after="240"/>
        <w:ind w:firstLine="709"/>
        <w:rPr>
          <w:rFonts w:ascii="Times New Roman" w:hAnsi="Times New Roman" w:cs="Times New Roman"/>
          <w:sz w:val="24"/>
          <w:szCs w:val="24"/>
        </w:rPr>
      </w:pPr>
      <w:r w:rsidRPr="008F2F49">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6"/>
        <w:gridCol w:w="2062"/>
        <w:gridCol w:w="1605"/>
        <w:gridCol w:w="3946"/>
        <w:gridCol w:w="6433"/>
      </w:tblGrid>
      <w:tr w:rsidR="00757996" w:rsidRPr="008F2F49" w14:paraId="065D3AC5" w14:textId="77777777" w:rsidTr="007D6D1A">
        <w:trPr>
          <w:cantSplit/>
        </w:trPr>
        <w:tc>
          <w:tcPr>
            <w:tcW w:w="177" w:type="pct"/>
            <w:vAlign w:val="center"/>
          </w:tcPr>
          <w:p w14:paraId="030CDCCF"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708" w:type="pct"/>
            <w:vAlign w:val="center"/>
          </w:tcPr>
          <w:p w14:paraId="1F7F9325"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7C3CB0C8"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355" w:type="pct"/>
            <w:vAlign w:val="center"/>
          </w:tcPr>
          <w:p w14:paraId="3F56DE4B"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209" w:type="pct"/>
            <w:vAlign w:val="center"/>
          </w:tcPr>
          <w:p w14:paraId="029AC3FC"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1A44F17" w14:textId="77777777" w:rsidR="00757996" w:rsidRPr="008F2F49" w:rsidRDefault="00757996" w:rsidP="00757996">
      <w:pPr>
        <w:spacing w:line="14" w:lineRule="auto"/>
      </w:pPr>
    </w:p>
    <w:tbl>
      <w:tblPr>
        <w:tblStyle w:val="aa"/>
        <w:tblW w:w="5000" w:type="pct"/>
        <w:tblLook w:val="04A0" w:firstRow="1" w:lastRow="0" w:firstColumn="1" w:lastColumn="0" w:noHBand="0" w:noVBand="1"/>
      </w:tblPr>
      <w:tblGrid>
        <w:gridCol w:w="516"/>
        <w:gridCol w:w="2062"/>
        <w:gridCol w:w="1605"/>
        <w:gridCol w:w="3946"/>
        <w:gridCol w:w="6433"/>
      </w:tblGrid>
      <w:tr w:rsidR="00757996" w:rsidRPr="008F2F49" w14:paraId="5007F7CF" w14:textId="77777777" w:rsidTr="007D6D1A">
        <w:trPr>
          <w:tblHeader/>
        </w:trPr>
        <w:tc>
          <w:tcPr>
            <w:tcW w:w="177" w:type="pct"/>
          </w:tcPr>
          <w:p w14:paraId="577B06AD"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708" w:type="pct"/>
          </w:tcPr>
          <w:p w14:paraId="25BC09E5"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39D45103"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355" w:type="pct"/>
          </w:tcPr>
          <w:p w14:paraId="2134AA1F"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209" w:type="pct"/>
          </w:tcPr>
          <w:p w14:paraId="7C6F2C6B"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757996" w:rsidRPr="008F2F49" w14:paraId="40C56DC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5CBAB29D"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016318E4"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Для индивидуального жилищного строительства</w:t>
            </w:r>
          </w:p>
        </w:tc>
        <w:tc>
          <w:tcPr>
            <w:tcW w:w="551" w:type="pct"/>
            <w:vMerge w:val="restart"/>
          </w:tcPr>
          <w:p w14:paraId="51BE8CD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2.1</w:t>
            </w:r>
          </w:p>
        </w:tc>
        <w:tc>
          <w:tcPr>
            <w:tcW w:w="1355" w:type="pct"/>
            <w:vMerge w:val="restart"/>
            <w:tcBorders>
              <w:top w:val="single" w:sz="4" w:space="0" w:color="auto"/>
            </w:tcBorders>
          </w:tcPr>
          <w:p w14:paraId="162ED04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09" w:type="pct"/>
          </w:tcPr>
          <w:p w14:paraId="1CFA135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300 кв. м.</w:t>
            </w:r>
          </w:p>
        </w:tc>
      </w:tr>
      <w:tr w:rsidR="00757996" w:rsidRPr="008F2F49" w14:paraId="08C20E4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11AF27" w14:textId="77777777" w:rsidR="00757996" w:rsidRPr="008F2F49" w:rsidRDefault="00757996" w:rsidP="007D6D1A">
            <w:pPr>
              <w:pStyle w:val="ad"/>
              <w:numPr>
                <w:ilvl w:val="0"/>
                <w:numId w:val="5"/>
              </w:numPr>
              <w:ind w:left="0"/>
              <w:rPr>
                <w:sz w:val="20"/>
                <w:szCs w:val="20"/>
              </w:rPr>
            </w:pPr>
          </w:p>
        </w:tc>
        <w:tc>
          <w:tcPr>
            <w:tcW w:w="708" w:type="pct"/>
            <w:vMerge/>
          </w:tcPr>
          <w:p w14:paraId="4E796407" w14:textId="77777777" w:rsidR="00757996" w:rsidRPr="008F2F49" w:rsidRDefault="00757996" w:rsidP="007D6D1A">
            <w:pPr>
              <w:rPr>
                <w:rFonts w:ascii="Times New Roman" w:hAnsi="Times New Roman" w:cs="Times New Roman"/>
                <w:sz w:val="20"/>
                <w:szCs w:val="20"/>
              </w:rPr>
            </w:pPr>
          </w:p>
        </w:tc>
        <w:tc>
          <w:tcPr>
            <w:tcW w:w="551" w:type="pct"/>
            <w:vMerge/>
          </w:tcPr>
          <w:p w14:paraId="21FF39EF" w14:textId="77777777" w:rsidR="00757996" w:rsidRPr="008F2F49" w:rsidRDefault="00757996" w:rsidP="007D6D1A">
            <w:pPr>
              <w:rPr>
                <w:rFonts w:ascii="Times New Roman" w:hAnsi="Times New Roman" w:cs="Times New Roman"/>
                <w:sz w:val="20"/>
                <w:szCs w:val="20"/>
              </w:rPr>
            </w:pPr>
          </w:p>
        </w:tc>
        <w:tc>
          <w:tcPr>
            <w:tcW w:w="1355" w:type="pct"/>
            <w:vMerge/>
          </w:tcPr>
          <w:p w14:paraId="575E540C" w14:textId="77777777" w:rsidR="00757996" w:rsidRPr="008F2F49" w:rsidRDefault="00757996" w:rsidP="007D6D1A">
            <w:pPr>
              <w:rPr>
                <w:rFonts w:ascii="Times New Roman" w:hAnsi="Times New Roman" w:cs="Times New Roman"/>
                <w:sz w:val="20"/>
                <w:szCs w:val="20"/>
              </w:rPr>
            </w:pPr>
          </w:p>
        </w:tc>
        <w:tc>
          <w:tcPr>
            <w:tcW w:w="2209" w:type="pct"/>
          </w:tcPr>
          <w:p w14:paraId="58CB427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 кв. м. </w:t>
            </w:r>
          </w:p>
        </w:tc>
      </w:tr>
      <w:tr w:rsidR="00757996" w:rsidRPr="008F2F49" w14:paraId="18F73BA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7AB5A7F" w14:textId="77777777" w:rsidR="00757996" w:rsidRPr="008F2F49" w:rsidRDefault="00757996" w:rsidP="007D6D1A">
            <w:pPr>
              <w:pStyle w:val="ad"/>
              <w:numPr>
                <w:ilvl w:val="0"/>
                <w:numId w:val="5"/>
              </w:numPr>
              <w:ind w:left="0"/>
              <w:rPr>
                <w:sz w:val="20"/>
                <w:szCs w:val="20"/>
              </w:rPr>
            </w:pPr>
          </w:p>
        </w:tc>
        <w:tc>
          <w:tcPr>
            <w:tcW w:w="708" w:type="pct"/>
            <w:vMerge/>
          </w:tcPr>
          <w:p w14:paraId="23BB684B" w14:textId="77777777" w:rsidR="00757996" w:rsidRPr="008F2F49" w:rsidRDefault="00757996" w:rsidP="007D6D1A">
            <w:pPr>
              <w:rPr>
                <w:rFonts w:ascii="Times New Roman" w:hAnsi="Times New Roman" w:cs="Times New Roman"/>
                <w:sz w:val="20"/>
                <w:szCs w:val="20"/>
              </w:rPr>
            </w:pPr>
          </w:p>
        </w:tc>
        <w:tc>
          <w:tcPr>
            <w:tcW w:w="551" w:type="pct"/>
            <w:vMerge/>
          </w:tcPr>
          <w:p w14:paraId="679CDAE3" w14:textId="77777777" w:rsidR="00757996" w:rsidRPr="008F2F49" w:rsidRDefault="00757996" w:rsidP="007D6D1A">
            <w:pPr>
              <w:rPr>
                <w:rFonts w:ascii="Times New Roman" w:hAnsi="Times New Roman" w:cs="Times New Roman"/>
                <w:sz w:val="20"/>
                <w:szCs w:val="20"/>
              </w:rPr>
            </w:pPr>
          </w:p>
        </w:tc>
        <w:tc>
          <w:tcPr>
            <w:tcW w:w="1355" w:type="pct"/>
            <w:vMerge/>
          </w:tcPr>
          <w:p w14:paraId="078627E9" w14:textId="77777777" w:rsidR="00757996" w:rsidRPr="008F2F49" w:rsidRDefault="00757996" w:rsidP="007D6D1A">
            <w:pPr>
              <w:rPr>
                <w:rFonts w:ascii="Times New Roman" w:hAnsi="Times New Roman" w:cs="Times New Roman"/>
                <w:sz w:val="20"/>
                <w:szCs w:val="20"/>
              </w:rPr>
            </w:pPr>
          </w:p>
        </w:tc>
        <w:tc>
          <w:tcPr>
            <w:tcW w:w="2209" w:type="pct"/>
          </w:tcPr>
          <w:p w14:paraId="40B5C945" w14:textId="77777777" w:rsidR="00757996" w:rsidRPr="008F2F49" w:rsidRDefault="00757996" w:rsidP="007D6D1A">
            <w:pPr>
              <w:rPr>
                <w:rFonts w:ascii="Times New Roman" w:eastAsia="Tahoma" w:hAnsi="Times New Roman" w:cs="Times New Roman"/>
                <w:color w:val="000000"/>
                <w:sz w:val="20"/>
                <w:szCs w:val="20"/>
                <w:shd w:val="clear" w:color="auto" w:fill="C5E0B3" w:themeFill="accent6" w:themeFillTint="66"/>
              </w:rPr>
            </w:pPr>
            <w:r w:rsidRPr="008F2F49">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r w:rsidRPr="008F2F49">
              <w:rPr>
                <w:rFonts w:ascii="Times New Roman" w:eastAsia="Tahoma" w:hAnsi="Times New Roman" w:cs="Times New Roman"/>
                <w:color w:val="FF0000"/>
                <w:sz w:val="20"/>
                <w:szCs w:val="20"/>
              </w:rPr>
              <w:t xml:space="preserve"> </w:t>
            </w:r>
          </w:p>
        </w:tc>
      </w:tr>
      <w:tr w:rsidR="00757996" w:rsidRPr="008F2F49" w14:paraId="5F91348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B92CFE" w14:textId="77777777" w:rsidR="00757996" w:rsidRPr="008F2F49" w:rsidRDefault="00757996" w:rsidP="007D6D1A">
            <w:pPr>
              <w:pStyle w:val="ad"/>
              <w:numPr>
                <w:ilvl w:val="0"/>
                <w:numId w:val="5"/>
              </w:numPr>
              <w:ind w:left="0"/>
              <w:rPr>
                <w:sz w:val="20"/>
                <w:szCs w:val="20"/>
              </w:rPr>
            </w:pPr>
          </w:p>
        </w:tc>
        <w:tc>
          <w:tcPr>
            <w:tcW w:w="708" w:type="pct"/>
            <w:vMerge/>
          </w:tcPr>
          <w:p w14:paraId="5E00019C" w14:textId="77777777" w:rsidR="00757996" w:rsidRPr="008F2F49" w:rsidRDefault="00757996" w:rsidP="007D6D1A">
            <w:pPr>
              <w:rPr>
                <w:rFonts w:ascii="Times New Roman" w:hAnsi="Times New Roman" w:cs="Times New Roman"/>
                <w:sz w:val="20"/>
                <w:szCs w:val="20"/>
              </w:rPr>
            </w:pPr>
          </w:p>
        </w:tc>
        <w:tc>
          <w:tcPr>
            <w:tcW w:w="551" w:type="pct"/>
            <w:vMerge/>
          </w:tcPr>
          <w:p w14:paraId="414AA8BF" w14:textId="77777777" w:rsidR="00757996" w:rsidRPr="008F2F49" w:rsidRDefault="00757996" w:rsidP="007D6D1A">
            <w:pPr>
              <w:rPr>
                <w:rFonts w:ascii="Times New Roman" w:hAnsi="Times New Roman" w:cs="Times New Roman"/>
                <w:sz w:val="20"/>
                <w:szCs w:val="20"/>
              </w:rPr>
            </w:pPr>
          </w:p>
        </w:tc>
        <w:tc>
          <w:tcPr>
            <w:tcW w:w="1355" w:type="pct"/>
            <w:vMerge/>
          </w:tcPr>
          <w:p w14:paraId="68387084" w14:textId="77777777" w:rsidR="00757996" w:rsidRPr="008F2F49" w:rsidRDefault="00757996" w:rsidP="007D6D1A">
            <w:pPr>
              <w:rPr>
                <w:rFonts w:ascii="Times New Roman" w:hAnsi="Times New Roman" w:cs="Times New Roman"/>
                <w:sz w:val="20"/>
                <w:szCs w:val="20"/>
              </w:rPr>
            </w:pPr>
          </w:p>
        </w:tc>
        <w:tc>
          <w:tcPr>
            <w:tcW w:w="2209" w:type="pct"/>
          </w:tcPr>
          <w:p w14:paraId="58415C95"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5E8997CB"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757996" w:rsidRPr="008F2F49" w14:paraId="44F6BFF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09889C3" w14:textId="77777777" w:rsidR="00757996" w:rsidRPr="008F2F49" w:rsidRDefault="00757996" w:rsidP="007D6D1A">
            <w:pPr>
              <w:pStyle w:val="ad"/>
              <w:numPr>
                <w:ilvl w:val="0"/>
                <w:numId w:val="5"/>
              </w:numPr>
              <w:ind w:left="0"/>
              <w:rPr>
                <w:sz w:val="20"/>
                <w:szCs w:val="20"/>
              </w:rPr>
            </w:pPr>
          </w:p>
        </w:tc>
        <w:tc>
          <w:tcPr>
            <w:tcW w:w="708" w:type="pct"/>
            <w:vMerge/>
          </w:tcPr>
          <w:p w14:paraId="56E9E790" w14:textId="77777777" w:rsidR="00757996" w:rsidRPr="008F2F49" w:rsidRDefault="00757996" w:rsidP="007D6D1A">
            <w:pPr>
              <w:rPr>
                <w:rFonts w:ascii="Times New Roman" w:hAnsi="Times New Roman" w:cs="Times New Roman"/>
                <w:sz w:val="20"/>
                <w:szCs w:val="20"/>
              </w:rPr>
            </w:pPr>
          </w:p>
        </w:tc>
        <w:tc>
          <w:tcPr>
            <w:tcW w:w="551" w:type="pct"/>
            <w:vMerge/>
          </w:tcPr>
          <w:p w14:paraId="66656477" w14:textId="77777777" w:rsidR="00757996" w:rsidRPr="008F2F49" w:rsidRDefault="00757996" w:rsidP="007D6D1A">
            <w:pPr>
              <w:rPr>
                <w:rFonts w:ascii="Times New Roman" w:hAnsi="Times New Roman" w:cs="Times New Roman"/>
                <w:sz w:val="20"/>
                <w:szCs w:val="20"/>
              </w:rPr>
            </w:pPr>
          </w:p>
        </w:tc>
        <w:tc>
          <w:tcPr>
            <w:tcW w:w="1355" w:type="pct"/>
            <w:vMerge/>
          </w:tcPr>
          <w:p w14:paraId="5ACC0B4F" w14:textId="77777777" w:rsidR="00757996" w:rsidRPr="008F2F49" w:rsidRDefault="00757996" w:rsidP="007D6D1A">
            <w:pPr>
              <w:rPr>
                <w:rFonts w:ascii="Times New Roman" w:hAnsi="Times New Roman" w:cs="Times New Roman"/>
                <w:sz w:val="20"/>
                <w:szCs w:val="20"/>
              </w:rPr>
            </w:pPr>
          </w:p>
        </w:tc>
        <w:tc>
          <w:tcPr>
            <w:tcW w:w="2209" w:type="pct"/>
          </w:tcPr>
          <w:p w14:paraId="60DACCF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8F2F49" w14:paraId="25D852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92FD141" w14:textId="77777777" w:rsidR="00757996" w:rsidRPr="008F2F49" w:rsidRDefault="00757996" w:rsidP="007D6D1A">
            <w:pPr>
              <w:pStyle w:val="ad"/>
              <w:numPr>
                <w:ilvl w:val="0"/>
                <w:numId w:val="5"/>
              </w:numPr>
              <w:ind w:left="0"/>
              <w:rPr>
                <w:sz w:val="20"/>
                <w:szCs w:val="20"/>
              </w:rPr>
            </w:pPr>
          </w:p>
        </w:tc>
        <w:tc>
          <w:tcPr>
            <w:tcW w:w="708" w:type="pct"/>
            <w:vMerge/>
          </w:tcPr>
          <w:p w14:paraId="4A7B98FB" w14:textId="77777777" w:rsidR="00757996" w:rsidRPr="008F2F49" w:rsidRDefault="00757996" w:rsidP="007D6D1A">
            <w:pPr>
              <w:rPr>
                <w:rFonts w:ascii="Times New Roman" w:hAnsi="Times New Roman" w:cs="Times New Roman"/>
                <w:sz w:val="20"/>
                <w:szCs w:val="20"/>
              </w:rPr>
            </w:pPr>
          </w:p>
        </w:tc>
        <w:tc>
          <w:tcPr>
            <w:tcW w:w="551" w:type="pct"/>
            <w:vMerge/>
          </w:tcPr>
          <w:p w14:paraId="02A8C462" w14:textId="77777777" w:rsidR="00757996" w:rsidRPr="008F2F49" w:rsidRDefault="00757996" w:rsidP="007D6D1A">
            <w:pPr>
              <w:rPr>
                <w:rFonts w:ascii="Times New Roman" w:hAnsi="Times New Roman" w:cs="Times New Roman"/>
                <w:sz w:val="20"/>
                <w:szCs w:val="20"/>
              </w:rPr>
            </w:pPr>
          </w:p>
        </w:tc>
        <w:tc>
          <w:tcPr>
            <w:tcW w:w="1355" w:type="pct"/>
            <w:vMerge/>
          </w:tcPr>
          <w:p w14:paraId="1F8285FF" w14:textId="77777777" w:rsidR="00757996" w:rsidRPr="008F2F49" w:rsidRDefault="00757996" w:rsidP="007D6D1A">
            <w:pPr>
              <w:rPr>
                <w:rFonts w:ascii="Times New Roman" w:hAnsi="Times New Roman" w:cs="Times New Roman"/>
                <w:sz w:val="20"/>
                <w:szCs w:val="20"/>
              </w:rPr>
            </w:pPr>
          </w:p>
        </w:tc>
        <w:tc>
          <w:tcPr>
            <w:tcW w:w="2209" w:type="pct"/>
          </w:tcPr>
          <w:p w14:paraId="6D5B496C"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21CB78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p>
          <w:p w14:paraId="02B8D910" w14:textId="41D010D1"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Противопожарные расстояния между жилыми зданиями принимать в соответствии с действующими противопожарными нормами в </w:t>
            </w:r>
            <w:r w:rsidRPr="008F2F49">
              <w:rPr>
                <w:rFonts w:ascii="Times New Roman" w:eastAsia="Tahoma" w:hAnsi="Times New Roman" w:cs="Times New Roman"/>
                <w:color w:val="000000"/>
                <w:sz w:val="20"/>
                <w:szCs w:val="20"/>
              </w:rPr>
              <w:lastRenderedPageBreak/>
              <w:t>зависимости от степени огнестойкости и класса их конструктивной пожарной опасности.</w:t>
            </w:r>
            <w:r w:rsidR="001D415A" w:rsidRPr="008F2F49">
              <w:rPr>
                <w:rFonts w:ascii="Times New Roman" w:eastAsia="Tahoma" w:hAnsi="Times New Roman" w:cs="Times New Roman"/>
                <w:color w:val="000000"/>
                <w:sz w:val="20"/>
                <w:szCs w:val="20"/>
              </w:rPr>
              <w:t xml:space="preserve"> </w:t>
            </w:r>
          </w:p>
          <w:p w14:paraId="086BDE55"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2D3D1A1B"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1C1F4343" w14:textId="42A46A4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1,0 м – для одноэтажного жилого дома;</w:t>
            </w:r>
            <w:r w:rsidR="001D415A" w:rsidRPr="008F2F49">
              <w:rPr>
                <w:rFonts w:ascii="Times New Roman" w:eastAsia="Tahoma" w:hAnsi="Times New Roman" w:cs="Times New Roman"/>
                <w:color w:val="000000"/>
                <w:sz w:val="20"/>
                <w:szCs w:val="20"/>
              </w:rPr>
              <w:t xml:space="preserve"> </w:t>
            </w:r>
          </w:p>
          <w:p w14:paraId="7664142D" w14:textId="3ADC984A"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1,5 м – для двухэтажного жилого дома;</w:t>
            </w:r>
            <w:r w:rsidR="001D415A" w:rsidRPr="008F2F49">
              <w:rPr>
                <w:rFonts w:ascii="Times New Roman" w:eastAsia="Tahoma" w:hAnsi="Times New Roman" w:cs="Times New Roman"/>
                <w:color w:val="000000"/>
                <w:sz w:val="20"/>
                <w:szCs w:val="20"/>
              </w:rPr>
              <w:t xml:space="preserve"> </w:t>
            </w:r>
          </w:p>
          <w:p w14:paraId="7866F8B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215FADF1"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6EA0B1F7"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757996" w:rsidRPr="008F2F49" w14:paraId="63E1B24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E20FC7" w14:textId="77777777" w:rsidR="00757996" w:rsidRPr="008F2F49" w:rsidRDefault="00757996" w:rsidP="007D6D1A">
            <w:pPr>
              <w:pStyle w:val="ad"/>
              <w:numPr>
                <w:ilvl w:val="0"/>
                <w:numId w:val="5"/>
              </w:numPr>
              <w:ind w:left="0"/>
              <w:rPr>
                <w:sz w:val="20"/>
                <w:szCs w:val="20"/>
              </w:rPr>
            </w:pPr>
          </w:p>
        </w:tc>
        <w:tc>
          <w:tcPr>
            <w:tcW w:w="708" w:type="pct"/>
            <w:vMerge/>
          </w:tcPr>
          <w:p w14:paraId="59843B3B" w14:textId="77777777" w:rsidR="00757996" w:rsidRPr="008F2F49" w:rsidRDefault="00757996" w:rsidP="007D6D1A">
            <w:pPr>
              <w:rPr>
                <w:rFonts w:ascii="Times New Roman" w:hAnsi="Times New Roman" w:cs="Times New Roman"/>
                <w:sz w:val="20"/>
                <w:szCs w:val="20"/>
              </w:rPr>
            </w:pPr>
          </w:p>
        </w:tc>
        <w:tc>
          <w:tcPr>
            <w:tcW w:w="551" w:type="pct"/>
            <w:vMerge/>
          </w:tcPr>
          <w:p w14:paraId="40E11CAD" w14:textId="77777777" w:rsidR="00757996" w:rsidRPr="008F2F49" w:rsidRDefault="00757996" w:rsidP="007D6D1A">
            <w:pPr>
              <w:rPr>
                <w:rFonts w:ascii="Times New Roman" w:hAnsi="Times New Roman" w:cs="Times New Roman"/>
                <w:sz w:val="20"/>
                <w:szCs w:val="20"/>
              </w:rPr>
            </w:pPr>
          </w:p>
        </w:tc>
        <w:tc>
          <w:tcPr>
            <w:tcW w:w="1355" w:type="pct"/>
            <w:vMerge/>
          </w:tcPr>
          <w:p w14:paraId="1715F550" w14:textId="77777777" w:rsidR="00757996" w:rsidRPr="008F2F49" w:rsidRDefault="00757996" w:rsidP="007D6D1A">
            <w:pPr>
              <w:rPr>
                <w:rFonts w:ascii="Times New Roman" w:hAnsi="Times New Roman" w:cs="Times New Roman"/>
                <w:sz w:val="20"/>
                <w:szCs w:val="20"/>
              </w:rPr>
            </w:pPr>
          </w:p>
        </w:tc>
        <w:tc>
          <w:tcPr>
            <w:tcW w:w="2209" w:type="pct"/>
          </w:tcPr>
          <w:p w14:paraId="4070B715"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F2C833C"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29B3702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w:t>
            </w:r>
            <w:r w:rsidRPr="008F2F49">
              <w:rPr>
                <w:rFonts w:ascii="Times New Roman" w:eastAsia="Tahoma" w:hAnsi="Times New Roman" w:cs="Times New Roman"/>
                <w:color w:val="000000"/>
                <w:sz w:val="20"/>
                <w:szCs w:val="20"/>
              </w:rPr>
              <w:lastRenderedPageBreak/>
              <w:t>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757996" w:rsidRPr="008F2F49" w14:paraId="5CCC7A4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48207AA" w14:textId="77777777" w:rsidR="00757996" w:rsidRPr="008F2F49" w:rsidRDefault="00757996" w:rsidP="007D6D1A">
            <w:pPr>
              <w:pStyle w:val="ad"/>
              <w:numPr>
                <w:ilvl w:val="0"/>
                <w:numId w:val="5"/>
              </w:numPr>
              <w:ind w:left="0"/>
              <w:rPr>
                <w:sz w:val="20"/>
                <w:szCs w:val="20"/>
              </w:rPr>
            </w:pPr>
          </w:p>
        </w:tc>
        <w:tc>
          <w:tcPr>
            <w:tcW w:w="708" w:type="pct"/>
            <w:vMerge/>
          </w:tcPr>
          <w:p w14:paraId="6B6D00D6" w14:textId="77777777" w:rsidR="00757996" w:rsidRPr="008F2F49" w:rsidRDefault="00757996" w:rsidP="007D6D1A">
            <w:pPr>
              <w:rPr>
                <w:rFonts w:ascii="Times New Roman" w:hAnsi="Times New Roman" w:cs="Times New Roman"/>
                <w:sz w:val="20"/>
                <w:szCs w:val="20"/>
              </w:rPr>
            </w:pPr>
          </w:p>
        </w:tc>
        <w:tc>
          <w:tcPr>
            <w:tcW w:w="551" w:type="pct"/>
            <w:vMerge/>
          </w:tcPr>
          <w:p w14:paraId="4FC60A27" w14:textId="77777777" w:rsidR="00757996" w:rsidRPr="008F2F49" w:rsidRDefault="00757996" w:rsidP="007D6D1A">
            <w:pPr>
              <w:rPr>
                <w:rFonts w:ascii="Times New Roman" w:hAnsi="Times New Roman" w:cs="Times New Roman"/>
                <w:sz w:val="20"/>
                <w:szCs w:val="20"/>
              </w:rPr>
            </w:pPr>
          </w:p>
        </w:tc>
        <w:tc>
          <w:tcPr>
            <w:tcW w:w="1355" w:type="pct"/>
            <w:vMerge/>
          </w:tcPr>
          <w:p w14:paraId="7B80501B" w14:textId="77777777" w:rsidR="00757996" w:rsidRPr="008F2F49" w:rsidRDefault="00757996" w:rsidP="007D6D1A">
            <w:pPr>
              <w:rPr>
                <w:rFonts w:ascii="Times New Roman" w:hAnsi="Times New Roman" w:cs="Times New Roman"/>
                <w:sz w:val="20"/>
                <w:szCs w:val="20"/>
              </w:rPr>
            </w:pPr>
          </w:p>
        </w:tc>
        <w:tc>
          <w:tcPr>
            <w:tcW w:w="2209" w:type="pct"/>
          </w:tcPr>
          <w:p w14:paraId="048E292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569E1C8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7BE4D7" w14:textId="77777777" w:rsidR="00757996" w:rsidRPr="008F2F49" w:rsidRDefault="00757996" w:rsidP="007D6D1A">
            <w:pPr>
              <w:pStyle w:val="ad"/>
              <w:numPr>
                <w:ilvl w:val="0"/>
                <w:numId w:val="5"/>
              </w:numPr>
              <w:ind w:left="0"/>
              <w:rPr>
                <w:sz w:val="20"/>
                <w:szCs w:val="20"/>
              </w:rPr>
            </w:pPr>
          </w:p>
        </w:tc>
        <w:tc>
          <w:tcPr>
            <w:tcW w:w="708" w:type="pct"/>
            <w:vMerge/>
          </w:tcPr>
          <w:p w14:paraId="4B06C6ED" w14:textId="77777777" w:rsidR="00757996" w:rsidRPr="008F2F49" w:rsidRDefault="00757996" w:rsidP="007D6D1A">
            <w:pPr>
              <w:rPr>
                <w:rFonts w:ascii="Times New Roman" w:hAnsi="Times New Roman" w:cs="Times New Roman"/>
                <w:sz w:val="20"/>
                <w:szCs w:val="20"/>
              </w:rPr>
            </w:pPr>
          </w:p>
        </w:tc>
        <w:tc>
          <w:tcPr>
            <w:tcW w:w="551" w:type="pct"/>
            <w:vMerge/>
          </w:tcPr>
          <w:p w14:paraId="5E0A3C20" w14:textId="77777777" w:rsidR="00757996" w:rsidRPr="008F2F49" w:rsidRDefault="00757996" w:rsidP="007D6D1A">
            <w:pPr>
              <w:rPr>
                <w:rFonts w:ascii="Times New Roman" w:hAnsi="Times New Roman" w:cs="Times New Roman"/>
                <w:sz w:val="20"/>
                <w:szCs w:val="20"/>
              </w:rPr>
            </w:pPr>
          </w:p>
        </w:tc>
        <w:tc>
          <w:tcPr>
            <w:tcW w:w="1355" w:type="pct"/>
            <w:vMerge/>
          </w:tcPr>
          <w:p w14:paraId="49B18326" w14:textId="77777777" w:rsidR="00757996" w:rsidRPr="008F2F49" w:rsidRDefault="00757996" w:rsidP="007D6D1A">
            <w:pPr>
              <w:rPr>
                <w:rFonts w:ascii="Times New Roman" w:hAnsi="Times New Roman" w:cs="Times New Roman"/>
                <w:sz w:val="20"/>
                <w:szCs w:val="20"/>
              </w:rPr>
            </w:pPr>
          </w:p>
        </w:tc>
        <w:tc>
          <w:tcPr>
            <w:tcW w:w="2209" w:type="pct"/>
            <w:shd w:val="clear" w:color="auto" w:fill="auto"/>
          </w:tcPr>
          <w:p w14:paraId="3A01156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для объектов с углом наклона кровли до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10 м., с углом наклона кровли более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13 м.</w:t>
            </w:r>
          </w:p>
        </w:tc>
      </w:tr>
      <w:tr w:rsidR="00757996" w:rsidRPr="008F2F49" w14:paraId="4F65406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AB85AC8" w14:textId="77777777" w:rsidR="00757996" w:rsidRPr="008F2F49" w:rsidRDefault="00757996" w:rsidP="007D6D1A">
            <w:pPr>
              <w:pStyle w:val="ad"/>
              <w:numPr>
                <w:ilvl w:val="0"/>
                <w:numId w:val="5"/>
              </w:numPr>
              <w:ind w:left="0"/>
              <w:rPr>
                <w:sz w:val="20"/>
                <w:szCs w:val="20"/>
              </w:rPr>
            </w:pPr>
          </w:p>
        </w:tc>
        <w:tc>
          <w:tcPr>
            <w:tcW w:w="708" w:type="pct"/>
            <w:vMerge/>
          </w:tcPr>
          <w:p w14:paraId="5D7F5CEF" w14:textId="77777777" w:rsidR="00757996" w:rsidRPr="008F2F49" w:rsidRDefault="00757996" w:rsidP="007D6D1A">
            <w:pPr>
              <w:rPr>
                <w:rFonts w:ascii="Times New Roman" w:hAnsi="Times New Roman" w:cs="Times New Roman"/>
                <w:sz w:val="20"/>
                <w:szCs w:val="20"/>
              </w:rPr>
            </w:pPr>
          </w:p>
        </w:tc>
        <w:tc>
          <w:tcPr>
            <w:tcW w:w="551" w:type="pct"/>
            <w:vMerge/>
          </w:tcPr>
          <w:p w14:paraId="7A1D1217" w14:textId="77777777" w:rsidR="00757996" w:rsidRPr="008F2F49" w:rsidRDefault="00757996" w:rsidP="007D6D1A">
            <w:pPr>
              <w:rPr>
                <w:rFonts w:ascii="Times New Roman" w:hAnsi="Times New Roman" w:cs="Times New Roman"/>
                <w:sz w:val="20"/>
                <w:szCs w:val="20"/>
              </w:rPr>
            </w:pPr>
          </w:p>
        </w:tc>
        <w:tc>
          <w:tcPr>
            <w:tcW w:w="1355" w:type="pct"/>
            <w:vMerge/>
          </w:tcPr>
          <w:p w14:paraId="484BF151" w14:textId="77777777" w:rsidR="00757996" w:rsidRPr="008F2F49" w:rsidRDefault="00757996" w:rsidP="007D6D1A">
            <w:pPr>
              <w:rPr>
                <w:rFonts w:ascii="Times New Roman" w:hAnsi="Times New Roman" w:cs="Times New Roman"/>
                <w:sz w:val="20"/>
                <w:szCs w:val="20"/>
              </w:rPr>
            </w:pPr>
          </w:p>
        </w:tc>
        <w:tc>
          <w:tcPr>
            <w:tcW w:w="2209" w:type="pct"/>
            <w:shd w:val="clear" w:color="auto" w:fill="auto"/>
          </w:tcPr>
          <w:p w14:paraId="24759F19"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объекта индивидуального жилищного строительства – 300 кв. м.</w:t>
            </w:r>
          </w:p>
        </w:tc>
      </w:tr>
      <w:tr w:rsidR="00757996" w:rsidRPr="008F2F49" w14:paraId="2CDDEA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A654DDE" w14:textId="77777777" w:rsidR="00757996" w:rsidRPr="008F2F49" w:rsidRDefault="00757996" w:rsidP="007D6D1A">
            <w:pPr>
              <w:pStyle w:val="ad"/>
              <w:numPr>
                <w:ilvl w:val="0"/>
                <w:numId w:val="5"/>
              </w:numPr>
              <w:ind w:left="0"/>
              <w:rPr>
                <w:sz w:val="20"/>
                <w:szCs w:val="20"/>
              </w:rPr>
            </w:pPr>
          </w:p>
        </w:tc>
        <w:tc>
          <w:tcPr>
            <w:tcW w:w="708" w:type="pct"/>
            <w:vMerge/>
          </w:tcPr>
          <w:p w14:paraId="1B69274D" w14:textId="77777777" w:rsidR="00757996" w:rsidRPr="008F2F49" w:rsidRDefault="00757996" w:rsidP="007D6D1A">
            <w:pPr>
              <w:rPr>
                <w:rFonts w:ascii="Times New Roman" w:hAnsi="Times New Roman" w:cs="Times New Roman"/>
                <w:sz w:val="20"/>
                <w:szCs w:val="20"/>
              </w:rPr>
            </w:pPr>
          </w:p>
        </w:tc>
        <w:tc>
          <w:tcPr>
            <w:tcW w:w="551" w:type="pct"/>
            <w:vMerge/>
          </w:tcPr>
          <w:p w14:paraId="2C156CF2" w14:textId="77777777" w:rsidR="00757996" w:rsidRPr="008F2F49" w:rsidRDefault="00757996" w:rsidP="007D6D1A">
            <w:pPr>
              <w:rPr>
                <w:rFonts w:ascii="Times New Roman" w:hAnsi="Times New Roman" w:cs="Times New Roman"/>
                <w:sz w:val="20"/>
                <w:szCs w:val="20"/>
              </w:rPr>
            </w:pPr>
          </w:p>
        </w:tc>
        <w:tc>
          <w:tcPr>
            <w:tcW w:w="1355" w:type="pct"/>
            <w:vMerge/>
          </w:tcPr>
          <w:p w14:paraId="4D014DB0" w14:textId="77777777" w:rsidR="00757996" w:rsidRPr="008F2F49" w:rsidRDefault="00757996" w:rsidP="007D6D1A">
            <w:pPr>
              <w:rPr>
                <w:rFonts w:ascii="Times New Roman" w:hAnsi="Times New Roman" w:cs="Times New Roman"/>
                <w:sz w:val="20"/>
                <w:szCs w:val="20"/>
              </w:rPr>
            </w:pPr>
          </w:p>
        </w:tc>
        <w:tc>
          <w:tcPr>
            <w:tcW w:w="2209" w:type="pct"/>
            <w:shd w:val="clear" w:color="auto" w:fill="auto"/>
          </w:tcPr>
          <w:p w14:paraId="460E479B"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757996" w:rsidRPr="008F2F49" w14:paraId="404B895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6753B9" w14:textId="77777777" w:rsidR="00757996" w:rsidRPr="008F2F49" w:rsidRDefault="00757996" w:rsidP="007D6D1A">
            <w:pPr>
              <w:pStyle w:val="ad"/>
              <w:numPr>
                <w:ilvl w:val="0"/>
                <w:numId w:val="5"/>
              </w:numPr>
              <w:ind w:left="0"/>
              <w:rPr>
                <w:sz w:val="20"/>
                <w:szCs w:val="20"/>
              </w:rPr>
            </w:pPr>
          </w:p>
        </w:tc>
        <w:tc>
          <w:tcPr>
            <w:tcW w:w="708" w:type="pct"/>
            <w:vMerge/>
          </w:tcPr>
          <w:p w14:paraId="0F03C9DC" w14:textId="77777777" w:rsidR="00757996" w:rsidRPr="008F2F49" w:rsidRDefault="00757996" w:rsidP="007D6D1A">
            <w:pPr>
              <w:rPr>
                <w:rFonts w:ascii="Times New Roman" w:hAnsi="Times New Roman" w:cs="Times New Roman"/>
                <w:sz w:val="20"/>
                <w:szCs w:val="20"/>
              </w:rPr>
            </w:pPr>
          </w:p>
        </w:tc>
        <w:tc>
          <w:tcPr>
            <w:tcW w:w="551" w:type="pct"/>
            <w:vMerge/>
          </w:tcPr>
          <w:p w14:paraId="1F63B4BF" w14:textId="77777777" w:rsidR="00757996" w:rsidRPr="008F2F49" w:rsidRDefault="00757996" w:rsidP="007D6D1A">
            <w:pPr>
              <w:rPr>
                <w:rFonts w:ascii="Times New Roman" w:hAnsi="Times New Roman" w:cs="Times New Roman"/>
                <w:sz w:val="20"/>
                <w:szCs w:val="20"/>
              </w:rPr>
            </w:pPr>
          </w:p>
        </w:tc>
        <w:tc>
          <w:tcPr>
            <w:tcW w:w="1355" w:type="pct"/>
            <w:vMerge/>
          </w:tcPr>
          <w:p w14:paraId="4F19C33A" w14:textId="77777777" w:rsidR="00757996" w:rsidRPr="008F2F49" w:rsidRDefault="00757996" w:rsidP="007D6D1A">
            <w:pPr>
              <w:rPr>
                <w:rFonts w:ascii="Times New Roman" w:hAnsi="Times New Roman" w:cs="Times New Roman"/>
                <w:sz w:val="20"/>
                <w:szCs w:val="20"/>
              </w:rPr>
            </w:pPr>
          </w:p>
        </w:tc>
        <w:tc>
          <w:tcPr>
            <w:tcW w:w="2209" w:type="pct"/>
          </w:tcPr>
          <w:p w14:paraId="2A63589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8F2F49" w14:paraId="69365A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CE12760" w14:textId="77777777" w:rsidR="00757996" w:rsidRPr="008F2F49" w:rsidRDefault="00757996" w:rsidP="007D6D1A">
            <w:pPr>
              <w:pStyle w:val="ad"/>
              <w:numPr>
                <w:ilvl w:val="0"/>
                <w:numId w:val="5"/>
              </w:numPr>
              <w:ind w:left="0"/>
              <w:rPr>
                <w:sz w:val="20"/>
                <w:szCs w:val="20"/>
              </w:rPr>
            </w:pPr>
          </w:p>
        </w:tc>
        <w:tc>
          <w:tcPr>
            <w:tcW w:w="708" w:type="pct"/>
            <w:vMerge/>
          </w:tcPr>
          <w:p w14:paraId="54B05402" w14:textId="77777777" w:rsidR="00757996" w:rsidRPr="008F2F49" w:rsidRDefault="00757996" w:rsidP="007D6D1A">
            <w:pPr>
              <w:rPr>
                <w:rFonts w:ascii="Times New Roman" w:hAnsi="Times New Roman" w:cs="Times New Roman"/>
                <w:sz w:val="20"/>
                <w:szCs w:val="20"/>
              </w:rPr>
            </w:pPr>
          </w:p>
        </w:tc>
        <w:tc>
          <w:tcPr>
            <w:tcW w:w="551" w:type="pct"/>
            <w:vMerge/>
          </w:tcPr>
          <w:p w14:paraId="0B93AB2B" w14:textId="77777777" w:rsidR="00757996" w:rsidRPr="008F2F49" w:rsidRDefault="00757996" w:rsidP="007D6D1A">
            <w:pPr>
              <w:rPr>
                <w:rFonts w:ascii="Times New Roman" w:hAnsi="Times New Roman" w:cs="Times New Roman"/>
                <w:sz w:val="20"/>
                <w:szCs w:val="20"/>
              </w:rPr>
            </w:pPr>
          </w:p>
        </w:tc>
        <w:tc>
          <w:tcPr>
            <w:tcW w:w="1355" w:type="pct"/>
            <w:vMerge/>
          </w:tcPr>
          <w:p w14:paraId="3B1A4D50" w14:textId="77777777" w:rsidR="00757996" w:rsidRPr="008F2F49" w:rsidRDefault="00757996" w:rsidP="007D6D1A">
            <w:pPr>
              <w:rPr>
                <w:rFonts w:ascii="Times New Roman" w:hAnsi="Times New Roman" w:cs="Times New Roman"/>
                <w:sz w:val="20"/>
                <w:szCs w:val="20"/>
              </w:rPr>
            </w:pPr>
          </w:p>
        </w:tc>
        <w:tc>
          <w:tcPr>
            <w:tcW w:w="2209" w:type="pct"/>
            <w:shd w:val="clear" w:color="auto" w:fill="auto"/>
          </w:tcPr>
          <w:p w14:paraId="7B14D4D8"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7059CF" w:rsidRPr="008F2F49" w14:paraId="41DA4E2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940950B" w14:textId="77777777" w:rsidR="007059CF" w:rsidRPr="008F2F49" w:rsidRDefault="007059CF" w:rsidP="007059CF">
            <w:pPr>
              <w:pStyle w:val="ad"/>
              <w:numPr>
                <w:ilvl w:val="0"/>
                <w:numId w:val="5"/>
              </w:numPr>
              <w:ind w:left="0"/>
              <w:jc w:val="center"/>
              <w:rPr>
                <w:sz w:val="20"/>
                <w:szCs w:val="20"/>
              </w:rPr>
            </w:pPr>
          </w:p>
        </w:tc>
        <w:tc>
          <w:tcPr>
            <w:tcW w:w="708" w:type="pct"/>
            <w:vMerge w:val="restart"/>
          </w:tcPr>
          <w:p w14:paraId="7DA2A40E" w14:textId="4AE6586D" w:rsidR="007059CF" w:rsidRPr="008F2F49" w:rsidRDefault="007059CF" w:rsidP="007059CF">
            <w:pPr>
              <w:rPr>
                <w:rFonts w:ascii="Times New Roman" w:hAnsi="Times New Roman" w:cs="Times New Roman"/>
                <w:sz w:val="20"/>
                <w:szCs w:val="20"/>
              </w:rPr>
            </w:pPr>
            <w:r w:rsidRPr="008F2F49">
              <w:rPr>
                <w:rFonts w:ascii="Times New Roman" w:hAnsi="Times New Roman" w:cs="Times New Roman"/>
                <w:sz w:val="20"/>
                <w:szCs w:val="20"/>
              </w:rPr>
              <w:t>Ведение садоводства</w:t>
            </w:r>
          </w:p>
        </w:tc>
        <w:tc>
          <w:tcPr>
            <w:tcW w:w="551" w:type="pct"/>
            <w:vMerge w:val="restart"/>
          </w:tcPr>
          <w:p w14:paraId="637C9DDA" w14:textId="3B8610EB" w:rsidR="007059CF" w:rsidRPr="008F2F49" w:rsidRDefault="007059CF" w:rsidP="007059CF">
            <w:pPr>
              <w:rPr>
                <w:rFonts w:ascii="Times New Roman" w:hAnsi="Times New Roman" w:cs="Times New Roman"/>
                <w:sz w:val="20"/>
                <w:szCs w:val="20"/>
              </w:rPr>
            </w:pPr>
            <w:r w:rsidRPr="008F2F49">
              <w:rPr>
                <w:rFonts w:ascii="Times New Roman" w:hAnsi="Times New Roman" w:cs="Times New Roman"/>
                <w:sz w:val="20"/>
                <w:szCs w:val="20"/>
              </w:rPr>
              <w:t>13.2</w:t>
            </w:r>
          </w:p>
        </w:tc>
        <w:tc>
          <w:tcPr>
            <w:tcW w:w="1355" w:type="pct"/>
            <w:vMerge w:val="restart"/>
          </w:tcPr>
          <w:p w14:paraId="3EC09C45" w14:textId="6B608F96" w:rsidR="007059CF" w:rsidRPr="008F2F49" w:rsidRDefault="007059CF" w:rsidP="007059CF">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09" w:type="pct"/>
            <w:shd w:val="clear" w:color="auto" w:fill="auto"/>
          </w:tcPr>
          <w:p w14:paraId="7E37E85E" w14:textId="0F1348B6"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400 кв.</w:t>
            </w:r>
            <w:r w:rsidR="007D433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tc>
      </w:tr>
      <w:tr w:rsidR="007059CF" w:rsidRPr="008F2F49" w14:paraId="228FB28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ADFFA9" w14:textId="77777777" w:rsidR="007059CF" w:rsidRPr="008F2F49" w:rsidRDefault="007059CF" w:rsidP="007059CF">
            <w:pPr>
              <w:pStyle w:val="ad"/>
              <w:numPr>
                <w:ilvl w:val="0"/>
                <w:numId w:val="5"/>
              </w:numPr>
              <w:ind w:left="0"/>
              <w:jc w:val="center"/>
              <w:rPr>
                <w:sz w:val="20"/>
                <w:szCs w:val="20"/>
              </w:rPr>
            </w:pPr>
          </w:p>
        </w:tc>
        <w:tc>
          <w:tcPr>
            <w:tcW w:w="708" w:type="pct"/>
            <w:vMerge/>
          </w:tcPr>
          <w:p w14:paraId="2635ECDC" w14:textId="77777777" w:rsidR="007059CF" w:rsidRPr="008F2F49" w:rsidRDefault="007059CF" w:rsidP="007059CF">
            <w:pPr>
              <w:rPr>
                <w:rFonts w:ascii="Times New Roman" w:hAnsi="Times New Roman" w:cs="Times New Roman"/>
                <w:sz w:val="20"/>
                <w:szCs w:val="20"/>
              </w:rPr>
            </w:pPr>
          </w:p>
        </w:tc>
        <w:tc>
          <w:tcPr>
            <w:tcW w:w="551" w:type="pct"/>
            <w:vMerge/>
          </w:tcPr>
          <w:p w14:paraId="7DCC6E10" w14:textId="77777777" w:rsidR="007059CF" w:rsidRPr="008F2F49" w:rsidRDefault="007059CF" w:rsidP="007059CF">
            <w:pPr>
              <w:rPr>
                <w:rFonts w:ascii="Times New Roman" w:hAnsi="Times New Roman" w:cs="Times New Roman"/>
                <w:sz w:val="20"/>
                <w:szCs w:val="20"/>
              </w:rPr>
            </w:pPr>
          </w:p>
        </w:tc>
        <w:tc>
          <w:tcPr>
            <w:tcW w:w="1355" w:type="pct"/>
            <w:vMerge/>
          </w:tcPr>
          <w:p w14:paraId="26A75A38" w14:textId="77777777" w:rsidR="007059CF" w:rsidRPr="008F2F49" w:rsidRDefault="007059CF" w:rsidP="007059CF">
            <w:pPr>
              <w:rPr>
                <w:rFonts w:ascii="Times New Roman" w:eastAsia="Tahoma" w:hAnsi="Times New Roman" w:cs="Times New Roman"/>
                <w:color w:val="000000"/>
                <w:sz w:val="20"/>
                <w:szCs w:val="20"/>
              </w:rPr>
            </w:pPr>
          </w:p>
        </w:tc>
        <w:tc>
          <w:tcPr>
            <w:tcW w:w="2209" w:type="pct"/>
            <w:shd w:val="clear" w:color="auto" w:fill="auto"/>
          </w:tcPr>
          <w:p w14:paraId="7D3CDA4D" w14:textId="71D93A04"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1500 кв.</w:t>
            </w:r>
            <w:r w:rsidR="007D433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tc>
      </w:tr>
      <w:tr w:rsidR="007059CF" w:rsidRPr="008F2F49" w14:paraId="2639D08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6124AF0" w14:textId="77777777" w:rsidR="007059CF" w:rsidRPr="008F2F49" w:rsidRDefault="007059CF" w:rsidP="007059CF">
            <w:pPr>
              <w:pStyle w:val="ad"/>
              <w:numPr>
                <w:ilvl w:val="0"/>
                <w:numId w:val="5"/>
              </w:numPr>
              <w:ind w:left="0"/>
              <w:jc w:val="center"/>
              <w:rPr>
                <w:sz w:val="20"/>
                <w:szCs w:val="20"/>
              </w:rPr>
            </w:pPr>
          </w:p>
        </w:tc>
        <w:tc>
          <w:tcPr>
            <w:tcW w:w="708" w:type="pct"/>
            <w:vMerge/>
          </w:tcPr>
          <w:p w14:paraId="06D18C11" w14:textId="77777777" w:rsidR="007059CF" w:rsidRPr="008F2F49" w:rsidRDefault="007059CF" w:rsidP="007059CF">
            <w:pPr>
              <w:rPr>
                <w:rFonts w:ascii="Times New Roman" w:hAnsi="Times New Roman" w:cs="Times New Roman"/>
                <w:sz w:val="20"/>
                <w:szCs w:val="20"/>
              </w:rPr>
            </w:pPr>
          </w:p>
        </w:tc>
        <w:tc>
          <w:tcPr>
            <w:tcW w:w="551" w:type="pct"/>
            <w:vMerge/>
          </w:tcPr>
          <w:p w14:paraId="2FF72877" w14:textId="77777777" w:rsidR="007059CF" w:rsidRPr="008F2F49" w:rsidRDefault="007059CF" w:rsidP="007059CF">
            <w:pPr>
              <w:rPr>
                <w:rFonts w:ascii="Times New Roman" w:hAnsi="Times New Roman" w:cs="Times New Roman"/>
                <w:sz w:val="20"/>
                <w:szCs w:val="20"/>
              </w:rPr>
            </w:pPr>
          </w:p>
        </w:tc>
        <w:tc>
          <w:tcPr>
            <w:tcW w:w="1355" w:type="pct"/>
            <w:vMerge/>
          </w:tcPr>
          <w:p w14:paraId="37D8313A" w14:textId="77777777" w:rsidR="007059CF" w:rsidRPr="008F2F49" w:rsidRDefault="007059CF" w:rsidP="007059CF">
            <w:pPr>
              <w:rPr>
                <w:rFonts w:ascii="Times New Roman" w:eastAsia="Tahoma" w:hAnsi="Times New Roman" w:cs="Times New Roman"/>
                <w:color w:val="000000"/>
                <w:sz w:val="20"/>
                <w:szCs w:val="20"/>
              </w:rPr>
            </w:pPr>
          </w:p>
        </w:tc>
        <w:tc>
          <w:tcPr>
            <w:tcW w:w="2209" w:type="pct"/>
            <w:shd w:val="clear" w:color="auto" w:fill="auto"/>
          </w:tcPr>
          <w:p w14:paraId="7BE5494C" w14:textId="38C2211D"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7059CF" w:rsidRPr="008F2F49" w14:paraId="12FB57A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D6D56C" w14:textId="77777777" w:rsidR="007059CF" w:rsidRPr="008F2F49" w:rsidRDefault="007059CF" w:rsidP="007059CF">
            <w:pPr>
              <w:pStyle w:val="ad"/>
              <w:numPr>
                <w:ilvl w:val="0"/>
                <w:numId w:val="5"/>
              </w:numPr>
              <w:ind w:left="0"/>
              <w:jc w:val="center"/>
              <w:rPr>
                <w:sz w:val="20"/>
                <w:szCs w:val="20"/>
              </w:rPr>
            </w:pPr>
          </w:p>
        </w:tc>
        <w:tc>
          <w:tcPr>
            <w:tcW w:w="708" w:type="pct"/>
            <w:vMerge/>
          </w:tcPr>
          <w:p w14:paraId="0EC65B8A" w14:textId="77777777" w:rsidR="007059CF" w:rsidRPr="008F2F49" w:rsidRDefault="007059CF" w:rsidP="007059CF">
            <w:pPr>
              <w:rPr>
                <w:rFonts w:ascii="Times New Roman" w:hAnsi="Times New Roman" w:cs="Times New Roman"/>
                <w:sz w:val="20"/>
                <w:szCs w:val="20"/>
              </w:rPr>
            </w:pPr>
          </w:p>
        </w:tc>
        <w:tc>
          <w:tcPr>
            <w:tcW w:w="551" w:type="pct"/>
            <w:vMerge/>
          </w:tcPr>
          <w:p w14:paraId="6AB285A9" w14:textId="77777777" w:rsidR="007059CF" w:rsidRPr="008F2F49" w:rsidRDefault="007059CF" w:rsidP="007059CF">
            <w:pPr>
              <w:rPr>
                <w:rFonts w:ascii="Times New Roman" w:hAnsi="Times New Roman" w:cs="Times New Roman"/>
                <w:sz w:val="20"/>
                <w:szCs w:val="20"/>
              </w:rPr>
            </w:pPr>
          </w:p>
        </w:tc>
        <w:tc>
          <w:tcPr>
            <w:tcW w:w="1355" w:type="pct"/>
            <w:vMerge/>
          </w:tcPr>
          <w:p w14:paraId="5DBE9E00" w14:textId="77777777" w:rsidR="007059CF" w:rsidRPr="008F2F49" w:rsidRDefault="007059CF" w:rsidP="007059CF">
            <w:pPr>
              <w:rPr>
                <w:rFonts w:ascii="Times New Roman" w:eastAsia="Tahoma" w:hAnsi="Times New Roman" w:cs="Times New Roman"/>
                <w:color w:val="000000"/>
                <w:sz w:val="20"/>
                <w:szCs w:val="20"/>
              </w:rPr>
            </w:pPr>
          </w:p>
        </w:tc>
        <w:tc>
          <w:tcPr>
            <w:tcW w:w="2209" w:type="pct"/>
            <w:shd w:val="clear" w:color="auto" w:fill="auto"/>
          </w:tcPr>
          <w:p w14:paraId="74C05EA2" w14:textId="0A7D154D"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059CF" w:rsidRPr="008F2F49" w14:paraId="75A940F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7F6515" w14:textId="77777777" w:rsidR="007059CF" w:rsidRPr="008F2F49" w:rsidRDefault="007059CF" w:rsidP="007059CF">
            <w:pPr>
              <w:pStyle w:val="ad"/>
              <w:numPr>
                <w:ilvl w:val="0"/>
                <w:numId w:val="5"/>
              </w:numPr>
              <w:ind w:left="0"/>
              <w:jc w:val="center"/>
              <w:rPr>
                <w:sz w:val="20"/>
                <w:szCs w:val="20"/>
              </w:rPr>
            </w:pPr>
          </w:p>
        </w:tc>
        <w:tc>
          <w:tcPr>
            <w:tcW w:w="708" w:type="pct"/>
            <w:vMerge/>
          </w:tcPr>
          <w:p w14:paraId="4055D57C" w14:textId="77777777" w:rsidR="007059CF" w:rsidRPr="008F2F49" w:rsidRDefault="007059CF" w:rsidP="007059CF">
            <w:pPr>
              <w:rPr>
                <w:rFonts w:ascii="Times New Roman" w:hAnsi="Times New Roman" w:cs="Times New Roman"/>
                <w:sz w:val="20"/>
                <w:szCs w:val="20"/>
              </w:rPr>
            </w:pPr>
          </w:p>
        </w:tc>
        <w:tc>
          <w:tcPr>
            <w:tcW w:w="551" w:type="pct"/>
            <w:vMerge/>
          </w:tcPr>
          <w:p w14:paraId="37EBBD61" w14:textId="77777777" w:rsidR="007059CF" w:rsidRPr="008F2F49" w:rsidRDefault="007059CF" w:rsidP="007059CF">
            <w:pPr>
              <w:rPr>
                <w:rFonts w:ascii="Times New Roman" w:hAnsi="Times New Roman" w:cs="Times New Roman"/>
                <w:sz w:val="20"/>
                <w:szCs w:val="20"/>
              </w:rPr>
            </w:pPr>
          </w:p>
        </w:tc>
        <w:tc>
          <w:tcPr>
            <w:tcW w:w="1355" w:type="pct"/>
            <w:vMerge/>
          </w:tcPr>
          <w:p w14:paraId="69CD0914" w14:textId="77777777" w:rsidR="007059CF" w:rsidRPr="008F2F49" w:rsidRDefault="007059CF" w:rsidP="007059CF">
            <w:pPr>
              <w:rPr>
                <w:rFonts w:ascii="Times New Roman" w:eastAsia="Tahoma" w:hAnsi="Times New Roman" w:cs="Times New Roman"/>
                <w:color w:val="000000"/>
                <w:sz w:val="20"/>
                <w:szCs w:val="20"/>
              </w:rPr>
            </w:pPr>
          </w:p>
        </w:tc>
        <w:tc>
          <w:tcPr>
            <w:tcW w:w="2209" w:type="pct"/>
            <w:shd w:val="clear" w:color="auto" w:fill="auto"/>
          </w:tcPr>
          <w:p w14:paraId="7BA6F48D" w14:textId="77777777"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00AD4C" w14:textId="179F5BDB"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Pr="008F2F49">
              <w:rPr>
                <w:rFonts w:ascii="Times New Roman" w:eastAsia="Tahoma" w:hAnsi="Times New Roman" w:cs="Times New Roman"/>
                <w:color w:val="000000"/>
                <w:sz w:val="20"/>
                <w:szCs w:val="20"/>
              </w:rPr>
              <w:b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w:t>
            </w:r>
            <w:r w:rsidRPr="008F2F49">
              <w:rPr>
                <w:rFonts w:ascii="Times New Roman" w:eastAsia="Tahoma" w:hAnsi="Times New Roman" w:cs="Times New Roman"/>
                <w:color w:val="000000"/>
                <w:sz w:val="20"/>
                <w:szCs w:val="20"/>
              </w:rPr>
              <w:lastRenderedPageBreak/>
              <w:t>пожарной опасности.</w:t>
            </w:r>
            <w:r w:rsidRPr="008F2F49">
              <w:rPr>
                <w:rFonts w:ascii="Times New Roman" w:eastAsia="Tahoma" w:hAnsi="Times New Roman" w:cs="Times New Roman"/>
                <w:color w:val="000000"/>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8F2F49">
              <w:rPr>
                <w:rFonts w:ascii="Times New Roman" w:eastAsia="Tahoma" w:hAnsi="Times New Roman" w:cs="Times New Roman"/>
                <w:color w:val="000000"/>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80521FC" w14:textId="558B98F4"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1,0 м – для одноэтажного жилого дома;</w:t>
            </w:r>
            <w:r w:rsidR="001D415A" w:rsidRPr="008F2F49">
              <w:rPr>
                <w:rFonts w:ascii="Times New Roman" w:eastAsia="Tahoma" w:hAnsi="Times New Roman" w:cs="Times New Roman"/>
                <w:color w:val="000000"/>
                <w:sz w:val="20"/>
                <w:szCs w:val="20"/>
              </w:rPr>
              <w:t xml:space="preserve"> </w:t>
            </w:r>
          </w:p>
          <w:p w14:paraId="27F5B789" w14:textId="77CE6A3E"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1,5 м – для двухэтажного жилого дома;</w:t>
            </w:r>
            <w:r w:rsidR="001D415A" w:rsidRPr="008F2F49">
              <w:rPr>
                <w:rFonts w:ascii="Times New Roman" w:eastAsia="Tahoma" w:hAnsi="Times New Roman" w:cs="Times New Roman"/>
                <w:color w:val="000000"/>
                <w:sz w:val="20"/>
                <w:szCs w:val="20"/>
              </w:rPr>
              <w:t xml:space="preserve"> </w:t>
            </w:r>
          </w:p>
          <w:p w14:paraId="188EC755" w14:textId="77777777"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79E2321B" w14:textId="3881C313"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8F2F49">
              <w:rPr>
                <w:rFonts w:ascii="Times New Roman" w:eastAsia="Tahoma" w:hAnsi="Times New Roman" w:cs="Times New Roman"/>
                <w:color w:val="000000"/>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7059CF" w:rsidRPr="008F2F49" w14:paraId="1670968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F3BF92" w14:textId="77777777" w:rsidR="007059CF" w:rsidRPr="008F2F49" w:rsidRDefault="007059CF" w:rsidP="007059CF">
            <w:pPr>
              <w:pStyle w:val="ad"/>
              <w:numPr>
                <w:ilvl w:val="0"/>
                <w:numId w:val="5"/>
              </w:numPr>
              <w:ind w:left="0"/>
              <w:jc w:val="center"/>
              <w:rPr>
                <w:sz w:val="20"/>
                <w:szCs w:val="20"/>
              </w:rPr>
            </w:pPr>
          </w:p>
        </w:tc>
        <w:tc>
          <w:tcPr>
            <w:tcW w:w="708" w:type="pct"/>
            <w:vMerge/>
          </w:tcPr>
          <w:p w14:paraId="4E0901DB" w14:textId="77777777" w:rsidR="007059CF" w:rsidRPr="008F2F49" w:rsidRDefault="007059CF" w:rsidP="007059CF">
            <w:pPr>
              <w:rPr>
                <w:rFonts w:ascii="Times New Roman" w:hAnsi="Times New Roman" w:cs="Times New Roman"/>
                <w:sz w:val="20"/>
                <w:szCs w:val="20"/>
              </w:rPr>
            </w:pPr>
          </w:p>
        </w:tc>
        <w:tc>
          <w:tcPr>
            <w:tcW w:w="551" w:type="pct"/>
            <w:vMerge/>
          </w:tcPr>
          <w:p w14:paraId="4A9902C7" w14:textId="77777777" w:rsidR="007059CF" w:rsidRPr="008F2F49" w:rsidRDefault="007059CF" w:rsidP="007059CF">
            <w:pPr>
              <w:rPr>
                <w:rFonts w:ascii="Times New Roman" w:hAnsi="Times New Roman" w:cs="Times New Roman"/>
                <w:sz w:val="20"/>
                <w:szCs w:val="20"/>
              </w:rPr>
            </w:pPr>
          </w:p>
        </w:tc>
        <w:tc>
          <w:tcPr>
            <w:tcW w:w="1355" w:type="pct"/>
            <w:vMerge/>
          </w:tcPr>
          <w:p w14:paraId="6B0C6C6C" w14:textId="77777777" w:rsidR="007059CF" w:rsidRPr="008F2F49" w:rsidRDefault="007059CF" w:rsidP="007059CF">
            <w:pPr>
              <w:rPr>
                <w:rFonts w:ascii="Times New Roman" w:eastAsia="Tahoma" w:hAnsi="Times New Roman" w:cs="Times New Roman"/>
                <w:color w:val="000000"/>
                <w:sz w:val="20"/>
                <w:szCs w:val="20"/>
              </w:rPr>
            </w:pPr>
          </w:p>
        </w:tc>
        <w:tc>
          <w:tcPr>
            <w:tcW w:w="2209" w:type="pct"/>
            <w:shd w:val="clear" w:color="auto" w:fill="auto"/>
          </w:tcPr>
          <w:p w14:paraId="65257668" w14:textId="77777777"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56A86D29" w14:textId="4CB90B82"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w:t>
            </w:r>
            <w:r w:rsidRPr="008F2F49">
              <w:rPr>
                <w:rFonts w:ascii="Times New Roman" w:eastAsia="Tahoma" w:hAnsi="Times New Roman" w:cs="Times New Roman"/>
                <w:color w:val="000000"/>
                <w:sz w:val="20"/>
                <w:szCs w:val="20"/>
              </w:rPr>
              <w:lastRenderedPageBreak/>
              <w:t>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w:t>
            </w:r>
            <w:r w:rsidR="001D415A"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При этом входные группы и крыльца не должны размещаться на территориях общего пользования.</w:t>
            </w:r>
          </w:p>
        </w:tc>
      </w:tr>
      <w:tr w:rsidR="007059CF" w:rsidRPr="008F2F49" w14:paraId="42C3C63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EC6E756" w14:textId="77777777" w:rsidR="007059CF" w:rsidRPr="008F2F49" w:rsidRDefault="007059CF" w:rsidP="007059CF">
            <w:pPr>
              <w:pStyle w:val="ad"/>
              <w:numPr>
                <w:ilvl w:val="0"/>
                <w:numId w:val="5"/>
              </w:numPr>
              <w:ind w:left="0"/>
              <w:jc w:val="center"/>
              <w:rPr>
                <w:sz w:val="20"/>
                <w:szCs w:val="20"/>
              </w:rPr>
            </w:pPr>
          </w:p>
        </w:tc>
        <w:tc>
          <w:tcPr>
            <w:tcW w:w="708" w:type="pct"/>
            <w:vMerge/>
          </w:tcPr>
          <w:p w14:paraId="3FA5AC6D" w14:textId="77777777" w:rsidR="007059CF" w:rsidRPr="008F2F49" w:rsidRDefault="007059CF" w:rsidP="007059CF">
            <w:pPr>
              <w:rPr>
                <w:rFonts w:ascii="Times New Roman" w:hAnsi="Times New Roman" w:cs="Times New Roman"/>
                <w:sz w:val="20"/>
                <w:szCs w:val="20"/>
              </w:rPr>
            </w:pPr>
          </w:p>
        </w:tc>
        <w:tc>
          <w:tcPr>
            <w:tcW w:w="551" w:type="pct"/>
            <w:vMerge/>
          </w:tcPr>
          <w:p w14:paraId="51D4B7CD" w14:textId="77777777" w:rsidR="007059CF" w:rsidRPr="008F2F49" w:rsidRDefault="007059CF" w:rsidP="007059CF">
            <w:pPr>
              <w:rPr>
                <w:rFonts w:ascii="Times New Roman" w:hAnsi="Times New Roman" w:cs="Times New Roman"/>
                <w:sz w:val="20"/>
                <w:szCs w:val="20"/>
              </w:rPr>
            </w:pPr>
          </w:p>
        </w:tc>
        <w:tc>
          <w:tcPr>
            <w:tcW w:w="1355" w:type="pct"/>
            <w:vMerge/>
          </w:tcPr>
          <w:p w14:paraId="689C0405" w14:textId="77777777" w:rsidR="007059CF" w:rsidRPr="008F2F49" w:rsidRDefault="007059CF" w:rsidP="007059CF">
            <w:pPr>
              <w:rPr>
                <w:rFonts w:ascii="Times New Roman" w:eastAsia="Tahoma" w:hAnsi="Times New Roman" w:cs="Times New Roman"/>
                <w:color w:val="000000"/>
                <w:sz w:val="20"/>
                <w:szCs w:val="20"/>
              </w:rPr>
            </w:pPr>
          </w:p>
        </w:tc>
        <w:tc>
          <w:tcPr>
            <w:tcW w:w="2209" w:type="pct"/>
            <w:shd w:val="clear" w:color="auto" w:fill="auto"/>
          </w:tcPr>
          <w:p w14:paraId="445317C5" w14:textId="4ECA4143"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059CF" w:rsidRPr="008F2F49" w14:paraId="1FB6A92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CE0EE6" w14:textId="77777777" w:rsidR="007059CF" w:rsidRPr="008F2F49" w:rsidRDefault="007059CF" w:rsidP="007059CF">
            <w:pPr>
              <w:pStyle w:val="ad"/>
              <w:numPr>
                <w:ilvl w:val="0"/>
                <w:numId w:val="5"/>
              </w:numPr>
              <w:ind w:left="0"/>
              <w:jc w:val="center"/>
              <w:rPr>
                <w:sz w:val="20"/>
                <w:szCs w:val="20"/>
              </w:rPr>
            </w:pPr>
          </w:p>
        </w:tc>
        <w:tc>
          <w:tcPr>
            <w:tcW w:w="708" w:type="pct"/>
            <w:vMerge/>
          </w:tcPr>
          <w:p w14:paraId="741E715B" w14:textId="77777777" w:rsidR="007059CF" w:rsidRPr="008F2F49" w:rsidRDefault="007059CF" w:rsidP="007059CF">
            <w:pPr>
              <w:rPr>
                <w:rFonts w:ascii="Times New Roman" w:hAnsi="Times New Roman" w:cs="Times New Roman"/>
                <w:sz w:val="20"/>
                <w:szCs w:val="20"/>
              </w:rPr>
            </w:pPr>
          </w:p>
        </w:tc>
        <w:tc>
          <w:tcPr>
            <w:tcW w:w="551" w:type="pct"/>
            <w:vMerge/>
          </w:tcPr>
          <w:p w14:paraId="4EEFAE2A" w14:textId="77777777" w:rsidR="007059CF" w:rsidRPr="008F2F49" w:rsidRDefault="007059CF" w:rsidP="007059CF">
            <w:pPr>
              <w:rPr>
                <w:rFonts w:ascii="Times New Roman" w:hAnsi="Times New Roman" w:cs="Times New Roman"/>
                <w:sz w:val="20"/>
                <w:szCs w:val="20"/>
              </w:rPr>
            </w:pPr>
          </w:p>
        </w:tc>
        <w:tc>
          <w:tcPr>
            <w:tcW w:w="1355" w:type="pct"/>
            <w:vMerge/>
          </w:tcPr>
          <w:p w14:paraId="5BF94FB5" w14:textId="77777777" w:rsidR="007059CF" w:rsidRPr="008F2F49" w:rsidRDefault="007059CF" w:rsidP="007059CF">
            <w:pPr>
              <w:rPr>
                <w:rFonts w:ascii="Times New Roman" w:eastAsia="Tahoma" w:hAnsi="Times New Roman" w:cs="Times New Roman"/>
                <w:color w:val="000000"/>
                <w:sz w:val="20"/>
                <w:szCs w:val="20"/>
              </w:rPr>
            </w:pPr>
          </w:p>
        </w:tc>
        <w:tc>
          <w:tcPr>
            <w:tcW w:w="2209" w:type="pct"/>
            <w:shd w:val="clear" w:color="auto" w:fill="auto"/>
          </w:tcPr>
          <w:p w14:paraId="0673B36A" w14:textId="403687FF"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для объектов с углом наклона кровли до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10 м, с углом наклона кровли более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13 м.</w:t>
            </w:r>
          </w:p>
        </w:tc>
      </w:tr>
      <w:tr w:rsidR="007059CF" w:rsidRPr="008F2F49" w14:paraId="0C246D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2B5E0" w14:textId="77777777" w:rsidR="007059CF" w:rsidRPr="008F2F49" w:rsidRDefault="007059CF" w:rsidP="007059CF">
            <w:pPr>
              <w:pStyle w:val="ad"/>
              <w:numPr>
                <w:ilvl w:val="0"/>
                <w:numId w:val="5"/>
              </w:numPr>
              <w:ind w:left="0"/>
              <w:jc w:val="center"/>
              <w:rPr>
                <w:sz w:val="20"/>
                <w:szCs w:val="20"/>
              </w:rPr>
            </w:pPr>
          </w:p>
        </w:tc>
        <w:tc>
          <w:tcPr>
            <w:tcW w:w="708" w:type="pct"/>
            <w:vMerge/>
          </w:tcPr>
          <w:p w14:paraId="28483F9F" w14:textId="77777777" w:rsidR="007059CF" w:rsidRPr="008F2F49" w:rsidRDefault="007059CF" w:rsidP="007059CF">
            <w:pPr>
              <w:rPr>
                <w:rFonts w:ascii="Times New Roman" w:hAnsi="Times New Roman" w:cs="Times New Roman"/>
                <w:sz w:val="20"/>
                <w:szCs w:val="20"/>
              </w:rPr>
            </w:pPr>
          </w:p>
        </w:tc>
        <w:tc>
          <w:tcPr>
            <w:tcW w:w="551" w:type="pct"/>
            <w:vMerge/>
          </w:tcPr>
          <w:p w14:paraId="76BD8A27" w14:textId="77777777" w:rsidR="007059CF" w:rsidRPr="008F2F49" w:rsidRDefault="007059CF" w:rsidP="007059CF">
            <w:pPr>
              <w:rPr>
                <w:rFonts w:ascii="Times New Roman" w:hAnsi="Times New Roman" w:cs="Times New Roman"/>
                <w:sz w:val="20"/>
                <w:szCs w:val="20"/>
              </w:rPr>
            </w:pPr>
          </w:p>
        </w:tc>
        <w:tc>
          <w:tcPr>
            <w:tcW w:w="1355" w:type="pct"/>
            <w:vMerge/>
          </w:tcPr>
          <w:p w14:paraId="606A00BD" w14:textId="77777777" w:rsidR="007059CF" w:rsidRPr="008F2F49" w:rsidRDefault="007059CF" w:rsidP="007059CF">
            <w:pPr>
              <w:rPr>
                <w:rFonts w:ascii="Times New Roman" w:eastAsia="Tahoma" w:hAnsi="Times New Roman" w:cs="Times New Roman"/>
                <w:color w:val="000000"/>
                <w:sz w:val="20"/>
                <w:szCs w:val="20"/>
              </w:rPr>
            </w:pPr>
          </w:p>
        </w:tc>
        <w:tc>
          <w:tcPr>
            <w:tcW w:w="2209" w:type="pct"/>
            <w:shd w:val="clear" w:color="auto" w:fill="auto"/>
          </w:tcPr>
          <w:p w14:paraId="5DAB3530" w14:textId="39C8E92A"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объекта индивидуального жилищного строительства – 300 кв.</w:t>
            </w:r>
            <w:r w:rsidR="007D433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tc>
      </w:tr>
      <w:tr w:rsidR="007059CF" w:rsidRPr="008F2F49" w14:paraId="40F0E0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ED0AEFD" w14:textId="77777777" w:rsidR="007059CF" w:rsidRPr="008F2F49" w:rsidRDefault="007059CF" w:rsidP="007059CF">
            <w:pPr>
              <w:pStyle w:val="ad"/>
              <w:numPr>
                <w:ilvl w:val="0"/>
                <w:numId w:val="5"/>
              </w:numPr>
              <w:ind w:left="0"/>
              <w:jc w:val="center"/>
              <w:rPr>
                <w:sz w:val="20"/>
                <w:szCs w:val="20"/>
              </w:rPr>
            </w:pPr>
          </w:p>
        </w:tc>
        <w:tc>
          <w:tcPr>
            <w:tcW w:w="708" w:type="pct"/>
            <w:vMerge/>
          </w:tcPr>
          <w:p w14:paraId="46D5E179" w14:textId="77777777" w:rsidR="007059CF" w:rsidRPr="008F2F49" w:rsidRDefault="007059CF" w:rsidP="007059CF">
            <w:pPr>
              <w:rPr>
                <w:rFonts w:ascii="Times New Roman" w:hAnsi="Times New Roman" w:cs="Times New Roman"/>
                <w:sz w:val="20"/>
                <w:szCs w:val="20"/>
              </w:rPr>
            </w:pPr>
          </w:p>
        </w:tc>
        <w:tc>
          <w:tcPr>
            <w:tcW w:w="551" w:type="pct"/>
            <w:vMerge/>
          </w:tcPr>
          <w:p w14:paraId="1637B654" w14:textId="77777777" w:rsidR="007059CF" w:rsidRPr="008F2F49" w:rsidRDefault="007059CF" w:rsidP="007059CF">
            <w:pPr>
              <w:rPr>
                <w:rFonts w:ascii="Times New Roman" w:hAnsi="Times New Roman" w:cs="Times New Roman"/>
                <w:sz w:val="20"/>
                <w:szCs w:val="20"/>
              </w:rPr>
            </w:pPr>
          </w:p>
        </w:tc>
        <w:tc>
          <w:tcPr>
            <w:tcW w:w="1355" w:type="pct"/>
            <w:vMerge/>
          </w:tcPr>
          <w:p w14:paraId="725A600C" w14:textId="77777777" w:rsidR="007059CF" w:rsidRPr="008F2F49" w:rsidRDefault="007059CF" w:rsidP="007059CF">
            <w:pPr>
              <w:rPr>
                <w:rFonts w:ascii="Times New Roman" w:eastAsia="Tahoma" w:hAnsi="Times New Roman" w:cs="Times New Roman"/>
                <w:color w:val="000000"/>
                <w:sz w:val="20"/>
                <w:szCs w:val="20"/>
              </w:rPr>
            </w:pPr>
          </w:p>
        </w:tc>
        <w:tc>
          <w:tcPr>
            <w:tcW w:w="2209" w:type="pct"/>
            <w:shd w:val="clear" w:color="auto" w:fill="auto"/>
          </w:tcPr>
          <w:p w14:paraId="10239AA8" w14:textId="7858940A"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7059CF" w:rsidRPr="008F2F49" w14:paraId="68BE55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0E0EB0" w14:textId="77777777" w:rsidR="007059CF" w:rsidRPr="008F2F49" w:rsidRDefault="007059CF" w:rsidP="007059CF">
            <w:pPr>
              <w:pStyle w:val="ad"/>
              <w:numPr>
                <w:ilvl w:val="0"/>
                <w:numId w:val="5"/>
              </w:numPr>
              <w:ind w:left="0"/>
              <w:jc w:val="center"/>
              <w:rPr>
                <w:sz w:val="20"/>
                <w:szCs w:val="20"/>
              </w:rPr>
            </w:pPr>
          </w:p>
        </w:tc>
        <w:tc>
          <w:tcPr>
            <w:tcW w:w="708" w:type="pct"/>
            <w:vMerge/>
          </w:tcPr>
          <w:p w14:paraId="675668E0" w14:textId="77777777" w:rsidR="007059CF" w:rsidRPr="008F2F49" w:rsidRDefault="007059CF" w:rsidP="007059CF">
            <w:pPr>
              <w:rPr>
                <w:rFonts w:ascii="Times New Roman" w:hAnsi="Times New Roman" w:cs="Times New Roman"/>
                <w:sz w:val="20"/>
                <w:szCs w:val="20"/>
              </w:rPr>
            </w:pPr>
          </w:p>
        </w:tc>
        <w:tc>
          <w:tcPr>
            <w:tcW w:w="551" w:type="pct"/>
            <w:vMerge/>
          </w:tcPr>
          <w:p w14:paraId="79024BA3" w14:textId="77777777" w:rsidR="007059CF" w:rsidRPr="008F2F49" w:rsidRDefault="007059CF" w:rsidP="007059CF">
            <w:pPr>
              <w:rPr>
                <w:rFonts w:ascii="Times New Roman" w:hAnsi="Times New Roman" w:cs="Times New Roman"/>
                <w:sz w:val="20"/>
                <w:szCs w:val="20"/>
              </w:rPr>
            </w:pPr>
          </w:p>
        </w:tc>
        <w:tc>
          <w:tcPr>
            <w:tcW w:w="1355" w:type="pct"/>
            <w:vMerge/>
          </w:tcPr>
          <w:p w14:paraId="681CAC7D" w14:textId="77777777" w:rsidR="007059CF" w:rsidRPr="008F2F49" w:rsidRDefault="007059CF" w:rsidP="007059CF">
            <w:pPr>
              <w:rPr>
                <w:rFonts w:ascii="Times New Roman" w:eastAsia="Tahoma" w:hAnsi="Times New Roman" w:cs="Times New Roman"/>
                <w:color w:val="000000"/>
                <w:sz w:val="20"/>
                <w:szCs w:val="20"/>
              </w:rPr>
            </w:pPr>
          </w:p>
        </w:tc>
        <w:tc>
          <w:tcPr>
            <w:tcW w:w="2209" w:type="pct"/>
            <w:shd w:val="clear" w:color="auto" w:fill="auto"/>
          </w:tcPr>
          <w:p w14:paraId="2F12366A" w14:textId="793433F2" w:rsidR="007059CF" w:rsidRPr="008F2F49" w:rsidRDefault="007059CF" w:rsidP="007059C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757996" w:rsidRPr="008F2F49" w14:paraId="2B5819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529A107"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0913708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Для ведения личного подсобного хозяйства (приусадебный земельный участок)</w:t>
            </w:r>
          </w:p>
        </w:tc>
        <w:tc>
          <w:tcPr>
            <w:tcW w:w="551" w:type="pct"/>
            <w:vMerge w:val="restart"/>
          </w:tcPr>
          <w:p w14:paraId="49CF81A4"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2.2</w:t>
            </w:r>
          </w:p>
        </w:tc>
        <w:tc>
          <w:tcPr>
            <w:tcW w:w="1355" w:type="pct"/>
            <w:vMerge w:val="restart"/>
          </w:tcPr>
          <w:p w14:paraId="38AD51B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9" w:type="pct"/>
          </w:tcPr>
          <w:p w14:paraId="6C238FF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400 кв. м.</w:t>
            </w:r>
          </w:p>
        </w:tc>
      </w:tr>
      <w:tr w:rsidR="00757996" w:rsidRPr="008F2F49" w14:paraId="709C125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DCEAB81" w14:textId="77777777" w:rsidR="00757996" w:rsidRPr="008F2F49" w:rsidRDefault="00757996" w:rsidP="007D6D1A">
            <w:pPr>
              <w:pStyle w:val="ad"/>
              <w:numPr>
                <w:ilvl w:val="0"/>
                <w:numId w:val="5"/>
              </w:numPr>
              <w:ind w:left="0"/>
              <w:rPr>
                <w:sz w:val="20"/>
                <w:szCs w:val="20"/>
              </w:rPr>
            </w:pPr>
          </w:p>
        </w:tc>
        <w:tc>
          <w:tcPr>
            <w:tcW w:w="708" w:type="pct"/>
            <w:vMerge/>
          </w:tcPr>
          <w:p w14:paraId="2C967797" w14:textId="77777777" w:rsidR="00757996" w:rsidRPr="008F2F49" w:rsidRDefault="00757996" w:rsidP="007D6D1A">
            <w:pPr>
              <w:rPr>
                <w:rFonts w:ascii="Times New Roman" w:hAnsi="Times New Roman" w:cs="Times New Roman"/>
                <w:sz w:val="20"/>
                <w:szCs w:val="20"/>
              </w:rPr>
            </w:pPr>
          </w:p>
        </w:tc>
        <w:tc>
          <w:tcPr>
            <w:tcW w:w="551" w:type="pct"/>
            <w:vMerge/>
          </w:tcPr>
          <w:p w14:paraId="23769BEC" w14:textId="77777777" w:rsidR="00757996" w:rsidRPr="008F2F49" w:rsidRDefault="00757996" w:rsidP="007D6D1A">
            <w:pPr>
              <w:rPr>
                <w:rFonts w:ascii="Times New Roman" w:hAnsi="Times New Roman" w:cs="Times New Roman"/>
                <w:sz w:val="20"/>
                <w:szCs w:val="20"/>
              </w:rPr>
            </w:pPr>
          </w:p>
        </w:tc>
        <w:tc>
          <w:tcPr>
            <w:tcW w:w="1355" w:type="pct"/>
            <w:vMerge/>
          </w:tcPr>
          <w:p w14:paraId="18486BD4" w14:textId="77777777" w:rsidR="00757996" w:rsidRPr="008F2F49" w:rsidRDefault="00757996" w:rsidP="007D6D1A">
            <w:pPr>
              <w:rPr>
                <w:rFonts w:ascii="Times New Roman" w:hAnsi="Times New Roman" w:cs="Times New Roman"/>
                <w:sz w:val="20"/>
                <w:szCs w:val="20"/>
              </w:rPr>
            </w:pPr>
          </w:p>
        </w:tc>
        <w:tc>
          <w:tcPr>
            <w:tcW w:w="2209" w:type="pct"/>
          </w:tcPr>
          <w:p w14:paraId="2D5D553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кв. м. </w:t>
            </w:r>
          </w:p>
        </w:tc>
      </w:tr>
      <w:tr w:rsidR="00757996" w:rsidRPr="008F2F49" w14:paraId="0865B0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E77DC16" w14:textId="77777777" w:rsidR="00757996" w:rsidRPr="008F2F49" w:rsidRDefault="00757996" w:rsidP="007D6D1A">
            <w:pPr>
              <w:pStyle w:val="ad"/>
              <w:numPr>
                <w:ilvl w:val="0"/>
                <w:numId w:val="5"/>
              </w:numPr>
              <w:ind w:left="0"/>
              <w:rPr>
                <w:sz w:val="20"/>
                <w:szCs w:val="20"/>
              </w:rPr>
            </w:pPr>
          </w:p>
        </w:tc>
        <w:tc>
          <w:tcPr>
            <w:tcW w:w="708" w:type="pct"/>
            <w:vMerge/>
          </w:tcPr>
          <w:p w14:paraId="4742FB0E" w14:textId="77777777" w:rsidR="00757996" w:rsidRPr="008F2F49" w:rsidRDefault="00757996" w:rsidP="007D6D1A">
            <w:pPr>
              <w:rPr>
                <w:rFonts w:ascii="Times New Roman" w:hAnsi="Times New Roman" w:cs="Times New Roman"/>
                <w:sz w:val="20"/>
                <w:szCs w:val="20"/>
              </w:rPr>
            </w:pPr>
          </w:p>
        </w:tc>
        <w:tc>
          <w:tcPr>
            <w:tcW w:w="551" w:type="pct"/>
            <w:vMerge/>
          </w:tcPr>
          <w:p w14:paraId="6FA6115D" w14:textId="77777777" w:rsidR="00757996" w:rsidRPr="008F2F49" w:rsidRDefault="00757996" w:rsidP="007D6D1A">
            <w:pPr>
              <w:rPr>
                <w:rFonts w:ascii="Times New Roman" w:hAnsi="Times New Roman" w:cs="Times New Roman"/>
                <w:sz w:val="20"/>
                <w:szCs w:val="20"/>
              </w:rPr>
            </w:pPr>
          </w:p>
        </w:tc>
        <w:tc>
          <w:tcPr>
            <w:tcW w:w="1355" w:type="pct"/>
            <w:vMerge/>
          </w:tcPr>
          <w:p w14:paraId="50F50F5A" w14:textId="77777777" w:rsidR="00757996" w:rsidRPr="008F2F49" w:rsidRDefault="00757996" w:rsidP="007D6D1A">
            <w:pPr>
              <w:rPr>
                <w:rFonts w:ascii="Times New Roman" w:hAnsi="Times New Roman" w:cs="Times New Roman"/>
                <w:sz w:val="20"/>
                <w:szCs w:val="20"/>
              </w:rPr>
            </w:pPr>
          </w:p>
        </w:tc>
        <w:tc>
          <w:tcPr>
            <w:tcW w:w="2209" w:type="pct"/>
          </w:tcPr>
          <w:p w14:paraId="645ABF31"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757996" w:rsidRPr="008F2F49" w14:paraId="2E088BB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8D987" w14:textId="77777777" w:rsidR="00757996" w:rsidRPr="008F2F49" w:rsidRDefault="00757996" w:rsidP="007D6D1A">
            <w:pPr>
              <w:pStyle w:val="ad"/>
              <w:numPr>
                <w:ilvl w:val="0"/>
                <w:numId w:val="5"/>
              </w:numPr>
              <w:ind w:left="0"/>
              <w:rPr>
                <w:sz w:val="20"/>
                <w:szCs w:val="20"/>
              </w:rPr>
            </w:pPr>
          </w:p>
        </w:tc>
        <w:tc>
          <w:tcPr>
            <w:tcW w:w="708" w:type="pct"/>
            <w:vMerge/>
          </w:tcPr>
          <w:p w14:paraId="7A2DF74A" w14:textId="77777777" w:rsidR="00757996" w:rsidRPr="008F2F49" w:rsidRDefault="00757996" w:rsidP="007D6D1A">
            <w:pPr>
              <w:rPr>
                <w:rFonts w:ascii="Times New Roman" w:hAnsi="Times New Roman" w:cs="Times New Roman"/>
                <w:sz w:val="20"/>
                <w:szCs w:val="20"/>
              </w:rPr>
            </w:pPr>
          </w:p>
        </w:tc>
        <w:tc>
          <w:tcPr>
            <w:tcW w:w="551" w:type="pct"/>
            <w:vMerge/>
          </w:tcPr>
          <w:p w14:paraId="5074DDA0" w14:textId="77777777" w:rsidR="00757996" w:rsidRPr="008F2F49" w:rsidRDefault="00757996" w:rsidP="007D6D1A">
            <w:pPr>
              <w:rPr>
                <w:rFonts w:ascii="Times New Roman" w:hAnsi="Times New Roman" w:cs="Times New Roman"/>
                <w:sz w:val="20"/>
                <w:szCs w:val="20"/>
              </w:rPr>
            </w:pPr>
          </w:p>
        </w:tc>
        <w:tc>
          <w:tcPr>
            <w:tcW w:w="1355" w:type="pct"/>
            <w:vMerge/>
          </w:tcPr>
          <w:p w14:paraId="2E6713D3" w14:textId="77777777" w:rsidR="00757996" w:rsidRPr="008F2F49" w:rsidRDefault="00757996" w:rsidP="007D6D1A">
            <w:pPr>
              <w:rPr>
                <w:rFonts w:ascii="Times New Roman" w:hAnsi="Times New Roman" w:cs="Times New Roman"/>
                <w:sz w:val="20"/>
                <w:szCs w:val="20"/>
              </w:rPr>
            </w:pPr>
          </w:p>
        </w:tc>
        <w:tc>
          <w:tcPr>
            <w:tcW w:w="2209" w:type="pct"/>
          </w:tcPr>
          <w:p w14:paraId="4370512E"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46E72F25"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757996" w:rsidRPr="008F2F49" w14:paraId="5E0E19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8E3B256" w14:textId="77777777" w:rsidR="00757996" w:rsidRPr="008F2F49" w:rsidRDefault="00757996" w:rsidP="007D6D1A">
            <w:pPr>
              <w:pStyle w:val="ad"/>
              <w:numPr>
                <w:ilvl w:val="0"/>
                <w:numId w:val="5"/>
              </w:numPr>
              <w:ind w:left="0"/>
              <w:rPr>
                <w:sz w:val="20"/>
                <w:szCs w:val="20"/>
              </w:rPr>
            </w:pPr>
          </w:p>
        </w:tc>
        <w:tc>
          <w:tcPr>
            <w:tcW w:w="708" w:type="pct"/>
            <w:vMerge/>
          </w:tcPr>
          <w:p w14:paraId="723D4716" w14:textId="77777777" w:rsidR="00757996" w:rsidRPr="008F2F49" w:rsidRDefault="00757996" w:rsidP="007D6D1A">
            <w:pPr>
              <w:rPr>
                <w:rFonts w:ascii="Times New Roman" w:hAnsi="Times New Roman" w:cs="Times New Roman"/>
                <w:sz w:val="20"/>
                <w:szCs w:val="20"/>
              </w:rPr>
            </w:pPr>
          </w:p>
        </w:tc>
        <w:tc>
          <w:tcPr>
            <w:tcW w:w="551" w:type="pct"/>
            <w:vMerge/>
          </w:tcPr>
          <w:p w14:paraId="33DCF986" w14:textId="77777777" w:rsidR="00757996" w:rsidRPr="008F2F49" w:rsidRDefault="00757996" w:rsidP="007D6D1A">
            <w:pPr>
              <w:rPr>
                <w:rFonts w:ascii="Times New Roman" w:hAnsi="Times New Roman" w:cs="Times New Roman"/>
                <w:sz w:val="20"/>
                <w:szCs w:val="20"/>
              </w:rPr>
            </w:pPr>
          </w:p>
        </w:tc>
        <w:tc>
          <w:tcPr>
            <w:tcW w:w="1355" w:type="pct"/>
            <w:vMerge/>
          </w:tcPr>
          <w:p w14:paraId="3F5D5E20" w14:textId="77777777" w:rsidR="00757996" w:rsidRPr="008F2F49" w:rsidRDefault="00757996" w:rsidP="007D6D1A">
            <w:pPr>
              <w:rPr>
                <w:rFonts w:ascii="Times New Roman" w:hAnsi="Times New Roman" w:cs="Times New Roman"/>
                <w:sz w:val="20"/>
                <w:szCs w:val="20"/>
              </w:rPr>
            </w:pPr>
          </w:p>
        </w:tc>
        <w:tc>
          <w:tcPr>
            <w:tcW w:w="2209" w:type="pct"/>
          </w:tcPr>
          <w:p w14:paraId="7BF0C04C"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8F2F49" w14:paraId="18744B2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E886AC" w14:textId="77777777" w:rsidR="00757996" w:rsidRPr="008F2F49" w:rsidRDefault="00757996" w:rsidP="007D6D1A">
            <w:pPr>
              <w:pStyle w:val="ad"/>
              <w:numPr>
                <w:ilvl w:val="0"/>
                <w:numId w:val="5"/>
              </w:numPr>
              <w:ind w:left="0"/>
              <w:rPr>
                <w:sz w:val="20"/>
                <w:szCs w:val="20"/>
              </w:rPr>
            </w:pPr>
          </w:p>
        </w:tc>
        <w:tc>
          <w:tcPr>
            <w:tcW w:w="708" w:type="pct"/>
            <w:vMerge/>
          </w:tcPr>
          <w:p w14:paraId="3C835E95" w14:textId="77777777" w:rsidR="00757996" w:rsidRPr="008F2F49" w:rsidRDefault="00757996" w:rsidP="007D6D1A">
            <w:pPr>
              <w:rPr>
                <w:rFonts w:ascii="Times New Roman" w:hAnsi="Times New Roman" w:cs="Times New Roman"/>
                <w:sz w:val="20"/>
                <w:szCs w:val="20"/>
              </w:rPr>
            </w:pPr>
          </w:p>
        </w:tc>
        <w:tc>
          <w:tcPr>
            <w:tcW w:w="551" w:type="pct"/>
            <w:vMerge/>
          </w:tcPr>
          <w:p w14:paraId="16D05BC3" w14:textId="77777777" w:rsidR="00757996" w:rsidRPr="008F2F49" w:rsidRDefault="00757996" w:rsidP="007D6D1A">
            <w:pPr>
              <w:rPr>
                <w:rFonts w:ascii="Times New Roman" w:hAnsi="Times New Roman" w:cs="Times New Roman"/>
                <w:sz w:val="20"/>
                <w:szCs w:val="20"/>
              </w:rPr>
            </w:pPr>
          </w:p>
        </w:tc>
        <w:tc>
          <w:tcPr>
            <w:tcW w:w="1355" w:type="pct"/>
            <w:vMerge/>
          </w:tcPr>
          <w:p w14:paraId="525D1551" w14:textId="77777777" w:rsidR="00757996" w:rsidRPr="008F2F49" w:rsidRDefault="00757996" w:rsidP="007D6D1A">
            <w:pPr>
              <w:rPr>
                <w:rFonts w:ascii="Times New Roman" w:hAnsi="Times New Roman" w:cs="Times New Roman"/>
                <w:sz w:val="20"/>
                <w:szCs w:val="20"/>
              </w:rPr>
            </w:pPr>
          </w:p>
        </w:tc>
        <w:tc>
          <w:tcPr>
            <w:tcW w:w="2209" w:type="pct"/>
          </w:tcPr>
          <w:p w14:paraId="58079738"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6413488" w14:textId="4FE957F6"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001D415A" w:rsidRPr="008F2F49">
              <w:rPr>
                <w:rFonts w:ascii="Times New Roman" w:eastAsia="Tahoma" w:hAnsi="Times New Roman" w:cs="Times New Roman"/>
                <w:color w:val="000000"/>
                <w:sz w:val="20"/>
                <w:szCs w:val="20"/>
              </w:rPr>
              <w:t xml:space="preserve"> </w:t>
            </w:r>
          </w:p>
          <w:p w14:paraId="7E89228A"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8F2F49">
              <w:rPr>
                <w:rFonts w:ascii="Times New Roman" w:eastAsia="Tahoma" w:hAnsi="Times New Roman" w:cs="Times New Roman"/>
                <w:color w:val="000000"/>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8F2F49">
              <w:rPr>
                <w:rFonts w:ascii="Times New Roman" w:eastAsia="Tahoma" w:hAnsi="Times New Roman" w:cs="Times New Roman"/>
                <w:color w:val="000000"/>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DFEFFDE" w14:textId="4BCF7521"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1,0 м – для одноэтажного жилого дома;</w:t>
            </w:r>
            <w:r w:rsidR="001D415A" w:rsidRPr="008F2F49">
              <w:rPr>
                <w:rFonts w:ascii="Times New Roman" w:eastAsia="Tahoma" w:hAnsi="Times New Roman" w:cs="Times New Roman"/>
                <w:color w:val="000000"/>
                <w:sz w:val="20"/>
                <w:szCs w:val="20"/>
              </w:rPr>
              <w:t xml:space="preserve"> </w:t>
            </w:r>
          </w:p>
          <w:p w14:paraId="6AAACBAD" w14:textId="1050E3F3"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1,5 м – для двухэтажного жилого дома;</w:t>
            </w:r>
            <w:r w:rsidR="001D415A" w:rsidRPr="008F2F49">
              <w:rPr>
                <w:rFonts w:ascii="Times New Roman" w:eastAsia="Tahoma" w:hAnsi="Times New Roman" w:cs="Times New Roman"/>
                <w:color w:val="000000"/>
                <w:sz w:val="20"/>
                <w:szCs w:val="20"/>
              </w:rPr>
              <w:t xml:space="preserve"> </w:t>
            </w:r>
          </w:p>
          <w:p w14:paraId="3554989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096DE206"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784B08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757996" w:rsidRPr="008F2F49" w14:paraId="30BE41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73445F" w14:textId="77777777" w:rsidR="00757996" w:rsidRPr="008F2F49" w:rsidRDefault="00757996" w:rsidP="007D6D1A">
            <w:pPr>
              <w:pStyle w:val="ad"/>
              <w:numPr>
                <w:ilvl w:val="0"/>
                <w:numId w:val="5"/>
              </w:numPr>
              <w:ind w:left="0"/>
              <w:rPr>
                <w:sz w:val="20"/>
                <w:szCs w:val="20"/>
              </w:rPr>
            </w:pPr>
          </w:p>
        </w:tc>
        <w:tc>
          <w:tcPr>
            <w:tcW w:w="708" w:type="pct"/>
            <w:vMerge/>
          </w:tcPr>
          <w:p w14:paraId="2112D55E" w14:textId="77777777" w:rsidR="00757996" w:rsidRPr="008F2F49" w:rsidRDefault="00757996" w:rsidP="007D6D1A">
            <w:pPr>
              <w:rPr>
                <w:rFonts w:ascii="Times New Roman" w:hAnsi="Times New Roman" w:cs="Times New Roman"/>
                <w:sz w:val="20"/>
                <w:szCs w:val="20"/>
              </w:rPr>
            </w:pPr>
          </w:p>
        </w:tc>
        <w:tc>
          <w:tcPr>
            <w:tcW w:w="551" w:type="pct"/>
            <w:vMerge/>
          </w:tcPr>
          <w:p w14:paraId="6A903D5B" w14:textId="77777777" w:rsidR="00757996" w:rsidRPr="008F2F49" w:rsidRDefault="00757996" w:rsidP="007D6D1A">
            <w:pPr>
              <w:rPr>
                <w:rFonts w:ascii="Times New Roman" w:hAnsi="Times New Roman" w:cs="Times New Roman"/>
                <w:sz w:val="20"/>
                <w:szCs w:val="20"/>
              </w:rPr>
            </w:pPr>
          </w:p>
        </w:tc>
        <w:tc>
          <w:tcPr>
            <w:tcW w:w="1355" w:type="pct"/>
            <w:vMerge/>
          </w:tcPr>
          <w:p w14:paraId="3A8EAD77" w14:textId="77777777" w:rsidR="00757996" w:rsidRPr="008F2F49" w:rsidRDefault="00757996" w:rsidP="007D6D1A">
            <w:pPr>
              <w:rPr>
                <w:rFonts w:ascii="Times New Roman" w:hAnsi="Times New Roman" w:cs="Times New Roman"/>
                <w:sz w:val="20"/>
                <w:szCs w:val="20"/>
              </w:rPr>
            </w:pPr>
          </w:p>
        </w:tc>
        <w:tc>
          <w:tcPr>
            <w:tcW w:w="2209" w:type="pct"/>
          </w:tcPr>
          <w:p w14:paraId="0EA18D2B"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66B1636A"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 xml:space="preserve">В условиях сложившейся застройки, основные строения допускается размещать по сложившейся линии застройки. </w:t>
            </w:r>
          </w:p>
          <w:p w14:paraId="3E3FCD92" w14:textId="28ED12DC"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w:t>
            </w:r>
            <w:r w:rsidR="001D415A"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При этом входные группы и крыльца не должны размещаться на территориях общего пользования.</w:t>
            </w:r>
          </w:p>
        </w:tc>
      </w:tr>
      <w:tr w:rsidR="00757996" w:rsidRPr="008F2F49" w14:paraId="2A70C5C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ECD87D" w14:textId="77777777" w:rsidR="00757996" w:rsidRPr="008F2F49" w:rsidRDefault="00757996" w:rsidP="007D6D1A">
            <w:pPr>
              <w:pStyle w:val="ad"/>
              <w:numPr>
                <w:ilvl w:val="0"/>
                <w:numId w:val="5"/>
              </w:numPr>
              <w:ind w:left="0"/>
              <w:rPr>
                <w:sz w:val="20"/>
                <w:szCs w:val="20"/>
              </w:rPr>
            </w:pPr>
          </w:p>
        </w:tc>
        <w:tc>
          <w:tcPr>
            <w:tcW w:w="708" w:type="pct"/>
            <w:vMerge/>
          </w:tcPr>
          <w:p w14:paraId="5239EB4E" w14:textId="77777777" w:rsidR="00757996" w:rsidRPr="008F2F49" w:rsidRDefault="00757996" w:rsidP="007D6D1A">
            <w:pPr>
              <w:rPr>
                <w:rFonts w:ascii="Times New Roman" w:hAnsi="Times New Roman" w:cs="Times New Roman"/>
                <w:sz w:val="20"/>
                <w:szCs w:val="20"/>
              </w:rPr>
            </w:pPr>
          </w:p>
        </w:tc>
        <w:tc>
          <w:tcPr>
            <w:tcW w:w="551" w:type="pct"/>
            <w:vMerge/>
          </w:tcPr>
          <w:p w14:paraId="1304FC82" w14:textId="77777777" w:rsidR="00757996" w:rsidRPr="008F2F49" w:rsidRDefault="00757996" w:rsidP="007D6D1A">
            <w:pPr>
              <w:rPr>
                <w:rFonts w:ascii="Times New Roman" w:hAnsi="Times New Roman" w:cs="Times New Roman"/>
                <w:sz w:val="20"/>
                <w:szCs w:val="20"/>
              </w:rPr>
            </w:pPr>
          </w:p>
        </w:tc>
        <w:tc>
          <w:tcPr>
            <w:tcW w:w="1355" w:type="pct"/>
            <w:vMerge/>
          </w:tcPr>
          <w:p w14:paraId="4157D3A7" w14:textId="77777777" w:rsidR="00757996" w:rsidRPr="008F2F49" w:rsidRDefault="00757996" w:rsidP="007D6D1A">
            <w:pPr>
              <w:rPr>
                <w:rFonts w:ascii="Times New Roman" w:hAnsi="Times New Roman" w:cs="Times New Roman"/>
                <w:sz w:val="20"/>
                <w:szCs w:val="20"/>
              </w:rPr>
            </w:pPr>
          </w:p>
        </w:tc>
        <w:tc>
          <w:tcPr>
            <w:tcW w:w="2209" w:type="pct"/>
          </w:tcPr>
          <w:p w14:paraId="615F91F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5F70643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60D4A3" w14:textId="77777777" w:rsidR="00757996" w:rsidRPr="008F2F49" w:rsidRDefault="00757996" w:rsidP="007D6D1A">
            <w:pPr>
              <w:pStyle w:val="ad"/>
              <w:numPr>
                <w:ilvl w:val="0"/>
                <w:numId w:val="5"/>
              </w:numPr>
              <w:ind w:left="0"/>
              <w:rPr>
                <w:sz w:val="20"/>
                <w:szCs w:val="20"/>
              </w:rPr>
            </w:pPr>
          </w:p>
        </w:tc>
        <w:tc>
          <w:tcPr>
            <w:tcW w:w="708" w:type="pct"/>
            <w:vMerge/>
          </w:tcPr>
          <w:p w14:paraId="74CA4D86" w14:textId="77777777" w:rsidR="00757996" w:rsidRPr="008F2F49" w:rsidRDefault="00757996" w:rsidP="007D6D1A">
            <w:pPr>
              <w:rPr>
                <w:rFonts w:ascii="Times New Roman" w:hAnsi="Times New Roman" w:cs="Times New Roman"/>
                <w:sz w:val="20"/>
                <w:szCs w:val="20"/>
              </w:rPr>
            </w:pPr>
          </w:p>
        </w:tc>
        <w:tc>
          <w:tcPr>
            <w:tcW w:w="551" w:type="pct"/>
            <w:vMerge/>
          </w:tcPr>
          <w:p w14:paraId="100D057E" w14:textId="77777777" w:rsidR="00757996" w:rsidRPr="008F2F49" w:rsidRDefault="00757996" w:rsidP="007D6D1A">
            <w:pPr>
              <w:rPr>
                <w:rFonts w:ascii="Times New Roman" w:hAnsi="Times New Roman" w:cs="Times New Roman"/>
                <w:sz w:val="20"/>
                <w:szCs w:val="20"/>
              </w:rPr>
            </w:pPr>
          </w:p>
        </w:tc>
        <w:tc>
          <w:tcPr>
            <w:tcW w:w="1355" w:type="pct"/>
            <w:vMerge/>
          </w:tcPr>
          <w:p w14:paraId="5E987755" w14:textId="77777777" w:rsidR="00757996" w:rsidRPr="008F2F49" w:rsidRDefault="00757996" w:rsidP="007D6D1A">
            <w:pPr>
              <w:rPr>
                <w:rFonts w:ascii="Times New Roman" w:hAnsi="Times New Roman" w:cs="Times New Roman"/>
                <w:sz w:val="20"/>
                <w:szCs w:val="20"/>
              </w:rPr>
            </w:pPr>
          </w:p>
        </w:tc>
        <w:tc>
          <w:tcPr>
            <w:tcW w:w="2209" w:type="pct"/>
          </w:tcPr>
          <w:p w14:paraId="1A26D970"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для объектов с углом наклона кровли до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10 м., с углом наклона кровли более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13 м.</w:t>
            </w:r>
          </w:p>
        </w:tc>
      </w:tr>
      <w:tr w:rsidR="00757996" w:rsidRPr="008F2F49" w14:paraId="72B876D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C0A914" w14:textId="77777777" w:rsidR="00757996" w:rsidRPr="008F2F49" w:rsidRDefault="00757996" w:rsidP="007D6D1A">
            <w:pPr>
              <w:pStyle w:val="ad"/>
              <w:numPr>
                <w:ilvl w:val="0"/>
                <w:numId w:val="5"/>
              </w:numPr>
              <w:ind w:left="0"/>
              <w:rPr>
                <w:sz w:val="20"/>
                <w:szCs w:val="20"/>
              </w:rPr>
            </w:pPr>
          </w:p>
        </w:tc>
        <w:tc>
          <w:tcPr>
            <w:tcW w:w="708" w:type="pct"/>
            <w:vMerge/>
          </w:tcPr>
          <w:p w14:paraId="7B235913" w14:textId="77777777" w:rsidR="00757996" w:rsidRPr="008F2F49" w:rsidRDefault="00757996" w:rsidP="007D6D1A">
            <w:pPr>
              <w:rPr>
                <w:rFonts w:ascii="Times New Roman" w:hAnsi="Times New Roman" w:cs="Times New Roman"/>
                <w:sz w:val="20"/>
                <w:szCs w:val="20"/>
              </w:rPr>
            </w:pPr>
          </w:p>
        </w:tc>
        <w:tc>
          <w:tcPr>
            <w:tcW w:w="551" w:type="pct"/>
            <w:vMerge/>
          </w:tcPr>
          <w:p w14:paraId="161D3500" w14:textId="77777777" w:rsidR="00757996" w:rsidRPr="008F2F49" w:rsidRDefault="00757996" w:rsidP="007D6D1A">
            <w:pPr>
              <w:rPr>
                <w:rFonts w:ascii="Times New Roman" w:hAnsi="Times New Roman" w:cs="Times New Roman"/>
                <w:sz w:val="20"/>
                <w:szCs w:val="20"/>
              </w:rPr>
            </w:pPr>
          </w:p>
        </w:tc>
        <w:tc>
          <w:tcPr>
            <w:tcW w:w="1355" w:type="pct"/>
            <w:vMerge/>
          </w:tcPr>
          <w:p w14:paraId="798707A7" w14:textId="77777777" w:rsidR="00757996" w:rsidRPr="008F2F49" w:rsidRDefault="00757996" w:rsidP="007D6D1A">
            <w:pPr>
              <w:rPr>
                <w:rFonts w:ascii="Times New Roman" w:hAnsi="Times New Roman" w:cs="Times New Roman"/>
                <w:sz w:val="20"/>
                <w:szCs w:val="20"/>
              </w:rPr>
            </w:pPr>
          </w:p>
        </w:tc>
        <w:tc>
          <w:tcPr>
            <w:tcW w:w="2209" w:type="pct"/>
          </w:tcPr>
          <w:p w14:paraId="4C3D9CE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объекта индивидуального жилищного строительства – 300 кв. м.</w:t>
            </w:r>
          </w:p>
        </w:tc>
      </w:tr>
      <w:tr w:rsidR="00757996" w:rsidRPr="008F2F49" w14:paraId="5EEC707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B345A2" w14:textId="77777777" w:rsidR="00757996" w:rsidRPr="008F2F49" w:rsidRDefault="00757996" w:rsidP="007D6D1A">
            <w:pPr>
              <w:pStyle w:val="ad"/>
              <w:numPr>
                <w:ilvl w:val="0"/>
                <w:numId w:val="5"/>
              </w:numPr>
              <w:ind w:left="0"/>
              <w:rPr>
                <w:sz w:val="20"/>
                <w:szCs w:val="20"/>
              </w:rPr>
            </w:pPr>
          </w:p>
        </w:tc>
        <w:tc>
          <w:tcPr>
            <w:tcW w:w="708" w:type="pct"/>
            <w:vMerge/>
          </w:tcPr>
          <w:p w14:paraId="5D832EB1" w14:textId="77777777" w:rsidR="00757996" w:rsidRPr="008F2F49" w:rsidRDefault="00757996" w:rsidP="007D6D1A">
            <w:pPr>
              <w:rPr>
                <w:rFonts w:ascii="Times New Roman" w:hAnsi="Times New Roman" w:cs="Times New Roman"/>
                <w:sz w:val="20"/>
                <w:szCs w:val="20"/>
              </w:rPr>
            </w:pPr>
          </w:p>
        </w:tc>
        <w:tc>
          <w:tcPr>
            <w:tcW w:w="551" w:type="pct"/>
            <w:vMerge/>
          </w:tcPr>
          <w:p w14:paraId="0CA32A26" w14:textId="77777777" w:rsidR="00757996" w:rsidRPr="008F2F49" w:rsidRDefault="00757996" w:rsidP="007D6D1A">
            <w:pPr>
              <w:rPr>
                <w:rFonts w:ascii="Times New Roman" w:hAnsi="Times New Roman" w:cs="Times New Roman"/>
                <w:sz w:val="20"/>
                <w:szCs w:val="20"/>
              </w:rPr>
            </w:pPr>
          </w:p>
        </w:tc>
        <w:tc>
          <w:tcPr>
            <w:tcW w:w="1355" w:type="pct"/>
            <w:vMerge/>
          </w:tcPr>
          <w:p w14:paraId="6A94B238" w14:textId="77777777" w:rsidR="00757996" w:rsidRPr="008F2F49" w:rsidRDefault="00757996" w:rsidP="007D6D1A">
            <w:pPr>
              <w:rPr>
                <w:rFonts w:ascii="Times New Roman" w:hAnsi="Times New Roman" w:cs="Times New Roman"/>
                <w:sz w:val="20"/>
                <w:szCs w:val="20"/>
              </w:rPr>
            </w:pPr>
          </w:p>
        </w:tc>
        <w:tc>
          <w:tcPr>
            <w:tcW w:w="2209" w:type="pct"/>
          </w:tcPr>
          <w:p w14:paraId="6585F3F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757996" w:rsidRPr="008F2F49" w14:paraId="27B2A71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A27D9D" w14:textId="77777777" w:rsidR="00757996" w:rsidRPr="008F2F49" w:rsidRDefault="00757996" w:rsidP="007D6D1A">
            <w:pPr>
              <w:pStyle w:val="ad"/>
              <w:numPr>
                <w:ilvl w:val="0"/>
                <w:numId w:val="5"/>
              </w:numPr>
              <w:ind w:left="0"/>
              <w:rPr>
                <w:sz w:val="20"/>
                <w:szCs w:val="20"/>
              </w:rPr>
            </w:pPr>
          </w:p>
        </w:tc>
        <w:tc>
          <w:tcPr>
            <w:tcW w:w="708" w:type="pct"/>
            <w:vMerge/>
          </w:tcPr>
          <w:p w14:paraId="07B9AC5B" w14:textId="77777777" w:rsidR="00757996" w:rsidRPr="008F2F49" w:rsidRDefault="00757996" w:rsidP="007D6D1A">
            <w:pPr>
              <w:rPr>
                <w:rFonts w:ascii="Times New Roman" w:hAnsi="Times New Roman" w:cs="Times New Roman"/>
                <w:sz w:val="20"/>
                <w:szCs w:val="20"/>
              </w:rPr>
            </w:pPr>
          </w:p>
        </w:tc>
        <w:tc>
          <w:tcPr>
            <w:tcW w:w="551" w:type="pct"/>
            <w:vMerge/>
          </w:tcPr>
          <w:p w14:paraId="7915DB00" w14:textId="77777777" w:rsidR="00757996" w:rsidRPr="008F2F49" w:rsidRDefault="00757996" w:rsidP="007D6D1A">
            <w:pPr>
              <w:rPr>
                <w:rFonts w:ascii="Times New Roman" w:hAnsi="Times New Roman" w:cs="Times New Roman"/>
                <w:sz w:val="20"/>
                <w:szCs w:val="20"/>
              </w:rPr>
            </w:pPr>
          </w:p>
        </w:tc>
        <w:tc>
          <w:tcPr>
            <w:tcW w:w="1355" w:type="pct"/>
            <w:vMerge/>
          </w:tcPr>
          <w:p w14:paraId="567F74D4" w14:textId="77777777" w:rsidR="00757996" w:rsidRPr="008F2F49" w:rsidRDefault="00757996" w:rsidP="007D6D1A">
            <w:pPr>
              <w:rPr>
                <w:rFonts w:ascii="Times New Roman" w:hAnsi="Times New Roman" w:cs="Times New Roman"/>
                <w:sz w:val="20"/>
                <w:szCs w:val="20"/>
              </w:rPr>
            </w:pPr>
          </w:p>
        </w:tc>
        <w:tc>
          <w:tcPr>
            <w:tcW w:w="2209" w:type="pct"/>
          </w:tcPr>
          <w:p w14:paraId="72B1BD2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8F2F49" w14:paraId="664BEE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BFCA49" w14:textId="77777777" w:rsidR="00757996" w:rsidRPr="008F2F49" w:rsidRDefault="00757996" w:rsidP="007D6D1A">
            <w:pPr>
              <w:pStyle w:val="ad"/>
              <w:numPr>
                <w:ilvl w:val="0"/>
                <w:numId w:val="5"/>
              </w:numPr>
              <w:ind w:left="0"/>
              <w:rPr>
                <w:sz w:val="20"/>
                <w:szCs w:val="20"/>
              </w:rPr>
            </w:pPr>
          </w:p>
        </w:tc>
        <w:tc>
          <w:tcPr>
            <w:tcW w:w="708" w:type="pct"/>
            <w:vMerge/>
          </w:tcPr>
          <w:p w14:paraId="57C01235"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E87643A" w14:textId="77777777" w:rsidR="00757996" w:rsidRPr="008F2F49" w:rsidRDefault="00757996" w:rsidP="007D6D1A">
            <w:pPr>
              <w:rPr>
                <w:rFonts w:ascii="Times New Roman" w:hAnsi="Times New Roman" w:cs="Times New Roman"/>
                <w:sz w:val="20"/>
                <w:szCs w:val="20"/>
              </w:rPr>
            </w:pPr>
          </w:p>
        </w:tc>
        <w:tc>
          <w:tcPr>
            <w:tcW w:w="1355" w:type="pct"/>
            <w:vMerge/>
          </w:tcPr>
          <w:p w14:paraId="2B1CF145" w14:textId="77777777" w:rsidR="00757996" w:rsidRPr="008F2F49" w:rsidRDefault="00757996" w:rsidP="007D6D1A">
            <w:pPr>
              <w:rPr>
                <w:rFonts w:ascii="Times New Roman" w:hAnsi="Times New Roman" w:cs="Times New Roman"/>
                <w:sz w:val="20"/>
                <w:szCs w:val="20"/>
              </w:rPr>
            </w:pPr>
          </w:p>
        </w:tc>
        <w:tc>
          <w:tcPr>
            <w:tcW w:w="2209" w:type="pct"/>
          </w:tcPr>
          <w:p w14:paraId="1060A2A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757996" w:rsidRPr="008F2F49" w14:paraId="5C79C33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177" w:type="pct"/>
            <w:vMerge w:val="restart"/>
          </w:tcPr>
          <w:p w14:paraId="09F75FD5"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7224275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Блокированная жилая застройка</w:t>
            </w:r>
          </w:p>
        </w:tc>
        <w:tc>
          <w:tcPr>
            <w:tcW w:w="551" w:type="pct"/>
            <w:vMerge w:val="restart"/>
            <w:tcBorders>
              <w:bottom w:val="single" w:sz="4" w:space="0" w:color="auto"/>
            </w:tcBorders>
          </w:tcPr>
          <w:p w14:paraId="700576C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2.3</w:t>
            </w:r>
          </w:p>
        </w:tc>
        <w:tc>
          <w:tcPr>
            <w:tcW w:w="1355" w:type="pct"/>
            <w:vMerge w:val="restart"/>
          </w:tcPr>
          <w:p w14:paraId="1CAB02E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209" w:type="pct"/>
          </w:tcPr>
          <w:p w14:paraId="679BBB9F"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100 кв. м.</w:t>
            </w:r>
          </w:p>
        </w:tc>
      </w:tr>
      <w:tr w:rsidR="00757996" w:rsidRPr="008F2F49" w14:paraId="31B102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641EF04" w14:textId="77777777" w:rsidR="00757996" w:rsidRPr="008F2F49" w:rsidRDefault="00757996" w:rsidP="007D6D1A">
            <w:pPr>
              <w:pStyle w:val="ad"/>
              <w:numPr>
                <w:ilvl w:val="0"/>
                <w:numId w:val="5"/>
              </w:numPr>
              <w:ind w:left="0"/>
              <w:rPr>
                <w:sz w:val="20"/>
                <w:szCs w:val="20"/>
              </w:rPr>
            </w:pPr>
          </w:p>
        </w:tc>
        <w:tc>
          <w:tcPr>
            <w:tcW w:w="708" w:type="pct"/>
            <w:vMerge/>
          </w:tcPr>
          <w:p w14:paraId="6A7B397A"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1458F309" w14:textId="77777777" w:rsidR="00757996" w:rsidRPr="008F2F49" w:rsidRDefault="00757996" w:rsidP="007D6D1A">
            <w:pPr>
              <w:rPr>
                <w:rFonts w:ascii="Times New Roman" w:hAnsi="Times New Roman" w:cs="Times New Roman"/>
                <w:sz w:val="20"/>
                <w:szCs w:val="20"/>
              </w:rPr>
            </w:pPr>
          </w:p>
        </w:tc>
        <w:tc>
          <w:tcPr>
            <w:tcW w:w="1355" w:type="pct"/>
            <w:vMerge/>
          </w:tcPr>
          <w:p w14:paraId="33706175" w14:textId="77777777" w:rsidR="00757996" w:rsidRPr="008F2F49" w:rsidRDefault="00757996" w:rsidP="007D6D1A">
            <w:pPr>
              <w:rPr>
                <w:rFonts w:ascii="Times New Roman" w:hAnsi="Times New Roman" w:cs="Times New Roman"/>
                <w:sz w:val="20"/>
                <w:szCs w:val="20"/>
              </w:rPr>
            </w:pPr>
          </w:p>
        </w:tc>
        <w:tc>
          <w:tcPr>
            <w:tcW w:w="2209" w:type="pct"/>
          </w:tcPr>
          <w:p w14:paraId="7957A064"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8F2F49" w14:paraId="3DC07C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EC66B6F" w14:textId="77777777" w:rsidR="00757996" w:rsidRPr="008F2F49" w:rsidRDefault="00757996" w:rsidP="007D6D1A">
            <w:pPr>
              <w:pStyle w:val="ad"/>
              <w:numPr>
                <w:ilvl w:val="0"/>
                <w:numId w:val="5"/>
              </w:numPr>
              <w:ind w:left="0"/>
              <w:rPr>
                <w:sz w:val="20"/>
                <w:szCs w:val="20"/>
              </w:rPr>
            </w:pPr>
          </w:p>
        </w:tc>
        <w:tc>
          <w:tcPr>
            <w:tcW w:w="708" w:type="pct"/>
            <w:vMerge/>
          </w:tcPr>
          <w:p w14:paraId="4D147B28"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25C594DC" w14:textId="77777777" w:rsidR="00757996" w:rsidRPr="008F2F49" w:rsidRDefault="00757996" w:rsidP="007D6D1A">
            <w:pPr>
              <w:rPr>
                <w:rFonts w:ascii="Times New Roman" w:hAnsi="Times New Roman" w:cs="Times New Roman"/>
                <w:sz w:val="20"/>
                <w:szCs w:val="20"/>
              </w:rPr>
            </w:pPr>
          </w:p>
        </w:tc>
        <w:tc>
          <w:tcPr>
            <w:tcW w:w="1355" w:type="pct"/>
            <w:vMerge/>
          </w:tcPr>
          <w:p w14:paraId="27EC81E8" w14:textId="77777777" w:rsidR="00757996" w:rsidRPr="008F2F49" w:rsidRDefault="00757996" w:rsidP="007D6D1A">
            <w:pPr>
              <w:rPr>
                <w:rFonts w:ascii="Times New Roman" w:hAnsi="Times New Roman" w:cs="Times New Roman"/>
                <w:sz w:val="20"/>
                <w:szCs w:val="20"/>
              </w:rPr>
            </w:pPr>
          </w:p>
        </w:tc>
        <w:tc>
          <w:tcPr>
            <w:tcW w:w="2209" w:type="pct"/>
          </w:tcPr>
          <w:p w14:paraId="37406DC9"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757996" w:rsidRPr="008F2F49" w14:paraId="0C1BE56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867AAE" w14:textId="77777777" w:rsidR="00757996" w:rsidRPr="008F2F49" w:rsidRDefault="00757996" w:rsidP="007D6D1A">
            <w:pPr>
              <w:pStyle w:val="ad"/>
              <w:numPr>
                <w:ilvl w:val="0"/>
                <w:numId w:val="5"/>
              </w:numPr>
              <w:ind w:left="0"/>
              <w:rPr>
                <w:sz w:val="20"/>
                <w:szCs w:val="20"/>
              </w:rPr>
            </w:pPr>
          </w:p>
        </w:tc>
        <w:tc>
          <w:tcPr>
            <w:tcW w:w="708" w:type="pct"/>
            <w:vMerge/>
          </w:tcPr>
          <w:p w14:paraId="6E1D171C"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D0C8C53" w14:textId="77777777" w:rsidR="00757996" w:rsidRPr="008F2F49" w:rsidRDefault="00757996" w:rsidP="007D6D1A">
            <w:pPr>
              <w:rPr>
                <w:rFonts w:ascii="Times New Roman" w:hAnsi="Times New Roman" w:cs="Times New Roman"/>
                <w:sz w:val="20"/>
                <w:szCs w:val="20"/>
              </w:rPr>
            </w:pPr>
          </w:p>
        </w:tc>
        <w:tc>
          <w:tcPr>
            <w:tcW w:w="1355" w:type="pct"/>
            <w:vMerge/>
          </w:tcPr>
          <w:p w14:paraId="15702F6F" w14:textId="77777777" w:rsidR="00757996" w:rsidRPr="008F2F49" w:rsidRDefault="00757996" w:rsidP="007D6D1A">
            <w:pPr>
              <w:rPr>
                <w:rFonts w:ascii="Times New Roman" w:hAnsi="Times New Roman" w:cs="Times New Roman"/>
                <w:sz w:val="20"/>
                <w:szCs w:val="20"/>
              </w:rPr>
            </w:pPr>
          </w:p>
        </w:tc>
        <w:tc>
          <w:tcPr>
            <w:tcW w:w="2209" w:type="pct"/>
          </w:tcPr>
          <w:p w14:paraId="0BD882BB"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6 м.</w:t>
            </w:r>
          </w:p>
        </w:tc>
      </w:tr>
      <w:tr w:rsidR="00757996" w:rsidRPr="008F2F49" w14:paraId="49B7C09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3C4D01" w14:textId="77777777" w:rsidR="00757996" w:rsidRPr="008F2F49" w:rsidRDefault="00757996" w:rsidP="007D6D1A">
            <w:pPr>
              <w:pStyle w:val="ad"/>
              <w:numPr>
                <w:ilvl w:val="0"/>
                <w:numId w:val="5"/>
              </w:numPr>
              <w:ind w:left="0"/>
              <w:rPr>
                <w:sz w:val="20"/>
                <w:szCs w:val="20"/>
              </w:rPr>
            </w:pPr>
          </w:p>
        </w:tc>
        <w:tc>
          <w:tcPr>
            <w:tcW w:w="708" w:type="pct"/>
            <w:vMerge/>
          </w:tcPr>
          <w:p w14:paraId="1562D5C4"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BAF6EBD" w14:textId="77777777" w:rsidR="00757996" w:rsidRPr="008F2F49" w:rsidRDefault="00757996" w:rsidP="007D6D1A">
            <w:pPr>
              <w:rPr>
                <w:rFonts w:ascii="Times New Roman" w:hAnsi="Times New Roman" w:cs="Times New Roman"/>
                <w:sz w:val="20"/>
                <w:szCs w:val="20"/>
              </w:rPr>
            </w:pPr>
          </w:p>
        </w:tc>
        <w:tc>
          <w:tcPr>
            <w:tcW w:w="1355" w:type="pct"/>
            <w:vMerge/>
          </w:tcPr>
          <w:p w14:paraId="6437F46B" w14:textId="77777777" w:rsidR="00757996" w:rsidRPr="008F2F49" w:rsidRDefault="00757996" w:rsidP="007D6D1A">
            <w:pPr>
              <w:rPr>
                <w:rFonts w:ascii="Times New Roman" w:hAnsi="Times New Roman" w:cs="Times New Roman"/>
                <w:sz w:val="20"/>
                <w:szCs w:val="20"/>
              </w:rPr>
            </w:pPr>
          </w:p>
        </w:tc>
        <w:tc>
          <w:tcPr>
            <w:tcW w:w="2209" w:type="pct"/>
          </w:tcPr>
          <w:p w14:paraId="51A889B5" w14:textId="77777777" w:rsidR="00757996" w:rsidRPr="008F2F49" w:rsidRDefault="00757996" w:rsidP="007D6D1A">
            <w:pPr>
              <w:rPr>
                <w:rFonts w:ascii="Times New Roman" w:eastAsia="Tahoma" w:hAnsi="Times New Roman" w:cs="Times New Roman"/>
                <w:color w:val="000000"/>
                <w:sz w:val="20"/>
                <w:szCs w:val="20"/>
                <w:shd w:val="clear" w:color="auto" w:fill="C5E0B3" w:themeFill="accent6" w:themeFillTint="66"/>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8F2F49" w14:paraId="77952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653B67" w14:textId="77777777" w:rsidR="00757996" w:rsidRPr="008F2F49" w:rsidRDefault="00757996" w:rsidP="007D6D1A">
            <w:pPr>
              <w:pStyle w:val="ad"/>
              <w:numPr>
                <w:ilvl w:val="0"/>
                <w:numId w:val="5"/>
              </w:numPr>
              <w:ind w:left="0"/>
              <w:rPr>
                <w:sz w:val="20"/>
                <w:szCs w:val="20"/>
              </w:rPr>
            </w:pPr>
          </w:p>
        </w:tc>
        <w:tc>
          <w:tcPr>
            <w:tcW w:w="708" w:type="pct"/>
            <w:vMerge/>
          </w:tcPr>
          <w:p w14:paraId="2BA49544"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3FF2A0B" w14:textId="77777777" w:rsidR="00757996" w:rsidRPr="008F2F49" w:rsidRDefault="00757996" w:rsidP="007D6D1A">
            <w:pPr>
              <w:rPr>
                <w:rFonts w:ascii="Times New Roman" w:hAnsi="Times New Roman" w:cs="Times New Roman"/>
                <w:sz w:val="20"/>
                <w:szCs w:val="20"/>
              </w:rPr>
            </w:pPr>
          </w:p>
        </w:tc>
        <w:tc>
          <w:tcPr>
            <w:tcW w:w="1355" w:type="pct"/>
            <w:vMerge/>
          </w:tcPr>
          <w:p w14:paraId="4EFCC7C1" w14:textId="77777777" w:rsidR="00757996" w:rsidRPr="008F2F49" w:rsidRDefault="00757996" w:rsidP="007D6D1A">
            <w:pPr>
              <w:rPr>
                <w:rFonts w:ascii="Times New Roman" w:hAnsi="Times New Roman" w:cs="Times New Roman"/>
                <w:sz w:val="20"/>
                <w:szCs w:val="20"/>
              </w:rPr>
            </w:pPr>
          </w:p>
        </w:tc>
        <w:tc>
          <w:tcPr>
            <w:tcW w:w="2209" w:type="pct"/>
          </w:tcPr>
          <w:p w14:paraId="5288163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проемов) с отступом – 0 м.</w:t>
            </w:r>
          </w:p>
          <w:p w14:paraId="49C86942" w14:textId="5979909A"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1D415A" w:rsidRPr="008F2F49">
              <w:rPr>
                <w:rFonts w:ascii="Times New Roman" w:eastAsia="Tahoma" w:hAnsi="Times New Roman" w:cs="Times New Roman"/>
                <w:color w:val="000000"/>
                <w:sz w:val="20"/>
                <w:szCs w:val="20"/>
              </w:rPr>
              <w:t xml:space="preserve"> </w:t>
            </w:r>
          </w:p>
          <w:p w14:paraId="287AF4CD"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100E1E90"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08B735BC"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757996" w:rsidRPr="008F2F49" w14:paraId="50050B0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537AE3" w14:textId="77777777" w:rsidR="00757996" w:rsidRPr="008F2F49" w:rsidRDefault="00757996" w:rsidP="007D6D1A">
            <w:pPr>
              <w:pStyle w:val="ad"/>
              <w:numPr>
                <w:ilvl w:val="0"/>
                <w:numId w:val="5"/>
              </w:numPr>
              <w:ind w:left="0"/>
              <w:rPr>
                <w:sz w:val="20"/>
                <w:szCs w:val="20"/>
              </w:rPr>
            </w:pPr>
          </w:p>
        </w:tc>
        <w:tc>
          <w:tcPr>
            <w:tcW w:w="708" w:type="pct"/>
            <w:vMerge/>
          </w:tcPr>
          <w:p w14:paraId="309E261D"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3E290399" w14:textId="77777777" w:rsidR="00757996" w:rsidRPr="008F2F49" w:rsidRDefault="00757996" w:rsidP="007D6D1A">
            <w:pPr>
              <w:rPr>
                <w:rFonts w:ascii="Times New Roman" w:hAnsi="Times New Roman" w:cs="Times New Roman"/>
                <w:sz w:val="20"/>
                <w:szCs w:val="20"/>
              </w:rPr>
            </w:pPr>
          </w:p>
        </w:tc>
        <w:tc>
          <w:tcPr>
            <w:tcW w:w="1355" w:type="pct"/>
            <w:vMerge/>
          </w:tcPr>
          <w:p w14:paraId="467BCEFC" w14:textId="77777777" w:rsidR="00757996" w:rsidRPr="008F2F49" w:rsidRDefault="00757996" w:rsidP="007D6D1A">
            <w:pPr>
              <w:rPr>
                <w:rFonts w:ascii="Times New Roman" w:hAnsi="Times New Roman" w:cs="Times New Roman"/>
                <w:sz w:val="20"/>
                <w:szCs w:val="20"/>
              </w:rPr>
            </w:pPr>
          </w:p>
        </w:tc>
        <w:tc>
          <w:tcPr>
            <w:tcW w:w="2209" w:type="pct"/>
          </w:tcPr>
          <w:p w14:paraId="16C0818D"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236B631"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37F869F1" w14:textId="4077E808"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w:t>
            </w:r>
            <w:r w:rsidRPr="008F2F49">
              <w:rPr>
                <w:rFonts w:ascii="Times New Roman" w:eastAsia="Tahoma" w:hAnsi="Times New Roman" w:cs="Times New Roman"/>
                <w:color w:val="000000"/>
                <w:sz w:val="20"/>
                <w:szCs w:val="20"/>
              </w:rPr>
              <w:lastRenderedPageBreak/>
              <w:t>фактическому расстоянию от объектов до красной линии или территорий общего пользования.</w:t>
            </w:r>
            <w:r w:rsidR="001D415A"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При этом входные группы и крыльца не должны размещаться на территориях общего пользования.</w:t>
            </w:r>
          </w:p>
        </w:tc>
      </w:tr>
      <w:tr w:rsidR="00757996" w:rsidRPr="008F2F49" w14:paraId="0BD63A6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841800" w14:textId="77777777" w:rsidR="00757996" w:rsidRPr="008F2F49" w:rsidRDefault="00757996" w:rsidP="007D6D1A">
            <w:pPr>
              <w:pStyle w:val="ad"/>
              <w:numPr>
                <w:ilvl w:val="0"/>
                <w:numId w:val="5"/>
              </w:numPr>
              <w:ind w:left="0"/>
              <w:rPr>
                <w:sz w:val="20"/>
                <w:szCs w:val="20"/>
              </w:rPr>
            </w:pPr>
          </w:p>
        </w:tc>
        <w:tc>
          <w:tcPr>
            <w:tcW w:w="708" w:type="pct"/>
            <w:vMerge/>
          </w:tcPr>
          <w:p w14:paraId="2299B4C2"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DB83A95" w14:textId="77777777" w:rsidR="00757996" w:rsidRPr="008F2F49" w:rsidRDefault="00757996" w:rsidP="007D6D1A">
            <w:pPr>
              <w:rPr>
                <w:rFonts w:ascii="Times New Roman" w:hAnsi="Times New Roman" w:cs="Times New Roman"/>
                <w:sz w:val="20"/>
                <w:szCs w:val="20"/>
              </w:rPr>
            </w:pPr>
          </w:p>
        </w:tc>
        <w:tc>
          <w:tcPr>
            <w:tcW w:w="1355" w:type="pct"/>
            <w:vMerge/>
          </w:tcPr>
          <w:p w14:paraId="1FAC6A9B" w14:textId="77777777" w:rsidR="00757996" w:rsidRPr="008F2F49" w:rsidRDefault="00757996" w:rsidP="007D6D1A">
            <w:pPr>
              <w:rPr>
                <w:rFonts w:ascii="Times New Roman" w:hAnsi="Times New Roman" w:cs="Times New Roman"/>
                <w:sz w:val="20"/>
                <w:szCs w:val="20"/>
              </w:rPr>
            </w:pPr>
          </w:p>
        </w:tc>
        <w:tc>
          <w:tcPr>
            <w:tcW w:w="2209" w:type="pct"/>
          </w:tcPr>
          <w:p w14:paraId="3482752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1B0B025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48A7ED2" w14:textId="77777777" w:rsidR="00757996" w:rsidRPr="008F2F49" w:rsidRDefault="00757996" w:rsidP="007D6D1A">
            <w:pPr>
              <w:pStyle w:val="ad"/>
              <w:numPr>
                <w:ilvl w:val="0"/>
                <w:numId w:val="5"/>
              </w:numPr>
              <w:ind w:left="0"/>
              <w:rPr>
                <w:sz w:val="20"/>
                <w:szCs w:val="20"/>
              </w:rPr>
            </w:pPr>
          </w:p>
        </w:tc>
        <w:tc>
          <w:tcPr>
            <w:tcW w:w="708" w:type="pct"/>
            <w:vMerge/>
          </w:tcPr>
          <w:p w14:paraId="40300120"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CA8035E" w14:textId="77777777" w:rsidR="00757996" w:rsidRPr="008F2F49" w:rsidRDefault="00757996" w:rsidP="007D6D1A">
            <w:pPr>
              <w:rPr>
                <w:rFonts w:ascii="Times New Roman" w:hAnsi="Times New Roman" w:cs="Times New Roman"/>
                <w:sz w:val="20"/>
                <w:szCs w:val="20"/>
              </w:rPr>
            </w:pPr>
          </w:p>
        </w:tc>
        <w:tc>
          <w:tcPr>
            <w:tcW w:w="1355" w:type="pct"/>
            <w:vMerge/>
          </w:tcPr>
          <w:p w14:paraId="2495DF5A" w14:textId="77777777" w:rsidR="00757996" w:rsidRPr="008F2F49" w:rsidRDefault="00757996" w:rsidP="007D6D1A">
            <w:pPr>
              <w:rPr>
                <w:rFonts w:ascii="Times New Roman" w:hAnsi="Times New Roman" w:cs="Times New Roman"/>
                <w:sz w:val="20"/>
                <w:szCs w:val="20"/>
              </w:rPr>
            </w:pPr>
          </w:p>
        </w:tc>
        <w:tc>
          <w:tcPr>
            <w:tcW w:w="2209" w:type="pct"/>
          </w:tcPr>
          <w:p w14:paraId="24A64DFF"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для объектов с углом наклона кровли до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10 м., с углом наклона кровли более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13 м.</w:t>
            </w:r>
          </w:p>
        </w:tc>
      </w:tr>
      <w:tr w:rsidR="00757996" w:rsidRPr="008F2F49" w14:paraId="3F48C67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664B48" w14:textId="77777777" w:rsidR="00757996" w:rsidRPr="008F2F49" w:rsidRDefault="00757996" w:rsidP="007D6D1A">
            <w:pPr>
              <w:pStyle w:val="ad"/>
              <w:numPr>
                <w:ilvl w:val="0"/>
                <w:numId w:val="5"/>
              </w:numPr>
              <w:ind w:left="0"/>
              <w:rPr>
                <w:sz w:val="20"/>
                <w:szCs w:val="20"/>
              </w:rPr>
            </w:pPr>
          </w:p>
        </w:tc>
        <w:tc>
          <w:tcPr>
            <w:tcW w:w="708" w:type="pct"/>
            <w:vMerge/>
          </w:tcPr>
          <w:p w14:paraId="3F62C40D"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B07F7B8" w14:textId="77777777" w:rsidR="00757996" w:rsidRPr="008F2F49" w:rsidRDefault="00757996" w:rsidP="007D6D1A">
            <w:pPr>
              <w:rPr>
                <w:rFonts w:ascii="Times New Roman" w:hAnsi="Times New Roman" w:cs="Times New Roman"/>
                <w:sz w:val="20"/>
                <w:szCs w:val="20"/>
              </w:rPr>
            </w:pPr>
          </w:p>
        </w:tc>
        <w:tc>
          <w:tcPr>
            <w:tcW w:w="1355" w:type="pct"/>
            <w:vMerge/>
          </w:tcPr>
          <w:p w14:paraId="0BB73540" w14:textId="77777777" w:rsidR="00757996" w:rsidRPr="008F2F49" w:rsidRDefault="00757996" w:rsidP="007D6D1A">
            <w:pPr>
              <w:rPr>
                <w:rFonts w:ascii="Times New Roman" w:hAnsi="Times New Roman" w:cs="Times New Roman"/>
                <w:sz w:val="20"/>
                <w:szCs w:val="20"/>
              </w:rPr>
            </w:pPr>
          </w:p>
        </w:tc>
        <w:tc>
          <w:tcPr>
            <w:tcW w:w="2209" w:type="pct"/>
          </w:tcPr>
          <w:p w14:paraId="0E827ED7"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8F2F49" w14:paraId="0C3BDA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F36EB8" w14:textId="77777777" w:rsidR="00757996" w:rsidRPr="008F2F49" w:rsidRDefault="00757996" w:rsidP="007D6D1A">
            <w:pPr>
              <w:pStyle w:val="ad"/>
              <w:numPr>
                <w:ilvl w:val="0"/>
                <w:numId w:val="5"/>
              </w:numPr>
              <w:ind w:left="0"/>
              <w:rPr>
                <w:sz w:val="20"/>
                <w:szCs w:val="20"/>
              </w:rPr>
            </w:pPr>
          </w:p>
        </w:tc>
        <w:tc>
          <w:tcPr>
            <w:tcW w:w="708" w:type="pct"/>
            <w:vMerge/>
          </w:tcPr>
          <w:p w14:paraId="46EB635B"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F4F8415" w14:textId="77777777" w:rsidR="00757996" w:rsidRPr="008F2F49" w:rsidRDefault="00757996" w:rsidP="007D6D1A">
            <w:pPr>
              <w:rPr>
                <w:rFonts w:ascii="Times New Roman" w:hAnsi="Times New Roman" w:cs="Times New Roman"/>
                <w:sz w:val="20"/>
                <w:szCs w:val="20"/>
              </w:rPr>
            </w:pPr>
          </w:p>
        </w:tc>
        <w:tc>
          <w:tcPr>
            <w:tcW w:w="1355" w:type="pct"/>
            <w:vMerge/>
          </w:tcPr>
          <w:p w14:paraId="388AF44B" w14:textId="77777777" w:rsidR="00757996" w:rsidRPr="008F2F49" w:rsidRDefault="00757996" w:rsidP="007D6D1A">
            <w:pPr>
              <w:rPr>
                <w:rFonts w:ascii="Times New Roman" w:hAnsi="Times New Roman" w:cs="Times New Roman"/>
                <w:sz w:val="20"/>
                <w:szCs w:val="20"/>
              </w:rPr>
            </w:pPr>
          </w:p>
        </w:tc>
        <w:tc>
          <w:tcPr>
            <w:tcW w:w="2209" w:type="pct"/>
          </w:tcPr>
          <w:p w14:paraId="45CAB2D8" w14:textId="77777777" w:rsidR="00757996" w:rsidRPr="008F2F49" w:rsidRDefault="00757996" w:rsidP="007D6D1A">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57996" w:rsidRPr="008F2F49" w14:paraId="7A29A3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F492F2C" w14:textId="77777777" w:rsidR="00757996" w:rsidRPr="008F2F49" w:rsidRDefault="00757996" w:rsidP="007D6D1A">
            <w:pPr>
              <w:pStyle w:val="ad"/>
              <w:numPr>
                <w:ilvl w:val="0"/>
                <w:numId w:val="5"/>
              </w:numPr>
              <w:ind w:left="0"/>
              <w:rPr>
                <w:sz w:val="20"/>
                <w:szCs w:val="20"/>
              </w:rPr>
            </w:pPr>
          </w:p>
        </w:tc>
        <w:tc>
          <w:tcPr>
            <w:tcW w:w="708" w:type="pct"/>
            <w:vMerge/>
          </w:tcPr>
          <w:p w14:paraId="65A39CB9" w14:textId="77777777" w:rsidR="00757996" w:rsidRPr="008F2F49"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50C05B38" w14:textId="77777777" w:rsidR="00757996" w:rsidRPr="008F2F49" w:rsidRDefault="00757996" w:rsidP="007D6D1A">
            <w:pPr>
              <w:rPr>
                <w:rFonts w:ascii="Times New Roman" w:hAnsi="Times New Roman" w:cs="Times New Roman"/>
                <w:sz w:val="20"/>
                <w:szCs w:val="20"/>
              </w:rPr>
            </w:pPr>
          </w:p>
        </w:tc>
        <w:tc>
          <w:tcPr>
            <w:tcW w:w="1355" w:type="pct"/>
            <w:vMerge/>
          </w:tcPr>
          <w:p w14:paraId="7E785067" w14:textId="77777777" w:rsidR="00757996" w:rsidRPr="008F2F49" w:rsidRDefault="00757996" w:rsidP="007D6D1A">
            <w:pPr>
              <w:rPr>
                <w:rFonts w:ascii="Times New Roman" w:hAnsi="Times New Roman" w:cs="Times New Roman"/>
                <w:sz w:val="20"/>
                <w:szCs w:val="20"/>
              </w:rPr>
            </w:pPr>
          </w:p>
        </w:tc>
        <w:tc>
          <w:tcPr>
            <w:tcW w:w="2209" w:type="pct"/>
          </w:tcPr>
          <w:p w14:paraId="68B1702F"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757996" w:rsidRPr="008F2F49" w14:paraId="6E66243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A64CE1C"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7843D1D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Хранение автотранспорта</w:t>
            </w:r>
          </w:p>
        </w:tc>
        <w:tc>
          <w:tcPr>
            <w:tcW w:w="551" w:type="pct"/>
            <w:vMerge w:val="restart"/>
            <w:tcBorders>
              <w:top w:val="single" w:sz="4" w:space="0" w:color="auto"/>
            </w:tcBorders>
          </w:tcPr>
          <w:p w14:paraId="5CD57AB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2.7.1</w:t>
            </w:r>
          </w:p>
        </w:tc>
        <w:tc>
          <w:tcPr>
            <w:tcW w:w="1355" w:type="pct"/>
            <w:vMerge w:val="restart"/>
          </w:tcPr>
          <w:p w14:paraId="04D0E00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09" w:type="pct"/>
          </w:tcPr>
          <w:p w14:paraId="5C2E119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8F2F49" w14:paraId="143289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889265" w14:textId="77777777" w:rsidR="00757996" w:rsidRPr="008F2F49" w:rsidRDefault="00757996" w:rsidP="007D6D1A">
            <w:pPr>
              <w:pStyle w:val="ad"/>
              <w:numPr>
                <w:ilvl w:val="0"/>
                <w:numId w:val="5"/>
              </w:numPr>
              <w:ind w:left="0"/>
              <w:rPr>
                <w:sz w:val="20"/>
                <w:szCs w:val="20"/>
              </w:rPr>
            </w:pPr>
          </w:p>
        </w:tc>
        <w:tc>
          <w:tcPr>
            <w:tcW w:w="708" w:type="pct"/>
            <w:vMerge/>
          </w:tcPr>
          <w:p w14:paraId="156517EB" w14:textId="77777777" w:rsidR="00757996" w:rsidRPr="008F2F49" w:rsidRDefault="00757996" w:rsidP="007D6D1A">
            <w:pPr>
              <w:rPr>
                <w:rFonts w:ascii="Times New Roman" w:hAnsi="Times New Roman" w:cs="Times New Roman"/>
                <w:sz w:val="20"/>
                <w:szCs w:val="20"/>
              </w:rPr>
            </w:pPr>
          </w:p>
        </w:tc>
        <w:tc>
          <w:tcPr>
            <w:tcW w:w="551" w:type="pct"/>
            <w:vMerge/>
          </w:tcPr>
          <w:p w14:paraId="62534313" w14:textId="77777777" w:rsidR="00757996" w:rsidRPr="008F2F49" w:rsidRDefault="00757996" w:rsidP="007D6D1A">
            <w:pPr>
              <w:rPr>
                <w:rFonts w:ascii="Times New Roman" w:hAnsi="Times New Roman" w:cs="Times New Roman"/>
                <w:sz w:val="20"/>
                <w:szCs w:val="20"/>
              </w:rPr>
            </w:pPr>
          </w:p>
        </w:tc>
        <w:tc>
          <w:tcPr>
            <w:tcW w:w="1355" w:type="pct"/>
            <w:vMerge/>
          </w:tcPr>
          <w:p w14:paraId="2F410C4A" w14:textId="77777777" w:rsidR="00757996" w:rsidRPr="008F2F49" w:rsidRDefault="00757996" w:rsidP="007D6D1A">
            <w:pPr>
              <w:rPr>
                <w:rFonts w:ascii="Times New Roman" w:hAnsi="Times New Roman" w:cs="Times New Roman"/>
                <w:sz w:val="20"/>
                <w:szCs w:val="20"/>
              </w:rPr>
            </w:pPr>
          </w:p>
        </w:tc>
        <w:tc>
          <w:tcPr>
            <w:tcW w:w="2209" w:type="pct"/>
          </w:tcPr>
          <w:p w14:paraId="6D814B4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8F2F49" w14:paraId="768D9D6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CB8347" w14:textId="77777777" w:rsidR="00757996" w:rsidRPr="008F2F49" w:rsidRDefault="00757996" w:rsidP="007D6D1A">
            <w:pPr>
              <w:pStyle w:val="ad"/>
              <w:numPr>
                <w:ilvl w:val="0"/>
                <w:numId w:val="5"/>
              </w:numPr>
              <w:ind w:left="0"/>
              <w:rPr>
                <w:sz w:val="20"/>
                <w:szCs w:val="20"/>
              </w:rPr>
            </w:pPr>
          </w:p>
        </w:tc>
        <w:tc>
          <w:tcPr>
            <w:tcW w:w="708" w:type="pct"/>
            <w:vMerge/>
          </w:tcPr>
          <w:p w14:paraId="27782F3C" w14:textId="77777777" w:rsidR="00757996" w:rsidRPr="008F2F49" w:rsidRDefault="00757996" w:rsidP="007D6D1A">
            <w:pPr>
              <w:rPr>
                <w:rFonts w:ascii="Times New Roman" w:hAnsi="Times New Roman" w:cs="Times New Roman"/>
                <w:sz w:val="20"/>
                <w:szCs w:val="20"/>
              </w:rPr>
            </w:pPr>
          </w:p>
        </w:tc>
        <w:tc>
          <w:tcPr>
            <w:tcW w:w="551" w:type="pct"/>
            <w:vMerge/>
          </w:tcPr>
          <w:p w14:paraId="48B8CEC3" w14:textId="77777777" w:rsidR="00757996" w:rsidRPr="008F2F49" w:rsidRDefault="00757996" w:rsidP="007D6D1A">
            <w:pPr>
              <w:rPr>
                <w:rFonts w:ascii="Times New Roman" w:hAnsi="Times New Roman" w:cs="Times New Roman"/>
                <w:sz w:val="20"/>
                <w:szCs w:val="20"/>
              </w:rPr>
            </w:pPr>
          </w:p>
        </w:tc>
        <w:tc>
          <w:tcPr>
            <w:tcW w:w="1355" w:type="pct"/>
            <w:vMerge/>
          </w:tcPr>
          <w:p w14:paraId="74E0F0FE" w14:textId="77777777" w:rsidR="00757996" w:rsidRPr="008F2F49" w:rsidRDefault="00757996" w:rsidP="007D6D1A">
            <w:pPr>
              <w:rPr>
                <w:rFonts w:ascii="Times New Roman" w:hAnsi="Times New Roman" w:cs="Times New Roman"/>
                <w:sz w:val="20"/>
                <w:szCs w:val="20"/>
              </w:rPr>
            </w:pPr>
          </w:p>
        </w:tc>
        <w:tc>
          <w:tcPr>
            <w:tcW w:w="2209" w:type="pct"/>
          </w:tcPr>
          <w:p w14:paraId="748A3E86"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30D7AEA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DD5D74" w14:textId="77777777" w:rsidR="00757996" w:rsidRPr="008F2F49" w:rsidRDefault="00757996" w:rsidP="007D6D1A">
            <w:pPr>
              <w:pStyle w:val="ad"/>
              <w:numPr>
                <w:ilvl w:val="0"/>
                <w:numId w:val="5"/>
              </w:numPr>
              <w:ind w:left="0"/>
              <w:rPr>
                <w:sz w:val="20"/>
                <w:szCs w:val="20"/>
              </w:rPr>
            </w:pPr>
          </w:p>
        </w:tc>
        <w:tc>
          <w:tcPr>
            <w:tcW w:w="708" w:type="pct"/>
            <w:vMerge/>
          </w:tcPr>
          <w:p w14:paraId="1456F28D" w14:textId="77777777" w:rsidR="00757996" w:rsidRPr="008F2F49" w:rsidRDefault="00757996" w:rsidP="007D6D1A">
            <w:pPr>
              <w:rPr>
                <w:rFonts w:ascii="Times New Roman" w:hAnsi="Times New Roman" w:cs="Times New Roman"/>
                <w:sz w:val="20"/>
                <w:szCs w:val="20"/>
              </w:rPr>
            </w:pPr>
          </w:p>
        </w:tc>
        <w:tc>
          <w:tcPr>
            <w:tcW w:w="551" w:type="pct"/>
            <w:vMerge/>
          </w:tcPr>
          <w:p w14:paraId="66A3C2AB" w14:textId="77777777" w:rsidR="00757996" w:rsidRPr="008F2F49" w:rsidRDefault="00757996" w:rsidP="007D6D1A">
            <w:pPr>
              <w:rPr>
                <w:rFonts w:ascii="Times New Roman" w:hAnsi="Times New Roman" w:cs="Times New Roman"/>
                <w:sz w:val="20"/>
                <w:szCs w:val="20"/>
              </w:rPr>
            </w:pPr>
          </w:p>
        </w:tc>
        <w:tc>
          <w:tcPr>
            <w:tcW w:w="1355" w:type="pct"/>
            <w:vMerge/>
          </w:tcPr>
          <w:p w14:paraId="337003D9" w14:textId="77777777" w:rsidR="00757996" w:rsidRPr="008F2F49" w:rsidRDefault="00757996" w:rsidP="007D6D1A">
            <w:pPr>
              <w:rPr>
                <w:rFonts w:ascii="Times New Roman" w:hAnsi="Times New Roman" w:cs="Times New Roman"/>
                <w:sz w:val="20"/>
                <w:szCs w:val="20"/>
              </w:rPr>
            </w:pPr>
          </w:p>
        </w:tc>
        <w:tc>
          <w:tcPr>
            <w:tcW w:w="2209" w:type="pct"/>
          </w:tcPr>
          <w:p w14:paraId="6B505A9F" w14:textId="175D5076"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8575C8" w:rsidRPr="008F2F49">
              <w:rPr>
                <w:rFonts w:ascii="Times New Roman" w:eastAsia="Tahoma" w:hAnsi="Times New Roman" w:cs="Times New Roman"/>
                <w:color w:val="000000"/>
                <w:sz w:val="20"/>
                <w:szCs w:val="20"/>
              </w:rPr>
              <w:t>.</w:t>
            </w:r>
          </w:p>
          <w:p w14:paraId="04B167D9"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4E99A78" w14:textId="77777777" w:rsidR="00757996" w:rsidRPr="008F2F49" w:rsidRDefault="00757996" w:rsidP="007D6D1A">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w:t>
            </w:r>
            <w:r w:rsidRPr="008F2F49">
              <w:rPr>
                <w:rFonts w:ascii="Times New Roman" w:eastAsia="Tahoma" w:hAnsi="Times New Roman" w:cs="Times New Roman"/>
                <w:color w:val="000000"/>
                <w:sz w:val="20"/>
                <w:szCs w:val="20"/>
              </w:rPr>
              <w:lastRenderedPageBreak/>
              <w:t>земельных участков принимается равным фактическому расстоянию от объектов до границ земельных участков.</w:t>
            </w:r>
          </w:p>
        </w:tc>
      </w:tr>
      <w:tr w:rsidR="00757996" w:rsidRPr="008F2F49" w14:paraId="2FC63EF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5349CD" w14:textId="77777777" w:rsidR="00757996" w:rsidRPr="008F2F49" w:rsidRDefault="00757996" w:rsidP="007D6D1A">
            <w:pPr>
              <w:pStyle w:val="ad"/>
              <w:numPr>
                <w:ilvl w:val="0"/>
                <w:numId w:val="5"/>
              </w:numPr>
              <w:ind w:left="0"/>
              <w:rPr>
                <w:sz w:val="20"/>
                <w:szCs w:val="20"/>
              </w:rPr>
            </w:pPr>
          </w:p>
        </w:tc>
        <w:tc>
          <w:tcPr>
            <w:tcW w:w="708" w:type="pct"/>
            <w:vMerge/>
          </w:tcPr>
          <w:p w14:paraId="5F432C37" w14:textId="77777777" w:rsidR="00757996" w:rsidRPr="008F2F49" w:rsidRDefault="00757996" w:rsidP="007D6D1A">
            <w:pPr>
              <w:rPr>
                <w:rFonts w:ascii="Times New Roman" w:hAnsi="Times New Roman" w:cs="Times New Roman"/>
                <w:sz w:val="20"/>
                <w:szCs w:val="20"/>
              </w:rPr>
            </w:pPr>
          </w:p>
        </w:tc>
        <w:tc>
          <w:tcPr>
            <w:tcW w:w="551" w:type="pct"/>
            <w:vMerge/>
          </w:tcPr>
          <w:p w14:paraId="2F0425A7" w14:textId="77777777" w:rsidR="00757996" w:rsidRPr="008F2F49" w:rsidRDefault="00757996" w:rsidP="007D6D1A">
            <w:pPr>
              <w:rPr>
                <w:rFonts w:ascii="Times New Roman" w:hAnsi="Times New Roman" w:cs="Times New Roman"/>
                <w:sz w:val="20"/>
                <w:szCs w:val="20"/>
              </w:rPr>
            </w:pPr>
          </w:p>
        </w:tc>
        <w:tc>
          <w:tcPr>
            <w:tcW w:w="1355" w:type="pct"/>
            <w:vMerge/>
          </w:tcPr>
          <w:p w14:paraId="4D25522E" w14:textId="77777777" w:rsidR="00757996" w:rsidRPr="008F2F49" w:rsidRDefault="00757996" w:rsidP="007D6D1A">
            <w:pPr>
              <w:rPr>
                <w:rFonts w:ascii="Times New Roman" w:hAnsi="Times New Roman" w:cs="Times New Roman"/>
                <w:sz w:val="20"/>
                <w:szCs w:val="20"/>
              </w:rPr>
            </w:pPr>
          </w:p>
        </w:tc>
        <w:tc>
          <w:tcPr>
            <w:tcW w:w="2209" w:type="pct"/>
          </w:tcPr>
          <w:p w14:paraId="2BCE98B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4D05354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36A34F6" w14:textId="77777777" w:rsidR="00757996" w:rsidRPr="008F2F49" w:rsidRDefault="00757996" w:rsidP="007D6D1A">
            <w:pPr>
              <w:pStyle w:val="ad"/>
              <w:numPr>
                <w:ilvl w:val="0"/>
                <w:numId w:val="5"/>
              </w:numPr>
              <w:ind w:left="0"/>
              <w:rPr>
                <w:sz w:val="20"/>
                <w:szCs w:val="20"/>
              </w:rPr>
            </w:pPr>
          </w:p>
        </w:tc>
        <w:tc>
          <w:tcPr>
            <w:tcW w:w="708" w:type="pct"/>
            <w:vMerge/>
          </w:tcPr>
          <w:p w14:paraId="7C7EBA26" w14:textId="77777777" w:rsidR="00757996" w:rsidRPr="008F2F49" w:rsidRDefault="00757996" w:rsidP="007D6D1A">
            <w:pPr>
              <w:rPr>
                <w:rFonts w:ascii="Times New Roman" w:hAnsi="Times New Roman" w:cs="Times New Roman"/>
                <w:sz w:val="20"/>
                <w:szCs w:val="20"/>
              </w:rPr>
            </w:pPr>
          </w:p>
        </w:tc>
        <w:tc>
          <w:tcPr>
            <w:tcW w:w="551" w:type="pct"/>
            <w:vMerge/>
          </w:tcPr>
          <w:p w14:paraId="24B83C84" w14:textId="77777777" w:rsidR="00757996" w:rsidRPr="008F2F49" w:rsidRDefault="00757996" w:rsidP="007D6D1A">
            <w:pPr>
              <w:rPr>
                <w:rFonts w:ascii="Times New Roman" w:hAnsi="Times New Roman" w:cs="Times New Roman"/>
                <w:sz w:val="20"/>
                <w:szCs w:val="20"/>
              </w:rPr>
            </w:pPr>
          </w:p>
        </w:tc>
        <w:tc>
          <w:tcPr>
            <w:tcW w:w="1355" w:type="pct"/>
            <w:vMerge/>
          </w:tcPr>
          <w:p w14:paraId="4AF65F68" w14:textId="77777777" w:rsidR="00757996" w:rsidRPr="008F2F49" w:rsidRDefault="00757996" w:rsidP="007D6D1A">
            <w:pPr>
              <w:rPr>
                <w:rFonts w:ascii="Times New Roman" w:hAnsi="Times New Roman" w:cs="Times New Roman"/>
                <w:sz w:val="20"/>
                <w:szCs w:val="20"/>
              </w:rPr>
            </w:pPr>
          </w:p>
        </w:tc>
        <w:tc>
          <w:tcPr>
            <w:tcW w:w="2209" w:type="pct"/>
          </w:tcPr>
          <w:p w14:paraId="68B6EF3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757996" w:rsidRPr="008F2F49" w14:paraId="7A8FBF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BD8D1A2" w14:textId="77777777" w:rsidR="00757996" w:rsidRPr="008F2F49" w:rsidRDefault="00757996" w:rsidP="007D6D1A">
            <w:pPr>
              <w:pStyle w:val="ad"/>
              <w:numPr>
                <w:ilvl w:val="0"/>
                <w:numId w:val="5"/>
              </w:numPr>
              <w:ind w:left="0"/>
              <w:rPr>
                <w:sz w:val="20"/>
                <w:szCs w:val="20"/>
              </w:rPr>
            </w:pPr>
          </w:p>
        </w:tc>
        <w:tc>
          <w:tcPr>
            <w:tcW w:w="708" w:type="pct"/>
            <w:vMerge/>
          </w:tcPr>
          <w:p w14:paraId="27EF1795" w14:textId="77777777" w:rsidR="00757996" w:rsidRPr="008F2F49" w:rsidRDefault="00757996" w:rsidP="007D6D1A">
            <w:pPr>
              <w:rPr>
                <w:rFonts w:ascii="Times New Roman" w:hAnsi="Times New Roman" w:cs="Times New Roman"/>
                <w:sz w:val="20"/>
                <w:szCs w:val="20"/>
              </w:rPr>
            </w:pPr>
          </w:p>
        </w:tc>
        <w:tc>
          <w:tcPr>
            <w:tcW w:w="551" w:type="pct"/>
            <w:vMerge/>
          </w:tcPr>
          <w:p w14:paraId="1A687FE7" w14:textId="77777777" w:rsidR="00757996" w:rsidRPr="008F2F49" w:rsidRDefault="00757996" w:rsidP="007D6D1A">
            <w:pPr>
              <w:rPr>
                <w:rFonts w:ascii="Times New Roman" w:hAnsi="Times New Roman" w:cs="Times New Roman"/>
                <w:sz w:val="20"/>
                <w:szCs w:val="20"/>
              </w:rPr>
            </w:pPr>
          </w:p>
        </w:tc>
        <w:tc>
          <w:tcPr>
            <w:tcW w:w="1355" w:type="pct"/>
            <w:vMerge/>
          </w:tcPr>
          <w:p w14:paraId="35FF936A" w14:textId="77777777" w:rsidR="00757996" w:rsidRPr="008F2F49" w:rsidRDefault="00757996" w:rsidP="007D6D1A">
            <w:pPr>
              <w:rPr>
                <w:rFonts w:ascii="Times New Roman" w:hAnsi="Times New Roman" w:cs="Times New Roman"/>
                <w:sz w:val="20"/>
                <w:szCs w:val="20"/>
              </w:rPr>
            </w:pPr>
          </w:p>
        </w:tc>
        <w:tc>
          <w:tcPr>
            <w:tcW w:w="2209" w:type="pct"/>
          </w:tcPr>
          <w:p w14:paraId="28C722D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757996" w:rsidRPr="008F2F49" w14:paraId="051539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C21D84" w14:textId="77777777" w:rsidR="00757996" w:rsidRPr="008F2F49" w:rsidRDefault="00757996" w:rsidP="007D6D1A">
            <w:pPr>
              <w:pStyle w:val="ad"/>
              <w:numPr>
                <w:ilvl w:val="0"/>
                <w:numId w:val="5"/>
              </w:numPr>
              <w:ind w:left="0"/>
              <w:rPr>
                <w:sz w:val="20"/>
                <w:szCs w:val="20"/>
              </w:rPr>
            </w:pPr>
          </w:p>
        </w:tc>
        <w:tc>
          <w:tcPr>
            <w:tcW w:w="708" w:type="pct"/>
            <w:vMerge/>
          </w:tcPr>
          <w:p w14:paraId="6CF34311" w14:textId="77777777" w:rsidR="00757996" w:rsidRPr="008F2F49" w:rsidRDefault="00757996" w:rsidP="007D6D1A">
            <w:pPr>
              <w:rPr>
                <w:rFonts w:ascii="Times New Roman" w:hAnsi="Times New Roman" w:cs="Times New Roman"/>
                <w:sz w:val="20"/>
                <w:szCs w:val="20"/>
              </w:rPr>
            </w:pPr>
          </w:p>
        </w:tc>
        <w:tc>
          <w:tcPr>
            <w:tcW w:w="551" w:type="pct"/>
            <w:vMerge/>
          </w:tcPr>
          <w:p w14:paraId="4B60D597" w14:textId="77777777" w:rsidR="00757996" w:rsidRPr="008F2F49" w:rsidRDefault="00757996" w:rsidP="007D6D1A">
            <w:pPr>
              <w:rPr>
                <w:rFonts w:ascii="Times New Roman" w:hAnsi="Times New Roman" w:cs="Times New Roman"/>
                <w:sz w:val="20"/>
                <w:szCs w:val="20"/>
              </w:rPr>
            </w:pPr>
          </w:p>
        </w:tc>
        <w:tc>
          <w:tcPr>
            <w:tcW w:w="1355" w:type="pct"/>
            <w:vMerge/>
          </w:tcPr>
          <w:p w14:paraId="5CEEE9C8" w14:textId="77777777" w:rsidR="00757996" w:rsidRPr="008F2F49" w:rsidRDefault="00757996" w:rsidP="007D6D1A">
            <w:pPr>
              <w:rPr>
                <w:rFonts w:ascii="Times New Roman" w:hAnsi="Times New Roman" w:cs="Times New Roman"/>
                <w:sz w:val="20"/>
                <w:szCs w:val="20"/>
              </w:rPr>
            </w:pPr>
          </w:p>
        </w:tc>
        <w:tc>
          <w:tcPr>
            <w:tcW w:w="2209" w:type="pct"/>
          </w:tcPr>
          <w:p w14:paraId="548B7506"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8F2F49" w14:paraId="194B95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A3B7C33" w14:textId="77777777" w:rsidR="00757996" w:rsidRPr="008F2F49" w:rsidRDefault="00757996" w:rsidP="007D6D1A">
            <w:pPr>
              <w:pStyle w:val="ad"/>
              <w:numPr>
                <w:ilvl w:val="0"/>
                <w:numId w:val="5"/>
              </w:numPr>
              <w:ind w:left="0"/>
              <w:rPr>
                <w:sz w:val="20"/>
                <w:szCs w:val="20"/>
              </w:rPr>
            </w:pPr>
          </w:p>
        </w:tc>
        <w:tc>
          <w:tcPr>
            <w:tcW w:w="708" w:type="pct"/>
            <w:vMerge/>
          </w:tcPr>
          <w:p w14:paraId="77187263" w14:textId="77777777" w:rsidR="00757996" w:rsidRPr="008F2F49" w:rsidRDefault="00757996" w:rsidP="007D6D1A">
            <w:pPr>
              <w:rPr>
                <w:rFonts w:ascii="Times New Roman" w:hAnsi="Times New Roman" w:cs="Times New Roman"/>
                <w:sz w:val="20"/>
                <w:szCs w:val="20"/>
              </w:rPr>
            </w:pPr>
          </w:p>
        </w:tc>
        <w:tc>
          <w:tcPr>
            <w:tcW w:w="551" w:type="pct"/>
            <w:vMerge/>
          </w:tcPr>
          <w:p w14:paraId="7FE93333" w14:textId="77777777" w:rsidR="00757996" w:rsidRPr="008F2F49" w:rsidRDefault="00757996" w:rsidP="007D6D1A">
            <w:pPr>
              <w:rPr>
                <w:rFonts w:ascii="Times New Roman" w:hAnsi="Times New Roman" w:cs="Times New Roman"/>
                <w:sz w:val="20"/>
                <w:szCs w:val="20"/>
              </w:rPr>
            </w:pPr>
          </w:p>
        </w:tc>
        <w:tc>
          <w:tcPr>
            <w:tcW w:w="1355" w:type="pct"/>
            <w:vMerge/>
          </w:tcPr>
          <w:p w14:paraId="305E39D1" w14:textId="77777777" w:rsidR="00757996" w:rsidRPr="008F2F49" w:rsidRDefault="00757996" w:rsidP="007D6D1A">
            <w:pPr>
              <w:rPr>
                <w:rFonts w:ascii="Times New Roman" w:hAnsi="Times New Roman" w:cs="Times New Roman"/>
                <w:sz w:val="20"/>
                <w:szCs w:val="20"/>
              </w:rPr>
            </w:pPr>
          </w:p>
        </w:tc>
        <w:tc>
          <w:tcPr>
            <w:tcW w:w="2209" w:type="pct"/>
          </w:tcPr>
          <w:p w14:paraId="29DCDE5E" w14:textId="6E048ECE" w:rsidR="00757996" w:rsidRPr="008F2F49" w:rsidRDefault="006A3124" w:rsidP="007D6D1A">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757996" w:rsidRPr="008F2F49" w14:paraId="56757B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3A07E44"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3F18B8F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гаражей для собственных нужд</w:t>
            </w:r>
          </w:p>
        </w:tc>
        <w:tc>
          <w:tcPr>
            <w:tcW w:w="551" w:type="pct"/>
            <w:vMerge w:val="restart"/>
          </w:tcPr>
          <w:p w14:paraId="327BBEE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2.7.2</w:t>
            </w:r>
          </w:p>
        </w:tc>
        <w:tc>
          <w:tcPr>
            <w:tcW w:w="1355" w:type="pct"/>
            <w:vMerge w:val="restart"/>
          </w:tcPr>
          <w:p w14:paraId="50579D7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09" w:type="pct"/>
          </w:tcPr>
          <w:p w14:paraId="4C40367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15 кв. м.</w:t>
            </w:r>
          </w:p>
        </w:tc>
      </w:tr>
      <w:tr w:rsidR="00757996" w:rsidRPr="008F2F49" w14:paraId="45B6E05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420C628" w14:textId="77777777" w:rsidR="00757996" w:rsidRPr="008F2F49" w:rsidRDefault="00757996" w:rsidP="007D6D1A">
            <w:pPr>
              <w:pStyle w:val="ad"/>
              <w:numPr>
                <w:ilvl w:val="0"/>
                <w:numId w:val="5"/>
              </w:numPr>
              <w:ind w:left="0"/>
              <w:rPr>
                <w:sz w:val="20"/>
                <w:szCs w:val="20"/>
              </w:rPr>
            </w:pPr>
          </w:p>
        </w:tc>
        <w:tc>
          <w:tcPr>
            <w:tcW w:w="708" w:type="pct"/>
            <w:vMerge/>
          </w:tcPr>
          <w:p w14:paraId="285EE52B" w14:textId="77777777" w:rsidR="00757996" w:rsidRPr="008F2F49" w:rsidRDefault="00757996" w:rsidP="007D6D1A">
            <w:pPr>
              <w:rPr>
                <w:rFonts w:ascii="Times New Roman" w:hAnsi="Times New Roman" w:cs="Times New Roman"/>
                <w:sz w:val="20"/>
                <w:szCs w:val="20"/>
              </w:rPr>
            </w:pPr>
          </w:p>
        </w:tc>
        <w:tc>
          <w:tcPr>
            <w:tcW w:w="551" w:type="pct"/>
            <w:vMerge/>
          </w:tcPr>
          <w:p w14:paraId="5B8A672E" w14:textId="77777777" w:rsidR="00757996" w:rsidRPr="008F2F49" w:rsidRDefault="00757996" w:rsidP="007D6D1A">
            <w:pPr>
              <w:rPr>
                <w:rFonts w:ascii="Times New Roman" w:hAnsi="Times New Roman" w:cs="Times New Roman"/>
                <w:sz w:val="20"/>
                <w:szCs w:val="20"/>
              </w:rPr>
            </w:pPr>
          </w:p>
        </w:tc>
        <w:tc>
          <w:tcPr>
            <w:tcW w:w="1355" w:type="pct"/>
            <w:vMerge/>
          </w:tcPr>
          <w:p w14:paraId="67A53144" w14:textId="77777777" w:rsidR="00757996" w:rsidRPr="008F2F49" w:rsidRDefault="00757996" w:rsidP="007D6D1A">
            <w:pPr>
              <w:rPr>
                <w:rFonts w:ascii="Times New Roman" w:hAnsi="Times New Roman" w:cs="Times New Roman"/>
                <w:sz w:val="20"/>
                <w:szCs w:val="20"/>
              </w:rPr>
            </w:pPr>
          </w:p>
        </w:tc>
        <w:tc>
          <w:tcPr>
            <w:tcW w:w="2209" w:type="pct"/>
          </w:tcPr>
          <w:p w14:paraId="475FEA9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 кв. м.</w:t>
            </w:r>
          </w:p>
        </w:tc>
      </w:tr>
      <w:tr w:rsidR="00757996" w:rsidRPr="008F2F49" w14:paraId="5079663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3C8783E" w14:textId="77777777" w:rsidR="00757996" w:rsidRPr="008F2F49" w:rsidRDefault="00757996" w:rsidP="007D6D1A">
            <w:pPr>
              <w:pStyle w:val="ad"/>
              <w:numPr>
                <w:ilvl w:val="0"/>
                <w:numId w:val="5"/>
              </w:numPr>
              <w:ind w:left="0"/>
              <w:rPr>
                <w:sz w:val="20"/>
                <w:szCs w:val="20"/>
              </w:rPr>
            </w:pPr>
          </w:p>
        </w:tc>
        <w:tc>
          <w:tcPr>
            <w:tcW w:w="708" w:type="pct"/>
            <w:vMerge/>
          </w:tcPr>
          <w:p w14:paraId="0CB99CD2" w14:textId="77777777" w:rsidR="00757996" w:rsidRPr="008F2F49" w:rsidRDefault="00757996" w:rsidP="007D6D1A">
            <w:pPr>
              <w:rPr>
                <w:rFonts w:ascii="Times New Roman" w:hAnsi="Times New Roman" w:cs="Times New Roman"/>
                <w:sz w:val="20"/>
                <w:szCs w:val="20"/>
              </w:rPr>
            </w:pPr>
          </w:p>
        </w:tc>
        <w:tc>
          <w:tcPr>
            <w:tcW w:w="551" w:type="pct"/>
            <w:vMerge/>
          </w:tcPr>
          <w:p w14:paraId="47C1E3E7" w14:textId="77777777" w:rsidR="00757996" w:rsidRPr="008F2F49" w:rsidRDefault="00757996" w:rsidP="007D6D1A">
            <w:pPr>
              <w:rPr>
                <w:rFonts w:ascii="Times New Roman" w:hAnsi="Times New Roman" w:cs="Times New Roman"/>
                <w:sz w:val="20"/>
                <w:szCs w:val="20"/>
              </w:rPr>
            </w:pPr>
          </w:p>
        </w:tc>
        <w:tc>
          <w:tcPr>
            <w:tcW w:w="1355" w:type="pct"/>
            <w:vMerge/>
          </w:tcPr>
          <w:p w14:paraId="7450F6EC" w14:textId="77777777" w:rsidR="00757996" w:rsidRPr="008F2F49" w:rsidRDefault="00757996" w:rsidP="007D6D1A">
            <w:pPr>
              <w:rPr>
                <w:rFonts w:ascii="Times New Roman" w:hAnsi="Times New Roman" w:cs="Times New Roman"/>
                <w:sz w:val="20"/>
                <w:szCs w:val="20"/>
              </w:rPr>
            </w:pPr>
          </w:p>
        </w:tc>
        <w:tc>
          <w:tcPr>
            <w:tcW w:w="2209" w:type="pct"/>
          </w:tcPr>
          <w:p w14:paraId="611DAC0D"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4A5E535A"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1FB07B5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757996" w:rsidRPr="008F2F49" w14:paraId="1EE129E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52439C" w14:textId="77777777" w:rsidR="00757996" w:rsidRPr="008F2F49" w:rsidRDefault="00757996" w:rsidP="007D6D1A">
            <w:pPr>
              <w:pStyle w:val="ad"/>
              <w:numPr>
                <w:ilvl w:val="0"/>
                <w:numId w:val="5"/>
              </w:numPr>
              <w:ind w:left="0"/>
              <w:rPr>
                <w:sz w:val="20"/>
                <w:szCs w:val="20"/>
              </w:rPr>
            </w:pPr>
          </w:p>
        </w:tc>
        <w:tc>
          <w:tcPr>
            <w:tcW w:w="708" w:type="pct"/>
            <w:vMerge/>
          </w:tcPr>
          <w:p w14:paraId="5AF8A165" w14:textId="77777777" w:rsidR="00757996" w:rsidRPr="008F2F49" w:rsidRDefault="00757996" w:rsidP="007D6D1A">
            <w:pPr>
              <w:rPr>
                <w:rFonts w:ascii="Times New Roman" w:hAnsi="Times New Roman" w:cs="Times New Roman"/>
                <w:sz w:val="20"/>
                <w:szCs w:val="20"/>
              </w:rPr>
            </w:pPr>
          </w:p>
        </w:tc>
        <w:tc>
          <w:tcPr>
            <w:tcW w:w="551" w:type="pct"/>
            <w:vMerge/>
          </w:tcPr>
          <w:p w14:paraId="0F5484D9" w14:textId="77777777" w:rsidR="00757996" w:rsidRPr="008F2F49" w:rsidRDefault="00757996" w:rsidP="007D6D1A">
            <w:pPr>
              <w:rPr>
                <w:rFonts w:ascii="Times New Roman" w:hAnsi="Times New Roman" w:cs="Times New Roman"/>
                <w:sz w:val="20"/>
                <w:szCs w:val="20"/>
              </w:rPr>
            </w:pPr>
          </w:p>
        </w:tc>
        <w:tc>
          <w:tcPr>
            <w:tcW w:w="1355" w:type="pct"/>
            <w:vMerge/>
          </w:tcPr>
          <w:p w14:paraId="3879348D" w14:textId="77777777" w:rsidR="00757996" w:rsidRPr="008F2F49" w:rsidRDefault="00757996" w:rsidP="007D6D1A">
            <w:pPr>
              <w:rPr>
                <w:rFonts w:ascii="Times New Roman" w:hAnsi="Times New Roman" w:cs="Times New Roman"/>
                <w:sz w:val="20"/>
                <w:szCs w:val="20"/>
              </w:rPr>
            </w:pPr>
          </w:p>
        </w:tc>
        <w:tc>
          <w:tcPr>
            <w:tcW w:w="2209" w:type="pct"/>
          </w:tcPr>
          <w:p w14:paraId="1CE1D62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757996" w:rsidRPr="008F2F49" w14:paraId="2004080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104773" w14:textId="77777777" w:rsidR="00757996" w:rsidRPr="008F2F49" w:rsidRDefault="00757996" w:rsidP="007D6D1A">
            <w:pPr>
              <w:pStyle w:val="ad"/>
              <w:numPr>
                <w:ilvl w:val="0"/>
                <w:numId w:val="5"/>
              </w:numPr>
              <w:ind w:left="0"/>
              <w:rPr>
                <w:sz w:val="20"/>
                <w:szCs w:val="20"/>
              </w:rPr>
            </w:pPr>
          </w:p>
        </w:tc>
        <w:tc>
          <w:tcPr>
            <w:tcW w:w="708" w:type="pct"/>
            <w:vMerge/>
          </w:tcPr>
          <w:p w14:paraId="6E91CEC8" w14:textId="77777777" w:rsidR="00757996" w:rsidRPr="008F2F49" w:rsidRDefault="00757996" w:rsidP="007D6D1A">
            <w:pPr>
              <w:rPr>
                <w:rFonts w:ascii="Times New Roman" w:hAnsi="Times New Roman" w:cs="Times New Roman"/>
                <w:sz w:val="20"/>
                <w:szCs w:val="20"/>
              </w:rPr>
            </w:pPr>
          </w:p>
        </w:tc>
        <w:tc>
          <w:tcPr>
            <w:tcW w:w="551" w:type="pct"/>
            <w:vMerge/>
          </w:tcPr>
          <w:p w14:paraId="6AB6BDD9" w14:textId="77777777" w:rsidR="00757996" w:rsidRPr="008F2F49" w:rsidRDefault="00757996" w:rsidP="007D6D1A">
            <w:pPr>
              <w:rPr>
                <w:rFonts w:ascii="Times New Roman" w:hAnsi="Times New Roman" w:cs="Times New Roman"/>
                <w:sz w:val="20"/>
                <w:szCs w:val="20"/>
              </w:rPr>
            </w:pPr>
          </w:p>
        </w:tc>
        <w:tc>
          <w:tcPr>
            <w:tcW w:w="1355" w:type="pct"/>
            <w:vMerge/>
          </w:tcPr>
          <w:p w14:paraId="7F9E1CF2" w14:textId="77777777" w:rsidR="00757996" w:rsidRPr="008F2F49" w:rsidRDefault="00757996" w:rsidP="007D6D1A">
            <w:pPr>
              <w:rPr>
                <w:rFonts w:ascii="Times New Roman" w:hAnsi="Times New Roman" w:cs="Times New Roman"/>
                <w:sz w:val="20"/>
                <w:szCs w:val="20"/>
              </w:rPr>
            </w:pPr>
          </w:p>
        </w:tc>
        <w:tc>
          <w:tcPr>
            <w:tcW w:w="2209" w:type="pct"/>
          </w:tcPr>
          <w:p w14:paraId="6FC97E6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1 этаж.</w:t>
            </w:r>
          </w:p>
        </w:tc>
      </w:tr>
      <w:tr w:rsidR="00757996" w:rsidRPr="008F2F49" w14:paraId="4B51696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5B47B5C" w14:textId="77777777" w:rsidR="00757996" w:rsidRPr="008F2F49" w:rsidRDefault="00757996" w:rsidP="007D6D1A">
            <w:pPr>
              <w:pStyle w:val="ad"/>
              <w:numPr>
                <w:ilvl w:val="0"/>
                <w:numId w:val="5"/>
              </w:numPr>
              <w:ind w:left="0"/>
              <w:rPr>
                <w:sz w:val="20"/>
                <w:szCs w:val="20"/>
              </w:rPr>
            </w:pPr>
          </w:p>
        </w:tc>
        <w:tc>
          <w:tcPr>
            <w:tcW w:w="708" w:type="pct"/>
            <w:vMerge/>
          </w:tcPr>
          <w:p w14:paraId="07ED6692" w14:textId="77777777" w:rsidR="00757996" w:rsidRPr="008F2F49" w:rsidRDefault="00757996" w:rsidP="007D6D1A">
            <w:pPr>
              <w:rPr>
                <w:rFonts w:ascii="Times New Roman" w:hAnsi="Times New Roman" w:cs="Times New Roman"/>
                <w:sz w:val="20"/>
                <w:szCs w:val="20"/>
              </w:rPr>
            </w:pPr>
          </w:p>
        </w:tc>
        <w:tc>
          <w:tcPr>
            <w:tcW w:w="551" w:type="pct"/>
            <w:vMerge/>
          </w:tcPr>
          <w:p w14:paraId="3984A2F7" w14:textId="77777777" w:rsidR="00757996" w:rsidRPr="008F2F49" w:rsidRDefault="00757996" w:rsidP="007D6D1A">
            <w:pPr>
              <w:rPr>
                <w:rFonts w:ascii="Times New Roman" w:hAnsi="Times New Roman" w:cs="Times New Roman"/>
                <w:sz w:val="20"/>
                <w:szCs w:val="20"/>
              </w:rPr>
            </w:pPr>
          </w:p>
        </w:tc>
        <w:tc>
          <w:tcPr>
            <w:tcW w:w="1355" w:type="pct"/>
            <w:vMerge/>
          </w:tcPr>
          <w:p w14:paraId="306CB2DA" w14:textId="77777777" w:rsidR="00757996" w:rsidRPr="008F2F49" w:rsidRDefault="00757996" w:rsidP="007D6D1A">
            <w:pPr>
              <w:rPr>
                <w:rFonts w:ascii="Times New Roman" w:hAnsi="Times New Roman" w:cs="Times New Roman"/>
                <w:sz w:val="20"/>
                <w:szCs w:val="20"/>
              </w:rPr>
            </w:pPr>
          </w:p>
        </w:tc>
        <w:tc>
          <w:tcPr>
            <w:tcW w:w="2209" w:type="pct"/>
          </w:tcPr>
          <w:p w14:paraId="551615D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6 м.</w:t>
            </w:r>
          </w:p>
        </w:tc>
      </w:tr>
      <w:tr w:rsidR="00757996" w:rsidRPr="008F2F49" w14:paraId="1E32D9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4524AE" w14:textId="77777777" w:rsidR="00757996" w:rsidRPr="008F2F49" w:rsidRDefault="00757996" w:rsidP="007D6D1A">
            <w:pPr>
              <w:pStyle w:val="ad"/>
              <w:numPr>
                <w:ilvl w:val="0"/>
                <w:numId w:val="5"/>
              </w:numPr>
              <w:ind w:left="0"/>
              <w:rPr>
                <w:sz w:val="20"/>
                <w:szCs w:val="20"/>
              </w:rPr>
            </w:pPr>
          </w:p>
        </w:tc>
        <w:tc>
          <w:tcPr>
            <w:tcW w:w="708" w:type="pct"/>
            <w:vMerge/>
          </w:tcPr>
          <w:p w14:paraId="309CEAA6" w14:textId="77777777" w:rsidR="00757996" w:rsidRPr="008F2F49" w:rsidRDefault="00757996" w:rsidP="007D6D1A">
            <w:pPr>
              <w:rPr>
                <w:rFonts w:ascii="Times New Roman" w:hAnsi="Times New Roman" w:cs="Times New Roman"/>
                <w:sz w:val="20"/>
                <w:szCs w:val="20"/>
              </w:rPr>
            </w:pPr>
          </w:p>
        </w:tc>
        <w:tc>
          <w:tcPr>
            <w:tcW w:w="551" w:type="pct"/>
            <w:vMerge/>
          </w:tcPr>
          <w:p w14:paraId="0EE2A811" w14:textId="77777777" w:rsidR="00757996" w:rsidRPr="008F2F49" w:rsidRDefault="00757996" w:rsidP="007D6D1A">
            <w:pPr>
              <w:rPr>
                <w:rFonts w:ascii="Times New Roman" w:hAnsi="Times New Roman" w:cs="Times New Roman"/>
                <w:sz w:val="20"/>
                <w:szCs w:val="20"/>
              </w:rPr>
            </w:pPr>
          </w:p>
        </w:tc>
        <w:tc>
          <w:tcPr>
            <w:tcW w:w="1355" w:type="pct"/>
            <w:vMerge/>
          </w:tcPr>
          <w:p w14:paraId="28564BC6" w14:textId="77777777" w:rsidR="00757996" w:rsidRPr="008F2F49" w:rsidRDefault="00757996" w:rsidP="007D6D1A">
            <w:pPr>
              <w:rPr>
                <w:rFonts w:ascii="Times New Roman" w:hAnsi="Times New Roman" w:cs="Times New Roman"/>
                <w:sz w:val="20"/>
                <w:szCs w:val="20"/>
              </w:rPr>
            </w:pPr>
          </w:p>
        </w:tc>
        <w:tc>
          <w:tcPr>
            <w:tcW w:w="2209" w:type="pct"/>
          </w:tcPr>
          <w:p w14:paraId="62AAC1BA" w14:textId="77777777" w:rsidR="00BA27CD"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не подлежит установлению. </w:t>
            </w:r>
          </w:p>
          <w:p w14:paraId="11A5BC3B" w14:textId="4BD6D62F"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Процент застройки подземной части не регламентируется.</w:t>
            </w:r>
          </w:p>
        </w:tc>
      </w:tr>
      <w:tr w:rsidR="00757996" w:rsidRPr="008F2F49" w14:paraId="5B5DAA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1FE15504" w14:textId="77777777" w:rsidR="00757996" w:rsidRPr="008F2F49" w:rsidRDefault="00757996" w:rsidP="007D6D1A">
            <w:pPr>
              <w:pStyle w:val="ad"/>
              <w:numPr>
                <w:ilvl w:val="0"/>
                <w:numId w:val="5"/>
              </w:numPr>
              <w:ind w:left="0"/>
              <w:jc w:val="center"/>
              <w:rPr>
                <w:sz w:val="20"/>
                <w:szCs w:val="20"/>
              </w:rPr>
            </w:pPr>
          </w:p>
        </w:tc>
        <w:tc>
          <w:tcPr>
            <w:tcW w:w="708" w:type="pct"/>
          </w:tcPr>
          <w:p w14:paraId="22874456" w14:textId="77777777" w:rsidR="00757996" w:rsidRPr="008F2F49" w:rsidRDefault="00757996" w:rsidP="007D6D1A">
            <w:pPr>
              <w:rPr>
                <w:rFonts w:ascii="Times New Roman" w:hAnsi="Times New Roman" w:cs="Times New Roman"/>
                <w:sz w:val="20"/>
                <w:szCs w:val="20"/>
              </w:rPr>
            </w:pPr>
            <w:bookmarkStart w:id="51" w:name="_Hlk173619104"/>
            <w:r w:rsidRPr="008F2F49">
              <w:rPr>
                <w:rFonts w:ascii="Times New Roman" w:eastAsia="Tahoma" w:hAnsi="Times New Roman" w:cs="Times New Roman"/>
                <w:color w:val="000000"/>
                <w:sz w:val="20"/>
                <w:szCs w:val="20"/>
              </w:rPr>
              <w:t>Коммунальное обслуживание</w:t>
            </w:r>
            <w:bookmarkEnd w:id="51"/>
          </w:p>
        </w:tc>
        <w:tc>
          <w:tcPr>
            <w:tcW w:w="551" w:type="pct"/>
          </w:tcPr>
          <w:p w14:paraId="3A554E7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3.1</w:t>
            </w:r>
          </w:p>
        </w:tc>
        <w:tc>
          <w:tcPr>
            <w:tcW w:w="1355" w:type="pct"/>
          </w:tcPr>
          <w:p w14:paraId="75B0000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8F2F49">
              <w:rPr>
                <w:rFonts w:ascii="Times New Roman" w:eastAsia="Tahoma" w:hAnsi="Times New Roman" w:cs="Times New Roman"/>
                <w:color w:val="000000"/>
                <w:sz w:val="20"/>
                <w:szCs w:val="20"/>
              </w:rPr>
              <w:lastRenderedPageBreak/>
              <w:t>содержание видов разрешенного использования с кодами 3.1.1 - 3.1.2</w:t>
            </w:r>
          </w:p>
        </w:tc>
        <w:tc>
          <w:tcPr>
            <w:tcW w:w="2209" w:type="pct"/>
            <w:vMerge w:val="restart"/>
          </w:tcPr>
          <w:p w14:paraId="7BFEBDDF"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76C71B67"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4F734750"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4839C8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817F5E7"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6A416E1D"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0BE3AC35" w14:textId="77777777" w:rsidR="00BA27CD" w:rsidRPr="008F2F49" w:rsidRDefault="00757996" w:rsidP="007D6D1A">
            <w:pPr>
              <w:rPr>
                <w:rFonts w:ascii="Times New Roman" w:eastAsia="Tahoma" w:hAnsi="Times New Roman" w:cs="Times New Roman"/>
                <w:sz w:val="20"/>
                <w:szCs w:val="20"/>
              </w:rPr>
            </w:pPr>
            <w:bookmarkStart w:id="52" w:name="_Hlk173619164"/>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8F2F49">
              <w:rPr>
                <w:rFonts w:ascii="Times New Roman" w:eastAsia="Tahoma" w:hAnsi="Times New Roman" w:cs="Times New Roman"/>
                <w:sz w:val="20"/>
                <w:szCs w:val="20"/>
              </w:rPr>
              <w:t xml:space="preserve">для вида разрешенного использования с кодом 3.1.2 – 60 %. </w:t>
            </w:r>
            <w:bookmarkEnd w:id="52"/>
          </w:p>
          <w:p w14:paraId="5112DAB8" w14:textId="7385F952" w:rsidR="00757996" w:rsidRPr="008F2F49" w:rsidRDefault="00757996" w:rsidP="00B779F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757996" w:rsidRPr="008F2F49" w14:paraId="7AC8D00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77" w:type="pct"/>
          </w:tcPr>
          <w:p w14:paraId="33695C8E" w14:textId="77777777" w:rsidR="00757996" w:rsidRPr="008F2F49" w:rsidRDefault="00757996" w:rsidP="007D6D1A">
            <w:pPr>
              <w:pStyle w:val="ad"/>
              <w:numPr>
                <w:ilvl w:val="0"/>
                <w:numId w:val="5"/>
              </w:numPr>
              <w:ind w:left="0"/>
              <w:jc w:val="center"/>
              <w:rPr>
                <w:sz w:val="20"/>
                <w:szCs w:val="20"/>
              </w:rPr>
            </w:pPr>
          </w:p>
        </w:tc>
        <w:tc>
          <w:tcPr>
            <w:tcW w:w="708" w:type="pct"/>
          </w:tcPr>
          <w:p w14:paraId="6C1085C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Предоставление коммунальных услуг</w:t>
            </w:r>
          </w:p>
        </w:tc>
        <w:tc>
          <w:tcPr>
            <w:tcW w:w="551" w:type="pct"/>
          </w:tcPr>
          <w:p w14:paraId="50E92D7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3.1.1</w:t>
            </w:r>
          </w:p>
        </w:tc>
        <w:tc>
          <w:tcPr>
            <w:tcW w:w="1355" w:type="pct"/>
          </w:tcPr>
          <w:p w14:paraId="1C81DF9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9" w:type="pct"/>
            <w:vMerge/>
          </w:tcPr>
          <w:p w14:paraId="3D6C320C" w14:textId="77777777" w:rsidR="00757996" w:rsidRPr="008F2F49" w:rsidRDefault="00757996" w:rsidP="007D6D1A">
            <w:pPr>
              <w:rPr>
                <w:rFonts w:ascii="Times New Roman" w:hAnsi="Times New Roman" w:cs="Times New Roman"/>
                <w:sz w:val="20"/>
                <w:szCs w:val="20"/>
              </w:rPr>
            </w:pPr>
          </w:p>
        </w:tc>
      </w:tr>
      <w:tr w:rsidR="00757996" w:rsidRPr="008F2F49" w14:paraId="077B20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4E24676"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77B5D822" w14:textId="77777777" w:rsidR="00757996" w:rsidRPr="008F2F49" w:rsidRDefault="00757996" w:rsidP="007D6D1A">
            <w:pPr>
              <w:rPr>
                <w:rFonts w:ascii="Times New Roman" w:hAnsi="Times New Roman" w:cs="Times New Roman"/>
                <w:sz w:val="20"/>
                <w:szCs w:val="20"/>
              </w:rPr>
            </w:pPr>
            <w:bookmarkStart w:id="53" w:name="_Hlk173620831"/>
            <w:r w:rsidRPr="008F2F49">
              <w:rPr>
                <w:rFonts w:ascii="Times New Roman" w:eastAsia="Tahoma" w:hAnsi="Times New Roman" w:cs="Times New Roman"/>
                <w:color w:val="000000"/>
                <w:sz w:val="20"/>
                <w:szCs w:val="20"/>
              </w:rPr>
              <w:t>Административные здания организаций, обеспечивающих предоставление коммунальных услуг</w:t>
            </w:r>
            <w:bookmarkEnd w:id="53"/>
          </w:p>
        </w:tc>
        <w:tc>
          <w:tcPr>
            <w:tcW w:w="551" w:type="pct"/>
            <w:vMerge w:val="restart"/>
          </w:tcPr>
          <w:p w14:paraId="1631843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3.1.2</w:t>
            </w:r>
          </w:p>
        </w:tc>
        <w:tc>
          <w:tcPr>
            <w:tcW w:w="1355" w:type="pct"/>
            <w:vMerge w:val="restart"/>
          </w:tcPr>
          <w:p w14:paraId="04A91EC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09" w:type="pct"/>
          </w:tcPr>
          <w:p w14:paraId="670D622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8F2F49" w14:paraId="468877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9A24527" w14:textId="77777777" w:rsidR="00757996" w:rsidRPr="008F2F49" w:rsidRDefault="00757996" w:rsidP="007D6D1A">
            <w:pPr>
              <w:pStyle w:val="ad"/>
              <w:numPr>
                <w:ilvl w:val="0"/>
                <w:numId w:val="5"/>
              </w:numPr>
              <w:ind w:left="0"/>
              <w:rPr>
                <w:sz w:val="20"/>
                <w:szCs w:val="20"/>
              </w:rPr>
            </w:pPr>
          </w:p>
        </w:tc>
        <w:tc>
          <w:tcPr>
            <w:tcW w:w="708" w:type="pct"/>
            <w:vMerge/>
          </w:tcPr>
          <w:p w14:paraId="01439FA5" w14:textId="77777777" w:rsidR="00757996" w:rsidRPr="008F2F49" w:rsidRDefault="00757996" w:rsidP="007D6D1A">
            <w:pPr>
              <w:rPr>
                <w:rFonts w:ascii="Times New Roman" w:hAnsi="Times New Roman" w:cs="Times New Roman"/>
                <w:sz w:val="20"/>
                <w:szCs w:val="20"/>
              </w:rPr>
            </w:pPr>
          </w:p>
        </w:tc>
        <w:tc>
          <w:tcPr>
            <w:tcW w:w="551" w:type="pct"/>
            <w:vMerge/>
          </w:tcPr>
          <w:p w14:paraId="1A503271" w14:textId="77777777" w:rsidR="00757996" w:rsidRPr="008F2F49" w:rsidRDefault="00757996" w:rsidP="007D6D1A">
            <w:pPr>
              <w:rPr>
                <w:rFonts w:ascii="Times New Roman" w:hAnsi="Times New Roman" w:cs="Times New Roman"/>
                <w:sz w:val="20"/>
                <w:szCs w:val="20"/>
              </w:rPr>
            </w:pPr>
          </w:p>
        </w:tc>
        <w:tc>
          <w:tcPr>
            <w:tcW w:w="1355" w:type="pct"/>
            <w:vMerge/>
          </w:tcPr>
          <w:p w14:paraId="11ABE70E" w14:textId="77777777" w:rsidR="00757996" w:rsidRPr="008F2F49" w:rsidRDefault="00757996" w:rsidP="007D6D1A">
            <w:pPr>
              <w:rPr>
                <w:rFonts w:ascii="Times New Roman" w:hAnsi="Times New Roman" w:cs="Times New Roman"/>
                <w:sz w:val="20"/>
                <w:szCs w:val="20"/>
              </w:rPr>
            </w:pPr>
          </w:p>
        </w:tc>
        <w:tc>
          <w:tcPr>
            <w:tcW w:w="2209" w:type="pct"/>
          </w:tcPr>
          <w:p w14:paraId="0ACBC670"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8F2F49" w14:paraId="62A2D5C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C56183B" w14:textId="77777777" w:rsidR="00757996" w:rsidRPr="008F2F49" w:rsidRDefault="00757996" w:rsidP="007D6D1A">
            <w:pPr>
              <w:pStyle w:val="ad"/>
              <w:numPr>
                <w:ilvl w:val="0"/>
                <w:numId w:val="5"/>
              </w:numPr>
              <w:ind w:left="0"/>
              <w:rPr>
                <w:sz w:val="20"/>
                <w:szCs w:val="20"/>
              </w:rPr>
            </w:pPr>
          </w:p>
        </w:tc>
        <w:tc>
          <w:tcPr>
            <w:tcW w:w="708" w:type="pct"/>
            <w:vMerge/>
          </w:tcPr>
          <w:p w14:paraId="0DEC81A1" w14:textId="77777777" w:rsidR="00757996" w:rsidRPr="008F2F49" w:rsidRDefault="00757996" w:rsidP="007D6D1A">
            <w:pPr>
              <w:rPr>
                <w:rFonts w:ascii="Times New Roman" w:hAnsi="Times New Roman" w:cs="Times New Roman"/>
                <w:sz w:val="20"/>
                <w:szCs w:val="20"/>
              </w:rPr>
            </w:pPr>
          </w:p>
        </w:tc>
        <w:tc>
          <w:tcPr>
            <w:tcW w:w="551" w:type="pct"/>
            <w:vMerge/>
          </w:tcPr>
          <w:p w14:paraId="4535AA12" w14:textId="77777777" w:rsidR="00757996" w:rsidRPr="008F2F49" w:rsidRDefault="00757996" w:rsidP="007D6D1A">
            <w:pPr>
              <w:rPr>
                <w:rFonts w:ascii="Times New Roman" w:hAnsi="Times New Roman" w:cs="Times New Roman"/>
                <w:sz w:val="20"/>
                <w:szCs w:val="20"/>
              </w:rPr>
            </w:pPr>
          </w:p>
        </w:tc>
        <w:tc>
          <w:tcPr>
            <w:tcW w:w="1355" w:type="pct"/>
            <w:vMerge/>
          </w:tcPr>
          <w:p w14:paraId="36CA514D" w14:textId="77777777" w:rsidR="00757996" w:rsidRPr="008F2F49" w:rsidRDefault="00757996" w:rsidP="007D6D1A">
            <w:pPr>
              <w:rPr>
                <w:rFonts w:ascii="Times New Roman" w:hAnsi="Times New Roman" w:cs="Times New Roman"/>
                <w:sz w:val="20"/>
                <w:szCs w:val="20"/>
              </w:rPr>
            </w:pPr>
          </w:p>
        </w:tc>
        <w:tc>
          <w:tcPr>
            <w:tcW w:w="2209" w:type="pct"/>
          </w:tcPr>
          <w:p w14:paraId="0A9DCBD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4A47E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BEFC368" w14:textId="77777777" w:rsidR="00757996" w:rsidRPr="008F2F49" w:rsidRDefault="00757996" w:rsidP="007D6D1A">
            <w:pPr>
              <w:pStyle w:val="ad"/>
              <w:numPr>
                <w:ilvl w:val="0"/>
                <w:numId w:val="5"/>
              </w:numPr>
              <w:ind w:left="0"/>
              <w:rPr>
                <w:sz w:val="20"/>
                <w:szCs w:val="20"/>
              </w:rPr>
            </w:pPr>
          </w:p>
        </w:tc>
        <w:tc>
          <w:tcPr>
            <w:tcW w:w="708" w:type="pct"/>
            <w:vMerge/>
          </w:tcPr>
          <w:p w14:paraId="58282247" w14:textId="77777777" w:rsidR="00757996" w:rsidRPr="008F2F49" w:rsidRDefault="00757996" w:rsidP="007D6D1A">
            <w:pPr>
              <w:rPr>
                <w:rFonts w:ascii="Times New Roman" w:hAnsi="Times New Roman" w:cs="Times New Roman"/>
                <w:sz w:val="20"/>
                <w:szCs w:val="20"/>
              </w:rPr>
            </w:pPr>
          </w:p>
        </w:tc>
        <w:tc>
          <w:tcPr>
            <w:tcW w:w="551" w:type="pct"/>
            <w:vMerge/>
          </w:tcPr>
          <w:p w14:paraId="16B7F229" w14:textId="77777777" w:rsidR="00757996" w:rsidRPr="008F2F49" w:rsidRDefault="00757996" w:rsidP="007D6D1A">
            <w:pPr>
              <w:rPr>
                <w:rFonts w:ascii="Times New Roman" w:hAnsi="Times New Roman" w:cs="Times New Roman"/>
                <w:sz w:val="20"/>
                <w:szCs w:val="20"/>
              </w:rPr>
            </w:pPr>
          </w:p>
        </w:tc>
        <w:tc>
          <w:tcPr>
            <w:tcW w:w="1355" w:type="pct"/>
            <w:vMerge/>
          </w:tcPr>
          <w:p w14:paraId="29D1C5BE" w14:textId="77777777" w:rsidR="00757996" w:rsidRPr="008F2F49" w:rsidRDefault="00757996" w:rsidP="007D6D1A">
            <w:pPr>
              <w:rPr>
                <w:rFonts w:ascii="Times New Roman" w:hAnsi="Times New Roman" w:cs="Times New Roman"/>
                <w:sz w:val="20"/>
                <w:szCs w:val="20"/>
              </w:rPr>
            </w:pPr>
          </w:p>
        </w:tc>
        <w:tc>
          <w:tcPr>
            <w:tcW w:w="2209" w:type="pct"/>
          </w:tcPr>
          <w:p w14:paraId="6F9BE25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241E14E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758BB" w14:textId="77777777" w:rsidR="00757996" w:rsidRPr="008F2F49" w:rsidRDefault="00757996" w:rsidP="007D6D1A">
            <w:pPr>
              <w:pStyle w:val="ad"/>
              <w:numPr>
                <w:ilvl w:val="0"/>
                <w:numId w:val="5"/>
              </w:numPr>
              <w:ind w:left="0"/>
              <w:rPr>
                <w:sz w:val="20"/>
                <w:szCs w:val="20"/>
              </w:rPr>
            </w:pPr>
          </w:p>
        </w:tc>
        <w:tc>
          <w:tcPr>
            <w:tcW w:w="708" w:type="pct"/>
            <w:vMerge/>
          </w:tcPr>
          <w:p w14:paraId="3773D29A" w14:textId="77777777" w:rsidR="00757996" w:rsidRPr="008F2F49" w:rsidRDefault="00757996" w:rsidP="007D6D1A">
            <w:pPr>
              <w:rPr>
                <w:rFonts w:ascii="Times New Roman" w:hAnsi="Times New Roman" w:cs="Times New Roman"/>
                <w:sz w:val="20"/>
                <w:szCs w:val="20"/>
              </w:rPr>
            </w:pPr>
          </w:p>
        </w:tc>
        <w:tc>
          <w:tcPr>
            <w:tcW w:w="551" w:type="pct"/>
            <w:vMerge/>
          </w:tcPr>
          <w:p w14:paraId="71634186" w14:textId="77777777" w:rsidR="00757996" w:rsidRPr="008F2F49" w:rsidRDefault="00757996" w:rsidP="007D6D1A">
            <w:pPr>
              <w:rPr>
                <w:rFonts w:ascii="Times New Roman" w:hAnsi="Times New Roman" w:cs="Times New Roman"/>
                <w:sz w:val="20"/>
                <w:szCs w:val="20"/>
              </w:rPr>
            </w:pPr>
          </w:p>
        </w:tc>
        <w:tc>
          <w:tcPr>
            <w:tcW w:w="1355" w:type="pct"/>
            <w:vMerge/>
          </w:tcPr>
          <w:p w14:paraId="07D59AE2" w14:textId="77777777" w:rsidR="00757996" w:rsidRPr="008F2F49" w:rsidRDefault="00757996" w:rsidP="007D6D1A">
            <w:pPr>
              <w:rPr>
                <w:rFonts w:ascii="Times New Roman" w:hAnsi="Times New Roman" w:cs="Times New Roman"/>
                <w:sz w:val="20"/>
                <w:szCs w:val="20"/>
              </w:rPr>
            </w:pPr>
          </w:p>
        </w:tc>
        <w:tc>
          <w:tcPr>
            <w:tcW w:w="2209" w:type="pct"/>
          </w:tcPr>
          <w:p w14:paraId="28A3847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27B0BFB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1416C4" w14:textId="77777777" w:rsidR="00757996" w:rsidRPr="008F2F49" w:rsidRDefault="00757996" w:rsidP="007D6D1A">
            <w:pPr>
              <w:pStyle w:val="ad"/>
              <w:numPr>
                <w:ilvl w:val="0"/>
                <w:numId w:val="5"/>
              </w:numPr>
              <w:ind w:left="0"/>
              <w:rPr>
                <w:sz w:val="20"/>
                <w:szCs w:val="20"/>
              </w:rPr>
            </w:pPr>
          </w:p>
        </w:tc>
        <w:tc>
          <w:tcPr>
            <w:tcW w:w="708" w:type="pct"/>
            <w:vMerge/>
          </w:tcPr>
          <w:p w14:paraId="6ABA2FEC" w14:textId="77777777" w:rsidR="00757996" w:rsidRPr="008F2F49" w:rsidRDefault="00757996" w:rsidP="007D6D1A">
            <w:pPr>
              <w:rPr>
                <w:rFonts w:ascii="Times New Roman" w:hAnsi="Times New Roman" w:cs="Times New Roman"/>
                <w:sz w:val="20"/>
                <w:szCs w:val="20"/>
              </w:rPr>
            </w:pPr>
          </w:p>
        </w:tc>
        <w:tc>
          <w:tcPr>
            <w:tcW w:w="551" w:type="pct"/>
            <w:vMerge/>
          </w:tcPr>
          <w:p w14:paraId="03CD5EF5" w14:textId="77777777" w:rsidR="00757996" w:rsidRPr="008F2F49" w:rsidRDefault="00757996" w:rsidP="007D6D1A">
            <w:pPr>
              <w:rPr>
                <w:rFonts w:ascii="Times New Roman" w:hAnsi="Times New Roman" w:cs="Times New Roman"/>
                <w:sz w:val="20"/>
                <w:szCs w:val="20"/>
              </w:rPr>
            </w:pPr>
          </w:p>
        </w:tc>
        <w:tc>
          <w:tcPr>
            <w:tcW w:w="1355" w:type="pct"/>
            <w:vMerge/>
          </w:tcPr>
          <w:p w14:paraId="78C097E5" w14:textId="77777777" w:rsidR="00757996" w:rsidRPr="008F2F49" w:rsidRDefault="00757996" w:rsidP="007D6D1A">
            <w:pPr>
              <w:rPr>
                <w:rFonts w:ascii="Times New Roman" w:hAnsi="Times New Roman" w:cs="Times New Roman"/>
                <w:sz w:val="20"/>
                <w:szCs w:val="20"/>
              </w:rPr>
            </w:pPr>
          </w:p>
        </w:tc>
        <w:tc>
          <w:tcPr>
            <w:tcW w:w="2209" w:type="pct"/>
          </w:tcPr>
          <w:p w14:paraId="0F90238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8F2F49" w14:paraId="6344523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2B709F2" w14:textId="77777777" w:rsidR="00757996" w:rsidRPr="008F2F49" w:rsidRDefault="00757996" w:rsidP="007D6D1A">
            <w:pPr>
              <w:pStyle w:val="ad"/>
              <w:numPr>
                <w:ilvl w:val="0"/>
                <w:numId w:val="5"/>
              </w:numPr>
              <w:ind w:left="0"/>
              <w:rPr>
                <w:sz w:val="20"/>
                <w:szCs w:val="20"/>
              </w:rPr>
            </w:pPr>
          </w:p>
        </w:tc>
        <w:tc>
          <w:tcPr>
            <w:tcW w:w="708" w:type="pct"/>
            <w:vMerge/>
          </w:tcPr>
          <w:p w14:paraId="0305738B" w14:textId="77777777" w:rsidR="00757996" w:rsidRPr="008F2F49" w:rsidRDefault="00757996" w:rsidP="007D6D1A">
            <w:pPr>
              <w:rPr>
                <w:rFonts w:ascii="Times New Roman" w:hAnsi="Times New Roman" w:cs="Times New Roman"/>
                <w:sz w:val="20"/>
                <w:szCs w:val="20"/>
              </w:rPr>
            </w:pPr>
          </w:p>
        </w:tc>
        <w:tc>
          <w:tcPr>
            <w:tcW w:w="551" w:type="pct"/>
            <w:vMerge/>
          </w:tcPr>
          <w:p w14:paraId="032E3AD2" w14:textId="77777777" w:rsidR="00757996" w:rsidRPr="008F2F49" w:rsidRDefault="00757996" w:rsidP="007D6D1A">
            <w:pPr>
              <w:rPr>
                <w:rFonts w:ascii="Times New Roman" w:hAnsi="Times New Roman" w:cs="Times New Roman"/>
                <w:sz w:val="20"/>
                <w:szCs w:val="20"/>
              </w:rPr>
            </w:pPr>
          </w:p>
        </w:tc>
        <w:tc>
          <w:tcPr>
            <w:tcW w:w="1355" w:type="pct"/>
            <w:vMerge/>
          </w:tcPr>
          <w:p w14:paraId="1F933AEC" w14:textId="77777777" w:rsidR="00757996" w:rsidRPr="008F2F49" w:rsidRDefault="00757996" w:rsidP="007D6D1A">
            <w:pPr>
              <w:rPr>
                <w:rFonts w:ascii="Times New Roman" w:hAnsi="Times New Roman" w:cs="Times New Roman"/>
                <w:sz w:val="20"/>
                <w:szCs w:val="20"/>
              </w:rPr>
            </w:pPr>
          </w:p>
        </w:tc>
        <w:tc>
          <w:tcPr>
            <w:tcW w:w="2209" w:type="pct"/>
          </w:tcPr>
          <w:p w14:paraId="6E4835C9"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8F2F49" w14:paraId="6D2360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F12B490" w14:textId="77777777" w:rsidR="00757996" w:rsidRPr="008F2F49" w:rsidRDefault="00757996" w:rsidP="007D6D1A">
            <w:pPr>
              <w:pStyle w:val="ad"/>
              <w:numPr>
                <w:ilvl w:val="0"/>
                <w:numId w:val="5"/>
              </w:numPr>
              <w:ind w:left="0"/>
              <w:rPr>
                <w:sz w:val="20"/>
                <w:szCs w:val="20"/>
              </w:rPr>
            </w:pPr>
          </w:p>
        </w:tc>
        <w:tc>
          <w:tcPr>
            <w:tcW w:w="708" w:type="pct"/>
            <w:vMerge/>
          </w:tcPr>
          <w:p w14:paraId="1BA5D514" w14:textId="77777777" w:rsidR="00757996" w:rsidRPr="008F2F49" w:rsidRDefault="00757996" w:rsidP="007D6D1A">
            <w:pPr>
              <w:rPr>
                <w:rFonts w:ascii="Times New Roman" w:hAnsi="Times New Roman" w:cs="Times New Roman"/>
                <w:sz w:val="20"/>
                <w:szCs w:val="20"/>
              </w:rPr>
            </w:pPr>
          </w:p>
        </w:tc>
        <w:tc>
          <w:tcPr>
            <w:tcW w:w="551" w:type="pct"/>
            <w:vMerge/>
          </w:tcPr>
          <w:p w14:paraId="43EC0ECC" w14:textId="77777777" w:rsidR="00757996" w:rsidRPr="008F2F49" w:rsidRDefault="00757996" w:rsidP="007D6D1A">
            <w:pPr>
              <w:rPr>
                <w:rFonts w:ascii="Times New Roman" w:hAnsi="Times New Roman" w:cs="Times New Roman"/>
                <w:sz w:val="20"/>
                <w:szCs w:val="20"/>
              </w:rPr>
            </w:pPr>
          </w:p>
        </w:tc>
        <w:tc>
          <w:tcPr>
            <w:tcW w:w="1355" w:type="pct"/>
            <w:vMerge/>
          </w:tcPr>
          <w:p w14:paraId="52007A3B" w14:textId="77777777" w:rsidR="00757996" w:rsidRPr="008F2F49" w:rsidRDefault="00757996" w:rsidP="007D6D1A">
            <w:pPr>
              <w:rPr>
                <w:rFonts w:ascii="Times New Roman" w:hAnsi="Times New Roman" w:cs="Times New Roman"/>
                <w:sz w:val="20"/>
                <w:szCs w:val="20"/>
              </w:rPr>
            </w:pPr>
          </w:p>
        </w:tc>
        <w:tc>
          <w:tcPr>
            <w:tcW w:w="2209" w:type="pct"/>
          </w:tcPr>
          <w:p w14:paraId="775E0644" w14:textId="77777777" w:rsidR="00757996" w:rsidRPr="008F2F49" w:rsidRDefault="00757996" w:rsidP="007D6D1A">
            <w:pPr>
              <w:ind w:right="-142"/>
              <w:rPr>
                <w:rFonts w:ascii="Times New Roman" w:eastAsia="Tahoma" w:hAnsi="Times New Roman" w:cs="Times New Roman"/>
                <w:color w:val="000000"/>
                <w:sz w:val="20"/>
                <w:szCs w:val="20"/>
              </w:rPr>
            </w:pPr>
            <w:bookmarkStart w:id="54" w:name="_Hlk173620859"/>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bookmarkEnd w:id="54"/>
            <w:r w:rsidRPr="008F2F49">
              <w:rPr>
                <w:rFonts w:ascii="Times New Roman" w:eastAsia="Tahoma" w:hAnsi="Times New Roman" w:cs="Times New Roman"/>
                <w:color w:val="000000"/>
                <w:sz w:val="20"/>
                <w:szCs w:val="20"/>
              </w:rPr>
              <w:t>.</w:t>
            </w:r>
          </w:p>
        </w:tc>
      </w:tr>
      <w:tr w:rsidR="00757996" w:rsidRPr="008F2F49" w14:paraId="48168F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014A589E"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1C3643E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Оказание социальной помощи населению</w:t>
            </w:r>
          </w:p>
        </w:tc>
        <w:tc>
          <w:tcPr>
            <w:tcW w:w="551" w:type="pct"/>
            <w:vMerge w:val="restart"/>
          </w:tcPr>
          <w:p w14:paraId="68D77F4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3.2.2</w:t>
            </w:r>
          </w:p>
        </w:tc>
        <w:tc>
          <w:tcPr>
            <w:tcW w:w="1355" w:type="pct"/>
            <w:vMerge w:val="restart"/>
          </w:tcPr>
          <w:p w14:paraId="2E39EED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w:t>
            </w:r>
            <w:r w:rsidRPr="008F2F49">
              <w:rPr>
                <w:rFonts w:ascii="Times New Roman" w:eastAsia="Tahoma" w:hAnsi="Times New Roman" w:cs="Times New Roman"/>
                <w:color w:val="000000"/>
                <w:sz w:val="20"/>
                <w:szCs w:val="20"/>
              </w:rPr>
              <w:lastRenderedPageBreak/>
              <w:t xml:space="preserve">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209" w:type="pct"/>
            <w:vMerge w:val="restart"/>
          </w:tcPr>
          <w:p w14:paraId="7F8D7B6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71C35C67"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p w14:paraId="6EBCDAB8"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E1FB60F"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19848FA"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4A344509"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5249362C"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5DB01B5C" w14:textId="77777777" w:rsidR="00757996" w:rsidRPr="008F2F49" w:rsidRDefault="00757996" w:rsidP="007D6D1A">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3A319C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48873B5" w14:textId="77777777" w:rsidR="00757996" w:rsidRPr="008F2F49" w:rsidRDefault="00757996" w:rsidP="007D6D1A">
            <w:pPr>
              <w:pStyle w:val="ad"/>
              <w:numPr>
                <w:ilvl w:val="0"/>
                <w:numId w:val="5"/>
              </w:numPr>
              <w:ind w:left="0"/>
              <w:rPr>
                <w:sz w:val="20"/>
                <w:szCs w:val="20"/>
              </w:rPr>
            </w:pPr>
          </w:p>
        </w:tc>
        <w:tc>
          <w:tcPr>
            <w:tcW w:w="708" w:type="pct"/>
            <w:vMerge/>
          </w:tcPr>
          <w:p w14:paraId="21CBA1F3" w14:textId="77777777" w:rsidR="00757996" w:rsidRPr="008F2F49" w:rsidRDefault="00757996" w:rsidP="007D6D1A">
            <w:pPr>
              <w:rPr>
                <w:rFonts w:ascii="Times New Roman" w:hAnsi="Times New Roman" w:cs="Times New Roman"/>
                <w:sz w:val="20"/>
                <w:szCs w:val="20"/>
              </w:rPr>
            </w:pPr>
          </w:p>
        </w:tc>
        <w:tc>
          <w:tcPr>
            <w:tcW w:w="551" w:type="pct"/>
            <w:vMerge/>
          </w:tcPr>
          <w:p w14:paraId="1C10ADCA" w14:textId="77777777" w:rsidR="00757996" w:rsidRPr="008F2F49" w:rsidRDefault="00757996" w:rsidP="007D6D1A">
            <w:pPr>
              <w:rPr>
                <w:rFonts w:ascii="Times New Roman" w:hAnsi="Times New Roman" w:cs="Times New Roman"/>
                <w:sz w:val="20"/>
                <w:szCs w:val="20"/>
              </w:rPr>
            </w:pPr>
          </w:p>
        </w:tc>
        <w:tc>
          <w:tcPr>
            <w:tcW w:w="1355" w:type="pct"/>
            <w:vMerge/>
          </w:tcPr>
          <w:p w14:paraId="46E7CEF0" w14:textId="77777777" w:rsidR="00757996" w:rsidRPr="008F2F49" w:rsidRDefault="00757996" w:rsidP="007D6D1A">
            <w:pPr>
              <w:rPr>
                <w:rFonts w:ascii="Times New Roman" w:hAnsi="Times New Roman" w:cs="Times New Roman"/>
                <w:sz w:val="20"/>
                <w:szCs w:val="20"/>
              </w:rPr>
            </w:pPr>
          </w:p>
        </w:tc>
        <w:tc>
          <w:tcPr>
            <w:tcW w:w="2209" w:type="pct"/>
            <w:vMerge/>
          </w:tcPr>
          <w:p w14:paraId="45FA9BA3" w14:textId="739ADD7A"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757996" w:rsidRPr="008F2F49" w14:paraId="023C5D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C5BFCFE" w14:textId="77777777" w:rsidR="00757996" w:rsidRPr="008F2F49" w:rsidRDefault="00757996" w:rsidP="007D6D1A">
            <w:pPr>
              <w:pStyle w:val="ad"/>
              <w:numPr>
                <w:ilvl w:val="0"/>
                <w:numId w:val="5"/>
              </w:numPr>
              <w:ind w:left="0"/>
              <w:rPr>
                <w:sz w:val="20"/>
                <w:szCs w:val="20"/>
              </w:rPr>
            </w:pPr>
          </w:p>
        </w:tc>
        <w:tc>
          <w:tcPr>
            <w:tcW w:w="708" w:type="pct"/>
            <w:vMerge/>
          </w:tcPr>
          <w:p w14:paraId="100557EB" w14:textId="77777777" w:rsidR="00757996" w:rsidRPr="008F2F49" w:rsidRDefault="00757996" w:rsidP="007D6D1A">
            <w:pPr>
              <w:rPr>
                <w:rFonts w:ascii="Times New Roman" w:hAnsi="Times New Roman" w:cs="Times New Roman"/>
                <w:sz w:val="20"/>
                <w:szCs w:val="20"/>
              </w:rPr>
            </w:pPr>
          </w:p>
        </w:tc>
        <w:tc>
          <w:tcPr>
            <w:tcW w:w="551" w:type="pct"/>
            <w:vMerge/>
          </w:tcPr>
          <w:p w14:paraId="380A9C53" w14:textId="77777777" w:rsidR="00757996" w:rsidRPr="008F2F49" w:rsidRDefault="00757996" w:rsidP="007D6D1A">
            <w:pPr>
              <w:rPr>
                <w:rFonts w:ascii="Times New Roman" w:hAnsi="Times New Roman" w:cs="Times New Roman"/>
                <w:sz w:val="20"/>
                <w:szCs w:val="20"/>
              </w:rPr>
            </w:pPr>
          </w:p>
        </w:tc>
        <w:tc>
          <w:tcPr>
            <w:tcW w:w="1355" w:type="pct"/>
            <w:vMerge/>
          </w:tcPr>
          <w:p w14:paraId="0A1C00B6" w14:textId="77777777" w:rsidR="00757996" w:rsidRPr="008F2F49" w:rsidRDefault="00757996" w:rsidP="007D6D1A">
            <w:pPr>
              <w:rPr>
                <w:rFonts w:ascii="Times New Roman" w:hAnsi="Times New Roman" w:cs="Times New Roman"/>
                <w:sz w:val="20"/>
                <w:szCs w:val="20"/>
              </w:rPr>
            </w:pPr>
          </w:p>
        </w:tc>
        <w:tc>
          <w:tcPr>
            <w:tcW w:w="2209" w:type="pct"/>
            <w:vMerge/>
          </w:tcPr>
          <w:p w14:paraId="6F53F07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757996" w:rsidRPr="008F2F49" w14:paraId="38E554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0E2468E" w14:textId="77777777" w:rsidR="00757996" w:rsidRPr="008F2F49" w:rsidRDefault="00757996" w:rsidP="007D6D1A">
            <w:pPr>
              <w:pStyle w:val="ad"/>
              <w:numPr>
                <w:ilvl w:val="0"/>
                <w:numId w:val="5"/>
              </w:numPr>
              <w:ind w:left="0"/>
              <w:rPr>
                <w:sz w:val="20"/>
                <w:szCs w:val="20"/>
              </w:rPr>
            </w:pPr>
          </w:p>
        </w:tc>
        <w:tc>
          <w:tcPr>
            <w:tcW w:w="708" w:type="pct"/>
            <w:vMerge/>
          </w:tcPr>
          <w:p w14:paraId="63B9A2D5" w14:textId="77777777" w:rsidR="00757996" w:rsidRPr="008F2F49" w:rsidRDefault="00757996" w:rsidP="007D6D1A">
            <w:pPr>
              <w:rPr>
                <w:rFonts w:ascii="Times New Roman" w:hAnsi="Times New Roman" w:cs="Times New Roman"/>
                <w:sz w:val="20"/>
                <w:szCs w:val="20"/>
              </w:rPr>
            </w:pPr>
          </w:p>
        </w:tc>
        <w:tc>
          <w:tcPr>
            <w:tcW w:w="551" w:type="pct"/>
            <w:vMerge/>
          </w:tcPr>
          <w:p w14:paraId="63A8AFC6" w14:textId="77777777" w:rsidR="00757996" w:rsidRPr="008F2F49" w:rsidRDefault="00757996" w:rsidP="007D6D1A">
            <w:pPr>
              <w:rPr>
                <w:rFonts w:ascii="Times New Roman" w:hAnsi="Times New Roman" w:cs="Times New Roman"/>
                <w:sz w:val="20"/>
                <w:szCs w:val="20"/>
              </w:rPr>
            </w:pPr>
          </w:p>
        </w:tc>
        <w:tc>
          <w:tcPr>
            <w:tcW w:w="1355" w:type="pct"/>
            <w:vMerge/>
          </w:tcPr>
          <w:p w14:paraId="596C3C6F" w14:textId="77777777" w:rsidR="00757996" w:rsidRPr="008F2F49" w:rsidRDefault="00757996" w:rsidP="007D6D1A">
            <w:pPr>
              <w:rPr>
                <w:rFonts w:ascii="Times New Roman" w:hAnsi="Times New Roman" w:cs="Times New Roman"/>
                <w:sz w:val="20"/>
                <w:szCs w:val="20"/>
              </w:rPr>
            </w:pPr>
          </w:p>
        </w:tc>
        <w:tc>
          <w:tcPr>
            <w:tcW w:w="2209" w:type="pct"/>
            <w:vMerge/>
          </w:tcPr>
          <w:p w14:paraId="285751A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8F2F49" w14:paraId="2424E3A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0E7BFF7" w14:textId="77777777" w:rsidR="00757996" w:rsidRPr="008F2F49" w:rsidRDefault="00757996" w:rsidP="007D6D1A">
            <w:pPr>
              <w:pStyle w:val="ad"/>
              <w:numPr>
                <w:ilvl w:val="0"/>
                <w:numId w:val="5"/>
              </w:numPr>
              <w:ind w:left="0"/>
              <w:rPr>
                <w:sz w:val="20"/>
                <w:szCs w:val="20"/>
              </w:rPr>
            </w:pPr>
          </w:p>
        </w:tc>
        <w:tc>
          <w:tcPr>
            <w:tcW w:w="708" w:type="pct"/>
            <w:vMerge/>
          </w:tcPr>
          <w:p w14:paraId="65BC3E2B" w14:textId="77777777" w:rsidR="00757996" w:rsidRPr="008F2F49" w:rsidRDefault="00757996" w:rsidP="007D6D1A">
            <w:pPr>
              <w:rPr>
                <w:rFonts w:ascii="Times New Roman" w:hAnsi="Times New Roman" w:cs="Times New Roman"/>
                <w:sz w:val="20"/>
                <w:szCs w:val="20"/>
              </w:rPr>
            </w:pPr>
          </w:p>
        </w:tc>
        <w:tc>
          <w:tcPr>
            <w:tcW w:w="551" w:type="pct"/>
            <w:vMerge/>
          </w:tcPr>
          <w:p w14:paraId="01A9F6DA" w14:textId="77777777" w:rsidR="00757996" w:rsidRPr="008F2F49" w:rsidRDefault="00757996" w:rsidP="007D6D1A">
            <w:pPr>
              <w:rPr>
                <w:rFonts w:ascii="Times New Roman" w:hAnsi="Times New Roman" w:cs="Times New Roman"/>
                <w:sz w:val="20"/>
                <w:szCs w:val="20"/>
              </w:rPr>
            </w:pPr>
          </w:p>
        </w:tc>
        <w:tc>
          <w:tcPr>
            <w:tcW w:w="1355" w:type="pct"/>
            <w:vMerge/>
          </w:tcPr>
          <w:p w14:paraId="706FCD01" w14:textId="77777777" w:rsidR="00757996" w:rsidRPr="008F2F49" w:rsidRDefault="00757996" w:rsidP="007D6D1A">
            <w:pPr>
              <w:rPr>
                <w:rFonts w:ascii="Times New Roman" w:hAnsi="Times New Roman" w:cs="Times New Roman"/>
                <w:sz w:val="20"/>
                <w:szCs w:val="20"/>
              </w:rPr>
            </w:pPr>
          </w:p>
        </w:tc>
        <w:tc>
          <w:tcPr>
            <w:tcW w:w="2209" w:type="pct"/>
            <w:vMerge/>
          </w:tcPr>
          <w:p w14:paraId="0C1887F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20E4D4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63D433F" w14:textId="77777777" w:rsidR="00757996" w:rsidRPr="008F2F49" w:rsidRDefault="00757996" w:rsidP="007D6D1A">
            <w:pPr>
              <w:pStyle w:val="ad"/>
              <w:numPr>
                <w:ilvl w:val="0"/>
                <w:numId w:val="5"/>
              </w:numPr>
              <w:ind w:left="0"/>
              <w:rPr>
                <w:sz w:val="20"/>
                <w:szCs w:val="20"/>
              </w:rPr>
            </w:pPr>
          </w:p>
        </w:tc>
        <w:tc>
          <w:tcPr>
            <w:tcW w:w="708" w:type="pct"/>
            <w:vMerge/>
          </w:tcPr>
          <w:p w14:paraId="6749A4B9" w14:textId="77777777" w:rsidR="00757996" w:rsidRPr="008F2F49" w:rsidRDefault="00757996" w:rsidP="007D6D1A">
            <w:pPr>
              <w:rPr>
                <w:rFonts w:ascii="Times New Roman" w:hAnsi="Times New Roman" w:cs="Times New Roman"/>
                <w:sz w:val="20"/>
                <w:szCs w:val="20"/>
              </w:rPr>
            </w:pPr>
          </w:p>
        </w:tc>
        <w:tc>
          <w:tcPr>
            <w:tcW w:w="551" w:type="pct"/>
            <w:vMerge/>
          </w:tcPr>
          <w:p w14:paraId="0F412913" w14:textId="77777777" w:rsidR="00757996" w:rsidRPr="008F2F49" w:rsidRDefault="00757996" w:rsidP="007D6D1A">
            <w:pPr>
              <w:rPr>
                <w:rFonts w:ascii="Times New Roman" w:hAnsi="Times New Roman" w:cs="Times New Roman"/>
                <w:sz w:val="20"/>
                <w:szCs w:val="20"/>
              </w:rPr>
            </w:pPr>
          </w:p>
        </w:tc>
        <w:tc>
          <w:tcPr>
            <w:tcW w:w="1355" w:type="pct"/>
            <w:vMerge/>
          </w:tcPr>
          <w:p w14:paraId="51D1658A" w14:textId="77777777" w:rsidR="00757996" w:rsidRPr="008F2F49" w:rsidRDefault="00757996" w:rsidP="007D6D1A">
            <w:pPr>
              <w:rPr>
                <w:rFonts w:ascii="Times New Roman" w:hAnsi="Times New Roman" w:cs="Times New Roman"/>
                <w:sz w:val="20"/>
                <w:szCs w:val="20"/>
              </w:rPr>
            </w:pPr>
          </w:p>
        </w:tc>
        <w:tc>
          <w:tcPr>
            <w:tcW w:w="2209" w:type="pct"/>
            <w:vMerge/>
          </w:tcPr>
          <w:p w14:paraId="69313C5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757996" w:rsidRPr="008F2F49" w14:paraId="3AD2F63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05B1BA76" w14:textId="77777777" w:rsidR="00757996" w:rsidRPr="008F2F49" w:rsidRDefault="00757996" w:rsidP="007D6D1A">
            <w:pPr>
              <w:pStyle w:val="ad"/>
              <w:numPr>
                <w:ilvl w:val="0"/>
                <w:numId w:val="5"/>
              </w:numPr>
              <w:ind w:left="0"/>
              <w:rPr>
                <w:sz w:val="20"/>
                <w:szCs w:val="20"/>
              </w:rPr>
            </w:pPr>
          </w:p>
        </w:tc>
        <w:tc>
          <w:tcPr>
            <w:tcW w:w="708" w:type="pct"/>
            <w:vMerge/>
          </w:tcPr>
          <w:p w14:paraId="0E4AF997" w14:textId="77777777" w:rsidR="00757996" w:rsidRPr="008F2F49" w:rsidRDefault="00757996" w:rsidP="007D6D1A">
            <w:pPr>
              <w:rPr>
                <w:rFonts w:ascii="Times New Roman" w:hAnsi="Times New Roman" w:cs="Times New Roman"/>
                <w:sz w:val="20"/>
                <w:szCs w:val="20"/>
              </w:rPr>
            </w:pPr>
          </w:p>
        </w:tc>
        <w:tc>
          <w:tcPr>
            <w:tcW w:w="551" w:type="pct"/>
            <w:vMerge/>
          </w:tcPr>
          <w:p w14:paraId="6D55DC96" w14:textId="77777777" w:rsidR="00757996" w:rsidRPr="008F2F49" w:rsidRDefault="00757996" w:rsidP="007D6D1A">
            <w:pPr>
              <w:rPr>
                <w:rFonts w:ascii="Times New Roman" w:hAnsi="Times New Roman" w:cs="Times New Roman"/>
                <w:sz w:val="20"/>
                <w:szCs w:val="20"/>
              </w:rPr>
            </w:pPr>
          </w:p>
        </w:tc>
        <w:tc>
          <w:tcPr>
            <w:tcW w:w="1355" w:type="pct"/>
            <w:vMerge/>
          </w:tcPr>
          <w:p w14:paraId="11FC5251" w14:textId="77777777" w:rsidR="00757996" w:rsidRPr="008F2F49" w:rsidRDefault="00757996" w:rsidP="007D6D1A">
            <w:pPr>
              <w:rPr>
                <w:rFonts w:ascii="Times New Roman" w:hAnsi="Times New Roman" w:cs="Times New Roman"/>
                <w:sz w:val="20"/>
                <w:szCs w:val="20"/>
              </w:rPr>
            </w:pPr>
          </w:p>
        </w:tc>
        <w:tc>
          <w:tcPr>
            <w:tcW w:w="2209" w:type="pct"/>
            <w:vMerge/>
          </w:tcPr>
          <w:p w14:paraId="17EEAF9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5EB0CE0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A3D7FD1" w14:textId="77777777" w:rsidR="00757996" w:rsidRPr="008F2F49" w:rsidRDefault="00757996" w:rsidP="007D6D1A">
            <w:pPr>
              <w:pStyle w:val="ad"/>
              <w:numPr>
                <w:ilvl w:val="0"/>
                <w:numId w:val="5"/>
              </w:numPr>
              <w:ind w:left="0"/>
              <w:rPr>
                <w:sz w:val="20"/>
                <w:szCs w:val="20"/>
              </w:rPr>
            </w:pPr>
          </w:p>
        </w:tc>
        <w:tc>
          <w:tcPr>
            <w:tcW w:w="708" w:type="pct"/>
            <w:vMerge/>
          </w:tcPr>
          <w:p w14:paraId="345D3FDB" w14:textId="77777777" w:rsidR="00757996" w:rsidRPr="008F2F49" w:rsidRDefault="00757996" w:rsidP="007D6D1A">
            <w:pPr>
              <w:rPr>
                <w:rFonts w:ascii="Times New Roman" w:hAnsi="Times New Roman" w:cs="Times New Roman"/>
                <w:sz w:val="20"/>
                <w:szCs w:val="20"/>
              </w:rPr>
            </w:pPr>
          </w:p>
        </w:tc>
        <w:tc>
          <w:tcPr>
            <w:tcW w:w="551" w:type="pct"/>
            <w:vMerge/>
          </w:tcPr>
          <w:p w14:paraId="7867809C" w14:textId="77777777" w:rsidR="00757996" w:rsidRPr="008F2F49" w:rsidRDefault="00757996" w:rsidP="007D6D1A">
            <w:pPr>
              <w:rPr>
                <w:rFonts w:ascii="Times New Roman" w:hAnsi="Times New Roman" w:cs="Times New Roman"/>
                <w:sz w:val="20"/>
                <w:szCs w:val="20"/>
              </w:rPr>
            </w:pPr>
          </w:p>
        </w:tc>
        <w:tc>
          <w:tcPr>
            <w:tcW w:w="1355" w:type="pct"/>
            <w:vMerge/>
          </w:tcPr>
          <w:p w14:paraId="35BDC886" w14:textId="77777777" w:rsidR="00757996" w:rsidRPr="008F2F49" w:rsidRDefault="00757996" w:rsidP="007D6D1A">
            <w:pPr>
              <w:rPr>
                <w:rFonts w:ascii="Times New Roman" w:hAnsi="Times New Roman" w:cs="Times New Roman"/>
                <w:sz w:val="20"/>
                <w:szCs w:val="20"/>
              </w:rPr>
            </w:pPr>
          </w:p>
        </w:tc>
        <w:tc>
          <w:tcPr>
            <w:tcW w:w="2209" w:type="pct"/>
            <w:vMerge/>
          </w:tcPr>
          <w:p w14:paraId="4CC28D3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757996" w:rsidRPr="008F2F49" w14:paraId="66478E9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DCA1DC" w14:textId="77777777" w:rsidR="00757996" w:rsidRPr="008F2F49" w:rsidRDefault="00757996" w:rsidP="007D6D1A">
            <w:pPr>
              <w:pStyle w:val="ad"/>
              <w:numPr>
                <w:ilvl w:val="0"/>
                <w:numId w:val="5"/>
              </w:numPr>
              <w:ind w:left="0"/>
              <w:rPr>
                <w:sz w:val="20"/>
                <w:szCs w:val="20"/>
              </w:rPr>
            </w:pPr>
          </w:p>
        </w:tc>
        <w:tc>
          <w:tcPr>
            <w:tcW w:w="708" w:type="pct"/>
            <w:vMerge/>
          </w:tcPr>
          <w:p w14:paraId="0E3A3B0F" w14:textId="77777777" w:rsidR="00757996" w:rsidRPr="008F2F49" w:rsidRDefault="00757996" w:rsidP="007D6D1A">
            <w:pPr>
              <w:rPr>
                <w:rFonts w:ascii="Times New Roman" w:hAnsi="Times New Roman" w:cs="Times New Roman"/>
                <w:sz w:val="20"/>
                <w:szCs w:val="20"/>
              </w:rPr>
            </w:pPr>
          </w:p>
        </w:tc>
        <w:tc>
          <w:tcPr>
            <w:tcW w:w="551" w:type="pct"/>
            <w:vMerge/>
          </w:tcPr>
          <w:p w14:paraId="6AF86286" w14:textId="77777777" w:rsidR="00757996" w:rsidRPr="008F2F49" w:rsidRDefault="00757996" w:rsidP="007D6D1A">
            <w:pPr>
              <w:rPr>
                <w:rFonts w:ascii="Times New Roman" w:hAnsi="Times New Roman" w:cs="Times New Roman"/>
                <w:sz w:val="20"/>
                <w:szCs w:val="20"/>
              </w:rPr>
            </w:pPr>
          </w:p>
        </w:tc>
        <w:tc>
          <w:tcPr>
            <w:tcW w:w="1355" w:type="pct"/>
            <w:vMerge/>
          </w:tcPr>
          <w:p w14:paraId="55E891BC" w14:textId="77777777" w:rsidR="00757996" w:rsidRPr="008F2F49" w:rsidRDefault="00757996" w:rsidP="007D6D1A">
            <w:pPr>
              <w:rPr>
                <w:rFonts w:ascii="Times New Roman" w:hAnsi="Times New Roman" w:cs="Times New Roman"/>
                <w:sz w:val="20"/>
                <w:szCs w:val="20"/>
              </w:rPr>
            </w:pPr>
          </w:p>
        </w:tc>
        <w:tc>
          <w:tcPr>
            <w:tcW w:w="2209" w:type="pct"/>
            <w:vMerge/>
          </w:tcPr>
          <w:p w14:paraId="562BB83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8F2F49" w14:paraId="04779B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2362AEB" w14:textId="77777777" w:rsidR="00757996" w:rsidRPr="008F2F49" w:rsidRDefault="00757996" w:rsidP="007D6D1A">
            <w:pPr>
              <w:pStyle w:val="ad"/>
              <w:numPr>
                <w:ilvl w:val="0"/>
                <w:numId w:val="5"/>
              </w:numPr>
              <w:ind w:left="0"/>
              <w:rPr>
                <w:sz w:val="20"/>
                <w:szCs w:val="20"/>
              </w:rPr>
            </w:pPr>
          </w:p>
        </w:tc>
        <w:tc>
          <w:tcPr>
            <w:tcW w:w="708" w:type="pct"/>
            <w:vMerge/>
          </w:tcPr>
          <w:p w14:paraId="53196112" w14:textId="77777777" w:rsidR="00757996" w:rsidRPr="008F2F49" w:rsidRDefault="00757996" w:rsidP="007D6D1A">
            <w:pPr>
              <w:rPr>
                <w:rFonts w:ascii="Times New Roman" w:hAnsi="Times New Roman" w:cs="Times New Roman"/>
                <w:sz w:val="20"/>
                <w:szCs w:val="20"/>
              </w:rPr>
            </w:pPr>
          </w:p>
        </w:tc>
        <w:tc>
          <w:tcPr>
            <w:tcW w:w="551" w:type="pct"/>
            <w:vMerge/>
          </w:tcPr>
          <w:p w14:paraId="0FADD85E" w14:textId="77777777" w:rsidR="00757996" w:rsidRPr="008F2F49" w:rsidRDefault="00757996" w:rsidP="007D6D1A">
            <w:pPr>
              <w:rPr>
                <w:rFonts w:ascii="Times New Roman" w:hAnsi="Times New Roman" w:cs="Times New Roman"/>
                <w:sz w:val="20"/>
                <w:szCs w:val="20"/>
              </w:rPr>
            </w:pPr>
          </w:p>
        </w:tc>
        <w:tc>
          <w:tcPr>
            <w:tcW w:w="1355" w:type="pct"/>
            <w:vMerge/>
          </w:tcPr>
          <w:p w14:paraId="1B52460C" w14:textId="77777777" w:rsidR="00757996" w:rsidRPr="008F2F49" w:rsidRDefault="00757996" w:rsidP="007D6D1A">
            <w:pPr>
              <w:rPr>
                <w:rFonts w:ascii="Times New Roman" w:hAnsi="Times New Roman" w:cs="Times New Roman"/>
                <w:sz w:val="20"/>
                <w:szCs w:val="20"/>
              </w:rPr>
            </w:pPr>
          </w:p>
        </w:tc>
        <w:tc>
          <w:tcPr>
            <w:tcW w:w="2209" w:type="pct"/>
            <w:vMerge/>
          </w:tcPr>
          <w:p w14:paraId="3E56012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p>
        </w:tc>
      </w:tr>
      <w:tr w:rsidR="00757996" w:rsidRPr="008F2F49" w14:paraId="58CC604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B83FFAF" w14:textId="77777777" w:rsidR="00757996" w:rsidRPr="008F2F49" w:rsidRDefault="00757996" w:rsidP="007D6D1A">
            <w:pPr>
              <w:pStyle w:val="ad"/>
              <w:numPr>
                <w:ilvl w:val="0"/>
                <w:numId w:val="5"/>
              </w:numPr>
              <w:ind w:left="0"/>
              <w:rPr>
                <w:sz w:val="20"/>
                <w:szCs w:val="20"/>
              </w:rPr>
            </w:pPr>
          </w:p>
        </w:tc>
        <w:tc>
          <w:tcPr>
            <w:tcW w:w="708" w:type="pct"/>
            <w:vMerge/>
          </w:tcPr>
          <w:p w14:paraId="11F4E519" w14:textId="77777777" w:rsidR="00757996" w:rsidRPr="008F2F49" w:rsidRDefault="00757996" w:rsidP="007D6D1A">
            <w:pPr>
              <w:rPr>
                <w:rFonts w:ascii="Times New Roman" w:hAnsi="Times New Roman" w:cs="Times New Roman"/>
                <w:sz w:val="20"/>
                <w:szCs w:val="20"/>
              </w:rPr>
            </w:pPr>
          </w:p>
        </w:tc>
        <w:tc>
          <w:tcPr>
            <w:tcW w:w="551" w:type="pct"/>
            <w:vMerge/>
          </w:tcPr>
          <w:p w14:paraId="7B05A1C2" w14:textId="77777777" w:rsidR="00757996" w:rsidRPr="008F2F49" w:rsidRDefault="00757996" w:rsidP="007D6D1A">
            <w:pPr>
              <w:rPr>
                <w:rFonts w:ascii="Times New Roman" w:hAnsi="Times New Roman" w:cs="Times New Roman"/>
                <w:sz w:val="20"/>
                <w:szCs w:val="20"/>
              </w:rPr>
            </w:pPr>
          </w:p>
        </w:tc>
        <w:tc>
          <w:tcPr>
            <w:tcW w:w="1355" w:type="pct"/>
            <w:vMerge/>
          </w:tcPr>
          <w:p w14:paraId="221B79BA" w14:textId="77777777" w:rsidR="00757996" w:rsidRPr="008F2F49" w:rsidRDefault="00757996" w:rsidP="007D6D1A">
            <w:pPr>
              <w:rPr>
                <w:rFonts w:ascii="Times New Roman" w:hAnsi="Times New Roman" w:cs="Times New Roman"/>
                <w:sz w:val="20"/>
                <w:szCs w:val="20"/>
              </w:rPr>
            </w:pPr>
          </w:p>
        </w:tc>
        <w:tc>
          <w:tcPr>
            <w:tcW w:w="2209" w:type="pct"/>
            <w:vMerge/>
          </w:tcPr>
          <w:p w14:paraId="13199DE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57996" w:rsidRPr="008F2F49" w14:paraId="5BE547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396025F" w14:textId="77777777" w:rsidR="00757996" w:rsidRPr="008F2F49" w:rsidRDefault="00757996" w:rsidP="007D6D1A">
            <w:pPr>
              <w:pStyle w:val="ad"/>
              <w:numPr>
                <w:ilvl w:val="0"/>
                <w:numId w:val="5"/>
              </w:numPr>
              <w:ind w:left="0"/>
              <w:jc w:val="center"/>
              <w:rPr>
                <w:sz w:val="20"/>
                <w:szCs w:val="20"/>
              </w:rPr>
            </w:pPr>
          </w:p>
        </w:tc>
        <w:tc>
          <w:tcPr>
            <w:tcW w:w="708" w:type="pct"/>
          </w:tcPr>
          <w:p w14:paraId="1CE5BF0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Оказание услуг связи</w:t>
            </w:r>
          </w:p>
        </w:tc>
        <w:tc>
          <w:tcPr>
            <w:tcW w:w="551" w:type="pct"/>
          </w:tcPr>
          <w:p w14:paraId="34DEDC3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3.2.3</w:t>
            </w:r>
          </w:p>
        </w:tc>
        <w:tc>
          <w:tcPr>
            <w:tcW w:w="1355" w:type="pct"/>
          </w:tcPr>
          <w:p w14:paraId="64B408C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09" w:type="pct"/>
            <w:vMerge/>
          </w:tcPr>
          <w:p w14:paraId="69C23E84" w14:textId="77777777" w:rsidR="00757996" w:rsidRPr="008F2F49" w:rsidRDefault="00757996" w:rsidP="007D6D1A">
            <w:pPr>
              <w:rPr>
                <w:rFonts w:ascii="Times New Roman" w:hAnsi="Times New Roman" w:cs="Times New Roman"/>
                <w:sz w:val="20"/>
                <w:szCs w:val="20"/>
              </w:rPr>
            </w:pPr>
          </w:p>
        </w:tc>
      </w:tr>
      <w:tr w:rsidR="00757996" w:rsidRPr="008F2F49" w14:paraId="07C5DD5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60590F1"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1E961D5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Бытовое обслуживание</w:t>
            </w:r>
          </w:p>
        </w:tc>
        <w:tc>
          <w:tcPr>
            <w:tcW w:w="551" w:type="pct"/>
            <w:vMerge w:val="restart"/>
          </w:tcPr>
          <w:p w14:paraId="7FF1018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3.3</w:t>
            </w:r>
          </w:p>
        </w:tc>
        <w:tc>
          <w:tcPr>
            <w:tcW w:w="1355" w:type="pct"/>
            <w:vMerge w:val="restart"/>
          </w:tcPr>
          <w:p w14:paraId="5BD561B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9" w:type="pct"/>
          </w:tcPr>
          <w:p w14:paraId="2412FEC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8F2F49" w14:paraId="05EA322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C8DE12" w14:textId="77777777" w:rsidR="00757996" w:rsidRPr="008F2F49" w:rsidRDefault="00757996" w:rsidP="007D6D1A">
            <w:pPr>
              <w:pStyle w:val="ad"/>
              <w:numPr>
                <w:ilvl w:val="0"/>
                <w:numId w:val="5"/>
              </w:numPr>
              <w:ind w:left="0"/>
              <w:rPr>
                <w:sz w:val="20"/>
                <w:szCs w:val="20"/>
              </w:rPr>
            </w:pPr>
          </w:p>
        </w:tc>
        <w:tc>
          <w:tcPr>
            <w:tcW w:w="708" w:type="pct"/>
            <w:vMerge/>
          </w:tcPr>
          <w:p w14:paraId="50FC2A5C" w14:textId="77777777" w:rsidR="00757996" w:rsidRPr="008F2F49" w:rsidRDefault="00757996" w:rsidP="007D6D1A">
            <w:pPr>
              <w:rPr>
                <w:rFonts w:ascii="Times New Roman" w:hAnsi="Times New Roman" w:cs="Times New Roman"/>
                <w:sz w:val="20"/>
                <w:szCs w:val="20"/>
              </w:rPr>
            </w:pPr>
          </w:p>
        </w:tc>
        <w:tc>
          <w:tcPr>
            <w:tcW w:w="551" w:type="pct"/>
            <w:vMerge/>
          </w:tcPr>
          <w:p w14:paraId="74F1F2BF" w14:textId="77777777" w:rsidR="00757996" w:rsidRPr="008F2F49" w:rsidRDefault="00757996" w:rsidP="007D6D1A">
            <w:pPr>
              <w:rPr>
                <w:rFonts w:ascii="Times New Roman" w:hAnsi="Times New Roman" w:cs="Times New Roman"/>
                <w:sz w:val="20"/>
                <w:szCs w:val="20"/>
              </w:rPr>
            </w:pPr>
          </w:p>
        </w:tc>
        <w:tc>
          <w:tcPr>
            <w:tcW w:w="1355" w:type="pct"/>
            <w:vMerge/>
          </w:tcPr>
          <w:p w14:paraId="00FA75BD" w14:textId="77777777" w:rsidR="00757996" w:rsidRPr="008F2F49" w:rsidRDefault="00757996" w:rsidP="007D6D1A">
            <w:pPr>
              <w:rPr>
                <w:rFonts w:ascii="Times New Roman" w:hAnsi="Times New Roman" w:cs="Times New Roman"/>
                <w:sz w:val="20"/>
                <w:szCs w:val="20"/>
              </w:rPr>
            </w:pPr>
          </w:p>
        </w:tc>
        <w:tc>
          <w:tcPr>
            <w:tcW w:w="2209" w:type="pct"/>
          </w:tcPr>
          <w:p w14:paraId="238379F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8F2F49" w14:paraId="5576DC0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492BD1A" w14:textId="77777777" w:rsidR="00757996" w:rsidRPr="008F2F49" w:rsidRDefault="00757996" w:rsidP="007D6D1A">
            <w:pPr>
              <w:pStyle w:val="ad"/>
              <w:numPr>
                <w:ilvl w:val="0"/>
                <w:numId w:val="5"/>
              </w:numPr>
              <w:ind w:left="0"/>
              <w:rPr>
                <w:sz w:val="20"/>
                <w:szCs w:val="20"/>
              </w:rPr>
            </w:pPr>
          </w:p>
        </w:tc>
        <w:tc>
          <w:tcPr>
            <w:tcW w:w="708" w:type="pct"/>
            <w:vMerge/>
          </w:tcPr>
          <w:p w14:paraId="0C6D4FC0" w14:textId="77777777" w:rsidR="00757996" w:rsidRPr="008F2F49" w:rsidRDefault="00757996" w:rsidP="007D6D1A">
            <w:pPr>
              <w:rPr>
                <w:rFonts w:ascii="Times New Roman" w:hAnsi="Times New Roman" w:cs="Times New Roman"/>
                <w:sz w:val="20"/>
                <w:szCs w:val="20"/>
              </w:rPr>
            </w:pPr>
          </w:p>
        </w:tc>
        <w:tc>
          <w:tcPr>
            <w:tcW w:w="551" w:type="pct"/>
            <w:vMerge/>
          </w:tcPr>
          <w:p w14:paraId="5899248B" w14:textId="77777777" w:rsidR="00757996" w:rsidRPr="008F2F49" w:rsidRDefault="00757996" w:rsidP="007D6D1A">
            <w:pPr>
              <w:rPr>
                <w:rFonts w:ascii="Times New Roman" w:hAnsi="Times New Roman" w:cs="Times New Roman"/>
                <w:sz w:val="20"/>
                <w:szCs w:val="20"/>
              </w:rPr>
            </w:pPr>
          </w:p>
        </w:tc>
        <w:tc>
          <w:tcPr>
            <w:tcW w:w="1355" w:type="pct"/>
            <w:vMerge/>
          </w:tcPr>
          <w:p w14:paraId="061BDC00" w14:textId="77777777" w:rsidR="00757996" w:rsidRPr="008F2F49" w:rsidRDefault="00757996" w:rsidP="007D6D1A">
            <w:pPr>
              <w:rPr>
                <w:rFonts w:ascii="Times New Roman" w:hAnsi="Times New Roman" w:cs="Times New Roman"/>
                <w:sz w:val="20"/>
                <w:szCs w:val="20"/>
              </w:rPr>
            </w:pPr>
          </w:p>
        </w:tc>
        <w:tc>
          <w:tcPr>
            <w:tcW w:w="2209" w:type="pct"/>
          </w:tcPr>
          <w:p w14:paraId="75D3B294"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26866AB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BE34FDB" w14:textId="77777777" w:rsidR="00757996" w:rsidRPr="008F2F49" w:rsidRDefault="00757996" w:rsidP="007D6D1A">
            <w:pPr>
              <w:pStyle w:val="ad"/>
              <w:numPr>
                <w:ilvl w:val="0"/>
                <w:numId w:val="5"/>
              </w:numPr>
              <w:ind w:left="0"/>
              <w:rPr>
                <w:sz w:val="20"/>
                <w:szCs w:val="20"/>
              </w:rPr>
            </w:pPr>
          </w:p>
        </w:tc>
        <w:tc>
          <w:tcPr>
            <w:tcW w:w="708" w:type="pct"/>
            <w:vMerge/>
          </w:tcPr>
          <w:p w14:paraId="6A7B6C8F" w14:textId="77777777" w:rsidR="00757996" w:rsidRPr="008F2F49" w:rsidRDefault="00757996" w:rsidP="007D6D1A">
            <w:pPr>
              <w:rPr>
                <w:rFonts w:ascii="Times New Roman" w:hAnsi="Times New Roman" w:cs="Times New Roman"/>
                <w:sz w:val="20"/>
                <w:szCs w:val="20"/>
              </w:rPr>
            </w:pPr>
          </w:p>
        </w:tc>
        <w:tc>
          <w:tcPr>
            <w:tcW w:w="551" w:type="pct"/>
            <w:vMerge/>
          </w:tcPr>
          <w:p w14:paraId="1C008849" w14:textId="77777777" w:rsidR="00757996" w:rsidRPr="008F2F49" w:rsidRDefault="00757996" w:rsidP="007D6D1A">
            <w:pPr>
              <w:rPr>
                <w:rFonts w:ascii="Times New Roman" w:hAnsi="Times New Roman" w:cs="Times New Roman"/>
                <w:sz w:val="20"/>
                <w:szCs w:val="20"/>
              </w:rPr>
            </w:pPr>
          </w:p>
        </w:tc>
        <w:tc>
          <w:tcPr>
            <w:tcW w:w="1355" w:type="pct"/>
            <w:vMerge/>
          </w:tcPr>
          <w:p w14:paraId="5B79264B" w14:textId="77777777" w:rsidR="00757996" w:rsidRPr="008F2F49" w:rsidRDefault="00757996" w:rsidP="007D6D1A">
            <w:pPr>
              <w:rPr>
                <w:rFonts w:ascii="Times New Roman" w:hAnsi="Times New Roman" w:cs="Times New Roman"/>
                <w:sz w:val="20"/>
                <w:szCs w:val="20"/>
              </w:rPr>
            </w:pPr>
          </w:p>
        </w:tc>
        <w:tc>
          <w:tcPr>
            <w:tcW w:w="2209" w:type="pct"/>
          </w:tcPr>
          <w:p w14:paraId="51BEF9E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7996F4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B8A6C1" w14:textId="77777777" w:rsidR="00757996" w:rsidRPr="008F2F49" w:rsidRDefault="00757996" w:rsidP="007D6D1A">
            <w:pPr>
              <w:pStyle w:val="ad"/>
              <w:numPr>
                <w:ilvl w:val="0"/>
                <w:numId w:val="5"/>
              </w:numPr>
              <w:ind w:left="0"/>
              <w:rPr>
                <w:sz w:val="20"/>
                <w:szCs w:val="20"/>
              </w:rPr>
            </w:pPr>
          </w:p>
        </w:tc>
        <w:tc>
          <w:tcPr>
            <w:tcW w:w="708" w:type="pct"/>
            <w:vMerge/>
          </w:tcPr>
          <w:p w14:paraId="7FE1FD65" w14:textId="77777777" w:rsidR="00757996" w:rsidRPr="008F2F49" w:rsidRDefault="00757996" w:rsidP="007D6D1A">
            <w:pPr>
              <w:rPr>
                <w:rFonts w:ascii="Times New Roman" w:hAnsi="Times New Roman" w:cs="Times New Roman"/>
                <w:sz w:val="20"/>
                <w:szCs w:val="20"/>
              </w:rPr>
            </w:pPr>
          </w:p>
        </w:tc>
        <w:tc>
          <w:tcPr>
            <w:tcW w:w="551" w:type="pct"/>
            <w:vMerge/>
          </w:tcPr>
          <w:p w14:paraId="1BC3103E" w14:textId="77777777" w:rsidR="00757996" w:rsidRPr="008F2F49" w:rsidRDefault="00757996" w:rsidP="007D6D1A">
            <w:pPr>
              <w:rPr>
                <w:rFonts w:ascii="Times New Roman" w:hAnsi="Times New Roman" w:cs="Times New Roman"/>
                <w:sz w:val="20"/>
                <w:szCs w:val="20"/>
              </w:rPr>
            </w:pPr>
          </w:p>
        </w:tc>
        <w:tc>
          <w:tcPr>
            <w:tcW w:w="1355" w:type="pct"/>
            <w:vMerge/>
          </w:tcPr>
          <w:p w14:paraId="2552DA70" w14:textId="77777777" w:rsidR="00757996" w:rsidRPr="008F2F49" w:rsidRDefault="00757996" w:rsidP="007D6D1A">
            <w:pPr>
              <w:rPr>
                <w:rFonts w:ascii="Times New Roman" w:hAnsi="Times New Roman" w:cs="Times New Roman"/>
                <w:sz w:val="20"/>
                <w:szCs w:val="20"/>
              </w:rPr>
            </w:pPr>
          </w:p>
        </w:tc>
        <w:tc>
          <w:tcPr>
            <w:tcW w:w="2209" w:type="pct"/>
          </w:tcPr>
          <w:p w14:paraId="7692D23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5ABF42E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374356" w14:textId="77777777" w:rsidR="00757996" w:rsidRPr="008F2F49" w:rsidRDefault="00757996" w:rsidP="007D6D1A">
            <w:pPr>
              <w:pStyle w:val="ad"/>
              <w:numPr>
                <w:ilvl w:val="0"/>
                <w:numId w:val="5"/>
              </w:numPr>
              <w:ind w:left="0"/>
              <w:rPr>
                <w:sz w:val="20"/>
                <w:szCs w:val="20"/>
              </w:rPr>
            </w:pPr>
          </w:p>
        </w:tc>
        <w:tc>
          <w:tcPr>
            <w:tcW w:w="708" w:type="pct"/>
            <w:vMerge/>
          </w:tcPr>
          <w:p w14:paraId="761F03E5" w14:textId="77777777" w:rsidR="00757996" w:rsidRPr="008F2F49" w:rsidRDefault="00757996" w:rsidP="007D6D1A">
            <w:pPr>
              <w:rPr>
                <w:rFonts w:ascii="Times New Roman" w:hAnsi="Times New Roman" w:cs="Times New Roman"/>
                <w:sz w:val="20"/>
                <w:szCs w:val="20"/>
              </w:rPr>
            </w:pPr>
          </w:p>
        </w:tc>
        <w:tc>
          <w:tcPr>
            <w:tcW w:w="551" w:type="pct"/>
            <w:vMerge/>
          </w:tcPr>
          <w:p w14:paraId="1EE5573D" w14:textId="77777777" w:rsidR="00757996" w:rsidRPr="008F2F49" w:rsidRDefault="00757996" w:rsidP="007D6D1A">
            <w:pPr>
              <w:rPr>
                <w:rFonts w:ascii="Times New Roman" w:hAnsi="Times New Roman" w:cs="Times New Roman"/>
                <w:sz w:val="20"/>
                <w:szCs w:val="20"/>
              </w:rPr>
            </w:pPr>
          </w:p>
        </w:tc>
        <w:tc>
          <w:tcPr>
            <w:tcW w:w="1355" w:type="pct"/>
            <w:vMerge/>
          </w:tcPr>
          <w:p w14:paraId="5F507A21" w14:textId="77777777" w:rsidR="00757996" w:rsidRPr="008F2F49" w:rsidRDefault="00757996" w:rsidP="007D6D1A">
            <w:pPr>
              <w:rPr>
                <w:rFonts w:ascii="Times New Roman" w:hAnsi="Times New Roman" w:cs="Times New Roman"/>
                <w:sz w:val="20"/>
                <w:szCs w:val="20"/>
              </w:rPr>
            </w:pPr>
          </w:p>
        </w:tc>
        <w:tc>
          <w:tcPr>
            <w:tcW w:w="2209" w:type="pct"/>
          </w:tcPr>
          <w:p w14:paraId="2D6A1BF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8F2F49" w14:paraId="5F9D78E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77250F" w14:textId="77777777" w:rsidR="00757996" w:rsidRPr="008F2F49" w:rsidRDefault="00757996" w:rsidP="007D6D1A">
            <w:pPr>
              <w:pStyle w:val="ad"/>
              <w:numPr>
                <w:ilvl w:val="0"/>
                <w:numId w:val="5"/>
              </w:numPr>
              <w:ind w:left="0"/>
              <w:rPr>
                <w:sz w:val="20"/>
                <w:szCs w:val="20"/>
              </w:rPr>
            </w:pPr>
          </w:p>
        </w:tc>
        <w:tc>
          <w:tcPr>
            <w:tcW w:w="708" w:type="pct"/>
            <w:vMerge/>
          </w:tcPr>
          <w:p w14:paraId="53D59BAC" w14:textId="77777777" w:rsidR="00757996" w:rsidRPr="008F2F49" w:rsidRDefault="00757996" w:rsidP="007D6D1A">
            <w:pPr>
              <w:rPr>
                <w:rFonts w:ascii="Times New Roman" w:hAnsi="Times New Roman" w:cs="Times New Roman"/>
                <w:sz w:val="20"/>
                <w:szCs w:val="20"/>
              </w:rPr>
            </w:pPr>
          </w:p>
        </w:tc>
        <w:tc>
          <w:tcPr>
            <w:tcW w:w="551" w:type="pct"/>
            <w:vMerge/>
          </w:tcPr>
          <w:p w14:paraId="44C1ECA0" w14:textId="77777777" w:rsidR="00757996" w:rsidRPr="008F2F49" w:rsidRDefault="00757996" w:rsidP="007D6D1A">
            <w:pPr>
              <w:rPr>
                <w:rFonts w:ascii="Times New Roman" w:hAnsi="Times New Roman" w:cs="Times New Roman"/>
                <w:sz w:val="20"/>
                <w:szCs w:val="20"/>
              </w:rPr>
            </w:pPr>
          </w:p>
        </w:tc>
        <w:tc>
          <w:tcPr>
            <w:tcW w:w="1355" w:type="pct"/>
            <w:vMerge/>
          </w:tcPr>
          <w:p w14:paraId="5E9F997A" w14:textId="77777777" w:rsidR="00757996" w:rsidRPr="008F2F49" w:rsidRDefault="00757996" w:rsidP="007D6D1A">
            <w:pPr>
              <w:rPr>
                <w:rFonts w:ascii="Times New Roman" w:hAnsi="Times New Roman" w:cs="Times New Roman"/>
                <w:sz w:val="20"/>
                <w:szCs w:val="20"/>
              </w:rPr>
            </w:pPr>
          </w:p>
        </w:tc>
        <w:tc>
          <w:tcPr>
            <w:tcW w:w="2209" w:type="pct"/>
          </w:tcPr>
          <w:p w14:paraId="2BCFD7FB"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8F2F49" w14:paraId="0C1820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734CD2D" w14:textId="77777777" w:rsidR="00757996" w:rsidRPr="008F2F49" w:rsidRDefault="00757996" w:rsidP="007D6D1A">
            <w:pPr>
              <w:pStyle w:val="ad"/>
              <w:numPr>
                <w:ilvl w:val="0"/>
                <w:numId w:val="5"/>
              </w:numPr>
              <w:ind w:left="0"/>
              <w:rPr>
                <w:sz w:val="20"/>
                <w:szCs w:val="20"/>
              </w:rPr>
            </w:pPr>
          </w:p>
        </w:tc>
        <w:tc>
          <w:tcPr>
            <w:tcW w:w="708" w:type="pct"/>
            <w:vMerge/>
          </w:tcPr>
          <w:p w14:paraId="7FB01036" w14:textId="77777777" w:rsidR="00757996" w:rsidRPr="008F2F49" w:rsidRDefault="00757996" w:rsidP="007D6D1A">
            <w:pPr>
              <w:rPr>
                <w:rFonts w:ascii="Times New Roman" w:hAnsi="Times New Roman" w:cs="Times New Roman"/>
                <w:sz w:val="20"/>
                <w:szCs w:val="20"/>
              </w:rPr>
            </w:pPr>
          </w:p>
        </w:tc>
        <w:tc>
          <w:tcPr>
            <w:tcW w:w="551" w:type="pct"/>
            <w:vMerge/>
          </w:tcPr>
          <w:p w14:paraId="206AD1CB" w14:textId="77777777" w:rsidR="00757996" w:rsidRPr="008F2F49" w:rsidRDefault="00757996" w:rsidP="007D6D1A">
            <w:pPr>
              <w:rPr>
                <w:rFonts w:ascii="Times New Roman" w:hAnsi="Times New Roman" w:cs="Times New Roman"/>
                <w:sz w:val="20"/>
                <w:szCs w:val="20"/>
              </w:rPr>
            </w:pPr>
          </w:p>
        </w:tc>
        <w:tc>
          <w:tcPr>
            <w:tcW w:w="1355" w:type="pct"/>
            <w:vMerge/>
          </w:tcPr>
          <w:p w14:paraId="3CFF1B0F" w14:textId="77777777" w:rsidR="00757996" w:rsidRPr="008F2F49" w:rsidRDefault="00757996" w:rsidP="007D6D1A">
            <w:pPr>
              <w:rPr>
                <w:rFonts w:ascii="Times New Roman" w:hAnsi="Times New Roman" w:cs="Times New Roman"/>
                <w:sz w:val="20"/>
                <w:szCs w:val="20"/>
              </w:rPr>
            </w:pPr>
          </w:p>
        </w:tc>
        <w:tc>
          <w:tcPr>
            <w:tcW w:w="2209" w:type="pct"/>
          </w:tcPr>
          <w:p w14:paraId="21BDDEC6" w14:textId="77777777" w:rsidR="00757996" w:rsidRPr="008F2F49" w:rsidRDefault="00757996" w:rsidP="007D6D1A">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4A15C9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14B608DD"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267ECB4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Здравоохранение</w:t>
            </w:r>
          </w:p>
        </w:tc>
        <w:tc>
          <w:tcPr>
            <w:tcW w:w="551" w:type="pct"/>
            <w:vMerge w:val="restart"/>
          </w:tcPr>
          <w:p w14:paraId="6949E13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3.4</w:t>
            </w:r>
          </w:p>
        </w:tc>
        <w:tc>
          <w:tcPr>
            <w:tcW w:w="1355" w:type="pct"/>
            <w:vMerge w:val="restart"/>
          </w:tcPr>
          <w:p w14:paraId="5253286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09" w:type="pct"/>
            <w:vMerge w:val="restart"/>
          </w:tcPr>
          <w:p w14:paraId="5B4183DB"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B6C483D" w14:textId="3593ABBB"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041C4AA5"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68406E"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7CA768"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072F2CC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4387830B" w14:textId="77777777" w:rsidR="00BA27CD"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60% или определяется в соответствии с проектной документацией. </w:t>
            </w:r>
          </w:p>
          <w:p w14:paraId="37D4B823" w14:textId="40BB1350"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Процент застройки подземной части не регламентируется.</w:t>
            </w:r>
          </w:p>
          <w:p w14:paraId="76A8F040" w14:textId="77777777" w:rsidR="00757996" w:rsidRPr="008F2F49" w:rsidRDefault="00757996" w:rsidP="007D6D1A">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250805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0EA9AF4" w14:textId="77777777" w:rsidR="00757996" w:rsidRPr="008F2F49" w:rsidRDefault="00757996" w:rsidP="007D6D1A">
            <w:pPr>
              <w:pStyle w:val="ad"/>
              <w:numPr>
                <w:ilvl w:val="0"/>
                <w:numId w:val="5"/>
              </w:numPr>
              <w:ind w:left="0"/>
              <w:rPr>
                <w:sz w:val="20"/>
                <w:szCs w:val="20"/>
              </w:rPr>
            </w:pPr>
          </w:p>
        </w:tc>
        <w:tc>
          <w:tcPr>
            <w:tcW w:w="708" w:type="pct"/>
            <w:vMerge/>
          </w:tcPr>
          <w:p w14:paraId="03475D4F" w14:textId="77777777" w:rsidR="00757996" w:rsidRPr="008F2F49" w:rsidRDefault="00757996" w:rsidP="007D6D1A">
            <w:pPr>
              <w:rPr>
                <w:rFonts w:ascii="Times New Roman" w:hAnsi="Times New Roman" w:cs="Times New Roman"/>
                <w:sz w:val="20"/>
                <w:szCs w:val="20"/>
              </w:rPr>
            </w:pPr>
          </w:p>
        </w:tc>
        <w:tc>
          <w:tcPr>
            <w:tcW w:w="551" w:type="pct"/>
            <w:vMerge/>
          </w:tcPr>
          <w:p w14:paraId="63D34AEE" w14:textId="77777777" w:rsidR="00757996" w:rsidRPr="008F2F49" w:rsidRDefault="00757996" w:rsidP="007D6D1A">
            <w:pPr>
              <w:rPr>
                <w:rFonts w:ascii="Times New Roman" w:hAnsi="Times New Roman" w:cs="Times New Roman"/>
                <w:sz w:val="20"/>
                <w:szCs w:val="20"/>
              </w:rPr>
            </w:pPr>
          </w:p>
        </w:tc>
        <w:tc>
          <w:tcPr>
            <w:tcW w:w="1355" w:type="pct"/>
            <w:vMerge/>
          </w:tcPr>
          <w:p w14:paraId="3BEE8540" w14:textId="77777777" w:rsidR="00757996" w:rsidRPr="008F2F49" w:rsidRDefault="00757996" w:rsidP="007D6D1A">
            <w:pPr>
              <w:rPr>
                <w:rFonts w:ascii="Times New Roman" w:hAnsi="Times New Roman" w:cs="Times New Roman"/>
                <w:sz w:val="20"/>
                <w:szCs w:val="20"/>
              </w:rPr>
            </w:pPr>
          </w:p>
        </w:tc>
        <w:tc>
          <w:tcPr>
            <w:tcW w:w="2209" w:type="pct"/>
            <w:vMerge/>
          </w:tcPr>
          <w:p w14:paraId="487AAB3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кв.м а также определяется в соответствии с СП 158.13330.2014. «Свод правил. Здания и помещения медицинских организаций. Правила проектирования»..</w:t>
            </w:r>
          </w:p>
        </w:tc>
      </w:tr>
      <w:tr w:rsidR="00757996" w:rsidRPr="008F2F49" w14:paraId="7ABA2C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C6C348" w14:textId="77777777" w:rsidR="00757996" w:rsidRPr="008F2F49" w:rsidRDefault="00757996" w:rsidP="007D6D1A">
            <w:pPr>
              <w:pStyle w:val="ad"/>
              <w:numPr>
                <w:ilvl w:val="0"/>
                <w:numId w:val="5"/>
              </w:numPr>
              <w:ind w:left="0"/>
              <w:rPr>
                <w:sz w:val="20"/>
                <w:szCs w:val="20"/>
              </w:rPr>
            </w:pPr>
          </w:p>
        </w:tc>
        <w:tc>
          <w:tcPr>
            <w:tcW w:w="708" w:type="pct"/>
            <w:vMerge/>
          </w:tcPr>
          <w:p w14:paraId="473E7035" w14:textId="77777777" w:rsidR="00757996" w:rsidRPr="008F2F49" w:rsidRDefault="00757996" w:rsidP="007D6D1A">
            <w:pPr>
              <w:rPr>
                <w:rFonts w:ascii="Times New Roman" w:hAnsi="Times New Roman" w:cs="Times New Roman"/>
                <w:sz w:val="20"/>
                <w:szCs w:val="20"/>
              </w:rPr>
            </w:pPr>
          </w:p>
        </w:tc>
        <w:tc>
          <w:tcPr>
            <w:tcW w:w="551" w:type="pct"/>
            <w:vMerge/>
          </w:tcPr>
          <w:p w14:paraId="41636CEF" w14:textId="77777777" w:rsidR="00757996" w:rsidRPr="008F2F49" w:rsidRDefault="00757996" w:rsidP="007D6D1A">
            <w:pPr>
              <w:rPr>
                <w:rFonts w:ascii="Times New Roman" w:hAnsi="Times New Roman" w:cs="Times New Roman"/>
                <w:sz w:val="20"/>
                <w:szCs w:val="20"/>
              </w:rPr>
            </w:pPr>
          </w:p>
        </w:tc>
        <w:tc>
          <w:tcPr>
            <w:tcW w:w="1355" w:type="pct"/>
            <w:vMerge/>
          </w:tcPr>
          <w:p w14:paraId="1E56D1D6" w14:textId="77777777" w:rsidR="00757996" w:rsidRPr="008F2F49" w:rsidRDefault="00757996" w:rsidP="007D6D1A">
            <w:pPr>
              <w:rPr>
                <w:rFonts w:ascii="Times New Roman" w:hAnsi="Times New Roman" w:cs="Times New Roman"/>
                <w:sz w:val="20"/>
                <w:szCs w:val="20"/>
              </w:rPr>
            </w:pPr>
          </w:p>
        </w:tc>
        <w:tc>
          <w:tcPr>
            <w:tcW w:w="2209" w:type="pct"/>
            <w:vMerge/>
          </w:tcPr>
          <w:p w14:paraId="03BCBD6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34CB68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353748D" w14:textId="77777777" w:rsidR="00757996" w:rsidRPr="008F2F49" w:rsidRDefault="00757996" w:rsidP="007D6D1A">
            <w:pPr>
              <w:pStyle w:val="ad"/>
              <w:numPr>
                <w:ilvl w:val="0"/>
                <w:numId w:val="5"/>
              </w:numPr>
              <w:ind w:left="0"/>
              <w:rPr>
                <w:sz w:val="20"/>
                <w:szCs w:val="20"/>
              </w:rPr>
            </w:pPr>
          </w:p>
        </w:tc>
        <w:tc>
          <w:tcPr>
            <w:tcW w:w="708" w:type="pct"/>
            <w:vMerge/>
          </w:tcPr>
          <w:p w14:paraId="43AB250E" w14:textId="77777777" w:rsidR="00757996" w:rsidRPr="008F2F49" w:rsidRDefault="00757996" w:rsidP="007D6D1A">
            <w:pPr>
              <w:rPr>
                <w:rFonts w:ascii="Times New Roman" w:hAnsi="Times New Roman" w:cs="Times New Roman"/>
                <w:sz w:val="20"/>
                <w:szCs w:val="20"/>
              </w:rPr>
            </w:pPr>
          </w:p>
        </w:tc>
        <w:tc>
          <w:tcPr>
            <w:tcW w:w="551" w:type="pct"/>
            <w:vMerge/>
          </w:tcPr>
          <w:p w14:paraId="17B97024" w14:textId="77777777" w:rsidR="00757996" w:rsidRPr="008F2F49" w:rsidRDefault="00757996" w:rsidP="007D6D1A">
            <w:pPr>
              <w:rPr>
                <w:rFonts w:ascii="Times New Roman" w:hAnsi="Times New Roman" w:cs="Times New Roman"/>
                <w:sz w:val="20"/>
                <w:szCs w:val="20"/>
              </w:rPr>
            </w:pPr>
          </w:p>
        </w:tc>
        <w:tc>
          <w:tcPr>
            <w:tcW w:w="1355" w:type="pct"/>
            <w:vMerge/>
          </w:tcPr>
          <w:p w14:paraId="400FD7B1" w14:textId="77777777" w:rsidR="00757996" w:rsidRPr="008F2F49" w:rsidRDefault="00757996" w:rsidP="007D6D1A">
            <w:pPr>
              <w:rPr>
                <w:rFonts w:ascii="Times New Roman" w:hAnsi="Times New Roman" w:cs="Times New Roman"/>
                <w:sz w:val="20"/>
                <w:szCs w:val="20"/>
              </w:rPr>
            </w:pPr>
          </w:p>
        </w:tc>
        <w:tc>
          <w:tcPr>
            <w:tcW w:w="2209" w:type="pct"/>
            <w:vMerge/>
          </w:tcPr>
          <w:p w14:paraId="3AD2672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757996" w:rsidRPr="008F2F49" w14:paraId="312759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A6C5F54" w14:textId="77777777" w:rsidR="00757996" w:rsidRPr="008F2F49" w:rsidRDefault="00757996" w:rsidP="007D6D1A">
            <w:pPr>
              <w:pStyle w:val="ad"/>
              <w:numPr>
                <w:ilvl w:val="0"/>
                <w:numId w:val="5"/>
              </w:numPr>
              <w:ind w:left="0"/>
              <w:rPr>
                <w:sz w:val="20"/>
                <w:szCs w:val="20"/>
              </w:rPr>
            </w:pPr>
          </w:p>
        </w:tc>
        <w:tc>
          <w:tcPr>
            <w:tcW w:w="708" w:type="pct"/>
            <w:vMerge/>
          </w:tcPr>
          <w:p w14:paraId="2A921D2B" w14:textId="77777777" w:rsidR="00757996" w:rsidRPr="008F2F49" w:rsidRDefault="00757996" w:rsidP="007D6D1A">
            <w:pPr>
              <w:rPr>
                <w:rFonts w:ascii="Times New Roman" w:hAnsi="Times New Roman" w:cs="Times New Roman"/>
                <w:sz w:val="20"/>
                <w:szCs w:val="20"/>
              </w:rPr>
            </w:pPr>
          </w:p>
        </w:tc>
        <w:tc>
          <w:tcPr>
            <w:tcW w:w="551" w:type="pct"/>
            <w:vMerge/>
          </w:tcPr>
          <w:p w14:paraId="4275B3A4" w14:textId="77777777" w:rsidR="00757996" w:rsidRPr="008F2F49" w:rsidRDefault="00757996" w:rsidP="007D6D1A">
            <w:pPr>
              <w:rPr>
                <w:rFonts w:ascii="Times New Roman" w:hAnsi="Times New Roman" w:cs="Times New Roman"/>
                <w:sz w:val="20"/>
                <w:szCs w:val="20"/>
              </w:rPr>
            </w:pPr>
          </w:p>
        </w:tc>
        <w:tc>
          <w:tcPr>
            <w:tcW w:w="1355" w:type="pct"/>
            <w:vMerge/>
          </w:tcPr>
          <w:p w14:paraId="38797D2F" w14:textId="77777777" w:rsidR="00757996" w:rsidRPr="008F2F49" w:rsidRDefault="00757996" w:rsidP="007D6D1A">
            <w:pPr>
              <w:rPr>
                <w:rFonts w:ascii="Times New Roman" w:hAnsi="Times New Roman" w:cs="Times New Roman"/>
                <w:sz w:val="20"/>
                <w:szCs w:val="20"/>
              </w:rPr>
            </w:pPr>
          </w:p>
        </w:tc>
        <w:tc>
          <w:tcPr>
            <w:tcW w:w="2209" w:type="pct"/>
            <w:vMerge/>
          </w:tcPr>
          <w:p w14:paraId="27C44F6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6B95B3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D91C16A" w14:textId="77777777" w:rsidR="00757996" w:rsidRPr="008F2F49" w:rsidRDefault="00757996" w:rsidP="007D6D1A">
            <w:pPr>
              <w:pStyle w:val="ad"/>
              <w:numPr>
                <w:ilvl w:val="0"/>
                <w:numId w:val="5"/>
              </w:numPr>
              <w:ind w:left="0"/>
              <w:rPr>
                <w:sz w:val="20"/>
                <w:szCs w:val="20"/>
              </w:rPr>
            </w:pPr>
          </w:p>
        </w:tc>
        <w:tc>
          <w:tcPr>
            <w:tcW w:w="708" w:type="pct"/>
            <w:vMerge/>
          </w:tcPr>
          <w:p w14:paraId="6BB5D539" w14:textId="77777777" w:rsidR="00757996" w:rsidRPr="008F2F49" w:rsidRDefault="00757996" w:rsidP="007D6D1A">
            <w:pPr>
              <w:rPr>
                <w:rFonts w:ascii="Times New Roman" w:hAnsi="Times New Roman" w:cs="Times New Roman"/>
                <w:sz w:val="20"/>
                <w:szCs w:val="20"/>
              </w:rPr>
            </w:pPr>
          </w:p>
        </w:tc>
        <w:tc>
          <w:tcPr>
            <w:tcW w:w="551" w:type="pct"/>
            <w:vMerge/>
          </w:tcPr>
          <w:p w14:paraId="39C1E41E" w14:textId="77777777" w:rsidR="00757996" w:rsidRPr="008F2F49" w:rsidRDefault="00757996" w:rsidP="007D6D1A">
            <w:pPr>
              <w:rPr>
                <w:rFonts w:ascii="Times New Roman" w:hAnsi="Times New Roman" w:cs="Times New Roman"/>
                <w:sz w:val="20"/>
                <w:szCs w:val="20"/>
              </w:rPr>
            </w:pPr>
          </w:p>
        </w:tc>
        <w:tc>
          <w:tcPr>
            <w:tcW w:w="1355" w:type="pct"/>
            <w:vMerge/>
          </w:tcPr>
          <w:p w14:paraId="5E5928D7" w14:textId="77777777" w:rsidR="00757996" w:rsidRPr="008F2F49" w:rsidRDefault="00757996" w:rsidP="007D6D1A">
            <w:pPr>
              <w:rPr>
                <w:rFonts w:ascii="Times New Roman" w:hAnsi="Times New Roman" w:cs="Times New Roman"/>
                <w:sz w:val="20"/>
                <w:szCs w:val="20"/>
              </w:rPr>
            </w:pPr>
          </w:p>
        </w:tc>
        <w:tc>
          <w:tcPr>
            <w:tcW w:w="2209" w:type="pct"/>
            <w:vMerge/>
          </w:tcPr>
          <w:p w14:paraId="1D80A70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757996" w:rsidRPr="008F2F49" w14:paraId="7FB5B1C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92578BF" w14:textId="77777777" w:rsidR="00757996" w:rsidRPr="008F2F49" w:rsidRDefault="00757996" w:rsidP="007D6D1A">
            <w:pPr>
              <w:pStyle w:val="ad"/>
              <w:numPr>
                <w:ilvl w:val="0"/>
                <w:numId w:val="5"/>
              </w:numPr>
              <w:ind w:left="0"/>
              <w:rPr>
                <w:sz w:val="20"/>
                <w:szCs w:val="20"/>
              </w:rPr>
            </w:pPr>
          </w:p>
        </w:tc>
        <w:tc>
          <w:tcPr>
            <w:tcW w:w="708" w:type="pct"/>
            <w:vMerge/>
          </w:tcPr>
          <w:p w14:paraId="5D9620CF" w14:textId="77777777" w:rsidR="00757996" w:rsidRPr="008F2F49" w:rsidRDefault="00757996" w:rsidP="007D6D1A">
            <w:pPr>
              <w:rPr>
                <w:rFonts w:ascii="Times New Roman" w:hAnsi="Times New Roman" w:cs="Times New Roman"/>
                <w:sz w:val="20"/>
                <w:szCs w:val="20"/>
              </w:rPr>
            </w:pPr>
          </w:p>
        </w:tc>
        <w:tc>
          <w:tcPr>
            <w:tcW w:w="551" w:type="pct"/>
            <w:vMerge/>
          </w:tcPr>
          <w:p w14:paraId="637594D7" w14:textId="77777777" w:rsidR="00757996" w:rsidRPr="008F2F49" w:rsidRDefault="00757996" w:rsidP="007D6D1A">
            <w:pPr>
              <w:rPr>
                <w:rFonts w:ascii="Times New Roman" w:hAnsi="Times New Roman" w:cs="Times New Roman"/>
                <w:sz w:val="20"/>
                <w:szCs w:val="20"/>
              </w:rPr>
            </w:pPr>
          </w:p>
        </w:tc>
        <w:tc>
          <w:tcPr>
            <w:tcW w:w="1355" w:type="pct"/>
            <w:vMerge/>
          </w:tcPr>
          <w:p w14:paraId="30DBEEAC" w14:textId="77777777" w:rsidR="00757996" w:rsidRPr="008F2F49" w:rsidRDefault="00757996" w:rsidP="007D6D1A">
            <w:pPr>
              <w:rPr>
                <w:rFonts w:ascii="Times New Roman" w:hAnsi="Times New Roman" w:cs="Times New Roman"/>
                <w:sz w:val="20"/>
                <w:szCs w:val="20"/>
              </w:rPr>
            </w:pPr>
          </w:p>
        </w:tc>
        <w:tc>
          <w:tcPr>
            <w:tcW w:w="2209" w:type="pct"/>
            <w:vMerge/>
          </w:tcPr>
          <w:p w14:paraId="00600BE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8F2F49" w14:paraId="37A092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872DC3D" w14:textId="77777777" w:rsidR="00757996" w:rsidRPr="008F2F49" w:rsidRDefault="00757996" w:rsidP="007D6D1A">
            <w:pPr>
              <w:pStyle w:val="ad"/>
              <w:numPr>
                <w:ilvl w:val="0"/>
                <w:numId w:val="5"/>
              </w:numPr>
              <w:ind w:left="0"/>
              <w:rPr>
                <w:sz w:val="20"/>
                <w:szCs w:val="20"/>
              </w:rPr>
            </w:pPr>
          </w:p>
        </w:tc>
        <w:tc>
          <w:tcPr>
            <w:tcW w:w="708" w:type="pct"/>
            <w:vMerge/>
          </w:tcPr>
          <w:p w14:paraId="6978056C" w14:textId="77777777" w:rsidR="00757996" w:rsidRPr="008F2F49" w:rsidRDefault="00757996" w:rsidP="007D6D1A">
            <w:pPr>
              <w:rPr>
                <w:rFonts w:ascii="Times New Roman" w:hAnsi="Times New Roman" w:cs="Times New Roman"/>
                <w:sz w:val="20"/>
                <w:szCs w:val="20"/>
              </w:rPr>
            </w:pPr>
          </w:p>
        </w:tc>
        <w:tc>
          <w:tcPr>
            <w:tcW w:w="551" w:type="pct"/>
            <w:vMerge/>
          </w:tcPr>
          <w:p w14:paraId="3C74E46A" w14:textId="77777777" w:rsidR="00757996" w:rsidRPr="008F2F49" w:rsidRDefault="00757996" w:rsidP="007D6D1A">
            <w:pPr>
              <w:rPr>
                <w:rFonts w:ascii="Times New Roman" w:hAnsi="Times New Roman" w:cs="Times New Roman"/>
                <w:sz w:val="20"/>
                <w:szCs w:val="20"/>
              </w:rPr>
            </w:pPr>
          </w:p>
        </w:tc>
        <w:tc>
          <w:tcPr>
            <w:tcW w:w="1355" w:type="pct"/>
            <w:vMerge/>
          </w:tcPr>
          <w:p w14:paraId="6B6B8ABA" w14:textId="77777777" w:rsidR="00757996" w:rsidRPr="008F2F49" w:rsidRDefault="00757996" w:rsidP="007D6D1A">
            <w:pPr>
              <w:rPr>
                <w:rFonts w:ascii="Times New Roman" w:hAnsi="Times New Roman" w:cs="Times New Roman"/>
                <w:sz w:val="20"/>
                <w:szCs w:val="20"/>
              </w:rPr>
            </w:pPr>
          </w:p>
        </w:tc>
        <w:tc>
          <w:tcPr>
            <w:tcW w:w="2209" w:type="pct"/>
            <w:vMerge/>
          </w:tcPr>
          <w:p w14:paraId="17B5E1B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или определяется по заданию на проектирование.</w:t>
            </w:r>
          </w:p>
        </w:tc>
      </w:tr>
      <w:tr w:rsidR="00757996" w:rsidRPr="008F2F49" w14:paraId="0C4A11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60EF601" w14:textId="77777777" w:rsidR="00757996" w:rsidRPr="008F2F49" w:rsidRDefault="00757996" w:rsidP="007D6D1A">
            <w:pPr>
              <w:pStyle w:val="ad"/>
              <w:numPr>
                <w:ilvl w:val="0"/>
                <w:numId w:val="5"/>
              </w:numPr>
              <w:ind w:left="0"/>
              <w:rPr>
                <w:sz w:val="20"/>
                <w:szCs w:val="20"/>
              </w:rPr>
            </w:pPr>
          </w:p>
        </w:tc>
        <w:tc>
          <w:tcPr>
            <w:tcW w:w="708" w:type="pct"/>
            <w:vMerge/>
          </w:tcPr>
          <w:p w14:paraId="27004793" w14:textId="77777777" w:rsidR="00757996" w:rsidRPr="008F2F49" w:rsidRDefault="00757996" w:rsidP="007D6D1A">
            <w:pPr>
              <w:rPr>
                <w:rFonts w:ascii="Times New Roman" w:hAnsi="Times New Roman" w:cs="Times New Roman"/>
                <w:sz w:val="20"/>
                <w:szCs w:val="20"/>
              </w:rPr>
            </w:pPr>
          </w:p>
        </w:tc>
        <w:tc>
          <w:tcPr>
            <w:tcW w:w="551" w:type="pct"/>
            <w:vMerge/>
          </w:tcPr>
          <w:p w14:paraId="50C6A99E" w14:textId="77777777" w:rsidR="00757996" w:rsidRPr="008F2F49" w:rsidRDefault="00757996" w:rsidP="007D6D1A">
            <w:pPr>
              <w:rPr>
                <w:rFonts w:ascii="Times New Roman" w:hAnsi="Times New Roman" w:cs="Times New Roman"/>
                <w:sz w:val="20"/>
                <w:szCs w:val="20"/>
              </w:rPr>
            </w:pPr>
          </w:p>
        </w:tc>
        <w:tc>
          <w:tcPr>
            <w:tcW w:w="1355" w:type="pct"/>
            <w:vMerge/>
          </w:tcPr>
          <w:p w14:paraId="7065FCB8" w14:textId="77777777" w:rsidR="00757996" w:rsidRPr="008F2F49" w:rsidRDefault="00757996" w:rsidP="007D6D1A">
            <w:pPr>
              <w:rPr>
                <w:rFonts w:ascii="Times New Roman" w:hAnsi="Times New Roman" w:cs="Times New Roman"/>
                <w:sz w:val="20"/>
                <w:szCs w:val="20"/>
              </w:rPr>
            </w:pPr>
          </w:p>
        </w:tc>
        <w:tc>
          <w:tcPr>
            <w:tcW w:w="2209" w:type="pct"/>
            <w:vMerge/>
          </w:tcPr>
          <w:p w14:paraId="139D156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Высота первых этажей зданий со стороны красной линии – не подлежит установлению.</w:t>
            </w:r>
          </w:p>
        </w:tc>
      </w:tr>
      <w:tr w:rsidR="00757996" w:rsidRPr="008F2F49" w14:paraId="07ABCA9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09C2D25" w14:textId="77777777" w:rsidR="00757996" w:rsidRPr="008F2F49" w:rsidRDefault="00757996" w:rsidP="007D6D1A">
            <w:pPr>
              <w:pStyle w:val="ad"/>
              <w:numPr>
                <w:ilvl w:val="0"/>
                <w:numId w:val="5"/>
              </w:numPr>
              <w:ind w:left="0"/>
              <w:rPr>
                <w:sz w:val="20"/>
                <w:szCs w:val="20"/>
              </w:rPr>
            </w:pPr>
          </w:p>
        </w:tc>
        <w:tc>
          <w:tcPr>
            <w:tcW w:w="708" w:type="pct"/>
            <w:vMerge/>
          </w:tcPr>
          <w:p w14:paraId="527CA075" w14:textId="77777777" w:rsidR="00757996" w:rsidRPr="008F2F49" w:rsidRDefault="00757996" w:rsidP="007D6D1A">
            <w:pPr>
              <w:rPr>
                <w:rFonts w:ascii="Times New Roman" w:hAnsi="Times New Roman" w:cs="Times New Roman"/>
                <w:sz w:val="20"/>
                <w:szCs w:val="20"/>
              </w:rPr>
            </w:pPr>
          </w:p>
        </w:tc>
        <w:tc>
          <w:tcPr>
            <w:tcW w:w="551" w:type="pct"/>
            <w:vMerge/>
          </w:tcPr>
          <w:p w14:paraId="1224954E" w14:textId="77777777" w:rsidR="00757996" w:rsidRPr="008F2F49" w:rsidRDefault="00757996" w:rsidP="007D6D1A">
            <w:pPr>
              <w:rPr>
                <w:rFonts w:ascii="Times New Roman" w:hAnsi="Times New Roman" w:cs="Times New Roman"/>
                <w:sz w:val="20"/>
                <w:szCs w:val="20"/>
              </w:rPr>
            </w:pPr>
          </w:p>
        </w:tc>
        <w:tc>
          <w:tcPr>
            <w:tcW w:w="1355" w:type="pct"/>
            <w:vMerge/>
          </w:tcPr>
          <w:p w14:paraId="20807AEC" w14:textId="77777777" w:rsidR="00757996" w:rsidRPr="008F2F49" w:rsidRDefault="00757996" w:rsidP="007D6D1A">
            <w:pPr>
              <w:rPr>
                <w:rFonts w:ascii="Times New Roman" w:hAnsi="Times New Roman" w:cs="Times New Roman"/>
                <w:sz w:val="20"/>
                <w:szCs w:val="20"/>
              </w:rPr>
            </w:pPr>
          </w:p>
        </w:tc>
        <w:tc>
          <w:tcPr>
            <w:tcW w:w="2209" w:type="pct"/>
            <w:vMerge/>
          </w:tcPr>
          <w:p w14:paraId="7BF8824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57996" w:rsidRPr="008F2F49" w14:paraId="5203FAB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6488F8F8" w14:textId="77777777" w:rsidR="00757996" w:rsidRPr="008F2F49" w:rsidRDefault="00757996" w:rsidP="007D6D1A">
            <w:pPr>
              <w:pStyle w:val="ad"/>
              <w:numPr>
                <w:ilvl w:val="0"/>
                <w:numId w:val="5"/>
              </w:numPr>
              <w:ind w:left="0"/>
              <w:jc w:val="center"/>
              <w:rPr>
                <w:sz w:val="20"/>
                <w:szCs w:val="20"/>
              </w:rPr>
            </w:pPr>
          </w:p>
        </w:tc>
        <w:tc>
          <w:tcPr>
            <w:tcW w:w="708" w:type="pct"/>
          </w:tcPr>
          <w:p w14:paraId="75C43FA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Амбулаторно-поликлиническое обслуживание</w:t>
            </w:r>
          </w:p>
        </w:tc>
        <w:tc>
          <w:tcPr>
            <w:tcW w:w="551" w:type="pct"/>
          </w:tcPr>
          <w:p w14:paraId="04CB93D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3.4.1</w:t>
            </w:r>
          </w:p>
        </w:tc>
        <w:tc>
          <w:tcPr>
            <w:tcW w:w="1355" w:type="pct"/>
          </w:tcPr>
          <w:p w14:paraId="10F23C7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09" w:type="pct"/>
            <w:vMerge/>
          </w:tcPr>
          <w:p w14:paraId="3805CFDC" w14:textId="77777777" w:rsidR="00757996" w:rsidRPr="008F2F49" w:rsidRDefault="00757996" w:rsidP="007D6D1A">
            <w:pPr>
              <w:rPr>
                <w:rFonts w:ascii="Times New Roman" w:hAnsi="Times New Roman" w:cs="Times New Roman"/>
                <w:sz w:val="20"/>
                <w:szCs w:val="20"/>
              </w:rPr>
            </w:pPr>
          </w:p>
        </w:tc>
      </w:tr>
      <w:tr w:rsidR="00757996" w:rsidRPr="008F2F49" w14:paraId="65D4AA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7DB64FD7"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5621D3A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Дошкольное, начальное и среднее общее образование</w:t>
            </w:r>
          </w:p>
        </w:tc>
        <w:tc>
          <w:tcPr>
            <w:tcW w:w="551" w:type="pct"/>
            <w:vMerge w:val="restart"/>
          </w:tcPr>
          <w:p w14:paraId="6AC0B05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3.5.1</w:t>
            </w:r>
          </w:p>
        </w:tc>
        <w:tc>
          <w:tcPr>
            <w:tcW w:w="1355" w:type="pct"/>
            <w:vMerge w:val="restart"/>
          </w:tcPr>
          <w:p w14:paraId="7D38CB5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9" w:type="pct"/>
          </w:tcPr>
          <w:p w14:paraId="06DCF5F7"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757996" w:rsidRPr="008F2F49" w14:paraId="4E5F79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ABF1F3" w14:textId="77777777" w:rsidR="00757996" w:rsidRPr="008F2F49" w:rsidRDefault="00757996" w:rsidP="007D6D1A">
            <w:pPr>
              <w:pStyle w:val="ad"/>
              <w:numPr>
                <w:ilvl w:val="0"/>
                <w:numId w:val="5"/>
              </w:numPr>
              <w:ind w:left="0"/>
              <w:rPr>
                <w:sz w:val="20"/>
                <w:szCs w:val="20"/>
              </w:rPr>
            </w:pPr>
          </w:p>
        </w:tc>
        <w:tc>
          <w:tcPr>
            <w:tcW w:w="708" w:type="pct"/>
            <w:vMerge/>
          </w:tcPr>
          <w:p w14:paraId="216DAEF4" w14:textId="77777777" w:rsidR="00757996" w:rsidRPr="008F2F49" w:rsidRDefault="00757996" w:rsidP="007D6D1A">
            <w:pPr>
              <w:rPr>
                <w:rFonts w:ascii="Times New Roman" w:hAnsi="Times New Roman" w:cs="Times New Roman"/>
                <w:sz w:val="20"/>
                <w:szCs w:val="20"/>
              </w:rPr>
            </w:pPr>
          </w:p>
        </w:tc>
        <w:tc>
          <w:tcPr>
            <w:tcW w:w="551" w:type="pct"/>
            <w:vMerge/>
          </w:tcPr>
          <w:p w14:paraId="07DD788C" w14:textId="77777777" w:rsidR="00757996" w:rsidRPr="008F2F49" w:rsidRDefault="00757996" w:rsidP="007D6D1A">
            <w:pPr>
              <w:rPr>
                <w:rFonts w:ascii="Times New Roman" w:hAnsi="Times New Roman" w:cs="Times New Roman"/>
                <w:sz w:val="20"/>
                <w:szCs w:val="20"/>
              </w:rPr>
            </w:pPr>
          </w:p>
        </w:tc>
        <w:tc>
          <w:tcPr>
            <w:tcW w:w="1355" w:type="pct"/>
            <w:vMerge/>
          </w:tcPr>
          <w:p w14:paraId="56664549" w14:textId="77777777" w:rsidR="00757996" w:rsidRPr="008F2F49" w:rsidRDefault="00757996" w:rsidP="007D6D1A">
            <w:pPr>
              <w:rPr>
                <w:rFonts w:ascii="Times New Roman" w:hAnsi="Times New Roman" w:cs="Times New Roman"/>
                <w:sz w:val="20"/>
                <w:szCs w:val="20"/>
              </w:rPr>
            </w:pPr>
          </w:p>
        </w:tc>
        <w:tc>
          <w:tcPr>
            <w:tcW w:w="2209" w:type="pct"/>
          </w:tcPr>
          <w:p w14:paraId="2C7CE4BA" w14:textId="7D2FFD92" w:rsidR="00757996" w:rsidRPr="008F2F49" w:rsidRDefault="00757996" w:rsidP="007D433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35000 кв. м, а также определяется по заданию на проектирование в соответствии с местными нормативами градостроительного проектирования.</w:t>
            </w:r>
          </w:p>
        </w:tc>
      </w:tr>
      <w:tr w:rsidR="00757996" w:rsidRPr="008F2F49" w14:paraId="1886FF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D56871" w14:textId="77777777" w:rsidR="00757996" w:rsidRPr="008F2F49" w:rsidRDefault="00757996" w:rsidP="007D6D1A">
            <w:pPr>
              <w:pStyle w:val="ad"/>
              <w:numPr>
                <w:ilvl w:val="0"/>
                <w:numId w:val="5"/>
              </w:numPr>
              <w:ind w:left="0"/>
              <w:rPr>
                <w:sz w:val="20"/>
                <w:szCs w:val="20"/>
              </w:rPr>
            </w:pPr>
          </w:p>
        </w:tc>
        <w:tc>
          <w:tcPr>
            <w:tcW w:w="708" w:type="pct"/>
            <w:vMerge/>
          </w:tcPr>
          <w:p w14:paraId="79148DBD" w14:textId="77777777" w:rsidR="00757996" w:rsidRPr="008F2F49" w:rsidRDefault="00757996" w:rsidP="007D6D1A">
            <w:pPr>
              <w:rPr>
                <w:rFonts w:ascii="Times New Roman" w:hAnsi="Times New Roman" w:cs="Times New Roman"/>
                <w:sz w:val="20"/>
                <w:szCs w:val="20"/>
              </w:rPr>
            </w:pPr>
          </w:p>
        </w:tc>
        <w:tc>
          <w:tcPr>
            <w:tcW w:w="551" w:type="pct"/>
            <w:vMerge/>
          </w:tcPr>
          <w:p w14:paraId="248E91EF" w14:textId="77777777" w:rsidR="00757996" w:rsidRPr="008F2F49" w:rsidRDefault="00757996" w:rsidP="007D6D1A">
            <w:pPr>
              <w:rPr>
                <w:rFonts w:ascii="Times New Roman" w:hAnsi="Times New Roman" w:cs="Times New Roman"/>
                <w:sz w:val="20"/>
                <w:szCs w:val="20"/>
              </w:rPr>
            </w:pPr>
          </w:p>
        </w:tc>
        <w:tc>
          <w:tcPr>
            <w:tcW w:w="1355" w:type="pct"/>
            <w:vMerge/>
          </w:tcPr>
          <w:p w14:paraId="0C81447C" w14:textId="77777777" w:rsidR="00757996" w:rsidRPr="008F2F49" w:rsidRDefault="00757996" w:rsidP="007D6D1A">
            <w:pPr>
              <w:rPr>
                <w:rFonts w:ascii="Times New Roman" w:hAnsi="Times New Roman" w:cs="Times New Roman"/>
                <w:sz w:val="20"/>
                <w:szCs w:val="20"/>
              </w:rPr>
            </w:pPr>
          </w:p>
        </w:tc>
        <w:tc>
          <w:tcPr>
            <w:tcW w:w="2209" w:type="pct"/>
          </w:tcPr>
          <w:p w14:paraId="562D078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757996" w:rsidRPr="008F2F49" w14:paraId="7D1B5D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FE8E04" w14:textId="77777777" w:rsidR="00757996" w:rsidRPr="008F2F49" w:rsidRDefault="00757996" w:rsidP="007D6D1A">
            <w:pPr>
              <w:pStyle w:val="ad"/>
              <w:numPr>
                <w:ilvl w:val="0"/>
                <w:numId w:val="5"/>
              </w:numPr>
              <w:ind w:left="0"/>
              <w:rPr>
                <w:sz w:val="20"/>
                <w:szCs w:val="20"/>
              </w:rPr>
            </w:pPr>
          </w:p>
        </w:tc>
        <w:tc>
          <w:tcPr>
            <w:tcW w:w="708" w:type="pct"/>
            <w:vMerge/>
          </w:tcPr>
          <w:p w14:paraId="799AE805" w14:textId="77777777" w:rsidR="00757996" w:rsidRPr="008F2F49" w:rsidRDefault="00757996" w:rsidP="007D6D1A">
            <w:pPr>
              <w:rPr>
                <w:rFonts w:ascii="Times New Roman" w:hAnsi="Times New Roman" w:cs="Times New Roman"/>
                <w:sz w:val="20"/>
                <w:szCs w:val="20"/>
              </w:rPr>
            </w:pPr>
          </w:p>
        </w:tc>
        <w:tc>
          <w:tcPr>
            <w:tcW w:w="551" w:type="pct"/>
            <w:vMerge/>
          </w:tcPr>
          <w:p w14:paraId="46C40D57" w14:textId="77777777" w:rsidR="00757996" w:rsidRPr="008F2F49" w:rsidRDefault="00757996" w:rsidP="007D6D1A">
            <w:pPr>
              <w:rPr>
                <w:rFonts w:ascii="Times New Roman" w:hAnsi="Times New Roman" w:cs="Times New Roman"/>
                <w:sz w:val="20"/>
                <w:szCs w:val="20"/>
              </w:rPr>
            </w:pPr>
          </w:p>
        </w:tc>
        <w:tc>
          <w:tcPr>
            <w:tcW w:w="1355" w:type="pct"/>
            <w:vMerge/>
          </w:tcPr>
          <w:p w14:paraId="6A409074" w14:textId="77777777" w:rsidR="00757996" w:rsidRPr="008F2F49" w:rsidRDefault="00757996" w:rsidP="007D6D1A">
            <w:pPr>
              <w:rPr>
                <w:rFonts w:ascii="Times New Roman" w:hAnsi="Times New Roman" w:cs="Times New Roman"/>
                <w:sz w:val="20"/>
                <w:szCs w:val="20"/>
              </w:rPr>
            </w:pPr>
          </w:p>
        </w:tc>
        <w:tc>
          <w:tcPr>
            <w:tcW w:w="2209" w:type="pct"/>
          </w:tcPr>
          <w:p w14:paraId="49F2A7C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757996" w:rsidRPr="008F2F49" w14:paraId="3C3FB8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DED3963" w14:textId="77777777" w:rsidR="00757996" w:rsidRPr="008F2F49" w:rsidRDefault="00757996" w:rsidP="007D6D1A">
            <w:pPr>
              <w:pStyle w:val="ad"/>
              <w:numPr>
                <w:ilvl w:val="0"/>
                <w:numId w:val="5"/>
              </w:numPr>
              <w:ind w:left="0"/>
              <w:rPr>
                <w:sz w:val="20"/>
                <w:szCs w:val="20"/>
              </w:rPr>
            </w:pPr>
          </w:p>
        </w:tc>
        <w:tc>
          <w:tcPr>
            <w:tcW w:w="708" w:type="pct"/>
            <w:vMerge/>
          </w:tcPr>
          <w:p w14:paraId="30BF4ABB" w14:textId="77777777" w:rsidR="00757996" w:rsidRPr="008F2F49" w:rsidRDefault="00757996" w:rsidP="007D6D1A">
            <w:pPr>
              <w:rPr>
                <w:rFonts w:ascii="Times New Roman" w:hAnsi="Times New Roman" w:cs="Times New Roman"/>
                <w:sz w:val="20"/>
                <w:szCs w:val="20"/>
              </w:rPr>
            </w:pPr>
          </w:p>
        </w:tc>
        <w:tc>
          <w:tcPr>
            <w:tcW w:w="551" w:type="pct"/>
            <w:vMerge/>
          </w:tcPr>
          <w:p w14:paraId="35A2B184" w14:textId="77777777" w:rsidR="00757996" w:rsidRPr="008F2F49" w:rsidRDefault="00757996" w:rsidP="007D6D1A">
            <w:pPr>
              <w:rPr>
                <w:rFonts w:ascii="Times New Roman" w:hAnsi="Times New Roman" w:cs="Times New Roman"/>
                <w:sz w:val="20"/>
                <w:szCs w:val="20"/>
              </w:rPr>
            </w:pPr>
          </w:p>
        </w:tc>
        <w:tc>
          <w:tcPr>
            <w:tcW w:w="1355" w:type="pct"/>
            <w:vMerge/>
          </w:tcPr>
          <w:p w14:paraId="3D80D6AA" w14:textId="77777777" w:rsidR="00757996" w:rsidRPr="008F2F49" w:rsidRDefault="00757996" w:rsidP="007D6D1A">
            <w:pPr>
              <w:rPr>
                <w:rFonts w:ascii="Times New Roman" w:hAnsi="Times New Roman" w:cs="Times New Roman"/>
                <w:sz w:val="20"/>
                <w:szCs w:val="20"/>
              </w:rPr>
            </w:pPr>
          </w:p>
        </w:tc>
        <w:tc>
          <w:tcPr>
            <w:tcW w:w="2209" w:type="pct"/>
          </w:tcPr>
          <w:p w14:paraId="12B81D1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757996" w:rsidRPr="008F2F49" w14:paraId="5DA27F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3949C45" w14:textId="77777777" w:rsidR="00757996" w:rsidRPr="008F2F49" w:rsidRDefault="00757996" w:rsidP="007D6D1A">
            <w:pPr>
              <w:pStyle w:val="ad"/>
              <w:numPr>
                <w:ilvl w:val="0"/>
                <w:numId w:val="5"/>
              </w:numPr>
              <w:ind w:left="0"/>
              <w:rPr>
                <w:sz w:val="20"/>
                <w:szCs w:val="20"/>
              </w:rPr>
            </w:pPr>
          </w:p>
        </w:tc>
        <w:tc>
          <w:tcPr>
            <w:tcW w:w="708" w:type="pct"/>
            <w:vMerge/>
          </w:tcPr>
          <w:p w14:paraId="273C0A9D" w14:textId="77777777" w:rsidR="00757996" w:rsidRPr="008F2F49" w:rsidRDefault="00757996" w:rsidP="007D6D1A">
            <w:pPr>
              <w:rPr>
                <w:rFonts w:ascii="Times New Roman" w:hAnsi="Times New Roman" w:cs="Times New Roman"/>
                <w:sz w:val="20"/>
                <w:szCs w:val="20"/>
              </w:rPr>
            </w:pPr>
          </w:p>
        </w:tc>
        <w:tc>
          <w:tcPr>
            <w:tcW w:w="551" w:type="pct"/>
            <w:vMerge/>
          </w:tcPr>
          <w:p w14:paraId="456FF324" w14:textId="77777777" w:rsidR="00757996" w:rsidRPr="008F2F49" w:rsidRDefault="00757996" w:rsidP="007D6D1A">
            <w:pPr>
              <w:rPr>
                <w:rFonts w:ascii="Times New Roman" w:hAnsi="Times New Roman" w:cs="Times New Roman"/>
                <w:sz w:val="20"/>
                <w:szCs w:val="20"/>
              </w:rPr>
            </w:pPr>
          </w:p>
        </w:tc>
        <w:tc>
          <w:tcPr>
            <w:tcW w:w="1355" w:type="pct"/>
            <w:vMerge/>
          </w:tcPr>
          <w:p w14:paraId="72CF7834" w14:textId="77777777" w:rsidR="00757996" w:rsidRPr="008F2F49" w:rsidRDefault="00757996" w:rsidP="007D6D1A">
            <w:pPr>
              <w:rPr>
                <w:rFonts w:ascii="Times New Roman" w:hAnsi="Times New Roman" w:cs="Times New Roman"/>
                <w:sz w:val="20"/>
                <w:szCs w:val="20"/>
              </w:rPr>
            </w:pPr>
          </w:p>
        </w:tc>
        <w:tc>
          <w:tcPr>
            <w:tcW w:w="2209" w:type="pct"/>
          </w:tcPr>
          <w:p w14:paraId="1C4351B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2 этажа.</w:t>
            </w:r>
          </w:p>
        </w:tc>
      </w:tr>
      <w:tr w:rsidR="00757996" w:rsidRPr="008F2F49" w14:paraId="4FEBCB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E00FBF4" w14:textId="77777777" w:rsidR="00757996" w:rsidRPr="008F2F49" w:rsidRDefault="00757996" w:rsidP="007D6D1A">
            <w:pPr>
              <w:pStyle w:val="ad"/>
              <w:numPr>
                <w:ilvl w:val="0"/>
                <w:numId w:val="5"/>
              </w:numPr>
              <w:ind w:left="0"/>
              <w:rPr>
                <w:sz w:val="20"/>
                <w:szCs w:val="20"/>
              </w:rPr>
            </w:pPr>
          </w:p>
        </w:tc>
        <w:tc>
          <w:tcPr>
            <w:tcW w:w="708" w:type="pct"/>
            <w:vMerge/>
          </w:tcPr>
          <w:p w14:paraId="46CEA5EB" w14:textId="77777777" w:rsidR="00757996" w:rsidRPr="008F2F49" w:rsidRDefault="00757996" w:rsidP="007D6D1A">
            <w:pPr>
              <w:rPr>
                <w:rFonts w:ascii="Times New Roman" w:hAnsi="Times New Roman" w:cs="Times New Roman"/>
                <w:sz w:val="20"/>
                <w:szCs w:val="20"/>
              </w:rPr>
            </w:pPr>
          </w:p>
        </w:tc>
        <w:tc>
          <w:tcPr>
            <w:tcW w:w="551" w:type="pct"/>
            <w:vMerge/>
          </w:tcPr>
          <w:p w14:paraId="00BFFFE4" w14:textId="77777777" w:rsidR="00757996" w:rsidRPr="008F2F49" w:rsidRDefault="00757996" w:rsidP="007D6D1A">
            <w:pPr>
              <w:rPr>
                <w:rFonts w:ascii="Times New Roman" w:hAnsi="Times New Roman" w:cs="Times New Roman"/>
                <w:sz w:val="20"/>
                <w:szCs w:val="20"/>
              </w:rPr>
            </w:pPr>
          </w:p>
        </w:tc>
        <w:tc>
          <w:tcPr>
            <w:tcW w:w="1355" w:type="pct"/>
            <w:vMerge/>
          </w:tcPr>
          <w:p w14:paraId="60C8874C" w14:textId="77777777" w:rsidR="00757996" w:rsidRPr="008F2F49" w:rsidRDefault="00757996" w:rsidP="007D6D1A">
            <w:pPr>
              <w:rPr>
                <w:rFonts w:ascii="Times New Roman" w:hAnsi="Times New Roman" w:cs="Times New Roman"/>
                <w:sz w:val="20"/>
                <w:szCs w:val="20"/>
              </w:rPr>
            </w:pPr>
          </w:p>
        </w:tc>
        <w:tc>
          <w:tcPr>
            <w:tcW w:w="2209" w:type="pct"/>
          </w:tcPr>
          <w:p w14:paraId="07FB54A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w:t>
            </w:r>
          </w:p>
        </w:tc>
      </w:tr>
      <w:tr w:rsidR="00757996" w:rsidRPr="008F2F49" w14:paraId="7A13D7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3F78E8F" w14:textId="77777777" w:rsidR="00757996" w:rsidRPr="008F2F49" w:rsidRDefault="00757996" w:rsidP="007D6D1A">
            <w:pPr>
              <w:pStyle w:val="ad"/>
              <w:numPr>
                <w:ilvl w:val="0"/>
                <w:numId w:val="5"/>
              </w:numPr>
              <w:ind w:left="0"/>
              <w:rPr>
                <w:sz w:val="20"/>
                <w:szCs w:val="20"/>
              </w:rPr>
            </w:pPr>
          </w:p>
        </w:tc>
        <w:tc>
          <w:tcPr>
            <w:tcW w:w="708" w:type="pct"/>
            <w:vMerge/>
          </w:tcPr>
          <w:p w14:paraId="6B24D82B" w14:textId="77777777" w:rsidR="00757996" w:rsidRPr="008F2F49" w:rsidRDefault="00757996" w:rsidP="007D6D1A">
            <w:pPr>
              <w:rPr>
                <w:rFonts w:ascii="Times New Roman" w:hAnsi="Times New Roman" w:cs="Times New Roman"/>
                <w:sz w:val="20"/>
                <w:szCs w:val="20"/>
              </w:rPr>
            </w:pPr>
          </w:p>
        </w:tc>
        <w:tc>
          <w:tcPr>
            <w:tcW w:w="551" w:type="pct"/>
            <w:vMerge/>
          </w:tcPr>
          <w:p w14:paraId="7F85C9C0" w14:textId="77777777" w:rsidR="00757996" w:rsidRPr="008F2F49" w:rsidRDefault="00757996" w:rsidP="007D6D1A">
            <w:pPr>
              <w:rPr>
                <w:rFonts w:ascii="Times New Roman" w:hAnsi="Times New Roman" w:cs="Times New Roman"/>
                <w:sz w:val="20"/>
                <w:szCs w:val="20"/>
              </w:rPr>
            </w:pPr>
          </w:p>
        </w:tc>
        <w:tc>
          <w:tcPr>
            <w:tcW w:w="1355" w:type="pct"/>
            <w:vMerge/>
          </w:tcPr>
          <w:p w14:paraId="4A99CCC0" w14:textId="77777777" w:rsidR="00757996" w:rsidRPr="008F2F49" w:rsidRDefault="00757996" w:rsidP="007D6D1A">
            <w:pPr>
              <w:rPr>
                <w:rFonts w:ascii="Times New Roman" w:hAnsi="Times New Roman" w:cs="Times New Roman"/>
                <w:sz w:val="20"/>
                <w:szCs w:val="20"/>
              </w:rPr>
            </w:pPr>
          </w:p>
        </w:tc>
        <w:tc>
          <w:tcPr>
            <w:tcW w:w="2209" w:type="pct"/>
          </w:tcPr>
          <w:p w14:paraId="0950C14A"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8F2F49" w14:paraId="513B575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6C11F" w14:textId="77777777" w:rsidR="00757996" w:rsidRPr="008F2F49" w:rsidRDefault="00757996" w:rsidP="007D6D1A">
            <w:pPr>
              <w:pStyle w:val="ad"/>
              <w:numPr>
                <w:ilvl w:val="0"/>
                <w:numId w:val="5"/>
              </w:numPr>
              <w:ind w:left="0"/>
              <w:rPr>
                <w:sz w:val="20"/>
                <w:szCs w:val="20"/>
              </w:rPr>
            </w:pPr>
          </w:p>
        </w:tc>
        <w:tc>
          <w:tcPr>
            <w:tcW w:w="708" w:type="pct"/>
            <w:vMerge/>
          </w:tcPr>
          <w:p w14:paraId="436BAD09" w14:textId="77777777" w:rsidR="00757996" w:rsidRPr="008F2F49" w:rsidRDefault="00757996" w:rsidP="007D6D1A">
            <w:pPr>
              <w:rPr>
                <w:rFonts w:ascii="Times New Roman" w:hAnsi="Times New Roman" w:cs="Times New Roman"/>
                <w:sz w:val="20"/>
                <w:szCs w:val="20"/>
              </w:rPr>
            </w:pPr>
          </w:p>
        </w:tc>
        <w:tc>
          <w:tcPr>
            <w:tcW w:w="551" w:type="pct"/>
            <w:vMerge/>
          </w:tcPr>
          <w:p w14:paraId="14DA05E4" w14:textId="77777777" w:rsidR="00757996" w:rsidRPr="008F2F49" w:rsidRDefault="00757996" w:rsidP="007D6D1A">
            <w:pPr>
              <w:rPr>
                <w:rFonts w:ascii="Times New Roman" w:hAnsi="Times New Roman" w:cs="Times New Roman"/>
                <w:sz w:val="20"/>
                <w:szCs w:val="20"/>
              </w:rPr>
            </w:pPr>
          </w:p>
        </w:tc>
        <w:tc>
          <w:tcPr>
            <w:tcW w:w="1355" w:type="pct"/>
            <w:vMerge/>
          </w:tcPr>
          <w:p w14:paraId="0B20CA95" w14:textId="77777777" w:rsidR="00757996" w:rsidRPr="008F2F49" w:rsidRDefault="00757996" w:rsidP="007D6D1A">
            <w:pPr>
              <w:rPr>
                <w:rFonts w:ascii="Times New Roman" w:hAnsi="Times New Roman" w:cs="Times New Roman"/>
                <w:sz w:val="20"/>
                <w:szCs w:val="20"/>
              </w:rPr>
            </w:pPr>
          </w:p>
        </w:tc>
        <w:tc>
          <w:tcPr>
            <w:tcW w:w="2209" w:type="pct"/>
          </w:tcPr>
          <w:p w14:paraId="040865F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757996" w:rsidRPr="008F2F49" w14:paraId="0D03E3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C91A1EE"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29FE09B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Объекты культурно-досуговой деятельности</w:t>
            </w:r>
          </w:p>
        </w:tc>
        <w:tc>
          <w:tcPr>
            <w:tcW w:w="551" w:type="pct"/>
            <w:vMerge w:val="restart"/>
          </w:tcPr>
          <w:p w14:paraId="11C6AA3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3.6.1</w:t>
            </w:r>
          </w:p>
        </w:tc>
        <w:tc>
          <w:tcPr>
            <w:tcW w:w="1355" w:type="pct"/>
            <w:vMerge w:val="restart"/>
          </w:tcPr>
          <w:p w14:paraId="0D7D9EF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09" w:type="pct"/>
          </w:tcPr>
          <w:p w14:paraId="2747EAB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8F2F49" w14:paraId="4C18A79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92BD22E" w14:textId="77777777" w:rsidR="00757996" w:rsidRPr="008F2F49" w:rsidRDefault="00757996" w:rsidP="007D6D1A">
            <w:pPr>
              <w:pStyle w:val="ad"/>
              <w:numPr>
                <w:ilvl w:val="0"/>
                <w:numId w:val="5"/>
              </w:numPr>
              <w:ind w:left="0"/>
              <w:rPr>
                <w:sz w:val="20"/>
                <w:szCs w:val="20"/>
              </w:rPr>
            </w:pPr>
          </w:p>
        </w:tc>
        <w:tc>
          <w:tcPr>
            <w:tcW w:w="708" w:type="pct"/>
            <w:vMerge/>
          </w:tcPr>
          <w:p w14:paraId="512B0CF8" w14:textId="77777777" w:rsidR="00757996" w:rsidRPr="008F2F49" w:rsidRDefault="00757996" w:rsidP="007D6D1A">
            <w:pPr>
              <w:rPr>
                <w:rFonts w:ascii="Times New Roman" w:hAnsi="Times New Roman" w:cs="Times New Roman"/>
                <w:sz w:val="20"/>
                <w:szCs w:val="20"/>
              </w:rPr>
            </w:pPr>
          </w:p>
        </w:tc>
        <w:tc>
          <w:tcPr>
            <w:tcW w:w="551" w:type="pct"/>
            <w:vMerge/>
          </w:tcPr>
          <w:p w14:paraId="7B9D7343" w14:textId="77777777" w:rsidR="00757996" w:rsidRPr="008F2F49" w:rsidRDefault="00757996" w:rsidP="007D6D1A">
            <w:pPr>
              <w:rPr>
                <w:rFonts w:ascii="Times New Roman" w:hAnsi="Times New Roman" w:cs="Times New Roman"/>
                <w:sz w:val="20"/>
                <w:szCs w:val="20"/>
              </w:rPr>
            </w:pPr>
          </w:p>
        </w:tc>
        <w:tc>
          <w:tcPr>
            <w:tcW w:w="1355" w:type="pct"/>
            <w:vMerge/>
          </w:tcPr>
          <w:p w14:paraId="625BC421" w14:textId="77777777" w:rsidR="00757996" w:rsidRPr="008F2F49" w:rsidRDefault="00757996" w:rsidP="007D6D1A">
            <w:pPr>
              <w:rPr>
                <w:rFonts w:ascii="Times New Roman" w:hAnsi="Times New Roman" w:cs="Times New Roman"/>
                <w:sz w:val="20"/>
                <w:szCs w:val="20"/>
              </w:rPr>
            </w:pPr>
          </w:p>
        </w:tc>
        <w:tc>
          <w:tcPr>
            <w:tcW w:w="2209" w:type="pct"/>
          </w:tcPr>
          <w:p w14:paraId="75800A50" w14:textId="351FC5AC" w:rsidR="00757996" w:rsidRPr="008F2F49" w:rsidRDefault="00757996" w:rsidP="007D433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 м, а также определяется по заданию на проектирование в соответствии с местными нормативами градостроительного проектирования.</w:t>
            </w:r>
          </w:p>
        </w:tc>
      </w:tr>
      <w:tr w:rsidR="00757996" w:rsidRPr="008F2F49" w14:paraId="78C1ACE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8E1D72B" w14:textId="77777777" w:rsidR="00757996" w:rsidRPr="008F2F49" w:rsidRDefault="00757996" w:rsidP="007D6D1A">
            <w:pPr>
              <w:pStyle w:val="ad"/>
              <w:numPr>
                <w:ilvl w:val="0"/>
                <w:numId w:val="5"/>
              </w:numPr>
              <w:ind w:left="0"/>
              <w:rPr>
                <w:sz w:val="20"/>
                <w:szCs w:val="20"/>
              </w:rPr>
            </w:pPr>
          </w:p>
        </w:tc>
        <w:tc>
          <w:tcPr>
            <w:tcW w:w="708" w:type="pct"/>
            <w:vMerge/>
          </w:tcPr>
          <w:p w14:paraId="3B0876DF" w14:textId="77777777" w:rsidR="00757996" w:rsidRPr="008F2F49" w:rsidRDefault="00757996" w:rsidP="007D6D1A">
            <w:pPr>
              <w:rPr>
                <w:rFonts w:ascii="Times New Roman" w:hAnsi="Times New Roman" w:cs="Times New Roman"/>
                <w:sz w:val="20"/>
                <w:szCs w:val="20"/>
              </w:rPr>
            </w:pPr>
          </w:p>
        </w:tc>
        <w:tc>
          <w:tcPr>
            <w:tcW w:w="551" w:type="pct"/>
            <w:vMerge/>
          </w:tcPr>
          <w:p w14:paraId="4EC51237" w14:textId="77777777" w:rsidR="00757996" w:rsidRPr="008F2F49" w:rsidRDefault="00757996" w:rsidP="007D6D1A">
            <w:pPr>
              <w:rPr>
                <w:rFonts w:ascii="Times New Roman" w:hAnsi="Times New Roman" w:cs="Times New Roman"/>
                <w:sz w:val="20"/>
                <w:szCs w:val="20"/>
              </w:rPr>
            </w:pPr>
          </w:p>
        </w:tc>
        <w:tc>
          <w:tcPr>
            <w:tcW w:w="1355" w:type="pct"/>
            <w:vMerge/>
          </w:tcPr>
          <w:p w14:paraId="7958B393" w14:textId="77777777" w:rsidR="00757996" w:rsidRPr="008F2F49" w:rsidRDefault="00757996" w:rsidP="007D6D1A">
            <w:pPr>
              <w:rPr>
                <w:rFonts w:ascii="Times New Roman" w:hAnsi="Times New Roman" w:cs="Times New Roman"/>
                <w:sz w:val="20"/>
                <w:szCs w:val="20"/>
              </w:rPr>
            </w:pPr>
          </w:p>
        </w:tc>
        <w:tc>
          <w:tcPr>
            <w:tcW w:w="2209" w:type="pct"/>
          </w:tcPr>
          <w:p w14:paraId="5AEE084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4DAAE6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91394A1" w14:textId="77777777" w:rsidR="00757996" w:rsidRPr="008F2F49" w:rsidRDefault="00757996" w:rsidP="007D6D1A">
            <w:pPr>
              <w:pStyle w:val="ad"/>
              <w:numPr>
                <w:ilvl w:val="0"/>
                <w:numId w:val="5"/>
              </w:numPr>
              <w:ind w:left="0"/>
              <w:rPr>
                <w:sz w:val="20"/>
                <w:szCs w:val="20"/>
              </w:rPr>
            </w:pPr>
          </w:p>
        </w:tc>
        <w:tc>
          <w:tcPr>
            <w:tcW w:w="708" w:type="pct"/>
            <w:vMerge/>
          </w:tcPr>
          <w:p w14:paraId="3F39B5A3" w14:textId="77777777" w:rsidR="00757996" w:rsidRPr="008F2F49" w:rsidRDefault="00757996" w:rsidP="007D6D1A">
            <w:pPr>
              <w:rPr>
                <w:rFonts w:ascii="Times New Roman" w:hAnsi="Times New Roman" w:cs="Times New Roman"/>
                <w:sz w:val="20"/>
                <w:szCs w:val="20"/>
              </w:rPr>
            </w:pPr>
          </w:p>
        </w:tc>
        <w:tc>
          <w:tcPr>
            <w:tcW w:w="551" w:type="pct"/>
            <w:vMerge/>
          </w:tcPr>
          <w:p w14:paraId="23F9FD31" w14:textId="77777777" w:rsidR="00757996" w:rsidRPr="008F2F49" w:rsidRDefault="00757996" w:rsidP="007D6D1A">
            <w:pPr>
              <w:rPr>
                <w:rFonts w:ascii="Times New Roman" w:hAnsi="Times New Roman" w:cs="Times New Roman"/>
                <w:sz w:val="20"/>
                <w:szCs w:val="20"/>
              </w:rPr>
            </w:pPr>
          </w:p>
        </w:tc>
        <w:tc>
          <w:tcPr>
            <w:tcW w:w="1355" w:type="pct"/>
            <w:vMerge/>
          </w:tcPr>
          <w:p w14:paraId="48730583" w14:textId="77777777" w:rsidR="00757996" w:rsidRPr="008F2F49" w:rsidRDefault="00757996" w:rsidP="007D6D1A">
            <w:pPr>
              <w:rPr>
                <w:rFonts w:ascii="Times New Roman" w:hAnsi="Times New Roman" w:cs="Times New Roman"/>
                <w:sz w:val="20"/>
                <w:szCs w:val="20"/>
              </w:rPr>
            </w:pPr>
          </w:p>
        </w:tc>
        <w:tc>
          <w:tcPr>
            <w:tcW w:w="2209" w:type="pct"/>
          </w:tcPr>
          <w:p w14:paraId="7FA73BB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2DFE057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05887B3" w14:textId="77777777" w:rsidR="00757996" w:rsidRPr="008F2F49" w:rsidRDefault="00757996" w:rsidP="007D6D1A">
            <w:pPr>
              <w:pStyle w:val="ad"/>
              <w:numPr>
                <w:ilvl w:val="0"/>
                <w:numId w:val="5"/>
              </w:numPr>
              <w:ind w:left="0"/>
              <w:rPr>
                <w:sz w:val="20"/>
                <w:szCs w:val="20"/>
              </w:rPr>
            </w:pPr>
          </w:p>
        </w:tc>
        <w:tc>
          <w:tcPr>
            <w:tcW w:w="708" w:type="pct"/>
            <w:vMerge/>
          </w:tcPr>
          <w:p w14:paraId="4F5AAC67" w14:textId="77777777" w:rsidR="00757996" w:rsidRPr="008F2F49" w:rsidRDefault="00757996" w:rsidP="007D6D1A">
            <w:pPr>
              <w:rPr>
                <w:rFonts w:ascii="Times New Roman" w:hAnsi="Times New Roman" w:cs="Times New Roman"/>
                <w:sz w:val="20"/>
                <w:szCs w:val="20"/>
              </w:rPr>
            </w:pPr>
          </w:p>
        </w:tc>
        <w:tc>
          <w:tcPr>
            <w:tcW w:w="551" w:type="pct"/>
            <w:vMerge/>
          </w:tcPr>
          <w:p w14:paraId="6494C51B" w14:textId="77777777" w:rsidR="00757996" w:rsidRPr="008F2F49" w:rsidRDefault="00757996" w:rsidP="007D6D1A">
            <w:pPr>
              <w:rPr>
                <w:rFonts w:ascii="Times New Roman" w:hAnsi="Times New Roman" w:cs="Times New Roman"/>
                <w:sz w:val="20"/>
                <w:szCs w:val="20"/>
              </w:rPr>
            </w:pPr>
          </w:p>
        </w:tc>
        <w:tc>
          <w:tcPr>
            <w:tcW w:w="1355" w:type="pct"/>
            <w:vMerge/>
          </w:tcPr>
          <w:p w14:paraId="3A5A86E8" w14:textId="77777777" w:rsidR="00757996" w:rsidRPr="008F2F49" w:rsidRDefault="00757996" w:rsidP="007D6D1A">
            <w:pPr>
              <w:rPr>
                <w:rFonts w:ascii="Times New Roman" w:hAnsi="Times New Roman" w:cs="Times New Roman"/>
                <w:sz w:val="20"/>
                <w:szCs w:val="20"/>
              </w:rPr>
            </w:pPr>
          </w:p>
        </w:tc>
        <w:tc>
          <w:tcPr>
            <w:tcW w:w="2209" w:type="pct"/>
          </w:tcPr>
          <w:p w14:paraId="3DF653E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7796E4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2538D9" w14:textId="77777777" w:rsidR="00757996" w:rsidRPr="008F2F49" w:rsidRDefault="00757996" w:rsidP="007D6D1A">
            <w:pPr>
              <w:pStyle w:val="ad"/>
              <w:numPr>
                <w:ilvl w:val="0"/>
                <w:numId w:val="5"/>
              </w:numPr>
              <w:ind w:left="0"/>
              <w:rPr>
                <w:sz w:val="20"/>
                <w:szCs w:val="20"/>
              </w:rPr>
            </w:pPr>
          </w:p>
        </w:tc>
        <w:tc>
          <w:tcPr>
            <w:tcW w:w="708" w:type="pct"/>
            <w:vMerge/>
          </w:tcPr>
          <w:p w14:paraId="0002854C" w14:textId="77777777" w:rsidR="00757996" w:rsidRPr="008F2F49" w:rsidRDefault="00757996" w:rsidP="007D6D1A">
            <w:pPr>
              <w:rPr>
                <w:rFonts w:ascii="Times New Roman" w:hAnsi="Times New Roman" w:cs="Times New Roman"/>
                <w:sz w:val="20"/>
                <w:szCs w:val="20"/>
              </w:rPr>
            </w:pPr>
          </w:p>
        </w:tc>
        <w:tc>
          <w:tcPr>
            <w:tcW w:w="551" w:type="pct"/>
            <w:vMerge/>
          </w:tcPr>
          <w:p w14:paraId="7BC06B61" w14:textId="77777777" w:rsidR="00757996" w:rsidRPr="008F2F49" w:rsidRDefault="00757996" w:rsidP="007D6D1A">
            <w:pPr>
              <w:rPr>
                <w:rFonts w:ascii="Times New Roman" w:hAnsi="Times New Roman" w:cs="Times New Roman"/>
                <w:sz w:val="20"/>
                <w:szCs w:val="20"/>
              </w:rPr>
            </w:pPr>
          </w:p>
        </w:tc>
        <w:tc>
          <w:tcPr>
            <w:tcW w:w="1355" w:type="pct"/>
            <w:vMerge/>
          </w:tcPr>
          <w:p w14:paraId="1FE45FFA" w14:textId="77777777" w:rsidR="00757996" w:rsidRPr="008F2F49" w:rsidRDefault="00757996" w:rsidP="007D6D1A">
            <w:pPr>
              <w:rPr>
                <w:rFonts w:ascii="Times New Roman" w:hAnsi="Times New Roman" w:cs="Times New Roman"/>
                <w:sz w:val="20"/>
                <w:szCs w:val="20"/>
              </w:rPr>
            </w:pPr>
          </w:p>
        </w:tc>
        <w:tc>
          <w:tcPr>
            <w:tcW w:w="2209" w:type="pct"/>
          </w:tcPr>
          <w:p w14:paraId="1742C54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8F2F49" w14:paraId="0568279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2D8168E" w14:textId="77777777" w:rsidR="00757996" w:rsidRPr="008F2F49" w:rsidRDefault="00757996" w:rsidP="007D6D1A">
            <w:pPr>
              <w:pStyle w:val="ad"/>
              <w:numPr>
                <w:ilvl w:val="0"/>
                <w:numId w:val="5"/>
              </w:numPr>
              <w:ind w:left="0"/>
              <w:rPr>
                <w:sz w:val="20"/>
                <w:szCs w:val="20"/>
              </w:rPr>
            </w:pPr>
          </w:p>
        </w:tc>
        <w:tc>
          <w:tcPr>
            <w:tcW w:w="708" w:type="pct"/>
            <w:vMerge/>
          </w:tcPr>
          <w:p w14:paraId="66E63F0B" w14:textId="77777777" w:rsidR="00757996" w:rsidRPr="008F2F49" w:rsidRDefault="00757996" w:rsidP="007D6D1A">
            <w:pPr>
              <w:rPr>
                <w:rFonts w:ascii="Times New Roman" w:hAnsi="Times New Roman" w:cs="Times New Roman"/>
                <w:sz w:val="20"/>
                <w:szCs w:val="20"/>
              </w:rPr>
            </w:pPr>
          </w:p>
        </w:tc>
        <w:tc>
          <w:tcPr>
            <w:tcW w:w="551" w:type="pct"/>
            <w:vMerge/>
          </w:tcPr>
          <w:p w14:paraId="2A0D73C5" w14:textId="77777777" w:rsidR="00757996" w:rsidRPr="008F2F49" w:rsidRDefault="00757996" w:rsidP="007D6D1A">
            <w:pPr>
              <w:rPr>
                <w:rFonts w:ascii="Times New Roman" w:hAnsi="Times New Roman" w:cs="Times New Roman"/>
                <w:sz w:val="20"/>
                <w:szCs w:val="20"/>
              </w:rPr>
            </w:pPr>
          </w:p>
        </w:tc>
        <w:tc>
          <w:tcPr>
            <w:tcW w:w="1355" w:type="pct"/>
            <w:vMerge/>
          </w:tcPr>
          <w:p w14:paraId="611F202F" w14:textId="77777777" w:rsidR="00757996" w:rsidRPr="008F2F49" w:rsidRDefault="00757996" w:rsidP="007D6D1A">
            <w:pPr>
              <w:rPr>
                <w:rFonts w:ascii="Times New Roman" w:hAnsi="Times New Roman" w:cs="Times New Roman"/>
                <w:sz w:val="20"/>
                <w:szCs w:val="20"/>
              </w:rPr>
            </w:pPr>
          </w:p>
        </w:tc>
        <w:tc>
          <w:tcPr>
            <w:tcW w:w="2209" w:type="pct"/>
          </w:tcPr>
          <w:p w14:paraId="0222A031"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8F2F49" w14:paraId="76EA23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7C43ACF" w14:textId="77777777" w:rsidR="00757996" w:rsidRPr="008F2F49" w:rsidRDefault="00757996" w:rsidP="007D6D1A">
            <w:pPr>
              <w:pStyle w:val="ad"/>
              <w:numPr>
                <w:ilvl w:val="0"/>
                <w:numId w:val="5"/>
              </w:numPr>
              <w:ind w:left="0"/>
              <w:rPr>
                <w:sz w:val="20"/>
                <w:szCs w:val="20"/>
              </w:rPr>
            </w:pPr>
          </w:p>
        </w:tc>
        <w:tc>
          <w:tcPr>
            <w:tcW w:w="708" w:type="pct"/>
            <w:vMerge/>
          </w:tcPr>
          <w:p w14:paraId="0E10C4F9" w14:textId="77777777" w:rsidR="00757996" w:rsidRPr="008F2F49" w:rsidRDefault="00757996" w:rsidP="007D6D1A">
            <w:pPr>
              <w:rPr>
                <w:rFonts w:ascii="Times New Roman" w:hAnsi="Times New Roman" w:cs="Times New Roman"/>
                <w:sz w:val="20"/>
                <w:szCs w:val="20"/>
              </w:rPr>
            </w:pPr>
          </w:p>
        </w:tc>
        <w:tc>
          <w:tcPr>
            <w:tcW w:w="551" w:type="pct"/>
            <w:vMerge/>
          </w:tcPr>
          <w:p w14:paraId="34614E5E" w14:textId="77777777" w:rsidR="00757996" w:rsidRPr="008F2F49" w:rsidRDefault="00757996" w:rsidP="007D6D1A">
            <w:pPr>
              <w:rPr>
                <w:rFonts w:ascii="Times New Roman" w:hAnsi="Times New Roman" w:cs="Times New Roman"/>
                <w:sz w:val="20"/>
                <w:szCs w:val="20"/>
              </w:rPr>
            </w:pPr>
          </w:p>
        </w:tc>
        <w:tc>
          <w:tcPr>
            <w:tcW w:w="1355" w:type="pct"/>
            <w:vMerge/>
          </w:tcPr>
          <w:p w14:paraId="14082ACB" w14:textId="77777777" w:rsidR="00757996" w:rsidRPr="008F2F49" w:rsidRDefault="00757996" w:rsidP="007D6D1A">
            <w:pPr>
              <w:rPr>
                <w:rFonts w:ascii="Times New Roman" w:hAnsi="Times New Roman" w:cs="Times New Roman"/>
                <w:sz w:val="20"/>
                <w:szCs w:val="20"/>
              </w:rPr>
            </w:pPr>
          </w:p>
        </w:tc>
        <w:tc>
          <w:tcPr>
            <w:tcW w:w="2209" w:type="pct"/>
          </w:tcPr>
          <w:p w14:paraId="185E5B88" w14:textId="77777777" w:rsidR="00757996" w:rsidRPr="008F2F49" w:rsidRDefault="00757996" w:rsidP="007D6D1A">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75283F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0F5587F1" w14:textId="77777777" w:rsidR="00757996" w:rsidRPr="008F2F49" w:rsidRDefault="00757996" w:rsidP="007D6D1A">
            <w:pPr>
              <w:pStyle w:val="ad"/>
              <w:numPr>
                <w:ilvl w:val="0"/>
                <w:numId w:val="5"/>
              </w:numPr>
              <w:ind w:left="0"/>
              <w:jc w:val="center"/>
              <w:rPr>
                <w:sz w:val="20"/>
                <w:szCs w:val="20"/>
              </w:rPr>
            </w:pPr>
          </w:p>
        </w:tc>
        <w:tc>
          <w:tcPr>
            <w:tcW w:w="708" w:type="pct"/>
          </w:tcPr>
          <w:p w14:paraId="5F4CDA60" w14:textId="77777777" w:rsidR="00757996" w:rsidRPr="008F2F49" w:rsidRDefault="00757996" w:rsidP="007D6D1A">
            <w:pPr>
              <w:rPr>
                <w:rFonts w:ascii="Times New Roman" w:hAnsi="Times New Roman" w:cs="Times New Roman"/>
                <w:sz w:val="20"/>
                <w:szCs w:val="20"/>
              </w:rPr>
            </w:pPr>
            <w:bookmarkStart w:id="55" w:name="_Hlk173623250"/>
            <w:r w:rsidRPr="008F2F49">
              <w:rPr>
                <w:rFonts w:ascii="Times New Roman" w:eastAsia="Tahoma" w:hAnsi="Times New Roman" w:cs="Times New Roman"/>
                <w:color w:val="000000"/>
                <w:sz w:val="20"/>
                <w:szCs w:val="20"/>
              </w:rPr>
              <w:t>Парки культуры и отдыха</w:t>
            </w:r>
            <w:bookmarkEnd w:id="55"/>
          </w:p>
        </w:tc>
        <w:tc>
          <w:tcPr>
            <w:tcW w:w="551" w:type="pct"/>
          </w:tcPr>
          <w:p w14:paraId="22628D1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3.6.2</w:t>
            </w:r>
          </w:p>
        </w:tc>
        <w:tc>
          <w:tcPr>
            <w:tcW w:w="1355" w:type="pct"/>
          </w:tcPr>
          <w:p w14:paraId="39CA5FC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парков культуры и отдыха</w:t>
            </w:r>
          </w:p>
        </w:tc>
        <w:tc>
          <w:tcPr>
            <w:tcW w:w="2209" w:type="pct"/>
          </w:tcPr>
          <w:p w14:paraId="23C91B47" w14:textId="5B2F1517" w:rsidR="00757996" w:rsidRPr="008F2F49" w:rsidRDefault="00757996" w:rsidP="00BC5F69">
            <w:pPr>
              <w:rPr>
                <w:rFonts w:ascii="Times New Roman" w:hAnsi="Times New Roman" w:cs="Times New Roman"/>
                <w:sz w:val="20"/>
                <w:szCs w:val="20"/>
              </w:rPr>
            </w:pPr>
            <w:bookmarkStart w:id="56" w:name="_Hlk173623290"/>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bookmarkEnd w:id="56"/>
          </w:p>
        </w:tc>
      </w:tr>
      <w:tr w:rsidR="00757996" w:rsidRPr="008F2F49" w14:paraId="2EC2889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4110B8C"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3CF4B18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Магазины</w:t>
            </w:r>
          </w:p>
        </w:tc>
        <w:tc>
          <w:tcPr>
            <w:tcW w:w="551" w:type="pct"/>
            <w:vMerge w:val="restart"/>
          </w:tcPr>
          <w:p w14:paraId="124B86A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4.4</w:t>
            </w:r>
          </w:p>
        </w:tc>
        <w:tc>
          <w:tcPr>
            <w:tcW w:w="1355" w:type="pct"/>
            <w:vMerge w:val="restart"/>
          </w:tcPr>
          <w:p w14:paraId="767A4D4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09" w:type="pct"/>
          </w:tcPr>
          <w:p w14:paraId="4CF359A2" w14:textId="541E8174" w:rsidR="00757996" w:rsidRPr="008F2F49" w:rsidRDefault="00460F6E"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8F2F49" w14:paraId="076537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FE3861" w14:textId="77777777" w:rsidR="00757996" w:rsidRPr="008F2F49" w:rsidRDefault="00757996" w:rsidP="007D6D1A">
            <w:pPr>
              <w:pStyle w:val="ad"/>
              <w:numPr>
                <w:ilvl w:val="0"/>
                <w:numId w:val="5"/>
              </w:numPr>
              <w:ind w:left="0"/>
              <w:rPr>
                <w:sz w:val="20"/>
                <w:szCs w:val="20"/>
              </w:rPr>
            </w:pPr>
          </w:p>
        </w:tc>
        <w:tc>
          <w:tcPr>
            <w:tcW w:w="708" w:type="pct"/>
            <w:vMerge/>
          </w:tcPr>
          <w:p w14:paraId="6EC5DE4B" w14:textId="77777777" w:rsidR="00757996" w:rsidRPr="008F2F49" w:rsidRDefault="00757996" w:rsidP="007D6D1A">
            <w:pPr>
              <w:rPr>
                <w:rFonts w:ascii="Times New Roman" w:hAnsi="Times New Roman" w:cs="Times New Roman"/>
                <w:sz w:val="20"/>
                <w:szCs w:val="20"/>
              </w:rPr>
            </w:pPr>
          </w:p>
        </w:tc>
        <w:tc>
          <w:tcPr>
            <w:tcW w:w="551" w:type="pct"/>
            <w:vMerge/>
          </w:tcPr>
          <w:p w14:paraId="37EDC33B" w14:textId="77777777" w:rsidR="00757996" w:rsidRPr="008F2F49" w:rsidRDefault="00757996" w:rsidP="007D6D1A">
            <w:pPr>
              <w:rPr>
                <w:rFonts w:ascii="Times New Roman" w:hAnsi="Times New Roman" w:cs="Times New Roman"/>
                <w:sz w:val="20"/>
                <w:szCs w:val="20"/>
              </w:rPr>
            </w:pPr>
          </w:p>
        </w:tc>
        <w:tc>
          <w:tcPr>
            <w:tcW w:w="1355" w:type="pct"/>
            <w:vMerge/>
          </w:tcPr>
          <w:p w14:paraId="37677C23" w14:textId="77777777" w:rsidR="00757996" w:rsidRPr="008F2F49" w:rsidRDefault="00757996" w:rsidP="007D6D1A">
            <w:pPr>
              <w:rPr>
                <w:rFonts w:ascii="Times New Roman" w:hAnsi="Times New Roman" w:cs="Times New Roman"/>
                <w:sz w:val="20"/>
                <w:szCs w:val="20"/>
              </w:rPr>
            </w:pPr>
          </w:p>
        </w:tc>
        <w:tc>
          <w:tcPr>
            <w:tcW w:w="2209" w:type="pct"/>
          </w:tcPr>
          <w:p w14:paraId="18120C0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8F2F49" w14:paraId="10AF1D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110D41E" w14:textId="77777777" w:rsidR="00757996" w:rsidRPr="008F2F49" w:rsidRDefault="00757996" w:rsidP="007D6D1A">
            <w:pPr>
              <w:pStyle w:val="ad"/>
              <w:numPr>
                <w:ilvl w:val="0"/>
                <w:numId w:val="5"/>
              </w:numPr>
              <w:ind w:left="0"/>
              <w:rPr>
                <w:sz w:val="20"/>
                <w:szCs w:val="20"/>
              </w:rPr>
            </w:pPr>
          </w:p>
        </w:tc>
        <w:tc>
          <w:tcPr>
            <w:tcW w:w="708" w:type="pct"/>
            <w:vMerge/>
          </w:tcPr>
          <w:p w14:paraId="0DA67013" w14:textId="77777777" w:rsidR="00757996" w:rsidRPr="008F2F49" w:rsidRDefault="00757996" w:rsidP="007D6D1A">
            <w:pPr>
              <w:rPr>
                <w:rFonts w:ascii="Times New Roman" w:hAnsi="Times New Roman" w:cs="Times New Roman"/>
                <w:sz w:val="20"/>
                <w:szCs w:val="20"/>
              </w:rPr>
            </w:pPr>
          </w:p>
        </w:tc>
        <w:tc>
          <w:tcPr>
            <w:tcW w:w="551" w:type="pct"/>
            <w:vMerge/>
          </w:tcPr>
          <w:p w14:paraId="45262EF7" w14:textId="77777777" w:rsidR="00757996" w:rsidRPr="008F2F49" w:rsidRDefault="00757996" w:rsidP="007D6D1A">
            <w:pPr>
              <w:rPr>
                <w:rFonts w:ascii="Times New Roman" w:hAnsi="Times New Roman" w:cs="Times New Roman"/>
                <w:sz w:val="20"/>
                <w:szCs w:val="20"/>
              </w:rPr>
            </w:pPr>
          </w:p>
        </w:tc>
        <w:tc>
          <w:tcPr>
            <w:tcW w:w="1355" w:type="pct"/>
            <w:vMerge/>
          </w:tcPr>
          <w:p w14:paraId="64E49E0F" w14:textId="77777777" w:rsidR="00757996" w:rsidRPr="008F2F49" w:rsidRDefault="00757996" w:rsidP="007D6D1A">
            <w:pPr>
              <w:rPr>
                <w:rFonts w:ascii="Times New Roman" w:hAnsi="Times New Roman" w:cs="Times New Roman"/>
                <w:sz w:val="20"/>
                <w:szCs w:val="20"/>
              </w:rPr>
            </w:pPr>
          </w:p>
        </w:tc>
        <w:tc>
          <w:tcPr>
            <w:tcW w:w="2209" w:type="pct"/>
          </w:tcPr>
          <w:p w14:paraId="3190879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0E97AB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0009D7" w14:textId="77777777" w:rsidR="00757996" w:rsidRPr="008F2F49" w:rsidRDefault="00757996" w:rsidP="007D6D1A">
            <w:pPr>
              <w:pStyle w:val="ad"/>
              <w:numPr>
                <w:ilvl w:val="0"/>
                <w:numId w:val="5"/>
              </w:numPr>
              <w:ind w:left="0"/>
              <w:rPr>
                <w:sz w:val="20"/>
                <w:szCs w:val="20"/>
              </w:rPr>
            </w:pPr>
          </w:p>
        </w:tc>
        <w:tc>
          <w:tcPr>
            <w:tcW w:w="708" w:type="pct"/>
            <w:vMerge/>
          </w:tcPr>
          <w:p w14:paraId="01864E8F" w14:textId="77777777" w:rsidR="00757996" w:rsidRPr="008F2F49" w:rsidRDefault="00757996" w:rsidP="007D6D1A">
            <w:pPr>
              <w:rPr>
                <w:rFonts w:ascii="Times New Roman" w:hAnsi="Times New Roman" w:cs="Times New Roman"/>
                <w:sz w:val="20"/>
                <w:szCs w:val="20"/>
              </w:rPr>
            </w:pPr>
          </w:p>
        </w:tc>
        <w:tc>
          <w:tcPr>
            <w:tcW w:w="551" w:type="pct"/>
            <w:vMerge/>
          </w:tcPr>
          <w:p w14:paraId="18806213" w14:textId="77777777" w:rsidR="00757996" w:rsidRPr="008F2F49" w:rsidRDefault="00757996" w:rsidP="007D6D1A">
            <w:pPr>
              <w:rPr>
                <w:rFonts w:ascii="Times New Roman" w:hAnsi="Times New Roman" w:cs="Times New Roman"/>
                <w:sz w:val="20"/>
                <w:szCs w:val="20"/>
              </w:rPr>
            </w:pPr>
          </w:p>
        </w:tc>
        <w:tc>
          <w:tcPr>
            <w:tcW w:w="1355" w:type="pct"/>
            <w:vMerge/>
          </w:tcPr>
          <w:p w14:paraId="103F2722" w14:textId="77777777" w:rsidR="00757996" w:rsidRPr="008F2F49" w:rsidRDefault="00757996" w:rsidP="007D6D1A">
            <w:pPr>
              <w:rPr>
                <w:rFonts w:ascii="Times New Roman" w:hAnsi="Times New Roman" w:cs="Times New Roman"/>
                <w:sz w:val="20"/>
                <w:szCs w:val="20"/>
              </w:rPr>
            </w:pPr>
          </w:p>
        </w:tc>
        <w:tc>
          <w:tcPr>
            <w:tcW w:w="2209" w:type="pct"/>
          </w:tcPr>
          <w:p w14:paraId="61CCF31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61E35AC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B8B63C6" w14:textId="77777777" w:rsidR="00757996" w:rsidRPr="008F2F49" w:rsidRDefault="00757996" w:rsidP="007D6D1A">
            <w:pPr>
              <w:pStyle w:val="ad"/>
              <w:numPr>
                <w:ilvl w:val="0"/>
                <w:numId w:val="5"/>
              </w:numPr>
              <w:ind w:left="0"/>
              <w:rPr>
                <w:sz w:val="20"/>
                <w:szCs w:val="20"/>
              </w:rPr>
            </w:pPr>
          </w:p>
        </w:tc>
        <w:tc>
          <w:tcPr>
            <w:tcW w:w="708" w:type="pct"/>
            <w:vMerge/>
          </w:tcPr>
          <w:p w14:paraId="5D7F9BA3" w14:textId="77777777" w:rsidR="00757996" w:rsidRPr="008F2F49" w:rsidRDefault="00757996" w:rsidP="007D6D1A">
            <w:pPr>
              <w:rPr>
                <w:rFonts w:ascii="Times New Roman" w:hAnsi="Times New Roman" w:cs="Times New Roman"/>
                <w:sz w:val="20"/>
                <w:szCs w:val="20"/>
              </w:rPr>
            </w:pPr>
          </w:p>
        </w:tc>
        <w:tc>
          <w:tcPr>
            <w:tcW w:w="551" w:type="pct"/>
            <w:vMerge/>
          </w:tcPr>
          <w:p w14:paraId="0382AE09" w14:textId="77777777" w:rsidR="00757996" w:rsidRPr="008F2F49" w:rsidRDefault="00757996" w:rsidP="007D6D1A">
            <w:pPr>
              <w:rPr>
                <w:rFonts w:ascii="Times New Roman" w:hAnsi="Times New Roman" w:cs="Times New Roman"/>
                <w:sz w:val="20"/>
                <w:szCs w:val="20"/>
              </w:rPr>
            </w:pPr>
          </w:p>
        </w:tc>
        <w:tc>
          <w:tcPr>
            <w:tcW w:w="1355" w:type="pct"/>
            <w:vMerge/>
          </w:tcPr>
          <w:p w14:paraId="475B3F60" w14:textId="77777777" w:rsidR="00757996" w:rsidRPr="008F2F49" w:rsidRDefault="00757996" w:rsidP="007D6D1A">
            <w:pPr>
              <w:rPr>
                <w:rFonts w:ascii="Times New Roman" w:hAnsi="Times New Roman" w:cs="Times New Roman"/>
                <w:sz w:val="20"/>
                <w:szCs w:val="20"/>
              </w:rPr>
            </w:pPr>
          </w:p>
        </w:tc>
        <w:tc>
          <w:tcPr>
            <w:tcW w:w="2209" w:type="pct"/>
          </w:tcPr>
          <w:p w14:paraId="129B10E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 (включая мансардный).</w:t>
            </w:r>
          </w:p>
        </w:tc>
      </w:tr>
      <w:tr w:rsidR="00757996" w:rsidRPr="008F2F49" w14:paraId="5BD381A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A1DA834" w14:textId="77777777" w:rsidR="00757996" w:rsidRPr="008F2F49" w:rsidRDefault="00757996" w:rsidP="007D6D1A">
            <w:pPr>
              <w:pStyle w:val="ad"/>
              <w:numPr>
                <w:ilvl w:val="0"/>
                <w:numId w:val="5"/>
              </w:numPr>
              <w:ind w:left="0"/>
              <w:rPr>
                <w:sz w:val="20"/>
                <w:szCs w:val="20"/>
              </w:rPr>
            </w:pPr>
          </w:p>
        </w:tc>
        <w:tc>
          <w:tcPr>
            <w:tcW w:w="708" w:type="pct"/>
            <w:vMerge/>
          </w:tcPr>
          <w:p w14:paraId="0ECACA08" w14:textId="77777777" w:rsidR="00757996" w:rsidRPr="008F2F49" w:rsidRDefault="00757996" w:rsidP="007D6D1A">
            <w:pPr>
              <w:rPr>
                <w:rFonts w:ascii="Times New Roman" w:hAnsi="Times New Roman" w:cs="Times New Roman"/>
                <w:sz w:val="20"/>
                <w:szCs w:val="20"/>
              </w:rPr>
            </w:pPr>
          </w:p>
        </w:tc>
        <w:tc>
          <w:tcPr>
            <w:tcW w:w="551" w:type="pct"/>
            <w:vMerge/>
          </w:tcPr>
          <w:p w14:paraId="14B5410B" w14:textId="77777777" w:rsidR="00757996" w:rsidRPr="008F2F49" w:rsidRDefault="00757996" w:rsidP="007D6D1A">
            <w:pPr>
              <w:rPr>
                <w:rFonts w:ascii="Times New Roman" w:hAnsi="Times New Roman" w:cs="Times New Roman"/>
                <w:sz w:val="20"/>
                <w:szCs w:val="20"/>
              </w:rPr>
            </w:pPr>
          </w:p>
        </w:tc>
        <w:tc>
          <w:tcPr>
            <w:tcW w:w="1355" w:type="pct"/>
            <w:vMerge/>
          </w:tcPr>
          <w:p w14:paraId="088CF5F3" w14:textId="77777777" w:rsidR="00757996" w:rsidRPr="008F2F49" w:rsidRDefault="00757996" w:rsidP="007D6D1A">
            <w:pPr>
              <w:rPr>
                <w:rFonts w:ascii="Times New Roman" w:hAnsi="Times New Roman" w:cs="Times New Roman"/>
                <w:sz w:val="20"/>
                <w:szCs w:val="20"/>
              </w:rPr>
            </w:pPr>
          </w:p>
        </w:tc>
        <w:tc>
          <w:tcPr>
            <w:tcW w:w="2209" w:type="pct"/>
          </w:tcPr>
          <w:p w14:paraId="22C4328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8F2F49" w14:paraId="6B2E95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21628B" w14:textId="77777777" w:rsidR="00757996" w:rsidRPr="008F2F49" w:rsidRDefault="00757996" w:rsidP="007D6D1A">
            <w:pPr>
              <w:pStyle w:val="ad"/>
              <w:numPr>
                <w:ilvl w:val="0"/>
                <w:numId w:val="5"/>
              </w:numPr>
              <w:ind w:left="0"/>
              <w:rPr>
                <w:sz w:val="20"/>
                <w:szCs w:val="20"/>
              </w:rPr>
            </w:pPr>
          </w:p>
        </w:tc>
        <w:tc>
          <w:tcPr>
            <w:tcW w:w="708" w:type="pct"/>
            <w:vMerge/>
          </w:tcPr>
          <w:p w14:paraId="07CE52E7" w14:textId="77777777" w:rsidR="00757996" w:rsidRPr="008F2F49" w:rsidRDefault="00757996" w:rsidP="007D6D1A">
            <w:pPr>
              <w:rPr>
                <w:rFonts w:ascii="Times New Roman" w:hAnsi="Times New Roman" w:cs="Times New Roman"/>
                <w:sz w:val="20"/>
                <w:szCs w:val="20"/>
              </w:rPr>
            </w:pPr>
          </w:p>
        </w:tc>
        <w:tc>
          <w:tcPr>
            <w:tcW w:w="551" w:type="pct"/>
            <w:vMerge/>
          </w:tcPr>
          <w:p w14:paraId="114F2AAF" w14:textId="77777777" w:rsidR="00757996" w:rsidRPr="008F2F49" w:rsidRDefault="00757996" w:rsidP="007D6D1A">
            <w:pPr>
              <w:rPr>
                <w:rFonts w:ascii="Times New Roman" w:hAnsi="Times New Roman" w:cs="Times New Roman"/>
                <w:sz w:val="20"/>
                <w:szCs w:val="20"/>
              </w:rPr>
            </w:pPr>
          </w:p>
        </w:tc>
        <w:tc>
          <w:tcPr>
            <w:tcW w:w="1355" w:type="pct"/>
            <w:vMerge/>
          </w:tcPr>
          <w:p w14:paraId="252528FC" w14:textId="77777777" w:rsidR="00757996" w:rsidRPr="008F2F49" w:rsidRDefault="00757996" w:rsidP="007D6D1A">
            <w:pPr>
              <w:rPr>
                <w:rFonts w:ascii="Times New Roman" w:hAnsi="Times New Roman" w:cs="Times New Roman"/>
                <w:sz w:val="20"/>
                <w:szCs w:val="20"/>
              </w:rPr>
            </w:pPr>
          </w:p>
        </w:tc>
        <w:tc>
          <w:tcPr>
            <w:tcW w:w="2209" w:type="pct"/>
          </w:tcPr>
          <w:p w14:paraId="1DA201DF"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8F2F49" w14:paraId="5B770F4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3AEE6D" w14:textId="77777777" w:rsidR="00757996" w:rsidRPr="008F2F49" w:rsidRDefault="00757996" w:rsidP="007D6D1A">
            <w:pPr>
              <w:pStyle w:val="ad"/>
              <w:numPr>
                <w:ilvl w:val="0"/>
                <w:numId w:val="5"/>
              </w:numPr>
              <w:ind w:left="0"/>
              <w:rPr>
                <w:sz w:val="20"/>
                <w:szCs w:val="20"/>
              </w:rPr>
            </w:pPr>
          </w:p>
        </w:tc>
        <w:tc>
          <w:tcPr>
            <w:tcW w:w="708" w:type="pct"/>
            <w:vMerge/>
          </w:tcPr>
          <w:p w14:paraId="70D9CE7F" w14:textId="77777777" w:rsidR="00757996" w:rsidRPr="008F2F49" w:rsidRDefault="00757996" w:rsidP="007D6D1A">
            <w:pPr>
              <w:rPr>
                <w:rFonts w:ascii="Times New Roman" w:hAnsi="Times New Roman" w:cs="Times New Roman"/>
                <w:sz w:val="20"/>
                <w:szCs w:val="20"/>
              </w:rPr>
            </w:pPr>
          </w:p>
        </w:tc>
        <w:tc>
          <w:tcPr>
            <w:tcW w:w="551" w:type="pct"/>
            <w:vMerge/>
          </w:tcPr>
          <w:p w14:paraId="6ED3C490" w14:textId="77777777" w:rsidR="00757996" w:rsidRPr="008F2F49" w:rsidRDefault="00757996" w:rsidP="007D6D1A">
            <w:pPr>
              <w:rPr>
                <w:rFonts w:ascii="Times New Roman" w:hAnsi="Times New Roman" w:cs="Times New Roman"/>
                <w:sz w:val="20"/>
                <w:szCs w:val="20"/>
              </w:rPr>
            </w:pPr>
          </w:p>
        </w:tc>
        <w:tc>
          <w:tcPr>
            <w:tcW w:w="1355" w:type="pct"/>
            <w:vMerge/>
          </w:tcPr>
          <w:p w14:paraId="4D28ADD7" w14:textId="77777777" w:rsidR="00757996" w:rsidRPr="008F2F49" w:rsidRDefault="00757996" w:rsidP="007D6D1A">
            <w:pPr>
              <w:rPr>
                <w:rFonts w:ascii="Times New Roman" w:hAnsi="Times New Roman" w:cs="Times New Roman"/>
                <w:sz w:val="20"/>
                <w:szCs w:val="20"/>
              </w:rPr>
            </w:pPr>
          </w:p>
        </w:tc>
        <w:tc>
          <w:tcPr>
            <w:tcW w:w="2209" w:type="pct"/>
          </w:tcPr>
          <w:p w14:paraId="2CA1EFBE" w14:textId="77777777" w:rsidR="00757996" w:rsidRPr="008F2F49" w:rsidRDefault="00757996" w:rsidP="007D6D1A">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11F959E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19327E3"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056DEF4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Общественное питание</w:t>
            </w:r>
          </w:p>
        </w:tc>
        <w:tc>
          <w:tcPr>
            <w:tcW w:w="551" w:type="pct"/>
            <w:vMerge w:val="restart"/>
          </w:tcPr>
          <w:p w14:paraId="658253E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4.6</w:t>
            </w:r>
          </w:p>
        </w:tc>
        <w:tc>
          <w:tcPr>
            <w:tcW w:w="1355" w:type="pct"/>
            <w:vMerge w:val="restart"/>
          </w:tcPr>
          <w:p w14:paraId="53D8F48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09" w:type="pct"/>
          </w:tcPr>
          <w:p w14:paraId="452AB1F2" w14:textId="63F8C170" w:rsidR="00757996" w:rsidRPr="008F2F49" w:rsidRDefault="00811D8F"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w:t>
            </w:r>
            <w:r w:rsidRPr="008F2F49">
              <w:rPr>
                <w:rFonts w:ascii="Times New Roman" w:eastAsia="Tahoma" w:hAnsi="Times New Roman" w:cs="Times New Roman"/>
                <w:b/>
                <w:color w:val="000000"/>
                <w:sz w:val="20"/>
                <w:szCs w:val="20"/>
              </w:rPr>
              <w:t xml:space="preserve"> </w:t>
            </w:r>
            <w:r w:rsidRPr="008F2F49">
              <w:rPr>
                <w:rFonts w:ascii="Times New Roman" w:eastAsia="Tahoma" w:hAnsi="Times New Roman" w:cs="Times New Roman"/>
                <w:color w:val="000000"/>
                <w:sz w:val="20"/>
                <w:szCs w:val="20"/>
              </w:rPr>
              <w:t>не подлежит установлению.</w:t>
            </w:r>
          </w:p>
        </w:tc>
      </w:tr>
      <w:tr w:rsidR="00757996" w:rsidRPr="008F2F49" w14:paraId="28F36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FA7CE3" w14:textId="77777777" w:rsidR="00757996" w:rsidRPr="008F2F49" w:rsidRDefault="00757996" w:rsidP="007D6D1A">
            <w:pPr>
              <w:pStyle w:val="ad"/>
              <w:numPr>
                <w:ilvl w:val="0"/>
                <w:numId w:val="5"/>
              </w:numPr>
              <w:ind w:left="0"/>
              <w:rPr>
                <w:sz w:val="20"/>
                <w:szCs w:val="20"/>
              </w:rPr>
            </w:pPr>
          </w:p>
        </w:tc>
        <w:tc>
          <w:tcPr>
            <w:tcW w:w="708" w:type="pct"/>
            <w:vMerge/>
          </w:tcPr>
          <w:p w14:paraId="1595CA03" w14:textId="77777777" w:rsidR="00757996" w:rsidRPr="008F2F49" w:rsidRDefault="00757996" w:rsidP="007D6D1A">
            <w:pPr>
              <w:rPr>
                <w:rFonts w:ascii="Times New Roman" w:hAnsi="Times New Roman" w:cs="Times New Roman"/>
                <w:sz w:val="20"/>
                <w:szCs w:val="20"/>
              </w:rPr>
            </w:pPr>
          </w:p>
        </w:tc>
        <w:tc>
          <w:tcPr>
            <w:tcW w:w="551" w:type="pct"/>
            <w:vMerge/>
          </w:tcPr>
          <w:p w14:paraId="2E739BC0" w14:textId="77777777" w:rsidR="00757996" w:rsidRPr="008F2F49" w:rsidRDefault="00757996" w:rsidP="007D6D1A">
            <w:pPr>
              <w:rPr>
                <w:rFonts w:ascii="Times New Roman" w:hAnsi="Times New Roman" w:cs="Times New Roman"/>
                <w:sz w:val="20"/>
                <w:szCs w:val="20"/>
              </w:rPr>
            </w:pPr>
          </w:p>
        </w:tc>
        <w:tc>
          <w:tcPr>
            <w:tcW w:w="1355" w:type="pct"/>
            <w:vMerge/>
          </w:tcPr>
          <w:p w14:paraId="242AD33E" w14:textId="77777777" w:rsidR="00757996" w:rsidRPr="008F2F49" w:rsidRDefault="00757996" w:rsidP="007D6D1A">
            <w:pPr>
              <w:rPr>
                <w:rFonts w:ascii="Times New Roman" w:hAnsi="Times New Roman" w:cs="Times New Roman"/>
                <w:sz w:val="20"/>
                <w:szCs w:val="20"/>
              </w:rPr>
            </w:pPr>
          </w:p>
        </w:tc>
        <w:tc>
          <w:tcPr>
            <w:tcW w:w="2209" w:type="pct"/>
          </w:tcPr>
          <w:p w14:paraId="19F6B7B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8F2F49" w14:paraId="6565952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10828B" w14:textId="77777777" w:rsidR="00757996" w:rsidRPr="008F2F49" w:rsidRDefault="00757996" w:rsidP="007D6D1A">
            <w:pPr>
              <w:pStyle w:val="ad"/>
              <w:numPr>
                <w:ilvl w:val="0"/>
                <w:numId w:val="5"/>
              </w:numPr>
              <w:ind w:left="0"/>
              <w:rPr>
                <w:sz w:val="20"/>
                <w:szCs w:val="20"/>
              </w:rPr>
            </w:pPr>
          </w:p>
        </w:tc>
        <w:tc>
          <w:tcPr>
            <w:tcW w:w="708" w:type="pct"/>
            <w:vMerge/>
          </w:tcPr>
          <w:p w14:paraId="406CC74B" w14:textId="77777777" w:rsidR="00757996" w:rsidRPr="008F2F49" w:rsidRDefault="00757996" w:rsidP="007D6D1A">
            <w:pPr>
              <w:rPr>
                <w:rFonts w:ascii="Times New Roman" w:hAnsi="Times New Roman" w:cs="Times New Roman"/>
                <w:sz w:val="20"/>
                <w:szCs w:val="20"/>
              </w:rPr>
            </w:pPr>
          </w:p>
        </w:tc>
        <w:tc>
          <w:tcPr>
            <w:tcW w:w="551" w:type="pct"/>
            <w:vMerge/>
          </w:tcPr>
          <w:p w14:paraId="282655F3" w14:textId="77777777" w:rsidR="00757996" w:rsidRPr="008F2F49" w:rsidRDefault="00757996" w:rsidP="007D6D1A">
            <w:pPr>
              <w:rPr>
                <w:rFonts w:ascii="Times New Roman" w:hAnsi="Times New Roman" w:cs="Times New Roman"/>
                <w:sz w:val="20"/>
                <w:szCs w:val="20"/>
              </w:rPr>
            </w:pPr>
          </w:p>
        </w:tc>
        <w:tc>
          <w:tcPr>
            <w:tcW w:w="1355" w:type="pct"/>
            <w:vMerge/>
          </w:tcPr>
          <w:p w14:paraId="61BC0C9D" w14:textId="77777777" w:rsidR="00757996" w:rsidRPr="008F2F49" w:rsidRDefault="00757996" w:rsidP="007D6D1A">
            <w:pPr>
              <w:rPr>
                <w:rFonts w:ascii="Times New Roman" w:hAnsi="Times New Roman" w:cs="Times New Roman"/>
                <w:sz w:val="20"/>
                <w:szCs w:val="20"/>
              </w:rPr>
            </w:pPr>
          </w:p>
        </w:tc>
        <w:tc>
          <w:tcPr>
            <w:tcW w:w="2209" w:type="pct"/>
          </w:tcPr>
          <w:p w14:paraId="063CCBD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0F73E4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18F2E3" w14:textId="77777777" w:rsidR="00757996" w:rsidRPr="008F2F49" w:rsidRDefault="00757996" w:rsidP="007D6D1A">
            <w:pPr>
              <w:pStyle w:val="ad"/>
              <w:numPr>
                <w:ilvl w:val="0"/>
                <w:numId w:val="5"/>
              </w:numPr>
              <w:ind w:left="0"/>
              <w:rPr>
                <w:sz w:val="20"/>
                <w:szCs w:val="20"/>
              </w:rPr>
            </w:pPr>
          </w:p>
        </w:tc>
        <w:tc>
          <w:tcPr>
            <w:tcW w:w="708" w:type="pct"/>
            <w:vMerge/>
          </w:tcPr>
          <w:p w14:paraId="292A9488" w14:textId="77777777" w:rsidR="00757996" w:rsidRPr="008F2F49" w:rsidRDefault="00757996" w:rsidP="007D6D1A">
            <w:pPr>
              <w:rPr>
                <w:rFonts w:ascii="Times New Roman" w:hAnsi="Times New Roman" w:cs="Times New Roman"/>
                <w:sz w:val="20"/>
                <w:szCs w:val="20"/>
              </w:rPr>
            </w:pPr>
          </w:p>
        </w:tc>
        <w:tc>
          <w:tcPr>
            <w:tcW w:w="551" w:type="pct"/>
            <w:vMerge/>
          </w:tcPr>
          <w:p w14:paraId="6190E35F" w14:textId="77777777" w:rsidR="00757996" w:rsidRPr="008F2F49" w:rsidRDefault="00757996" w:rsidP="007D6D1A">
            <w:pPr>
              <w:rPr>
                <w:rFonts w:ascii="Times New Roman" w:hAnsi="Times New Roman" w:cs="Times New Roman"/>
                <w:sz w:val="20"/>
                <w:szCs w:val="20"/>
              </w:rPr>
            </w:pPr>
          </w:p>
        </w:tc>
        <w:tc>
          <w:tcPr>
            <w:tcW w:w="1355" w:type="pct"/>
            <w:vMerge/>
          </w:tcPr>
          <w:p w14:paraId="0E6F95AC" w14:textId="77777777" w:rsidR="00757996" w:rsidRPr="008F2F49" w:rsidRDefault="00757996" w:rsidP="007D6D1A">
            <w:pPr>
              <w:rPr>
                <w:rFonts w:ascii="Times New Roman" w:hAnsi="Times New Roman" w:cs="Times New Roman"/>
                <w:sz w:val="20"/>
                <w:szCs w:val="20"/>
              </w:rPr>
            </w:pPr>
          </w:p>
        </w:tc>
        <w:tc>
          <w:tcPr>
            <w:tcW w:w="2209" w:type="pct"/>
          </w:tcPr>
          <w:p w14:paraId="69CD990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30EA27C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0E14DD" w14:textId="77777777" w:rsidR="00757996" w:rsidRPr="008F2F49" w:rsidRDefault="00757996" w:rsidP="007D6D1A">
            <w:pPr>
              <w:pStyle w:val="ad"/>
              <w:numPr>
                <w:ilvl w:val="0"/>
                <w:numId w:val="5"/>
              </w:numPr>
              <w:ind w:left="0"/>
              <w:rPr>
                <w:sz w:val="20"/>
                <w:szCs w:val="20"/>
              </w:rPr>
            </w:pPr>
          </w:p>
        </w:tc>
        <w:tc>
          <w:tcPr>
            <w:tcW w:w="708" w:type="pct"/>
            <w:vMerge/>
          </w:tcPr>
          <w:p w14:paraId="73434D21" w14:textId="77777777" w:rsidR="00757996" w:rsidRPr="008F2F49" w:rsidRDefault="00757996" w:rsidP="007D6D1A">
            <w:pPr>
              <w:rPr>
                <w:rFonts w:ascii="Times New Roman" w:hAnsi="Times New Roman" w:cs="Times New Roman"/>
                <w:sz w:val="20"/>
                <w:szCs w:val="20"/>
              </w:rPr>
            </w:pPr>
          </w:p>
        </w:tc>
        <w:tc>
          <w:tcPr>
            <w:tcW w:w="551" w:type="pct"/>
            <w:vMerge/>
          </w:tcPr>
          <w:p w14:paraId="77F2EC16" w14:textId="77777777" w:rsidR="00757996" w:rsidRPr="008F2F49" w:rsidRDefault="00757996" w:rsidP="007D6D1A">
            <w:pPr>
              <w:rPr>
                <w:rFonts w:ascii="Times New Roman" w:hAnsi="Times New Roman" w:cs="Times New Roman"/>
                <w:sz w:val="20"/>
                <w:szCs w:val="20"/>
              </w:rPr>
            </w:pPr>
          </w:p>
        </w:tc>
        <w:tc>
          <w:tcPr>
            <w:tcW w:w="1355" w:type="pct"/>
            <w:vMerge/>
          </w:tcPr>
          <w:p w14:paraId="3D5806FF" w14:textId="77777777" w:rsidR="00757996" w:rsidRPr="008F2F49" w:rsidRDefault="00757996" w:rsidP="007D6D1A">
            <w:pPr>
              <w:rPr>
                <w:rFonts w:ascii="Times New Roman" w:hAnsi="Times New Roman" w:cs="Times New Roman"/>
                <w:sz w:val="20"/>
                <w:szCs w:val="20"/>
              </w:rPr>
            </w:pPr>
          </w:p>
        </w:tc>
        <w:tc>
          <w:tcPr>
            <w:tcW w:w="2209" w:type="pct"/>
          </w:tcPr>
          <w:p w14:paraId="751139F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06C1F1D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203DB60" w14:textId="77777777" w:rsidR="00757996" w:rsidRPr="008F2F49" w:rsidRDefault="00757996" w:rsidP="007D6D1A">
            <w:pPr>
              <w:pStyle w:val="ad"/>
              <w:numPr>
                <w:ilvl w:val="0"/>
                <w:numId w:val="5"/>
              </w:numPr>
              <w:ind w:left="0"/>
              <w:rPr>
                <w:sz w:val="20"/>
                <w:szCs w:val="20"/>
              </w:rPr>
            </w:pPr>
          </w:p>
        </w:tc>
        <w:tc>
          <w:tcPr>
            <w:tcW w:w="708" w:type="pct"/>
            <w:vMerge/>
          </w:tcPr>
          <w:p w14:paraId="0903B790" w14:textId="77777777" w:rsidR="00757996" w:rsidRPr="008F2F49" w:rsidRDefault="00757996" w:rsidP="007D6D1A">
            <w:pPr>
              <w:rPr>
                <w:rFonts w:ascii="Times New Roman" w:hAnsi="Times New Roman" w:cs="Times New Roman"/>
                <w:sz w:val="20"/>
                <w:szCs w:val="20"/>
              </w:rPr>
            </w:pPr>
          </w:p>
        </w:tc>
        <w:tc>
          <w:tcPr>
            <w:tcW w:w="551" w:type="pct"/>
            <w:vMerge/>
          </w:tcPr>
          <w:p w14:paraId="6EA5BFF0" w14:textId="77777777" w:rsidR="00757996" w:rsidRPr="008F2F49" w:rsidRDefault="00757996" w:rsidP="007D6D1A">
            <w:pPr>
              <w:rPr>
                <w:rFonts w:ascii="Times New Roman" w:hAnsi="Times New Roman" w:cs="Times New Roman"/>
                <w:sz w:val="20"/>
                <w:szCs w:val="20"/>
              </w:rPr>
            </w:pPr>
          </w:p>
        </w:tc>
        <w:tc>
          <w:tcPr>
            <w:tcW w:w="1355" w:type="pct"/>
            <w:vMerge/>
          </w:tcPr>
          <w:p w14:paraId="67C155F8" w14:textId="77777777" w:rsidR="00757996" w:rsidRPr="008F2F49" w:rsidRDefault="00757996" w:rsidP="007D6D1A">
            <w:pPr>
              <w:rPr>
                <w:rFonts w:ascii="Times New Roman" w:hAnsi="Times New Roman" w:cs="Times New Roman"/>
                <w:sz w:val="20"/>
                <w:szCs w:val="20"/>
              </w:rPr>
            </w:pPr>
          </w:p>
        </w:tc>
        <w:tc>
          <w:tcPr>
            <w:tcW w:w="2209" w:type="pct"/>
          </w:tcPr>
          <w:p w14:paraId="7F0BE7A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8F2F49" w14:paraId="3D56F6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67A3BD" w14:textId="77777777" w:rsidR="00757996" w:rsidRPr="008F2F49" w:rsidRDefault="00757996" w:rsidP="007D6D1A">
            <w:pPr>
              <w:pStyle w:val="ad"/>
              <w:numPr>
                <w:ilvl w:val="0"/>
                <w:numId w:val="5"/>
              </w:numPr>
              <w:ind w:left="0"/>
              <w:rPr>
                <w:sz w:val="20"/>
                <w:szCs w:val="20"/>
              </w:rPr>
            </w:pPr>
          </w:p>
        </w:tc>
        <w:tc>
          <w:tcPr>
            <w:tcW w:w="708" w:type="pct"/>
            <w:vMerge/>
          </w:tcPr>
          <w:p w14:paraId="7801734E" w14:textId="77777777" w:rsidR="00757996" w:rsidRPr="008F2F49" w:rsidRDefault="00757996" w:rsidP="007D6D1A">
            <w:pPr>
              <w:rPr>
                <w:rFonts w:ascii="Times New Roman" w:hAnsi="Times New Roman" w:cs="Times New Roman"/>
                <w:sz w:val="20"/>
                <w:szCs w:val="20"/>
              </w:rPr>
            </w:pPr>
          </w:p>
        </w:tc>
        <w:tc>
          <w:tcPr>
            <w:tcW w:w="551" w:type="pct"/>
            <w:vMerge/>
          </w:tcPr>
          <w:p w14:paraId="6AB17BE2" w14:textId="77777777" w:rsidR="00757996" w:rsidRPr="008F2F49" w:rsidRDefault="00757996" w:rsidP="007D6D1A">
            <w:pPr>
              <w:rPr>
                <w:rFonts w:ascii="Times New Roman" w:hAnsi="Times New Roman" w:cs="Times New Roman"/>
                <w:sz w:val="20"/>
                <w:szCs w:val="20"/>
              </w:rPr>
            </w:pPr>
          </w:p>
        </w:tc>
        <w:tc>
          <w:tcPr>
            <w:tcW w:w="1355" w:type="pct"/>
            <w:vMerge/>
          </w:tcPr>
          <w:p w14:paraId="35EA7361" w14:textId="77777777" w:rsidR="00757996" w:rsidRPr="008F2F49" w:rsidRDefault="00757996" w:rsidP="007D6D1A">
            <w:pPr>
              <w:rPr>
                <w:rFonts w:ascii="Times New Roman" w:hAnsi="Times New Roman" w:cs="Times New Roman"/>
                <w:sz w:val="20"/>
                <w:szCs w:val="20"/>
              </w:rPr>
            </w:pPr>
          </w:p>
        </w:tc>
        <w:tc>
          <w:tcPr>
            <w:tcW w:w="2209" w:type="pct"/>
          </w:tcPr>
          <w:p w14:paraId="7E5927C0"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8F2F49" w14:paraId="2ABD1F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4C880A" w14:textId="77777777" w:rsidR="00757996" w:rsidRPr="008F2F49" w:rsidRDefault="00757996" w:rsidP="007D6D1A">
            <w:pPr>
              <w:pStyle w:val="ad"/>
              <w:numPr>
                <w:ilvl w:val="0"/>
                <w:numId w:val="5"/>
              </w:numPr>
              <w:ind w:left="0"/>
              <w:rPr>
                <w:sz w:val="20"/>
                <w:szCs w:val="20"/>
              </w:rPr>
            </w:pPr>
          </w:p>
        </w:tc>
        <w:tc>
          <w:tcPr>
            <w:tcW w:w="708" w:type="pct"/>
            <w:vMerge/>
          </w:tcPr>
          <w:p w14:paraId="2F0BD794" w14:textId="77777777" w:rsidR="00757996" w:rsidRPr="008F2F49" w:rsidRDefault="00757996" w:rsidP="007D6D1A">
            <w:pPr>
              <w:rPr>
                <w:rFonts w:ascii="Times New Roman" w:hAnsi="Times New Roman" w:cs="Times New Roman"/>
                <w:sz w:val="20"/>
                <w:szCs w:val="20"/>
              </w:rPr>
            </w:pPr>
          </w:p>
        </w:tc>
        <w:tc>
          <w:tcPr>
            <w:tcW w:w="551" w:type="pct"/>
            <w:vMerge/>
          </w:tcPr>
          <w:p w14:paraId="745A0A7A" w14:textId="77777777" w:rsidR="00757996" w:rsidRPr="008F2F49" w:rsidRDefault="00757996" w:rsidP="007D6D1A">
            <w:pPr>
              <w:rPr>
                <w:rFonts w:ascii="Times New Roman" w:hAnsi="Times New Roman" w:cs="Times New Roman"/>
                <w:sz w:val="20"/>
                <w:szCs w:val="20"/>
              </w:rPr>
            </w:pPr>
          </w:p>
        </w:tc>
        <w:tc>
          <w:tcPr>
            <w:tcW w:w="1355" w:type="pct"/>
            <w:vMerge/>
          </w:tcPr>
          <w:p w14:paraId="3D50CFA0" w14:textId="77777777" w:rsidR="00757996" w:rsidRPr="008F2F49" w:rsidRDefault="00757996" w:rsidP="007D6D1A">
            <w:pPr>
              <w:rPr>
                <w:rFonts w:ascii="Times New Roman" w:hAnsi="Times New Roman" w:cs="Times New Roman"/>
                <w:sz w:val="20"/>
                <w:szCs w:val="20"/>
              </w:rPr>
            </w:pPr>
          </w:p>
        </w:tc>
        <w:tc>
          <w:tcPr>
            <w:tcW w:w="2209" w:type="pct"/>
          </w:tcPr>
          <w:p w14:paraId="6039F6C7" w14:textId="77777777" w:rsidR="00757996" w:rsidRPr="008F2F49" w:rsidRDefault="00757996" w:rsidP="007D6D1A">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5C24D1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468076D"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15F1AAA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занятий спортом в помещениях</w:t>
            </w:r>
          </w:p>
        </w:tc>
        <w:tc>
          <w:tcPr>
            <w:tcW w:w="551" w:type="pct"/>
            <w:vMerge w:val="restart"/>
          </w:tcPr>
          <w:p w14:paraId="732BA7A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5.1.2</w:t>
            </w:r>
          </w:p>
        </w:tc>
        <w:tc>
          <w:tcPr>
            <w:tcW w:w="1355" w:type="pct"/>
            <w:vMerge w:val="restart"/>
          </w:tcPr>
          <w:p w14:paraId="6CCB57E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209" w:type="pct"/>
          </w:tcPr>
          <w:p w14:paraId="4FF7452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8F2F49" w14:paraId="5522D07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765D17" w14:textId="77777777" w:rsidR="00757996" w:rsidRPr="008F2F49" w:rsidRDefault="00757996" w:rsidP="007D6D1A">
            <w:pPr>
              <w:pStyle w:val="ad"/>
              <w:numPr>
                <w:ilvl w:val="0"/>
                <w:numId w:val="5"/>
              </w:numPr>
              <w:ind w:left="0"/>
              <w:rPr>
                <w:sz w:val="20"/>
                <w:szCs w:val="20"/>
              </w:rPr>
            </w:pPr>
          </w:p>
        </w:tc>
        <w:tc>
          <w:tcPr>
            <w:tcW w:w="708" w:type="pct"/>
            <w:vMerge/>
          </w:tcPr>
          <w:p w14:paraId="56DDE6E3" w14:textId="77777777" w:rsidR="00757996" w:rsidRPr="008F2F49" w:rsidRDefault="00757996" w:rsidP="007D6D1A">
            <w:pPr>
              <w:rPr>
                <w:rFonts w:ascii="Times New Roman" w:hAnsi="Times New Roman" w:cs="Times New Roman"/>
                <w:sz w:val="20"/>
                <w:szCs w:val="20"/>
              </w:rPr>
            </w:pPr>
          </w:p>
        </w:tc>
        <w:tc>
          <w:tcPr>
            <w:tcW w:w="551" w:type="pct"/>
            <w:vMerge/>
          </w:tcPr>
          <w:p w14:paraId="19EF80C3" w14:textId="77777777" w:rsidR="00757996" w:rsidRPr="008F2F49" w:rsidRDefault="00757996" w:rsidP="007D6D1A">
            <w:pPr>
              <w:rPr>
                <w:rFonts w:ascii="Times New Roman" w:hAnsi="Times New Roman" w:cs="Times New Roman"/>
                <w:sz w:val="20"/>
                <w:szCs w:val="20"/>
              </w:rPr>
            </w:pPr>
          </w:p>
        </w:tc>
        <w:tc>
          <w:tcPr>
            <w:tcW w:w="1355" w:type="pct"/>
            <w:vMerge/>
          </w:tcPr>
          <w:p w14:paraId="142B7AB4" w14:textId="77777777" w:rsidR="00757996" w:rsidRPr="008F2F49" w:rsidRDefault="00757996" w:rsidP="007D6D1A">
            <w:pPr>
              <w:rPr>
                <w:rFonts w:ascii="Times New Roman" w:hAnsi="Times New Roman" w:cs="Times New Roman"/>
                <w:sz w:val="20"/>
                <w:szCs w:val="20"/>
              </w:rPr>
            </w:pPr>
          </w:p>
        </w:tc>
        <w:tc>
          <w:tcPr>
            <w:tcW w:w="2209" w:type="pct"/>
          </w:tcPr>
          <w:p w14:paraId="630F1844" w14:textId="1EEF263D" w:rsidR="00757996" w:rsidRPr="008F2F49" w:rsidRDefault="00757996" w:rsidP="007D433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w:t>
            </w:r>
          </w:p>
        </w:tc>
      </w:tr>
      <w:tr w:rsidR="00757996" w:rsidRPr="008F2F49" w14:paraId="7D93948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3A4C81D" w14:textId="77777777" w:rsidR="00757996" w:rsidRPr="008F2F49" w:rsidRDefault="00757996" w:rsidP="007D6D1A">
            <w:pPr>
              <w:pStyle w:val="ad"/>
              <w:numPr>
                <w:ilvl w:val="0"/>
                <w:numId w:val="5"/>
              </w:numPr>
              <w:ind w:left="0"/>
              <w:rPr>
                <w:sz w:val="20"/>
                <w:szCs w:val="20"/>
              </w:rPr>
            </w:pPr>
          </w:p>
        </w:tc>
        <w:tc>
          <w:tcPr>
            <w:tcW w:w="708" w:type="pct"/>
            <w:vMerge/>
          </w:tcPr>
          <w:p w14:paraId="539DDAAC" w14:textId="77777777" w:rsidR="00757996" w:rsidRPr="008F2F49" w:rsidRDefault="00757996" w:rsidP="007D6D1A">
            <w:pPr>
              <w:rPr>
                <w:rFonts w:ascii="Times New Roman" w:hAnsi="Times New Roman" w:cs="Times New Roman"/>
                <w:sz w:val="20"/>
                <w:szCs w:val="20"/>
              </w:rPr>
            </w:pPr>
          </w:p>
        </w:tc>
        <w:tc>
          <w:tcPr>
            <w:tcW w:w="551" w:type="pct"/>
            <w:vMerge/>
          </w:tcPr>
          <w:p w14:paraId="69DAE607" w14:textId="77777777" w:rsidR="00757996" w:rsidRPr="008F2F49" w:rsidRDefault="00757996" w:rsidP="007D6D1A">
            <w:pPr>
              <w:rPr>
                <w:rFonts w:ascii="Times New Roman" w:hAnsi="Times New Roman" w:cs="Times New Roman"/>
                <w:sz w:val="20"/>
                <w:szCs w:val="20"/>
              </w:rPr>
            </w:pPr>
          </w:p>
        </w:tc>
        <w:tc>
          <w:tcPr>
            <w:tcW w:w="1355" w:type="pct"/>
            <w:vMerge/>
          </w:tcPr>
          <w:p w14:paraId="0DB789D1" w14:textId="77777777" w:rsidR="00757996" w:rsidRPr="008F2F49" w:rsidRDefault="00757996" w:rsidP="007D6D1A">
            <w:pPr>
              <w:rPr>
                <w:rFonts w:ascii="Times New Roman" w:hAnsi="Times New Roman" w:cs="Times New Roman"/>
                <w:sz w:val="20"/>
                <w:szCs w:val="20"/>
              </w:rPr>
            </w:pPr>
          </w:p>
        </w:tc>
        <w:tc>
          <w:tcPr>
            <w:tcW w:w="2209" w:type="pct"/>
          </w:tcPr>
          <w:p w14:paraId="552EC04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4E46E2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1B6AB82" w14:textId="77777777" w:rsidR="00757996" w:rsidRPr="008F2F49" w:rsidRDefault="00757996" w:rsidP="007D6D1A">
            <w:pPr>
              <w:pStyle w:val="ad"/>
              <w:numPr>
                <w:ilvl w:val="0"/>
                <w:numId w:val="5"/>
              </w:numPr>
              <w:ind w:left="0"/>
              <w:rPr>
                <w:sz w:val="20"/>
                <w:szCs w:val="20"/>
              </w:rPr>
            </w:pPr>
          </w:p>
        </w:tc>
        <w:tc>
          <w:tcPr>
            <w:tcW w:w="708" w:type="pct"/>
            <w:vMerge/>
          </w:tcPr>
          <w:p w14:paraId="77DE5C63" w14:textId="77777777" w:rsidR="00757996" w:rsidRPr="008F2F49" w:rsidRDefault="00757996" w:rsidP="007D6D1A">
            <w:pPr>
              <w:rPr>
                <w:rFonts w:ascii="Times New Roman" w:hAnsi="Times New Roman" w:cs="Times New Roman"/>
                <w:sz w:val="20"/>
                <w:szCs w:val="20"/>
              </w:rPr>
            </w:pPr>
          </w:p>
        </w:tc>
        <w:tc>
          <w:tcPr>
            <w:tcW w:w="551" w:type="pct"/>
            <w:vMerge/>
          </w:tcPr>
          <w:p w14:paraId="288B2AB7" w14:textId="77777777" w:rsidR="00757996" w:rsidRPr="008F2F49" w:rsidRDefault="00757996" w:rsidP="007D6D1A">
            <w:pPr>
              <w:rPr>
                <w:rFonts w:ascii="Times New Roman" w:hAnsi="Times New Roman" w:cs="Times New Roman"/>
                <w:sz w:val="20"/>
                <w:szCs w:val="20"/>
              </w:rPr>
            </w:pPr>
          </w:p>
        </w:tc>
        <w:tc>
          <w:tcPr>
            <w:tcW w:w="1355" w:type="pct"/>
            <w:vMerge/>
          </w:tcPr>
          <w:p w14:paraId="7DF285EB" w14:textId="77777777" w:rsidR="00757996" w:rsidRPr="008F2F49" w:rsidRDefault="00757996" w:rsidP="007D6D1A">
            <w:pPr>
              <w:rPr>
                <w:rFonts w:ascii="Times New Roman" w:hAnsi="Times New Roman" w:cs="Times New Roman"/>
                <w:sz w:val="20"/>
                <w:szCs w:val="20"/>
              </w:rPr>
            </w:pPr>
          </w:p>
        </w:tc>
        <w:tc>
          <w:tcPr>
            <w:tcW w:w="2209" w:type="pct"/>
          </w:tcPr>
          <w:p w14:paraId="5C08879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03A676C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7BAE75" w14:textId="77777777" w:rsidR="00757996" w:rsidRPr="008F2F49" w:rsidRDefault="00757996" w:rsidP="007D6D1A">
            <w:pPr>
              <w:pStyle w:val="ad"/>
              <w:numPr>
                <w:ilvl w:val="0"/>
                <w:numId w:val="5"/>
              </w:numPr>
              <w:ind w:left="0"/>
              <w:rPr>
                <w:sz w:val="20"/>
                <w:szCs w:val="20"/>
              </w:rPr>
            </w:pPr>
          </w:p>
        </w:tc>
        <w:tc>
          <w:tcPr>
            <w:tcW w:w="708" w:type="pct"/>
            <w:vMerge/>
          </w:tcPr>
          <w:p w14:paraId="73E07F9D" w14:textId="77777777" w:rsidR="00757996" w:rsidRPr="008F2F49" w:rsidRDefault="00757996" w:rsidP="007D6D1A">
            <w:pPr>
              <w:rPr>
                <w:rFonts w:ascii="Times New Roman" w:hAnsi="Times New Roman" w:cs="Times New Roman"/>
                <w:sz w:val="20"/>
                <w:szCs w:val="20"/>
              </w:rPr>
            </w:pPr>
          </w:p>
        </w:tc>
        <w:tc>
          <w:tcPr>
            <w:tcW w:w="551" w:type="pct"/>
            <w:vMerge/>
          </w:tcPr>
          <w:p w14:paraId="068CA452" w14:textId="77777777" w:rsidR="00757996" w:rsidRPr="008F2F49" w:rsidRDefault="00757996" w:rsidP="007D6D1A">
            <w:pPr>
              <w:rPr>
                <w:rFonts w:ascii="Times New Roman" w:hAnsi="Times New Roman" w:cs="Times New Roman"/>
                <w:sz w:val="20"/>
                <w:szCs w:val="20"/>
              </w:rPr>
            </w:pPr>
          </w:p>
        </w:tc>
        <w:tc>
          <w:tcPr>
            <w:tcW w:w="1355" w:type="pct"/>
            <w:vMerge/>
          </w:tcPr>
          <w:p w14:paraId="5C88A20C" w14:textId="77777777" w:rsidR="00757996" w:rsidRPr="008F2F49" w:rsidRDefault="00757996" w:rsidP="007D6D1A">
            <w:pPr>
              <w:rPr>
                <w:rFonts w:ascii="Times New Roman" w:hAnsi="Times New Roman" w:cs="Times New Roman"/>
                <w:sz w:val="20"/>
                <w:szCs w:val="20"/>
              </w:rPr>
            </w:pPr>
          </w:p>
        </w:tc>
        <w:tc>
          <w:tcPr>
            <w:tcW w:w="2209" w:type="pct"/>
          </w:tcPr>
          <w:p w14:paraId="00BD926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78D55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4275F5A" w14:textId="77777777" w:rsidR="00757996" w:rsidRPr="008F2F49" w:rsidRDefault="00757996" w:rsidP="007D6D1A">
            <w:pPr>
              <w:pStyle w:val="ad"/>
              <w:numPr>
                <w:ilvl w:val="0"/>
                <w:numId w:val="5"/>
              </w:numPr>
              <w:ind w:left="0"/>
              <w:rPr>
                <w:sz w:val="20"/>
                <w:szCs w:val="20"/>
              </w:rPr>
            </w:pPr>
          </w:p>
        </w:tc>
        <w:tc>
          <w:tcPr>
            <w:tcW w:w="708" w:type="pct"/>
            <w:vMerge/>
          </w:tcPr>
          <w:p w14:paraId="1581C15E" w14:textId="77777777" w:rsidR="00757996" w:rsidRPr="008F2F49" w:rsidRDefault="00757996" w:rsidP="007D6D1A">
            <w:pPr>
              <w:rPr>
                <w:rFonts w:ascii="Times New Roman" w:hAnsi="Times New Roman" w:cs="Times New Roman"/>
                <w:sz w:val="20"/>
                <w:szCs w:val="20"/>
              </w:rPr>
            </w:pPr>
          </w:p>
        </w:tc>
        <w:tc>
          <w:tcPr>
            <w:tcW w:w="551" w:type="pct"/>
            <w:vMerge/>
          </w:tcPr>
          <w:p w14:paraId="2DE3FA25" w14:textId="77777777" w:rsidR="00757996" w:rsidRPr="008F2F49" w:rsidRDefault="00757996" w:rsidP="007D6D1A">
            <w:pPr>
              <w:rPr>
                <w:rFonts w:ascii="Times New Roman" w:hAnsi="Times New Roman" w:cs="Times New Roman"/>
                <w:sz w:val="20"/>
                <w:szCs w:val="20"/>
              </w:rPr>
            </w:pPr>
          </w:p>
        </w:tc>
        <w:tc>
          <w:tcPr>
            <w:tcW w:w="1355" w:type="pct"/>
            <w:vMerge/>
          </w:tcPr>
          <w:p w14:paraId="1E00281C" w14:textId="77777777" w:rsidR="00757996" w:rsidRPr="008F2F49" w:rsidRDefault="00757996" w:rsidP="007D6D1A">
            <w:pPr>
              <w:rPr>
                <w:rFonts w:ascii="Times New Roman" w:hAnsi="Times New Roman" w:cs="Times New Roman"/>
                <w:sz w:val="20"/>
                <w:szCs w:val="20"/>
              </w:rPr>
            </w:pPr>
          </w:p>
        </w:tc>
        <w:tc>
          <w:tcPr>
            <w:tcW w:w="2209" w:type="pct"/>
          </w:tcPr>
          <w:p w14:paraId="070F810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w:t>
            </w:r>
          </w:p>
        </w:tc>
      </w:tr>
      <w:tr w:rsidR="00757996" w:rsidRPr="008F2F49" w14:paraId="28AEEE5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D91EF3" w14:textId="77777777" w:rsidR="00757996" w:rsidRPr="008F2F49" w:rsidRDefault="00757996" w:rsidP="007D6D1A">
            <w:pPr>
              <w:pStyle w:val="ad"/>
              <w:numPr>
                <w:ilvl w:val="0"/>
                <w:numId w:val="5"/>
              </w:numPr>
              <w:ind w:left="0"/>
              <w:rPr>
                <w:sz w:val="20"/>
                <w:szCs w:val="20"/>
              </w:rPr>
            </w:pPr>
          </w:p>
        </w:tc>
        <w:tc>
          <w:tcPr>
            <w:tcW w:w="708" w:type="pct"/>
            <w:vMerge/>
          </w:tcPr>
          <w:p w14:paraId="43850C4C" w14:textId="77777777" w:rsidR="00757996" w:rsidRPr="008F2F49" w:rsidRDefault="00757996" w:rsidP="007D6D1A">
            <w:pPr>
              <w:rPr>
                <w:rFonts w:ascii="Times New Roman" w:hAnsi="Times New Roman" w:cs="Times New Roman"/>
                <w:sz w:val="20"/>
                <w:szCs w:val="20"/>
              </w:rPr>
            </w:pPr>
          </w:p>
        </w:tc>
        <w:tc>
          <w:tcPr>
            <w:tcW w:w="551" w:type="pct"/>
            <w:vMerge/>
          </w:tcPr>
          <w:p w14:paraId="6235860A" w14:textId="77777777" w:rsidR="00757996" w:rsidRPr="008F2F49" w:rsidRDefault="00757996" w:rsidP="007D6D1A">
            <w:pPr>
              <w:rPr>
                <w:rFonts w:ascii="Times New Roman" w:hAnsi="Times New Roman" w:cs="Times New Roman"/>
                <w:sz w:val="20"/>
                <w:szCs w:val="20"/>
              </w:rPr>
            </w:pPr>
          </w:p>
        </w:tc>
        <w:tc>
          <w:tcPr>
            <w:tcW w:w="1355" w:type="pct"/>
            <w:vMerge/>
          </w:tcPr>
          <w:p w14:paraId="3A6423F2" w14:textId="77777777" w:rsidR="00757996" w:rsidRPr="008F2F49" w:rsidRDefault="00757996" w:rsidP="007D6D1A">
            <w:pPr>
              <w:rPr>
                <w:rFonts w:ascii="Times New Roman" w:hAnsi="Times New Roman" w:cs="Times New Roman"/>
                <w:sz w:val="20"/>
                <w:szCs w:val="20"/>
              </w:rPr>
            </w:pPr>
          </w:p>
        </w:tc>
        <w:tc>
          <w:tcPr>
            <w:tcW w:w="2209" w:type="pct"/>
          </w:tcPr>
          <w:p w14:paraId="2EC3CD7D"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8F2F49" w14:paraId="7737AA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F9F603" w14:textId="77777777" w:rsidR="00757996" w:rsidRPr="008F2F49" w:rsidRDefault="00757996" w:rsidP="007D6D1A">
            <w:pPr>
              <w:pStyle w:val="ad"/>
              <w:numPr>
                <w:ilvl w:val="0"/>
                <w:numId w:val="5"/>
              </w:numPr>
              <w:ind w:left="0"/>
              <w:rPr>
                <w:sz w:val="20"/>
                <w:szCs w:val="20"/>
              </w:rPr>
            </w:pPr>
          </w:p>
        </w:tc>
        <w:tc>
          <w:tcPr>
            <w:tcW w:w="708" w:type="pct"/>
            <w:vMerge/>
          </w:tcPr>
          <w:p w14:paraId="655FC7B3" w14:textId="77777777" w:rsidR="00757996" w:rsidRPr="008F2F49" w:rsidRDefault="00757996" w:rsidP="007D6D1A">
            <w:pPr>
              <w:rPr>
                <w:rFonts w:ascii="Times New Roman" w:hAnsi="Times New Roman" w:cs="Times New Roman"/>
                <w:sz w:val="20"/>
                <w:szCs w:val="20"/>
              </w:rPr>
            </w:pPr>
          </w:p>
        </w:tc>
        <w:tc>
          <w:tcPr>
            <w:tcW w:w="551" w:type="pct"/>
            <w:vMerge/>
          </w:tcPr>
          <w:p w14:paraId="267D0C79" w14:textId="77777777" w:rsidR="00757996" w:rsidRPr="008F2F49" w:rsidRDefault="00757996" w:rsidP="007D6D1A">
            <w:pPr>
              <w:rPr>
                <w:rFonts w:ascii="Times New Roman" w:hAnsi="Times New Roman" w:cs="Times New Roman"/>
                <w:sz w:val="20"/>
                <w:szCs w:val="20"/>
              </w:rPr>
            </w:pPr>
          </w:p>
        </w:tc>
        <w:tc>
          <w:tcPr>
            <w:tcW w:w="1355" w:type="pct"/>
            <w:vMerge/>
          </w:tcPr>
          <w:p w14:paraId="26544DC2" w14:textId="77777777" w:rsidR="00757996" w:rsidRPr="008F2F49" w:rsidRDefault="00757996" w:rsidP="007D6D1A">
            <w:pPr>
              <w:rPr>
                <w:rFonts w:ascii="Times New Roman" w:hAnsi="Times New Roman" w:cs="Times New Roman"/>
                <w:sz w:val="20"/>
                <w:szCs w:val="20"/>
              </w:rPr>
            </w:pPr>
          </w:p>
        </w:tc>
        <w:tc>
          <w:tcPr>
            <w:tcW w:w="2209" w:type="pct"/>
          </w:tcPr>
          <w:p w14:paraId="0B37D01D" w14:textId="77777777" w:rsidR="00757996" w:rsidRPr="008F2F49" w:rsidRDefault="00757996" w:rsidP="007D6D1A">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39B781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D9C576A" w14:textId="77777777" w:rsidR="00757996" w:rsidRPr="008F2F49" w:rsidRDefault="00757996" w:rsidP="007D6D1A">
            <w:pPr>
              <w:pStyle w:val="ad"/>
              <w:numPr>
                <w:ilvl w:val="0"/>
                <w:numId w:val="5"/>
              </w:numPr>
              <w:ind w:left="0"/>
              <w:jc w:val="center"/>
              <w:rPr>
                <w:sz w:val="20"/>
                <w:szCs w:val="20"/>
              </w:rPr>
            </w:pPr>
          </w:p>
        </w:tc>
        <w:tc>
          <w:tcPr>
            <w:tcW w:w="708" w:type="pct"/>
          </w:tcPr>
          <w:p w14:paraId="61D254F3" w14:textId="77777777" w:rsidR="00757996" w:rsidRPr="008F2F49" w:rsidRDefault="00757996" w:rsidP="007D6D1A">
            <w:pPr>
              <w:rPr>
                <w:rFonts w:ascii="Times New Roman" w:hAnsi="Times New Roman" w:cs="Times New Roman"/>
                <w:sz w:val="20"/>
                <w:szCs w:val="20"/>
              </w:rPr>
            </w:pPr>
            <w:bookmarkStart w:id="57" w:name="_Hlk173627629"/>
            <w:r w:rsidRPr="008F2F49">
              <w:rPr>
                <w:rFonts w:ascii="Times New Roman" w:eastAsia="Tahoma" w:hAnsi="Times New Roman" w:cs="Times New Roman"/>
                <w:color w:val="000000"/>
                <w:sz w:val="20"/>
                <w:szCs w:val="20"/>
              </w:rPr>
              <w:t>Площадки для занятий спортом</w:t>
            </w:r>
            <w:bookmarkEnd w:id="57"/>
          </w:p>
        </w:tc>
        <w:tc>
          <w:tcPr>
            <w:tcW w:w="551" w:type="pct"/>
          </w:tcPr>
          <w:p w14:paraId="5D11C724"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5.1.3</w:t>
            </w:r>
          </w:p>
        </w:tc>
        <w:tc>
          <w:tcPr>
            <w:tcW w:w="1355" w:type="pct"/>
          </w:tcPr>
          <w:p w14:paraId="0E119A4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9" w:type="pct"/>
            <w:vMerge w:val="restart"/>
          </w:tcPr>
          <w:p w14:paraId="545771D9" w14:textId="496CFD0B" w:rsidR="00757996" w:rsidRPr="008F2F49" w:rsidRDefault="00757996"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757996" w:rsidRPr="008F2F49" w14:paraId="3A3F79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4FF1D164" w14:textId="77777777" w:rsidR="00757996" w:rsidRPr="008F2F49" w:rsidRDefault="00757996" w:rsidP="007D6D1A">
            <w:pPr>
              <w:pStyle w:val="ad"/>
              <w:numPr>
                <w:ilvl w:val="0"/>
                <w:numId w:val="5"/>
              </w:numPr>
              <w:ind w:left="0"/>
              <w:jc w:val="center"/>
              <w:rPr>
                <w:sz w:val="20"/>
                <w:szCs w:val="20"/>
              </w:rPr>
            </w:pPr>
          </w:p>
        </w:tc>
        <w:tc>
          <w:tcPr>
            <w:tcW w:w="708" w:type="pct"/>
          </w:tcPr>
          <w:p w14:paraId="0AFADAFF" w14:textId="77777777" w:rsidR="00757996" w:rsidRPr="008F2F49" w:rsidRDefault="00757996" w:rsidP="007D6D1A">
            <w:pPr>
              <w:rPr>
                <w:rFonts w:ascii="Times New Roman" w:hAnsi="Times New Roman" w:cs="Times New Roman"/>
                <w:sz w:val="20"/>
                <w:szCs w:val="20"/>
              </w:rPr>
            </w:pPr>
            <w:bookmarkStart w:id="58" w:name="_Hlk173627657"/>
            <w:r w:rsidRPr="008F2F49">
              <w:rPr>
                <w:rFonts w:ascii="Times New Roman" w:eastAsia="Tahoma" w:hAnsi="Times New Roman" w:cs="Times New Roman"/>
                <w:color w:val="000000"/>
                <w:sz w:val="20"/>
                <w:szCs w:val="20"/>
              </w:rPr>
              <w:t>Стоянки транспорта общего пользования</w:t>
            </w:r>
            <w:bookmarkEnd w:id="58"/>
          </w:p>
        </w:tc>
        <w:tc>
          <w:tcPr>
            <w:tcW w:w="551" w:type="pct"/>
          </w:tcPr>
          <w:p w14:paraId="54B0312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7.2.3</w:t>
            </w:r>
          </w:p>
        </w:tc>
        <w:tc>
          <w:tcPr>
            <w:tcW w:w="1355" w:type="pct"/>
          </w:tcPr>
          <w:p w14:paraId="065B11D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2209" w:type="pct"/>
            <w:vMerge/>
          </w:tcPr>
          <w:p w14:paraId="6EC943EB" w14:textId="77777777" w:rsidR="00757996" w:rsidRPr="008F2F49" w:rsidRDefault="00757996" w:rsidP="007D6D1A">
            <w:pPr>
              <w:rPr>
                <w:rFonts w:ascii="Times New Roman" w:hAnsi="Times New Roman" w:cs="Times New Roman"/>
                <w:sz w:val="20"/>
                <w:szCs w:val="20"/>
              </w:rPr>
            </w:pPr>
          </w:p>
        </w:tc>
      </w:tr>
      <w:tr w:rsidR="00757996" w:rsidRPr="008F2F49" w14:paraId="7D75FB5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0175423" w14:textId="77777777" w:rsidR="00757996" w:rsidRPr="008F2F49" w:rsidRDefault="00757996" w:rsidP="007D6D1A">
            <w:pPr>
              <w:pStyle w:val="ad"/>
              <w:numPr>
                <w:ilvl w:val="0"/>
                <w:numId w:val="5"/>
              </w:numPr>
              <w:ind w:left="0"/>
              <w:jc w:val="center"/>
              <w:rPr>
                <w:sz w:val="20"/>
                <w:szCs w:val="20"/>
              </w:rPr>
            </w:pPr>
          </w:p>
        </w:tc>
        <w:tc>
          <w:tcPr>
            <w:tcW w:w="708" w:type="pct"/>
            <w:vMerge w:val="restart"/>
          </w:tcPr>
          <w:p w14:paraId="0A03987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внутреннего правопорядка</w:t>
            </w:r>
          </w:p>
        </w:tc>
        <w:tc>
          <w:tcPr>
            <w:tcW w:w="551" w:type="pct"/>
            <w:vMerge w:val="restart"/>
          </w:tcPr>
          <w:p w14:paraId="46FBAC5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8.3</w:t>
            </w:r>
          </w:p>
        </w:tc>
        <w:tc>
          <w:tcPr>
            <w:tcW w:w="1355" w:type="pct"/>
            <w:vMerge w:val="restart"/>
          </w:tcPr>
          <w:p w14:paraId="40108E6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09" w:type="pct"/>
          </w:tcPr>
          <w:p w14:paraId="5632FF3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8F2F49" w14:paraId="76A2031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237CC9D" w14:textId="77777777" w:rsidR="00757996" w:rsidRPr="008F2F49" w:rsidRDefault="00757996" w:rsidP="007D6D1A">
            <w:pPr>
              <w:pStyle w:val="ad"/>
              <w:numPr>
                <w:ilvl w:val="0"/>
                <w:numId w:val="5"/>
              </w:numPr>
              <w:ind w:left="0"/>
              <w:rPr>
                <w:sz w:val="20"/>
                <w:szCs w:val="20"/>
              </w:rPr>
            </w:pPr>
          </w:p>
        </w:tc>
        <w:tc>
          <w:tcPr>
            <w:tcW w:w="708" w:type="pct"/>
            <w:vMerge/>
          </w:tcPr>
          <w:p w14:paraId="21B169B2" w14:textId="77777777" w:rsidR="00757996" w:rsidRPr="008F2F49" w:rsidRDefault="00757996" w:rsidP="007D6D1A">
            <w:pPr>
              <w:rPr>
                <w:rFonts w:ascii="Times New Roman" w:hAnsi="Times New Roman" w:cs="Times New Roman"/>
                <w:sz w:val="20"/>
                <w:szCs w:val="20"/>
              </w:rPr>
            </w:pPr>
          </w:p>
        </w:tc>
        <w:tc>
          <w:tcPr>
            <w:tcW w:w="551" w:type="pct"/>
            <w:vMerge/>
          </w:tcPr>
          <w:p w14:paraId="2E309028" w14:textId="77777777" w:rsidR="00757996" w:rsidRPr="008F2F49" w:rsidRDefault="00757996" w:rsidP="007D6D1A">
            <w:pPr>
              <w:rPr>
                <w:rFonts w:ascii="Times New Roman" w:hAnsi="Times New Roman" w:cs="Times New Roman"/>
                <w:sz w:val="20"/>
                <w:szCs w:val="20"/>
              </w:rPr>
            </w:pPr>
          </w:p>
        </w:tc>
        <w:tc>
          <w:tcPr>
            <w:tcW w:w="1355" w:type="pct"/>
            <w:vMerge/>
          </w:tcPr>
          <w:p w14:paraId="181714BE" w14:textId="77777777" w:rsidR="00757996" w:rsidRPr="008F2F49" w:rsidRDefault="00757996" w:rsidP="007D6D1A">
            <w:pPr>
              <w:rPr>
                <w:rFonts w:ascii="Times New Roman" w:hAnsi="Times New Roman" w:cs="Times New Roman"/>
                <w:sz w:val="20"/>
                <w:szCs w:val="20"/>
              </w:rPr>
            </w:pPr>
          </w:p>
        </w:tc>
        <w:tc>
          <w:tcPr>
            <w:tcW w:w="2209" w:type="pct"/>
          </w:tcPr>
          <w:p w14:paraId="4883781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25000 кв. м.</w:t>
            </w:r>
          </w:p>
        </w:tc>
      </w:tr>
      <w:tr w:rsidR="00757996" w:rsidRPr="008F2F49" w14:paraId="236DA3A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5E2855" w14:textId="77777777" w:rsidR="00757996" w:rsidRPr="008F2F49" w:rsidRDefault="00757996" w:rsidP="007D6D1A">
            <w:pPr>
              <w:pStyle w:val="ad"/>
              <w:numPr>
                <w:ilvl w:val="0"/>
                <w:numId w:val="5"/>
              </w:numPr>
              <w:ind w:left="0"/>
              <w:rPr>
                <w:sz w:val="20"/>
                <w:szCs w:val="20"/>
              </w:rPr>
            </w:pPr>
          </w:p>
        </w:tc>
        <w:tc>
          <w:tcPr>
            <w:tcW w:w="708" w:type="pct"/>
            <w:vMerge/>
          </w:tcPr>
          <w:p w14:paraId="773E12BA" w14:textId="77777777" w:rsidR="00757996" w:rsidRPr="008F2F49" w:rsidRDefault="00757996" w:rsidP="007D6D1A">
            <w:pPr>
              <w:rPr>
                <w:rFonts w:ascii="Times New Roman" w:hAnsi="Times New Roman" w:cs="Times New Roman"/>
                <w:sz w:val="20"/>
                <w:szCs w:val="20"/>
              </w:rPr>
            </w:pPr>
          </w:p>
        </w:tc>
        <w:tc>
          <w:tcPr>
            <w:tcW w:w="551" w:type="pct"/>
            <w:vMerge/>
          </w:tcPr>
          <w:p w14:paraId="23615F36" w14:textId="77777777" w:rsidR="00757996" w:rsidRPr="008F2F49" w:rsidRDefault="00757996" w:rsidP="007D6D1A">
            <w:pPr>
              <w:rPr>
                <w:rFonts w:ascii="Times New Roman" w:hAnsi="Times New Roman" w:cs="Times New Roman"/>
                <w:sz w:val="20"/>
                <w:szCs w:val="20"/>
              </w:rPr>
            </w:pPr>
          </w:p>
        </w:tc>
        <w:tc>
          <w:tcPr>
            <w:tcW w:w="1355" w:type="pct"/>
            <w:vMerge/>
          </w:tcPr>
          <w:p w14:paraId="698E54FC" w14:textId="77777777" w:rsidR="00757996" w:rsidRPr="008F2F49" w:rsidRDefault="00757996" w:rsidP="007D6D1A">
            <w:pPr>
              <w:rPr>
                <w:rFonts w:ascii="Times New Roman" w:hAnsi="Times New Roman" w:cs="Times New Roman"/>
                <w:sz w:val="20"/>
                <w:szCs w:val="20"/>
              </w:rPr>
            </w:pPr>
          </w:p>
        </w:tc>
        <w:tc>
          <w:tcPr>
            <w:tcW w:w="2209" w:type="pct"/>
          </w:tcPr>
          <w:p w14:paraId="145F347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0EB58A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C54B9" w14:textId="77777777" w:rsidR="00757996" w:rsidRPr="008F2F49" w:rsidRDefault="00757996" w:rsidP="007D6D1A">
            <w:pPr>
              <w:pStyle w:val="ad"/>
              <w:numPr>
                <w:ilvl w:val="0"/>
                <w:numId w:val="5"/>
              </w:numPr>
              <w:ind w:left="0"/>
              <w:rPr>
                <w:sz w:val="20"/>
                <w:szCs w:val="20"/>
              </w:rPr>
            </w:pPr>
          </w:p>
        </w:tc>
        <w:tc>
          <w:tcPr>
            <w:tcW w:w="708" w:type="pct"/>
            <w:vMerge/>
          </w:tcPr>
          <w:p w14:paraId="7FBB1E3C" w14:textId="77777777" w:rsidR="00757996" w:rsidRPr="008F2F49" w:rsidRDefault="00757996" w:rsidP="007D6D1A">
            <w:pPr>
              <w:rPr>
                <w:rFonts w:ascii="Times New Roman" w:hAnsi="Times New Roman" w:cs="Times New Roman"/>
                <w:sz w:val="20"/>
                <w:szCs w:val="20"/>
              </w:rPr>
            </w:pPr>
          </w:p>
        </w:tc>
        <w:tc>
          <w:tcPr>
            <w:tcW w:w="551" w:type="pct"/>
            <w:vMerge/>
          </w:tcPr>
          <w:p w14:paraId="4883EC9E" w14:textId="77777777" w:rsidR="00757996" w:rsidRPr="008F2F49" w:rsidRDefault="00757996" w:rsidP="007D6D1A">
            <w:pPr>
              <w:rPr>
                <w:rFonts w:ascii="Times New Roman" w:hAnsi="Times New Roman" w:cs="Times New Roman"/>
                <w:sz w:val="20"/>
                <w:szCs w:val="20"/>
              </w:rPr>
            </w:pPr>
          </w:p>
        </w:tc>
        <w:tc>
          <w:tcPr>
            <w:tcW w:w="1355" w:type="pct"/>
            <w:vMerge/>
          </w:tcPr>
          <w:p w14:paraId="081936F4" w14:textId="77777777" w:rsidR="00757996" w:rsidRPr="008F2F49" w:rsidRDefault="00757996" w:rsidP="007D6D1A">
            <w:pPr>
              <w:rPr>
                <w:rFonts w:ascii="Times New Roman" w:hAnsi="Times New Roman" w:cs="Times New Roman"/>
                <w:sz w:val="20"/>
                <w:szCs w:val="20"/>
              </w:rPr>
            </w:pPr>
          </w:p>
        </w:tc>
        <w:tc>
          <w:tcPr>
            <w:tcW w:w="2209" w:type="pct"/>
          </w:tcPr>
          <w:p w14:paraId="4A5DE20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7E5B4EF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96D289" w14:textId="77777777" w:rsidR="00757996" w:rsidRPr="008F2F49" w:rsidRDefault="00757996" w:rsidP="007D6D1A">
            <w:pPr>
              <w:pStyle w:val="ad"/>
              <w:numPr>
                <w:ilvl w:val="0"/>
                <w:numId w:val="5"/>
              </w:numPr>
              <w:ind w:left="0"/>
              <w:rPr>
                <w:sz w:val="20"/>
                <w:szCs w:val="20"/>
              </w:rPr>
            </w:pPr>
          </w:p>
        </w:tc>
        <w:tc>
          <w:tcPr>
            <w:tcW w:w="708" w:type="pct"/>
            <w:vMerge/>
          </w:tcPr>
          <w:p w14:paraId="6617C5FB" w14:textId="77777777" w:rsidR="00757996" w:rsidRPr="008F2F49" w:rsidRDefault="00757996" w:rsidP="007D6D1A">
            <w:pPr>
              <w:rPr>
                <w:rFonts w:ascii="Times New Roman" w:hAnsi="Times New Roman" w:cs="Times New Roman"/>
                <w:sz w:val="20"/>
                <w:szCs w:val="20"/>
              </w:rPr>
            </w:pPr>
          </w:p>
        </w:tc>
        <w:tc>
          <w:tcPr>
            <w:tcW w:w="551" w:type="pct"/>
            <w:vMerge/>
          </w:tcPr>
          <w:p w14:paraId="391323D2" w14:textId="77777777" w:rsidR="00757996" w:rsidRPr="008F2F49" w:rsidRDefault="00757996" w:rsidP="007D6D1A">
            <w:pPr>
              <w:rPr>
                <w:rFonts w:ascii="Times New Roman" w:hAnsi="Times New Roman" w:cs="Times New Roman"/>
                <w:sz w:val="20"/>
                <w:szCs w:val="20"/>
              </w:rPr>
            </w:pPr>
          </w:p>
        </w:tc>
        <w:tc>
          <w:tcPr>
            <w:tcW w:w="1355" w:type="pct"/>
            <w:vMerge/>
          </w:tcPr>
          <w:p w14:paraId="2E520FDF" w14:textId="77777777" w:rsidR="00757996" w:rsidRPr="008F2F49" w:rsidRDefault="00757996" w:rsidP="007D6D1A">
            <w:pPr>
              <w:rPr>
                <w:rFonts w:ascii="Times New Roman" w:hAnsi="Times New Roman" w:cs="Times New Roman"/>
                <w:sz w:val="20"/>
                <w:szCs w:val="20"/>
              </w:rPr>
            </w:pPr>
          </w:p>
        </w:tc>
        <w:tc>
          <w:tcPr>
            <w:tcW w:w="2209" w:type="pct"/>
          </w:tcPr>
          <w:p w14:paraId="1D37BD0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10B9D2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FF0637F" w14:textId="77777777" w:rsidR="00757996" w:rsidRPr="008F2F49" w:rsidRDefault="00757996" w:rsidP="007D6D1A">
            <w:pPr>
              <w:pStyle w:val="ad"/>
              <w:numPr>
                <w:ilvl w:val="0"/>
                <w:numId w:val="5"/>
              </w:numPr>
              <w:ind w:left="0"/>
              <w:rPr>
                <w:sz w:val="20"/>
                <w:szCs w:val="20"/>
              </w:rPr>
            </w:pPr>
          </w:p>
        </w:tc>
        <w:tc>
          <w:tcPr>
            <w:tcW w:w="708" w:type="pct"/>
            <w:vMerge/>
          </w:tcPr>
          <w:p w14:paraId="1425C100" w14:textId="77777777" w:rsidR="00757996" w:rsidRPr="008F2F49" w:rsidRDefault="00757996" w:rsidP="007D6D1A">
            <w:pPr>
              <w:rPr>
                <w:rFonts w:ascii="Times New Roman" w:hAnsi="Times New Roman" w:cs="Times New Roman"/>
                <w:sz w:val="20"/>
                <w:szCs w:val="20"/>
              </w:rPr>
            </w:pPr>
          </w:p>
        </w:tc>
        <w:tc>
          <w:tcPr>
            <w:tcW w:w="551" w:type="pct"/>
            <w:vMerge/>
          </w:tcPr>
          <w:p w14:paraId="0769E9E1" w14:textId="77777777" w:rsidR="00757996" w:rsidRPr="008F2F49" w:rsidRDefault="00757996" w:rsidP="007D6D1A">
            <w:pPr>
              <w:rPr>
                <w:rFonts w:ascii="Times New Roman" w:hAnsi="Times New Roman" w:cs="Times New Roman"/>
                <w:sz w:val="20"/>
                <w:szCs w:val="20"/>
              </w:rPr>
            </w:pPr>
          </w:p>
        </w:tc>
        <w:tc>
          <w:tcPr>
            <w:tcW w:w="1355" w:type="pct"/>
            <w:vMerge/>
          </w:tcPr>
          <w:p w14:paraId="053E1E28" w14:textId="77777777" w:rsidR="00757996" w:rsidRPr="008F2F49" w:rsidRDefault="00757996" w:rsidP="007D6D1A">
            <w:pPr>
              <w:rPr>
                <w:rFonts w:ascii="Times New Roman" w:hAnsi="Times New Roman" w:cs="Times New Roman"/>
                <w:sz w:val="20"/>
                <w:szCs w:val="20"/>
              </w:rPr>
            </w:pPr>
          </w:p>
        </w:tc>
        <w:tc>
          <w:tcPr>
            <w:tcW w:w="2209" w:type="pct"/>
          </w:tcPr>
          <w:p w14:paraId="3B17879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757996" w:rsidRPr="008F2F49" w14:paraId="175F556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5CA64" w14:textId="77777777" w:rsidR="00757996" w:rsidRPr="008F2F49" w:rsidRDefault="00757996" w:rsidP="007D6D1A">
            <w:pPr>
              <w:pStyle w:val="ad"/>
              <w:numPr>
                <w:ilvl w:val="0"/>
                <w:numId w:val="5"/>
              </w:numPr>
              <w:ind w:left="0"/>
              <w:rPr>
                <w:sz w:val="20"/>
                <w:szCs w:val="20"/>
              </w:rPr>
            </w:pPr>
          </w:p>
        </w:tc>
        <w:tc>
          <w:tcPr>
            <w:tcW w:w="708" w:type="pct"/>
            <w:vMerge/>
          </w:tcPr>
          <w:p w14:paraId="7BC2273B" w14:textId="77777777" w:rsidR="00757996" w:rsidRPr="008F2F49" w:rsidRDefault="00757996" w:rsidP="007D6D1A">
            <w:pPr>
              <w:rPr>
                <w:rFonts w:ascii="Times New Roman" w:hAnsi="Times New Roman" w:cs="Times New Roman"/>
                <w:sz w:val="20"/>
                <w:szCs w:val="20"/>
              </w:rPr>
            </w:pPr>
          </w:p>
        </w:tc>
        <w:tc>
          <w:tcPr>
            <w:tcW w:w="551" w:type="pct"/>
            <w:vMerge/>
          </w:tcPr>
          <w:p w14:paraId="6267F885" w14:textId="77777777" w:rsidR="00757996" w:rsidRPr="008F2F49" w:rsidRDefault="00757996" w:rsidP="007D6D1A">
            <w:pPr>
              <w:rPr>
                <w:rFonts w:ascii="Times New Roman" w:hAnsi="Times New Roman" w:cs="Times New Roman"/>
                <w:sz w:val="20"/>
                <w:szCs w:val="20"/>
              </w:rPr>
            </w:pPr>
          </w:p>
        </w:tc>
        <w:tc>
          <w:tcPr>
            <w:tcW w:w="1355" w:type="pct"/>
            <w:vMerge/>
          </w:tcPr>
          <w:p w14:paraId="49B5EA58" w14:textId="77777777" w:rsidR="00757996" w:rsidRPr="008F2F49" w:rsidRDefault="00757996" w:rsidP="007D6D1A">
            <w:pPr>
              <w:rPr>
                <w:rFonts w:ascii="Times New Roman" w:hAnsi="Times New Roman" w:cs="Times New Roman"/>
                <w:sz w:val="20"/>
                <w:szCs w:val="20"/>
              </w:rPr>
            </w:pPr>
          </w:p>
        </w:tc>
        <w:tc>
          <w:tcPr>
            <w:tcW w:w="2209" w:type="pct"/>
          </w:tcPr>
          <w:p w14:paraId="62EC1E9D"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8F2F49" w14:paraId="75D092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5C77F5" w14:textId="77777777" w:rsidR="00757996" w:rsidRPr="008F2F49" w:rsidRDefault="00757996" w:rsidP="007D6D1A">
            <w:pPr>
              <w:pStyle w:val="ad"/>
              <w:numPr>
                <w:ilvl w:val="0"/>
                <w:numId w:val="5"/>
              </w:numPr>
              <w:ind w:left="0"/>
              <w:rPr>
                <w:sz w:val="20"/>
                <w:szCs w:val="20"/>
              </w:rPr>
            </w:pPr>
          </w:p>
        </w:tc>
        <w:tc>
          <w:tcPr>
            <w:tcW w:w="708" w:type="pct"/>
            <w:vMerge/>
          </w:tcPr>
          <w:p w14:paraId="5972D189" w14:textId="77777777" w:rsidR="00757996" w:rsidRPr="008F2F49" w:rsidRDefault="00757996" w:rsidP="007D6D1A">
            <w:pPr>
              <w:rPr>
                <w:rFonts w:ascii="Times New Roman" w:hAnsi="Times New Roman" w:cs="Times New Roman"/>
                <w:sz w:val="20"/>
                <w:szCs w:val="20"/>
              </w:rPr>
            </w:pPr>
          </w:p>
        </w:tc>
        <w:tc>
          <w:tcPr>
            <w:tcW w:w="551" w:type="pct"/>
            <w:vMerge/>
          </w:tcPr>
          <w:p w14:paraId="24DD6550" w14:textId="77777777" w:rsidR="00757996" w:rsidRPr="008F2F49" w:rsidRDefault="00757996" w:rsidP="007D6D1A">
            <w:pPr>
              <w:rPr>
                <w:rFonts w:ascii="Times New Roman" w:hAnsi="Times New Roman" w:cs="Times New Roman"/>
                <w:sz w:val="20"/>
                <w:szCs w:val="20"/>
              </w:rPr>
            </w:pPr>
          </w:p>
        </w:tc>
        <w:tc>
          <w:tcPr>
            <w:tcW w:w="1355" w:type="pct"/>
            <w:vMerge/>
          </w:tcPr>
          <w:p w14:paraId="5C848128" w14:textId="77777777" w:rsidR="00757996" w:rsidRPr="008F2F49" w:rsidRDefault="00757996" w:rsidP="007D6D1A">
            <w:pPr>
              <w:rPr>
                <w:rFonts w:ascii="Times New Roman" w:hAnsi="Times New Roman" w:cs="Times New Roman"/>
                <w:sz w:val="20"/>
                <w:szCs w:val="20"/>
              </w:rPr>
            </w:pPr>
          </w:p>
        </w:tc>
        <w:tc>
          <w:tcPr>
            <w:tcW w:w="2209" w:type="pct"/>
          </w:tcPr>
          <w:p w14:paraId="625BC63A" w14:textId="77777777" w:rsidR="00757996" w:rsidRPr="008F2F49" w:rsidRDefault="00757996" w:rsidP="007D6D1A">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24F709A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5D8128DD" w14:textId="77777777" w:rsidR="00757996" w:rsidRPr="008F2F49" w:rsidRDefault="00757996" w:rsidP="007D6D1A">
            <w:pPr>
              <w:pStyle w:val="ad"/>
              <w:numPr>
                <w:ilvl w:val="0"/>
                <w:numId w:val="5"/>
              </w:numPr>
              <w:ind w:left="0"/>
              <w:jc w:val="center"/>
              <w:rPr>
                <w:sz w:val="20"/>
                <w:szCs w:val="20"/>
              </w:rPr>
            </w:pPr>
          </w:p>
        </w:tc>
        <w:tc>
          <w:tcPr>
            <w:tcW w:w="708" w:type="pct"/>
          </w:tcPr>
          <w:p w14:paraId="3F097C3A" w14:textId="77777777" w:rsidR="00757996" w:rsidRPr="008F2F49" w:rsidRDefault="00757996" w:rsidP="007D6D1A">
            <w:pPr>
              <w:rPr>
                <w:rFonts w:ascii="Times New Roman" w:hAnsi="Times New Roman" w:cs="Times New Roman"/>
                <w:sz w:val="20"/>
                <w:szCs w:val="20"/>
              </w:rPr>
            </w:pPr>
            <w:bookmarkStart w:id="59" w:name="_Hlk173628016"/>
            <w:r w:rsidRPr="008F2F49">
              <w:rPr>
                <w:rFonts w:ascii="Times New Roman" w:eastAsia="Tahoma" w:hAnsi="Times New Roman" w:cs="Times New Roman"/>
                <w:color w:val="000000"/>
                <w:sz w:val="20"/>
                <w:szCs w:val="20"/>
              </w:rPr>
              <w:t>Историко-культурная деятельность</w:t>
            </w:r>
            <w:bookmarkEnd w:id="59"/>
          </w:p>
        </w:tc>
        <w:tc>
          <w:tcPr>
            <w:tcW w:w="551" w:type="pct"/>
          </w:tcPr>
          <w:p w14:paraId="69EFA40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9.3</w:t>
            </w:r>
          </w:p>
        </w:tc>
        <w:tc>
          <w:tcPr>
            <w:tcW w:w="1355" w:type="pct"/>
          </w:tcPr>
          <w:p w14:paraId="297443B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09" w:type="pct"/>
            <w:vMerge w:val="restart"/>
          </w:tcPr>
          <w:p w14:paraId="6C5571AE" w14:textId="5A4B5D62" w:rsidR="00757996" w:rsidRPr="008F2F49" w:rsidRDefault="00757996"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757996" w:rsidRPr="008F2F49" w14:paraId="011F668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4397B92" w14:textId="77777777" w:rsidR="00757996" w:rsidRPr="008F2F49" w:rsidRDefault="00757996" w:rsidP="007D6D1A">
            <w:pPr>
              <w:pStyle w:val="ad"/>
              <w:numPr>
                <w:ilvl w:val="0"/>
                <w:numId w:val="5"/>
              </w:numPr>
              <w:ind w:left="0"/>
              <w:jc w:val="center"/>
              <w:rPr>
                <w:sz w:val="20"/>
                <w:szCs w:val="20"/>
              </w:rPr>
            </w:pPr>
          </w:p>
        </w:tc>
        <w:tc>
          <w:tcPr>
            <w:tcW w:w="708" w:type="pct"/>
          </w:tcPr>
          <w:p w14:paraId="1C466336" w14:textId="77777777" w:rsidR="00757996" w:rsidRPr="008F2F49" w:rsidRDefault="00757996" w:rsidP="007D6D1A">
            <w:pPr>
              <w:rPr>
                <w:rFonts w:ascii="Times New Roman" w:hAnsi="Times New Roman" w:cs="Times New Roman"/>
                <w:sz w:val="20"/>
                <w:szCs w:val="20"/>
              </w:rPr>
            </w:pPr>
            <w:bookmarkStart w:id="60" w:name="_Hlk173628034"/>
            <w:r w:rsidRPr="008F2F49">
              <w:rPr>
                <w:rFonts w:ascii="Times New Roman" w:eastAsia="Tahoma" w:hAnsi="Times New Roman" w:cs="Times New Roman"/>
                <w:color w:val="000000"/>
                <w:sz w:val="20"/>
                <w:szCs w:val="20"/>
              </w:rPr>
              <w:t>Общее пользование водными объектами</w:t>
            </w:r>
            <w:bookmarkEnd w:id="60"/>
          </w:p>
        </w:tc>
        <w:tc>
          <w:tcPr>
            <w:tcW w:w="551" w:type="pct"/>
          </w:tcPr>
          <w:p w14:paraId="5358D9E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11.1</w:t>
            </w:r>
          </w:p>
        </w:tc>
        <w:tc>
          <w:tcPr>
            <w:tcW w:w="1355" w:type="pct"/>
          </w:tcPr>
          <w:p w14:paraId="12ACFB4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8F2F49">
              <w:rPr>
                <w:rFonts w:ascii="Times New Roman" w:eastAsia="Tahoma" w:hAnsi="Times New Roman" w:cs="Times New Roman"/>
                <w:color w:val="000000"/>
                <w:sz w:val="20"/>
                <w:szCs w:val="20"/>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09" w:type="pct"/>
            <w:vMerge/>
          </w:tcPr>
          <w:p w14:paraId="113032F4" w14:textId="77777777" w:rsidR="00757996" w:rsidRPr="008F2F49" w:rsidRDefault="00757996" w:rsidP="007D6D1A">
            <w:pPr>
              <w:rPr>
                <w:rFonts w:ascii="Times New Roman" w:hAnsi="Times New Roman" w:cs="Times New Roman"/>
                <w:sz w:val="20"/>
                <w:szCs w:val="20"/>
              </w:rPr>
            </w:pPr>
          </w:p>
        </w:tc>
      </w:tr>
      <w:tr w:rsidR="00757996" w:rsidRPr="008F2F49" w14:paraId="1A0400C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CADF3A2" w14:textId="77777777" w:rsidR="00757996" w:rsidRPr="008F2F49" w:rsidRDefault="00757996" w:rsidP="007D6D1A">
            <w:pPr>
              <w:pStyle w:val="ad"/>
              <w:numPr>
                <w:ilvl w:val="0"/>
                <w:numId w:val="5"/>
              </w:numPr>
              <w:ind w:left="0"/>
              <w:jc w:val="center"/>
              <w:rPr>
                <w:sz w:val="20"/>
                <w:szCs w:val="20"/>
              </w:rPr>
            </w:pPr>
          </w:p>
        </w:tc>
        <w:tc>
          <w:tcPr>
            <w:tcW w:w="708" w:type="pct"/>
          </w:tcPr>
          <w:p w14:paraId="28686179" w14:textId="77777777" w:rsidR="00757996" w:rsidRPr="008F2F49" w:rsidRDefault="00757996" w:rsidP="007D6D1A">
            <w:pPr>
              <w:rPr>
                <w:rFonts w:ascii="Times New Roman" w:hAnsi="Times New Roman" w:cs="Times New Roman"/>
                <w:sz w:val="20"/>
                <w:szCs w:val="20"/>
              </w:rPr>
            </w:pPr>
            <w:bookmarkStart w:id="61" w:name="_Hlk173628055"/>
            <w:r w:rsidRPr="008F2F49">
              <w:rPr>
                <w:rFonts w:ascii="Times New Roman" w:eastAsia="Tahoma" w:hAnsi="Times New Roman" w:cs="Times New Roman"/>
                <w:color w:val="000000"/>
                <w:sz w:val="20"/>
                <w:szCs w:val="20"/>
              </w:rPr>
              <w:t>Улично-дорожная сеть</w:t>
            </w:r>
            <w:bookmarkEnd w:id="61"/>
          </w:p>
        </w:tc>
        <w:tc>
          <w:tcPr>
            <w:tcW w:w="551" w:type="pct"/>
          </w:tcPr>
          <w:p w14:paraId="4770393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1355" w:type="pct"/>
          </w:tcPr>
          <w:p w14:paraId="374F8B1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9" w:type="pct"/>
            <w:vMerge/>
          </w:tcPr>
          <w:p w14:paraId="01970769" w14:textId="77777777" w:rsidR="00757996" w:rsidRPr="008F2F49" w:rsidRDefault="00757996" w:rsidP="007D6D1A">
            <w:pPr>
              <w:rPr>
                <w:rFonts w:ascii="Times New Roman" w:hAnsi="Times New Roman" w:cs="Times New Roman"/>
                <w:sz w:val="20"/>
                <w:szCs w:val="20"/>
              </w:rPr>
            </w:pPr>
          </w:p>
        </w:tc>
      </w:tr>
      <w:tr w:rsidR="00757996" w:rsidRPr="008F2F49" w14:paraId="408961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69E2CD5" w14:textId="77777777" w:rsidR="00757996" w:rsidRPr="008F2F49" w:rsidRDefault="00757996" w:rsidP="007D6D1A">
            <w:pPr>
              <w:pStyle w:val="ad"/>
              <w:numPr>
                <w:ilvl w:val="0"/>
                <w:numId w:val="5"/>
              </w:numPr>
              <w:ind w:left="0"/>
              <w:jc w:val="center"/>
              <w:rPr>
                <w:sz w:val="20"/>
                <w:szCs w:val="20"/>
              </w:rPr>
            </w:pPr>
          </w:p>
        </w:tc>
        <w:tc>
          <w:tcPr>
            <w:tcW w:w="708" w:type="pct"/>
          </w:tcPr>
          <w:p w14:paraId="1D2AAD41" w14:textId="77777777" w:rsidR="00757996" w:rsidRPr="008F2F49" w:rsidRDefault="00757996" w:rsidP="007D6D1A">
            <w:pPr>
              <w:rPr>
                <w:rFonts w:ascii="Times New Roman" w:hAnsi="Times New Roman" w:cs="Times New Roman"/>
                <w:sz w:val="20"/>
                <w:szCs w:val="20"/>
              </w:rPr>
            </w:pPr>
            <w:bookmarkStart w:id="62" w:name="_Hlk173628080"/>
            <w:r w:rsidRPr="008F2F49">
              <w:rPr>
                <w:rFonts w:ascii="Times New Roman" w:eastAsia="Tahoma" w:hAnsi="Times New Roman" w:cs="Times New Roman"/>
                <w:color w:val="000000"/>
                <w:sz w:val="20"/>
                <w:szCs w:val="20"/>
              </w:rPr>
              <w:t>Благоустройство территории</w:t>
            </w:r>
            <w:bookmarkEnd w:id="62"/>
          </w:p>
        </w:tc>
        <w:tc>
          <w:tcPr>
            <w:tcW w:w="551" w:type="pct"/>
          </w:tcPr>
          <w:p w14:paraId="0945457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12.0.2</w:t>
            </w:r>
          </w:p>
        </w:tc>
        <w:tc>
          <w:tcPr>
            <w:tcW w:w="1355" w:type="pct"/>
          </w:tcPr>
          <w:p w14:paraId="41875DF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9" w:type="pct"/>
            <w:vMerge/>
          </w:tcPr>
          <w:p w14:paraId="012D43A9" w14:textId="77777777" w:rsidR="00757996" w:rsidRPr="008F2F49" w:rsidRDefault="00757996" w:rsidP="007D6D1A">
            <w:pPr>
              <w:rPr>
                <w:rFonts w:ascii="Times New Roman" w:hAnsi="Times New Roman" w:cs="Times New Roman"/>
                <w:sz w:val="20"/>
                <w:szCs w:val="20"/>
              </w:rPr>
            </w:pPr>
          </w:p>
        </w:tc>
      </w:tr>
    </w:tbl>
    <w:p w14:paraId="716FDF58" w14:textId="77777777" w:rsidR="00757996" w:rsidRPr="008F2F49" w:rsidRDefault="00757996" w:rsidP="00757996">
      <w:pPr>
        <w:ind w:firstLine="720"/>
        <w:rPr>
          <w:rFonts w:ascii="Times New Roman" w:eastAsia="Tahoma" w:hAnsi="Times New Roman" w:cs="Times New Roman"/>
          <w:b/>
          <w:color w:val="000000"/>
          <w:sz w:val="24"/>
          <w:szCs w:val="24"/>
        </w:rPr>
      </w:pPr>
    </w:p>
    <w:p w14:paraId="42055020" w14:textId="77777777" w:rsidR="00D736A6" w:rsidRPr="008F2F49" w:rsidRDefault="00757996" w:rsidP="0089762E">
      <w:pPr>
        <w:ind w:firstLine="720"/>
        <w:jc w:val="both"/>
        <w:rPr>
          <w:rFonts w:ascii="Times New Roman" w:eastAsia="Tahoma" w:hAnsi="Times New Roman" w:cs="Times New Roman"/>
          <w:b/>
          <w:color w:val="000000"/>
          <w:sz w:val="24"/>
          <w:szCs w:val="24"/>
        </w:rPr>
        <w:sectPr w:rsidR="00D736A6" w:rsidRPr="008F2F49" w:rsidSect="002E2385">
          <w:pgSz w:w="16840" w:h="11910" w:orient="landscape"/>
          <w:pgMar w:top="1134" w:right="1134" w:bottom="567" w:left="1134" w:header="567" w:footer="567" w:gutter="0"/>
          <w:cols w:space="720"/>
          <w:docGrid w:linePitch="299"/>
        </w:sect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0526F2D" w14:textId="77777777" w:rsidR="00757996" w:rsidRPr="008F2F49" w:rsidRDefault="00757996" w:rsidP="00A211D3">
      <w:pPr>
        <w:spacing w:after="24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2"/>
        <w:gridCol w:w="2062"/>
        <w:gridCol w:w="1605"/>
        <w:gridCol w:w="3967"/>
        <w:gridCol w:w="6416"/>
      </w:tblGrid>
      <w:tr w:rsidR="00757996" w:rsidRPr="008F2F49" w14:paraId="54AE1227" w14:textId="77777777" w:rsidTr="007D6D1A">
        <w:trPr>
          <w:tblHeader/>
        </w:trPr>
        <w:tc>
          <w:tcPr>
            <w:tcW w:w="176" w:type="pct"/>
            <w:vAlign w:val="center"/>
          </w:tcPr>
          <w:p w14:paraId="55800D0E"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708" w:type="pct"/>
            <w:vAlign w:val="center"/>
          </w:tcPr>
          <w:p w14:paraId="2C81A7A8"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05099C25"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362" w:type="pct"/>
            <w:vAlign w:val="center"/>
          </w:tcPr>
          <w:p w14:paraId="5CB7EF30"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203" w:type="pct"/>
            <w:vAlign w:val="center"/>
          </w:tcPr>
          <w:p w14:paraId="175FE3AD"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4FB45C0" w14:textId="77777777" w:rsidR="00757996" w:rsidRPr="008F2F49" w:rsidRDefault="00757996" w:rsidP="00757996">
      <w:pPr>
        <w:spacing w:line="14" w:lineRule="auto"/>
      </w:pPr>
    </w:p>
    <w:tbl>
      <w:tblPr>
        <w:tblStyle w:val="aa"/>
        <w:tblW w:w="5000" w:type="pct"/>
        <w:tblLook w:val="04A0" w:firstRow="1" w:lastRow="0" w:firstColumn="1" w:lastColumn="0" w:noHBand="0" w:noVBand="1"/>
      </w:tblPr>
      <w:tblGrid>
        <w:gridCol w:w="512"/>
        <w:gridCol w:w="2062"/>
        <w:gridCol w:w="1605"/>
        <w:gridCol w:w="3967"/>
        <w:gridCol w:w="6416"/>
      </w:tblGrid>
      <w:tr w:rsidR="00757996" w:rsidRPr="008F2F49" w14:paraId="3EB11885" w14:textId="77777777" w:rsidTr="007D6D1A">
        <w:trPr>
          <w:tblHeader/>
        </w:trPr>
        <w:tc>
          <w:tcPr>
            <w:tcW w:w="176" w:type="pct"/>
          </w:tcPr>
          <w:p w14:paraId="26AF9997"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708" w:type="pct"/>
          </w:tcPr>
          <w:p w14:paraId="39A3EA3B"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605DB1FF"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362" w:type="pct"/>
          </w:tcPr>
          <w:p w14:paraId="0582784E"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203" w:type="pct"/>
          </w:tcPr>
          <w:p w14:paraId="794DF4B1" w14:textId="77777777" w:rsidR="00757996" w:rsidRPr="008F2F49" w:rsidRDefault="00757996" w:rsidP="007D6D1A">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757996" w:rsidRPr="008F2F49" w14:paraId="462F35DC" w14:textId="77777777" w:rsidTr="007D6D1A">
        <w:trPr>
          <w:trHeight w:val="276"/>
        </w:trPr>
        <w:tc>
          <w:tcPr>
            <w:tcW w:w="176" w:type="pct"/>
            <w:vMerge w:val="restart"/>
          </w:tcPr>
          <w:p w14:paraId="2B0687A6" w14:textId="77777777" w:rsidR="00757996" w:rsidRPr="008F2F49" w:rsidRDefault="00757996" w:rsidP="007D6D1A">
            <w:pPr>
              <w:pStyle w:val="ad"/>
              <w:numPr>
                <w:ilvl w:val="0"/>
                <w:numId w:val="6"/>
              </w:numPr>
              <w:ind w:left="0"/>
              <w:jc w:val="center"/>
              <w:rPr>
                <w:sz w:val="20"/>
                <w:szCs w:val="20"/>
              </w:rPr>
            </w:pPr>
          </w:p>
        </w:tc>
        <w:tc>
          <w:tcPr>
            <w:tcW w:w="708" w:type="pct"/>
            <w:vMerge w:val="restart"/>
          </w:tcPr>
          <w:p w14:paraId="348EC34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63E6115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3.7.1</w:t>
            </w:r>
          </w:p>
        </w:tc>
        <w:tc>
          <w:tcPr>
            <w:tcW w:w="1362" w:type="pct"/>
            <w:vMerge w:val="restart"/>
          </w:tcPr>
          <w:p w14:paraId="0C3450A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3" w:type="pct"/>
            <w:vMerge w:val="restart"/>
          </w:tcPr>
          <w:p w14:paraId="4E07284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03A01CAF" w14:textId="579AA1F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w:t>
            </w:r>
            <w:r w:rsidR="007D433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p w14:paraId="30791B9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124950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374E15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p w14:paraId="15F687C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2DC297D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p w14:paraId="1D4894D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04838FC5" w14:textId="77777777" w:rsidR="00757996" w:rsidRPr="008F2F49" w:rsidRDefault="00757996" w:rsidP="007D6D1A">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Pr="008F2F49">
              <w:rPr>
                <w:rFonts w:ascii="Times New Roman" w:eastAsia="Tahoma" w:hAnsi="Times New Roman" w:cs="Times New Roman"/>
                <w:color w:val="000000"/>
                <w:sz w:val="20"/>
                <w:szCs w:val="20"/>
              </w:rPr>
              <w:br/>
              <w:t>30%.</w:t>
            </w:r>
          </w:p>
        </w:tc>
      </w:tr>
      <w:tr w:rsidR="00757996" w:rsidRPr="008F2F49" w14:paraId="7B8C998D" w14:textId="77777777" w:rsidTr="007D6D1A">
        <w:trPr>
          <w:trHeight w:val="276"/>
        </w:trPr>
        <w:tc>
          <w:tcPr>
            <w:tcW w:w="176" w:type="pct"/>
            <w:vMerge/>
          </w:tcPr>
          <w:p w14:paraId="1C3202BB" w14:textId="77777777" w:rsidR="00757996" w:rsidRPr="008F2F49" w:rsidRDefault="00757996" w:rsidP="007D6D1A">
            <w:pPr>
              <w:pStyle w:val="ad"/>
              <w:numPr>
                <w:ilvl w:val="0"/>
                <w:numId w:val="6"/>
              </w:numPr>
              <w:ind w:left="0"/>
              <w:rPr>
                <w:sz w:val="20"/>
                <w:szCs w:val="20"/>
              </w:rPr>
            </w:pPr>
          </w:p>
        </w:tc>
        <w:tc>
          <w:tcPr>
            <w:tcW w:w="708" w:type="pct"/>
            <w:vMerge/>
          </w:tcPr>
          <w:p w14:paraId="459F7030" w14:textId="77777777" w:rsidR="00757996" w:rsidRPr="008F2F49" w:rsidRDefault="00757996" w:rsidP="007D6D1A">
            <w:pPr>
              <w:rPr>
                <w:rFonts w:ascii="Times New Roman" w:hAnsi="Times New Roman" w:cs="Times New Roman"/>
                <w:sz w:val="20"/>
                <w:szCs w:val="20"/>
              </w:rPr>
            </w:pPr>
          </w:p>
        </w:tc>
        <w:tc>
          <w:tcPr>
            <w:tcW w:w="551" w:type="pct"/>
            <w:vMerge/>
          </w:tcPr>
          <w:p w14:paraId="109FBA61" w14:textId="77777777" w:rsidR="00757996" w:rsidRPr="008F2F49" w:rsidRDefault="00757996" w:rsidP="007D6D1A">
            <w:pPr>
              <w:rPr>
                <w:rFonts w:ascii="Times New Roman" w:hAnsi="Times New Roman" w:cs="Times New Roman"/>
                <w:sz w:val="20"/>
                <w:szCs w:val="20"/>
              </w:rPr>
            </w:pPr>
          </w:p>
        </w:tc>
        <w:tc>
          <w:tcPr>
            <w:tcW w:w="1362" w:type="pct"/>
            <w:vMerge/>
          </w:tcPr>
          <w:p w14:paraId="5ABDE604" w14:textId="77777777" w:rsidR="00757996" w:rsidRPr="008F2F49" w:rsidRDefault="00757996" w:rsidP="007D6D1A">
            <w:pPr>
              <w:rPr>
                <w:rFonts w:ascii="Times New Roman" w:hAnsi="Times New Roman" w:cs="Times New Roman"/>
                <w:sz w:val="20"/>
                <w:szCs w:val="20"/>
              </w:rPr>
            </w:pPr>
          </w:p>
        </w:tc>
        <w:tc>
          <w:tcPr>
            <w:tcW w:w="2203" w:type="pct"/>
            <w:vMerge/>
          </w:tcPr>
          <w:p w14:paraId="422E0BEF" w14:textId="174A8F4A"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757996" w:rsidRPr="008F2F49" w14:paraId="287C03F1" w14:textId="77777777" w:rsidTr="007D6D1A">
        <w:trPr>
          <w:trHeight w:val="276"/>
        </w:trPr>
        <w:tc>
          <w:tcPr>
            <w:tcW w:w="176" w:type="pct"/>
            <w:vMerge/>
          </w:tcPr>
          <w:p w14:paraId="5BEBAC3C" w14:textId="77777777" w:rsidR="00757996" w:rsidRPr="008F2F49" w:rsidRDefault="00757996" w:rsidP="007D6D1A">
            <w:pPr>
              <w:pStyle w:val="ad"/>
              <w:numPr>
                <w:ilvl w:val="0"/>
                <w:numId w:val="6"/>
              </w:numPr>
              <w:ind w:left="0"/>
              <w:rPr>
                <w:sz w:val="20"/>
                <w:szCs w:val="20"/>
              </w:rPr>
            </w:pPr>
          </w:p>
        </w:tc>
        <w:tc>
          <w:tcPr>
            <w:tcW w:w="708" w:type="pct"/>
            <w:vMerge/>
          </w:tcPr>
          <w:p w14:paraId="7B3B56EE" w14:textId="77777777" w:rsidR="00757996" w:rsidRPr="008F2F49" w:rsidRDefault="00757996" w:rsidP="007D6D1A">
            <w:pPr>
              <w:rPr>
                <w:rFonts w:ascii="Times New Roman" w:hAnsi="Times New Roman" w:cs="Times New Roman"/>
                <w:sz w:val="20"/>
                <w:szCs w:val="20"/>
              </w:rPr>
            </w:pPr>
          </w:p>
        </w:tc>
        <w:tc>
          <w:tcPr>
            <w:tcW w:w="551" w:type="pct"/>
            <w:vMerge/>
          </w:tcPr>
          <w:p w14:paraId="2E82E033" w14:textId="77777777" w:rsidR="00757996" w:rsidRPr="008F2F49" w:rsidRDefault="00757996" w:rsidP="007D6D1A">
            <w:pPr>
              <w:rPr>
                <w:rFonts w:ascii="Times New Roman" w:hAnsi="Times New Roman" w:cs="Times New Roman"/>
                <w:sz w:val="20"/>
                <w:szCs w:val="20"/>
              </w:rPr>
            </w:pPr>
          </w:p>
        </w:tc>
        <w:tc>
          <w:tcPr>
            <w:tcW w:w="1362" w:type="pct"/>
            <w:vMerge/>
          </w:tcPr>
          <w:p w14:paraId="6DDFC231" w14:textId="77777777" w:rsidR="00757996" w:rsidRPr="008F2F49" w:rsidRDefault="00757996" w:rsidP="007D6D1A">
            <w:pPr>
              <w:rPr>
                <w:rFonts w:ascii="Times New Roman" w:hAnsi="Times New Roman" w:cs="Times New Roman"/>
                <w:sz w:val="20"/>
                <w:szCs w:val="20"/>
              </w:rPr>
            </w:pPr>
          </w:p>
        </w:tc>
        <w:tc>
          <w:tcPr>
            <w:tcW w:w="2203" w:type="pct"/>
            <w:vMerge/>
          </w:tcPr>
          <w:p w14:paraId="3C29BE7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757996" w:rsidRPr="008F2F49" w14:paraId="49DAE9DE" w14:textId="77777777" w:rsidTr="007D6D1A">
        <w:trPr>
          <w:trHeight w:val="276"/>
        </w:trPr>
        <w:tc>
          <w:tcPr>
            <w:tcW w:w="176" w:type="pct"/>
            <w:vMerge/>
          </w:tcPr>
          <w:p w14:paraId="38AFF6F0" w14:textId="77777777" w:rsidR="00757996" w:rsidRPr="008F2F49" w:rsidRDefault="00757996" w:rsidP="007D6D1A">
            <w:pPr>
              <w:pStyle w:val="ad"/>
              <w:numPr>
                <w:ilvl w:val="0"/>
                <w:numId w:val="6"/>
              </w:numPr>
              <w:ind w:left="0"/>
              <w:rPr>
                <w:sz w:val="20"/>
                <w:szCs w:val="20"/>
              </w:rPr>
            </w:pPr>
          </w:p>
        </w:tc>
        <w:tc>
          <w:tcPr>
            <w:tcW w:w="708" w:type="pct"/>
            <w:vMerge/>
          </w:tcPr>
          <w:p w14:paraId="51A12C7A" w14:textId="77777777" w:rsidR="00757996" w:rsidRPr="008F2F49" w:rsidRDefault="00757996" w:rsidP="007D6D1A">
            <w:pPr>
              <w:rPr>
                <w:rFonts w:ascii="Times New Roman" w:hAnsi="Times New Roman" w:cs="Times New Roman"/>
                <w:sz w:val="20"/>
                <w:szCs w:val="20"/>
              </w:rPr>
            </w:pPr>
          </w:p>
        </w:tc>
        <w:tc>
          <w:tcPr>
            <w:tcW w:w="551" w:type="pct"/>
            <w:vMerge/>
          </w:tcPr>
          <w:p w14:paraId="2F34359D" w14:textId="77777777" w:rsidR="00757996" w:rsidRPr="008F2F49" w:rsidRDefault="00757996" w:rsidP="007D6D1A">
            <w:pPr>
              <w:rPr>
                <w:rFonts w:ascii="Times New Roman" w:hAnsi="Times New Roman" w:cs="Times New Roman"/>
                <w:sz w:val="20"/>
                <w:szCs w:val="20"/>
              </w:rPr>
            </w:pPr>
          </w:p>
        </w:tc>
        <w:tc>
          <w:tcPr>
            <w:tcW w:w="1362" w:type="pct"/>
            <w:vMerge/>
          </w:tcPr>
          <w:p w14:paraId="00F99417" w14:textId="77777777" w:rsidR="00757996" w:rsidRPr="008F2F49" w:rsidRDefault="00757996" w:rsidP="007D6D1A">
            <w:pPr>
              <w:rPr>
                <w:rFonts w:ascii="Times New Roman" w:hAnsi="Times New Roman" w:cs="Times New Roman"/>
                <w:sz w:val="20"/>
                <w:szCs w:val="20"/>
              </w:rPr>
            </w:pPr>
          </w:p>
        </w:tc>
        <w:tc>
          <w:tcPr>
            <w:tcW w:w="2203" w:type="pct"/>
            <w:vMerge/>
          </w:tcPr>
          <w:p w14:paraId="01B2F7D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8F2F49" w14:paraId="0978AB1E" w14:textId="77777777" w:rsidTr="007D6D1A">
        <w:trPr>
          <w:trHeight w:val="276"/>
        </w:trPr>
        <w:tc>
          <w:tcPr>
            <w:tcW w:w="176" w:type="pct"/>
            <w:vMerge/>
          </w:tcPr>
          <w:p w14:paraId="6E4ACB2A" w14:textId="77777777" w:rsidR="00757996" w:rsidRPr="008F2F49" w:rsidRDefault="00757996" w:rsidP="007D6D1A">
            <w:pPr>
              <w:pStyle w:val="ad"/>
              <w:numPr>
                <w:ilvl w:val="0"/>
                <w:numId w:val="6"/>
              </w:numPr>
              <w:ind w:left="0"/>
              <w:rPr>
                <w:sz w:val="20"/>
                <w:szCs w:val="20"/>
              </w:rPr>
            </w:pPr>
          </w:p>
        </w:tc>
        <w:tc>
          <w:tcPr>
            <w:tcW w:w="708" w:type="pct"/>
            <w:vMerge/>
          </w:tcPr>
          <w:p w14:paraId="4660EFDC" w14:textId="77777777" w:rsidR="00757996" w:rsidRPr="008F2F49" w:rsidRDefault="00757996" w:rsidP="007D6D1A">
            <w:pPr>
              <w:rPr>
                <w:rFonts w:ascii="Times New Roman" w:hAnsi="Times New Roman" w:cs="Times New Roman"/>
                <w:sz w:val="20"/>
                <w:szCs w:val="20"/>
              </w:rPr>
            </w:pPr>
          </w:p>
        </w:tc>
        <w:tc>
          <w:tcPr>
            <w:tcW w:w="551" w:type="pct"/>
            <w:vMerge/>
          </w:tcPr>
          <w:p w14:paraId="0FDEB074" w14:textId="77777777" w:rsidR="00757996" w:rsidRPr="008F2F49" w:rsidRDefault="00757996" w:rsidP="007D6D1A">
            <w:pPr>
              <w:rPr>
                <w:rFonts w:ascii="Times New Roman" w:hAnsi="Times New Roman" w:cs="Times New Roman"/>
                <w:sz w:val="20"/>
                <w:szCs w:val="20"/>
              </w:rPr>
            </w:pPr>
          </w:p>
        </w:tc>
        <w:tc>
          <w:tcPr>
            <w:tcW w:w="1362" w:type="pct"/>
            <w:vMerge/>
          </w:tcPr>
          <w:p w14:paraId="6D240A56" w14:textId="77777777" w:rsidR="00757996" w:rsidRPr="008F2F49" w:rsidRDefault="00757996" w:rsidP="007D6D1A">
            <w:pPr>
              <w:rPr>
                <w:rFonts w:ascii="Times New Roman" w:hAnsi="Times New Roman" w:cs="Times New Roman"/>
                <w:sz w:val="20"/>
                <w:szCs w:val="20"/>
              </w:rPr>
            </w:pPr>
          </w:p>
        </w:tc>
        <w:tc>
          <w:tcPr>
            <w:tcW w:w="2203" w:type="pct"/>
            <w:vMerge/>
          </w:tcPr>
          <w:p w14:paraId="1AAD67E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099B3A6A" w14:textId="77777777" w:rsidTr="007D6D1A">
        <w:trPr>
          <w:trHeight w:val="276"/>
        </w:trPr>
        <w:tc>
          <w:tcPr>
            <w:tcW w:w="176" w:type="pct"/>
            <w:vMerge/>
          </w:tcPr>
          <w:p w14:paraId="75496454" w14:textId="77777777" w:rsidR="00757996" w:rsidRPr="008F2F49" w:rsidRDefault="00757996" w:rsidP="007D6D1A">
            <w:pPr>
              <w:pStyle w:val="ad"/>
              <w:numPr>
                <w:ilvl w:val="0"/>
                <w:numId w:val="6"/>
              </w:numPr>
              <w:ind w:left="0"/>
              <w:rPr>
                <w:sz w:val="20"/>
                <w:szCs w:val="20"/>
              </w:rPr>
            </w:pPr>
          </w:p>
        </w:tc>
        <w:tc>
          <w:tcPr>
            <w:tcW w:w="708" w:type="pct"/>
            <w:vMerge/>
          </w:tcPr>
          <w:p w14:paraId="1B9AE0D4" w14:textId="77777777" w:rsidR="00757996" w:rsidRPr="008F2F49" w:rsidRDefault="00757996" w:rsidP="007D6D1A">
            <w:pPr>
              <w:rPr>
                <w:rFonts w:ascii="Times New Roman" w:hAnsi="Times New Roman" w:cs="Times New Roman"/>
                <w:sz w:val="20"/>
                <w:szCs w:val="20"/>
              </w:rPr>
            </w:pPr>
          </w:p>
        </w:tc>
        <w:tc>
          <w:tcPr>
            <w:tcW w:w="551" w:type="pct"/>
            <w:vMerge/>
          </w:tcPr>
          <w:p w14:paraId="1FAFF7AA" w14:textId="77777777" w:rsidR="00757996" w:rsidRPr="008F2F49" w:rsidRDefault="00757996" w:rsidP="007D6D1A">
            <w:pPr>
              <w:rPr>
                <w:rFonts w:ascii="Times New Roman" w:hAnsi="Times New Roman" w:cs="Times New Roman"/>
                <w:sz w:val="20"/>
                <w:szCs w:val="20"/>
              </w:rPr>
            </w:pPr>
          </w:p>
        </w:tc>
        <w:tc>
          <w:tcPr>
            <w:tcW w:w="1362" w:type="pct"/>
            <w:vMerge/>
          </w:tcPr>
          <w:p w14:paraId="3CBCF5A5" w14:textId="77777777" w:rsidR="00757996" w:rsidRPr="008F2F49" w:rsidRDefault="00757996" w:rsidP="007D6D1A">
            <w:pPr>
              <w:rPr>
                <w:rFonts w:ascii="Times New Roman" w:hAnsi="Times New Roman" w:cs="Times New Roman"/>
                <w:sz w:val="20"/>
                <w:szCs w:val="20"/>
              </w:rPr>
            </w:pPr>
          </w:p>
        </w:tc>
        <w:tc>
          <w:tcPr>
            <w:tcW w:w="2203" w:type="pct"/>
            <w:vMerge/>
          </w:tcPr>
          <w:p w14:paraId="3828A05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757996" w:rsidRPr="008F2F49" w14:paraId="0E9C1FF9" w14:textId="77777777" w:rsidTr="007D6D1A">
        <w:trPr>
          <w:trHeight w:val="276"/>
        </w:trPr>
        <w:tc>
          <w:tcPr>
            <w:tcW w:w="176" w:type="pct"/>
            <w:vMerge/>
          </w:tcPr>
          <w:p w14:paraId="231CB912" w14:textId="77777777" w:rsidR="00757996" w:rsidRPr="008F2F49" w:rsidRDefault="00757996" w:rsidP="007D6D1A">
            <w:pPr>
              <w:pStyle w:val="ad"/>
              <w:numPr>
                <w:ilvl w:val="0"/>
                <w:numId w:val="6"/>
              </w:numPr>
              <w:ind w:left="0"/>
              <w:rPr>
                <w:sz w:val="20"/>
                <w:szCs w:val="20"/>
              </w:rPr>
            </w:pPr>
          </w:p>
        </w:tc>
        <w:tc>
          <w:tcPr>
            <w:tcW w:w="708" w:type="pct"/>
            <w:vMerge/>
          </w:tcPr>
          <w:p w14:paraId="1FF4A2BC" w14:textId="77777777" w:rsidR="00757996" w:rsidRPr="008F2F49" w:rsidRDefault="00757996" w:rsidP="007D6D1A">
            <w:pPr>
              <w:rPr>
                <w:rFonts w:ascii="Times New Roman" w:hAnsi="Times New Roman" w:cs="Times New Roman"/>
                <w:sz w:val="20"/>
                <w:szCs w:val="20"/>
              </w:rPr>
            </w:pPr>
          </w:p>
        </w:tc>
        <w:tc>
          <w:tcPr>
            <w:tcW w:w="551" w:type="pct"/>
            <w:vMerge/>
          </w:tcPr>
          <w:p w14:paraId="0713CCCF" w14:textId="77777777" w:rsidR="00757996" w:rsidRPr="008F2F49" w:rsidRDefault="00757996" w:rsidP="007D6D1A">
            <w:pPr>
              <w:rPr>
                <w:rFonts w:ascii="Times New Roman" w:hAnsi="Times New Roman" w:cs="Times New Roman"/>
                <w:sz w:val="20"/>
                <w:szCs w:val="20"/>
              </w:rPr>
            </w:pPr>
          </w:p>
        </w:tc>
        <w:tc>
          <w:tcPr>
            <w:tcW w:w="1362" w:type="pct"/>
            <w:vMerge/>
          </w:tcPr>
          <w:p w14:paraId="1DA4D1C1" w14:textId="77777777" w:rsidR="00757996" w:rsidRPr="008F2F49" w:rsidRDefault="00757996" w:rsidP="007D6D1A">
            <w:pPr>
              <w:rPr>
                <w:rFonts w:ascii="Times New Roman" w:hAnsi="Times New Roman" w:cs="Times New Roman"/>
                <w:sz w:val="20"/>
                <w:szCs w:val="20"/>
              </w:rPr>
            </w:pPr>
          </w:p>
        </w:tc>
        <w:tc>
          <w:tcPr>
            <w:tcW w:w="2203" w:type="pct"/>
            <w:vMerge/>
          </w:tcPr>
          <w:p w14:paraId="570FA79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757996" w:rsidRPr="008F2F49" w14:paraId="53247B1C" w14:textId="77777777" w:rsidTr="007D6D1A">
        <w:trPr>
          <w:trHeight w:val="276"/>
        </w:trPr>
        <w:tc>
          <w:tcPr>
            <w:tcW w:w="176" w:type="pct"/>
            <w:vMerge/>
          </w:tcPr>
          <w:p w14:paraId="16835313" w14:textId="77777777" w:rsidR="00757996" w:rsidRPr="008F2F49" w:rsidRDefault="00757996" w:rsidP="007D6D1A">
            <w:pPr>
              <w:pStyle w:val="ad"/>
              <w:numPr>
                <w:ilvl w:val="0"/>
                <w:numId w:val="6"/>
              </w:numPr>
              <w:ind w:left="0"/>
              <w:rPr>
                <w:sz w:val="20"/>
                <w:szCs w:val="20"/>
              </w:rPr>
            </w:pPr>
          </w:p>
        </w:tc>
        <w:tc>
          <w:tcPr>
            <w:tcW w:w="708" w:type="pct"/>
            <w:vMerge/>
          </w:tcPr>
          <w:p w14:paraId="4716BB8C" w14:textId="77777777" w:rsidR="00757996" w:rsidRPr="008F2F49" w:rsidRDefault="00757996" w:rsidP="007D6D1A">
            <w:pPr>
              <w:rPr>
                <w:rFonts w:ascii="Times New Roman" w:hAnsi="Times New Roman" w:cs="Times New Roman"/>
                <w:sz w:val="20"/>
                <w:szCs w:val="20"/>
              </w:rPr>
            </w:pPr>
          </w:p>
        </w:tc>
        <w:tc>
          <w:tcPr>
            <w:tcW w:w="551" w:type="pct"/>
            <w:vMerge/>
          </w:tcPr>
          <w:p w14:paraId="4E25B3D0" w14:textId="77777777" w:rsidR="00757996" w:rsidRPr="008F2F49" w:rsidRDefault="00757996" w:rsidP="007D6D1A">
            <w:pPr>
              <w:rPr>
                <w:rFonts w:ascii="Times New Roman" w:hAnsi="Times New Roman" w:cs="Times New Roman"/>
                <w:sz w:val="20"/>
                <w:szCs w:val="20"/>
              </w:rPr>
            </w:pPr>
          </w:p>
        </w:tc>
        <w:tc>
          <w:tcPr>
            <w:tcW w:w="1362" w:type="pct"/>
            <w:vMerge/>
          </w:tcPr>
          <w:p w14:paraId="1770171E" w14:textId="77777777" w:rsidR="00757996" w:rsidRPr="008F2F49" w:rsidRDefault="00757996" w:rsidP="007D6D1A">
            <w:pPr>
              <w:rPr>
                <w:rFonts w:ascii="Times New Roman" w:hAnsi="Times New Roman" w:cs="Times New Roman"/>
                <w:sz w:val="20"/>
                <w:szCs w:val="20"/>
              </w:rPr>
            </w:pPr>
          </w:p>
        </w:tc>
        <w:tc>
          <w:tcPr>
            <w:tcW w:w="2203" w:type="pct"/>
            <w:vMerge/>
          </w:tcPr>
          <w:p w14:paraId="4233AA9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757996" w:rsidRPr="008F2F49" w14:paraId="08F3402F" w14:textId="77777777" w:rsidTr="007D6D1A">
        <w:trPr>
          <w:trHeight w:val="276"/>
        </w:trPr>
        <w:tc>
          <w:tcPr>
            <w:tcW w:w="176" w:type="pct"/>
            <w:vMerge/>
          </w:tcPr>
          <w:p w14:paraId="3993BE9C" w14:textId="77777777" w:rsidR="00757996" w:rsidRPr="008F2F49" w:rsidRDefault="00757996" w:rsidP="007D6D1A">
            <w:pPr>
              <w:pStyle w:val="ad"/>
              <w:numPr>
                <w:ilvl w:val="0"/>
                <w:numId w:val="6"/>
              </w:numPr>
              <w:ind w:left="0"/>
              <w:rPr>
                <w:sz w:val="20"/>
                <w:szCs w:val="20"/>
              </w:rPr>
            </w:pPr>
          </w:p>
        </w:tc>
        <w:tc>
          <w:tcPr>
            <w:tcW w:w="708" w:type="pct"/>
            <w:vMerge/>
          </w:tcPr>
          <w:p w14:paraId="74042D8D" w14:textId="77777777" w:rsidR="00757996" w:rsidRPr="008F2F49" w:rsidRDefault="00757996" w:rsidP="007D6D1A">
            <w:pPr>
              <w:rPr>
                <w:rFonts w:ascii="Times New Roman" w:hAnsi="Times New Roman" w:cs="Times New Roman"/>
                <w:sz w:val="20"/>
                <w:szCs w:val="20"/>
              </w:rPr>
            </w:pPr>
          </w:p>
        </w:tc>
        <w:tc>
          <w:tcPr>
            <w:tcW w:w="551" w:type="pct"/>
            <w:vMerge/>
          </w:tcPr>
          <w:p w14:paraId="5F5473FB" w14:textId="77777777" w:rsidR="00757996" w:rsidRPr="008F2F49" w:rsidRDefault="00757996" w:rsidP="007D6D1A">
            <w:pPr>
              <w:rPr>
                <w:rFonts w:ascii="Times New Roman" w:hAnsi="Times New Roman" w:cs="Times New Roman"/>
                <w:sz w:val="20"/>
                <w:szCs w:val="20"/>
              </w:rPr>
            </w:pPr>
          </w:p>
        </w:tc>
        <w:tc>
          <w:tcPr>
            <w:tcW w:w="1362" w:type="pct"/>
            <w:vMerge/>
          </w:tcPr>
          <w:p w14:paraId="45F24477" w14:textId="77777777" w:rsidR="00757996" w:rsidRPr="008F2F49" w:rsidRDefault="00757996" w:rsidP="007D6D1A">
            <w:pPr>
              <w:rPr>
                <w:rFonts w:ascii="Times New Roman" w:hAnsi="Times New Roman" w:cs="Times New Roman"/>
                <w:sz w:val="20"/>
                <w:szCs w:val="20"/>
              </w:rPr>
            </w:pPr>
          </w:p>
        </w:tc>
        <w:tc>
          <w:tcPr>
            <w:tcW w:w="2203" w:type="pct"/>
            <w:vMerge/>
          </w:tcPr>
          <w:p w14:paraId="7A3972B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757996" w:rsidRPr="008F2F49" w14:paraId="1808ABDE" w14:textId="77777777" w:rsidTr="007D6D1A">
        <w:trPr>
          <w:trHeight w:val="276"/>
        </w:trPr>
        <w:tc>
          <w:tcPr>
            <w:tcW w:w="176" w:type="pct"/>
            <w:vMerge/>
          </w:tcPr>
          <w:p w14:paraId="76F2133A" w14:textId="77777777" w:rsidR="00757996" w:rsidRPr="008F2F49" w:rsidRDefault="00757996" w:rsidP="007D6D1A">
            <w:pPr>
              <w:pStyle w:val="ad"/>
              <w:numPr>
                <w:ilvl w:val="0"/>
                <w:numId w:val="6"/>
              </w:numPr>
              <w:ind w:left="0"/>
              <w:rPr>
                <w:sz w:val="20"/>
                <w:szCs w:val="20"/>
              </w:rPr>
            </w:pPr>
          </w:p>
        </w:tc>
        <w:tc>
          <w:tcPr>
            <w:tcW w:w="708" w:type="pct"/>
            <w:vMerge/>
          </w:tcPr>
          <w:p w14:paraId="3FD89533" w14:textId="77777777" w:rsidR="00757996" w:rsidRPr="008F2F49" w:rsidRDefault="00757996" w:rsidP="007D6D1A">
            <w:pPr>
              <w:rPr>
                <w:rFonts w:ascii="Times New Roman" w:hAnsi="Times New Roman" w:cs="Times New Roman"/>
                <w:sz w:val="20"/>
                <w:szCs w:val="20"/>
              </w:rPr>
            </w:pPr>
          </w:p>
        </w:tc>
        <w:tc>
          <w:tcPr>
            <w:tcW w:w="551" w:type="pct"/>
            <w:vMerge/>
          </w:tcPr>
          <w:p w14:paraId="72E0AC8D" w14:textId="77777777" w:rsidR="00757996" w:rsidRPr="008F2F49" w:rsidRDefault="00757996" w:rsidP="007D6D1A">
            <w:pPr>
              <w:rPr>
                <w:rFonts w:ascii="Times New Roman" w:hAnsi="Times New Roman" w:cs="Times New Roman"/>
                <w:sz w:val="20"/>
                <w:szCs w:val="20"/>
              </w:rPr>
            </w:pPr>
          </w:p>
        </w:tc>
        <w:tc>
          <w:tcPr>
            <w:tcW w:w="1362" w:type="pct"/>
            <w:vMerge/>
          </w:tcPr>
          <w:p w14:paraId="3048940F" w14:textId="77777777" w:rsidR="00757996" w:rsidRPr="008F2F49" w:rsidRDefault="00757996" w:rsidP="007D6D1A">
            <w:pPr>
              <w:rPr>
                <w:rFonts w:ascii="Times New Roman" w:hAnsi="Times New Roman" w:cs="Times New Roman"/>
                <w:sz w:val="20"/>
                <w:szCs w:val="20"/>
              </w:rPr>
            </w:pPr>
          </w:p>
        </w:tc>
        <w:tc>
          <w:tcPr>
            <w:tcW w:w="2203" w:type="pct"/>
            <w:vMerge/>
          </w:tcPr>
          <w:p w14:paraId="6B64E09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w:t>
            </w:r>
          </w:p>
        </w:tc>
      </w:tr>
      <w:tr w:rsidR="00757996" w:rsidRPr="008F2F49" w14:paraId="3FFE68E8" w14:textId="77777777" w:rsidTr="007D6D1A">
        <w:trPr>
          <w:trHeight w:val="276"/>
        </w:trPr>
        <w:tc>
          <w:tcPr>
            <w:tcW w:w="176" w:type="pct"/>
            <w:vMerge/>
          </w:tcPr>
          <w:p w14:paraId="1FB62151" w14:textId="77777777" w:rsidR="00757996" w:rsidRPr="008F2F49" w:rsidRDefault="00757996" w:rsidP="007D6D1A">
            <w:pPr>
              <w:pStyle w:val="ad"/>
              <w:numPr>
                <w:ilvl w:val="0"/>
                <w:numId w:val="6"/>
              </w:numPr>
              <w:ind w:left="0"/>
              <w:rPr>
                <w:sz w:val="20"/>
                <w:szCs w:val="20"/>
              </w:rPr>
            </w:pPr>
          </w:p>
        </w:tc>
        <w:tc>
          <w:tcPr>
            <w:tcW w:w="708" w:type="pct"/>
            <w:vMerge/>
          </w:tcPr>
          <w:p w14:paraId="2928E6B6" w14:textId="77777777" w:rsidR="00757996" w:rsidRPr="008F2F49" w:rsidRDefault="00757996" w:rsidP="007D6D1A">
            <w:pPr>
              <w:rPr>
                <w:rFonts w:ascii="Times New Roman" w:hAnsi="Times New Roman" w:cs="Times New Roman"/>
                <w:sz w:val="20"/>
                <w:szCs w:val="20"/>
              </w:rPr>
            </w:pPr>
          </w:p>
        </w:tc>
        <w:tc>
          <w:tcPr>
            <w:tcW w:w="551" w:type="pct"/>
            <w:vMerge/>
          </w:tcPr>
          <w:p w14:paraId="21279622" w14:textId="77777777" w:rsidR="00757996" w:rsidRPr="008F2F49" w:rsidRDefault="00757996" w:rsidP="007D6D1A">
            <w:pPr>
              <w:rPr>
                <w:rFonts w:ascii="Times New Roman" w:hAnsi="Times New Roman" w:cs="Times New Roman"/>
                <w:sz w:val="20"/>
                <w:szCs w:val="20"/>
              </w:rPr>
            </w:pPr>
          </w:p>
        </w:tc>
        <w:tc>
          <w:tcPr>
            <w:tcW w:w="1362" w:type="pct"/>
            <w:vMerge/>
          </w:tcPr>
          <w:p w14:paraId="06B74ACE" w14:textId="77777777" w:rsidR="00757996" w:rsidRPr="008F2F49" w:rsidRDefault="00757996" w:rsidP="007D6D1A">
            <w:pPr>
              <w:rPr>
                <w:rFonts w:ascii="Times New Roman" w:hAnsi="Times New Roman" w:cs="Times New Roman"/>
                <w:sz w:val="20"/>
                <w:szCs w:val="20"/>
              </w:rPr>
            </w:pPr>
          </w:p>
        </w:tc>
        <w:tc>
          <w:tcPr>
            <w:tcW w:w="2203" w:type="pct"/>
            <w:vMerge/>
          </w:tcPr>
          <w:p w14:paraId="40BD7A0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57996" w:rsidRPr="008F2F49" w14:paraId="6106BE1F" w14:textId="77777777" w:rsidTr="007D6D1A">
        <w:tc>
          <w:tcPr>
            <w:tcW w:w="176" w:type="pct"/>
          </w:tcPr>
          <w:p w14:paraId="1E0B5F61" w14:textId="77777777" w:rsidR="00757996" w:rsidRPr="008F2F49" w:rsidRDefault="00757996" w:rsidP="007D6D1A">
            <w:pPr>
              <w:pStyle w:val="ad"/>
              <w:numPr>
                <w:ilvl w:val="0"/>
                <w:numId w:val="6"/>
              </w:numPr>
              <w:ind w:left="0"/>
              <w:jc w:val="center"/>
              <w:rPr>
                <w:sz w:val="20"/>
                <w:szCs w:val="20"/>
              </w:rPr>
            </w:pPr>
          </w:p>
        </w:tc>
        <w:tc>
          <w:tcPr>
            <w:tcW w:w="708" w:type="pct"/>
          </w:tcPr>
          <w:p w14:paraId="3556D09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Религиозное управление и образование</w:t>
            </w:r>
          </w:p>
        </w:tc>
        <w:tc>
          <w:tcPr>
            <w:tcW w:w="551" w:type="pct"/>
          </w:tcPr>
          <w:p w14:paraId="5E8C640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3.7.2</w:t>
            </w:r>
          </w:p>
        </w:tc>
        <w:tc>
          <w:tcPr>
            <w:tcW w:w="1362" w:type="pct"/>
          </w:tcPr>
          <w:p w14:paraId="4AE73FF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03" w:type="pct"/>
            <w:vMerge/>
          </w:tcPr>
          <w:p w14:paraId="248D6FCC" w14:textId="77777777" w:rsidR="00757996" w:rsidRPr="008F2F49" w:rsidRDefault="00757996" w:rsidP="007D6D1A">
            <w:pPr>
              <w:rPr>
                <w:rFonts w:ascii="Times New Roman" w:hAnsi="Times New Roman" w:cs="Times New Roman"/>
                <w:sz w:val="20"/>
                <w:szCs w:val="20"/>
              </w:rPr>
            </w:pPr>
          </w:p>
        </w:tc>
      </w:tr>
      <w:tr w:rsidR="00757996" w:rsidRPr="008F2F49" w14:paraId="1D42462C" w14:textId="77777777" w:rsidTr="007D6D1A">
        <w:tc>
          <w:tcPr>
            <w:tcW w:w="176" w:type="pct"/>
            <w:vMerge w:val="restart"/>
          </w:tcPr>
          <w:p w14:paraId="5AB8A35F" w14:textId="77777777" w:rsidR="00757996" w:rsidRPr="008F2F49" w:rsidRDefault="00757996" w:rsidP="007D6D1A">
            <w:pPr>
              <w:pStyle w:val="ad"/>
              <w:numPr>
                <w:ilvl w:val="0"/>
                <w:numId w:val="6"/>
              </w:numPr>
              <w:ind w:left="0"/>
              <w:jc w:val="center"/>
              <w:rPr>
                <w:sz w:val="20"/>
                <w:szCs w:val="20"/>
              </w:rPr>
            </w:pPr>
          </w:p>
        </w:tc>
        <w:tc>
          <w:tcPr>
            <w:tcW w:w="708" w:type="pct"/>
            <w:vMerge w:val="restart"/>
          </w:tcPr>
          <w:p w14:paraId="786053D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Государственное управление</w:t>
            </w:r>
          </w:p>
        </w:tc>
        <w:tc>
          <w:tcPr>
            <w:tcW w:w="551" w:type="pct"/>
            <w:vMerge w:val="restart"/>
          </w:tcPr>
          <w:p w14:paraId="227E5C1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3.8.1</w:t>
            </w:r>
          </w:p>
        </w:tc>
        <w:tc>
          <w:tcPr>
            <w:tcW w:w="1362" w:type="pct"/>
            <w:vMerge w:val="restart"/>
          </w:tcPr>
          <w:p w14:paraId="64A0B71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049D2FE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8F2F49" w14:paraId="53CF983B" w14:textId="77777777" w:rsidTr="007D6D1A">
        <w:tc>
          <w:tcPr>
            <w:tcW w:w="176" w:type="pct"/>
            <w:vMerge/>
          </w:tcPr>
          <w:p w14:paraId="128AB664" w14:textId="77777777" w:rsidR="00757996" w:rsidRPr="008F2F49" w:rsidRDefault="00757996" w:rsidP="007D6D1A">
            <w:pPr>
              <w:pStyle w:val="ad"/>
              <w:numPr>
                <w:ilvl w:val="0"/>
                <w:numId w:val="6"/>
              </w:numPr>
              <w:ind w:left="0"/>
              <w:rPr>
                <w:sz w:val="20"/>
                <w:szCs w:val="20"/>
              </w:rPr>
            </w:pPr>
          </w:p>
        </w:tc>
        <w:tc>
          <w:tcPr>
            <w:tcW w:w="708" w:type="pct"/>
            <w:vMerge/>
          </w:tcPr>
          <w:p w14:paraId="6E83DAD7" w14:textId="77777777" w:rsidR="00757996" w:rsidRPr="008F2F49" w:rsidRDefault="00757996" w:rsidP="007D6D1A">
            <w:pPr>
              <w:rPr>
                <w:rFonts w:ascii="Times New Roman" w:hAnsi="Times New Roman" w:cs="Times New Roman"/>
                <w:sz w:val="20"/>
                <w:szCs w:val="20"/>
              </w:rPr>
            </w:pPr>
          </w:p>
        </w:tc>
        <w:tc>
          <w:tcPr>
            <w:tcW w:w="551" w:type="pct"/>
            <w:vMerge/>
          </w:tcPr>
          <w:p w14:paraId="536F5301" w14:textId="77777777" w:rsidR="00757996" w:rsidRPr="008F2F49" w:rsidRDefault="00757996" w:rsidP="007D6D1A">
            <w:pPr>
              <w:rPr>
                <w:rFonts w:ascii="Times New Roman" w:hAnsi="Times New Roman" w:cs="Times New Roman"/>
                <w:sz w:val="20"/>
                <w:szCs w:val="20"/>
              </w:rPr>
            </w:pPr>
          </w:p>
        </w:tc>
        <w:tc>
          <w:tcPr>
            <w:tcW w:w="1362" w:type="pct"/>
            <w:vMerge/>
          </w:tcPr>
          <w:p w14:paraId="70D03297" w14:textId="77777777" w:rsidR="00757996" w:rsidRPr="008F2F49" w:rsidRDefault="00757996" w:rsidP="007D6D1A">
            <w:pPr>
              <w:rPr>
                <w:rFonts w:ascii="Times New Roman" w:hAnsi="Times New Roman" w:cs="Times New Roman"/>
                <w:sz w:val="20"/>
                <w:szCs w:val="20"/>
              </w:rPr>
            </w:pPr>
          </w:p>
        </w:tc>
        <w:tc>
          <w:tcPr>
            <w:tcW w:w="2203" w:type="pct"/>
          </w:tcPr>
          <w:p w14:paraId="7E31B3E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8F2F49" w14:paraId="24D3809D" w14:textId="77777777" w:rsidTr="007D6D1A">
        <w:tc>
          <w:tcPr>
            <w:tcW w:w="176" w:type="pct"/>
            <w:vMerge/>
          </w:tcPr>
          <w:p w14:paraId="5E0FFE40" w14:textId="77777777" w:rsidR="00757996" w:rsidRPr="008F2F49" w:rsidRDefault="00757996" w:rsidP="007D6D1A">
            <w:pPr>
              <w:pStyle w:val="ad"/>
              <w:numPr>
                <w:ilvl w:val="0"/>
                <w:numId w:val="6"/>
              </w:numPr>
              <w:ind w:left="0"/>
              <w:rPr>
                <w:sz w:val="20"/>
                <w:szCs w:val="20"/>
              </w:rPr>
            </w:pPr>
          </w:p>
        </w:tc>
        <w:tc>
          <w:tcPr>
            <w:tcW w:w="708" w:type="pct"/>
            <w:vMerge/>
          </w:tcPr>
          <w:p w14:paraId="2699CFE4" w14:textId="77777777" w:rsidR="00757996" w:rsidRPr="008F2F49" w:rsidRDefault="00757996" w:rsidP="007D6D1A">
            <w:pPr>
              <w:rPr>
                <w:rFonts w:ascii="Times New Roman" w:hAnsi="Times New Roman" w:cs="Times New Roman"/>
                <w:sz w:val="20"/>
                <w:szCs w:val="20"/>
              </w:rPr>
            </w:pPr>
          </w:p>
        </w:tc>
        <w:tc>
          <w:tcPr>
            <w:tcW w:w="551" w:type="pct"/>
            <w:vMerge/>
          </w:tcPr>
          <w:p w14:paraId="75C93438" w14:textId="77777777" w:rsidR="00757996" w:rsidRPr="008F2F49" w:rsidRDefault="00757996" w:rsidP="007D6D1A">
            <w:pPr>
              <w:rPr>
                <w:rFonts w:ascii="Times New Roman" w:hAnsi="Times New Roman" w:cs="Times New Roman"/>
                <w:sz w:val="20"/>
                <w:szCs w:val="20"/>
              </w:rPr>
            </w:pPr>
          </w:p>
        </w:tc>
        <w:tc>
          <w:tcPr>
            <w:tcW w:w="1362" w:type="pct"/>
            <w:vMerge/>
          </w:tcPr>
          <w:p w14:paraId="42E532BE" w14:textId="77777777" w:rsidR="00757996" w:rsidRPr="008F2F49" w:rsidRDefault="00757996" w:rsidP="007D6D1A">
            <w:pPr>
              <w:rPr>
                <w:rFonts w:ascii="Times New Roman" w:hAnsi="Times New Roman" w:cs="Times New Roman"/>
                <w:sz w:val="20"/>
                <w:szCs w:val="20"/>
              </w:rPr>
            </w:pPr>
          </w:p>
        </w:tc>
        <w:tc>
          <w:tcPr>
            <w:tcW w:w="2203" w:type="pct"/>
          </w:tcPr>
          <w:p w14:paraId="6DD87A2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6F993D01" w14:textId="77777777" w:rsidTr="007D6D1A">
        <w:tc>
          <w:tcPr>
            <w:tcW w:w="176" w:type="pct"/>
            <w:vMerge/>
          </w:tcPr>
          <w:p w14:paraId="60F9DB7A" w14:textId="77777777" w:rsidR="00757996" w:rsidRPr="008F2F49" w:rsidRDefault="00757996" w:rsidP="007D6D1A">
            <w:pPr>
              <w:pStyle w:val="ad"/>
              <w:numPr>
                <w:ilvl w:val="0"/>
                <w:numId w:val="6"/>
              </w:numPr>
              <w:ind w:left="0"/>
              <w:rPr>
                <w:sz w:val="20"/>
                <w:szCs w:val="20"/>
              </w:rPr>
            </w:pPr>
          </w:p>
        </w:tc>
        <w:tc>
          <w:tcPr>
            <w:tcW w:w="708" w:type="pct"/>
            <w:vMerge/>
          </w:tcPr>
          <w:p w14:paraId="6C65CC5B" w14:textId="77777777" w:rsidR="00757996" w:rsidRPr="008F2F49" w:rsidRDefault="00757996" w:rsidP="007D6D1A">
            <w:pPr>
              <w:rPr>
                <w:rFonts w:ascii="Times New Roman" w:hAnsi="Times New Roman" w:cs="Times New Roman"/>
                <w:sz w:val="20"/>
                <w:szCs w:val="20"/>
              </w:rPr>
            </w:pPr>
          </w:p>
        </w:tc>
        <w:tc>
          <w:tcPr>
            <w:tcW w:w="551" w:type="pct"/>
            <w:vMerge/>
          </w:tcPr>
          <w:p w14:paraId="185DB4A0" w14:textId="77777777" w:rsidR="00757996" w:rsidRPr="008F2F49" w:rsidRDefault="00757996" w:rsidP="007D6D1A">
            <w:pPr>
              <w:rPr>
                <w:rFonts w:ascii="Times New Roman" w:hAnsi="Times New Roman" w:cs="Times New Roman"/>
                <w:sz w:val="20"/>
                <w:szCs w:val="20"/>
              </w:rPr>
            </w:pPr>
          </w:p>
        </w:tc>
        <w:tc>
          <w:tcPr>
            <w:tcW w:w="1362" w:type="pct"/>
            <w:vMerge/>
          </w:tcPr>
          <w:p w14:paraId="5DE71173" w14:textId="77777777" w:rsidR="00757996" w:rsidRPr="008F2F49" w:rsidRDefault="00757996" w:rsidP="007D6D1A">
            <w:pPr>
              <w:rPr>
                <w:rFonts w:ascii="Times New Roman" w:hAnsi="Times New Roman" w:cs="Times New Roman"/>
                <w:sz w:val="20"/>
                <w:szCs w:val="20"/>
              </w:rPr>
            </w:pPr>
          </w:p>
        </w:tc>
        <w:tc>
          <w:tcPr>
            <w:tcW w:w="2203" w:type="pct"/>
          </w:tcPr>
          <w:p w14:paraId="049552E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144B894B" w14:textId="77777777" w:rsidTr="007D6D1A">
        <w:tc>
          <w:tcPr>
            <w:tcW w:w="176" w:type="pct"/>
            <w:vMerge/>
          </w:tcPr>
          <w:p w14:paraId="64C64333" w14:textId="77777777" w:rsidR="00757996" w:rsidRPr="008F2F49" w:rsidRDefault="00757996" w:rsidP="007D6D1A">
            <w:pPr>
              <w:pStyle w:val="ad"/>
              <w:numPr>
                <w:ilvl w:val="0"/>
                <w:numId w:val="6"/>
              </w:numPr>
              <w:ind w:left="0"/>
              <w:rPr>
                <w:sz w:val="20"/>
                <w:szCs w:val="20"/>
              </w:rPr>
            </w:pPr>
          </w:p>
        </w:tc>
        <w:tc>
          <w:tcPr>
            <w:tcW w:w="708" w:type="pct"/>
            <w:vMerge/>
          </w:tcPr>
          <w:p w14:paraId="250CF4D7" w14:textId="77777777" w:rsidR="00757996" w:rsidRPr="008F2F49" w:rsidRDefault="00757996" w:rsidP="007D6D1A">
            <w:pPr>
              <w:rPr>
                <w:rFonts w:ascii="Times New Roman" w:hAnsi="Times New Roman" w:cs="Times New Roman"/>
                <w:sz w:val="20"/>
                <w:szCs w:val="20"/>
              </w:rPr>
            </w:pPr>
          </w:p>
        </w:tc>
        <w:tc>
          <w:tcPr>
            <w:tcW w:w="551" w:type="pct"/>
            <w:vMerge/>
          </w:tcPr>
          <w:p w14:paraId="7D199280" w14:textId="77777777" w:rsidR="00757996" w:rsidRPr="008F2F49" w:rsidRDefault="00757996" w:rsidP="007D6D1A">
            <w:pPr>
              <w:rPr>
                <w:rFonts w:ascii="Times New Roman" w:hAnsi="Times New Roman" w:cs="Times New Roman"/>
                <w:sz w:val="20"/>
                <w:szCs w:val="20"/>
              </w:rPr>
            </w:pPr>
          </w:p>
        </w:tc>
        <w:tc>
          <w:tcPr>
            <w:tcW w:w="1362" w:type="pct"/>
            <w:vMerge/>
          </w:tcPr>
          <w:p w14:paraId="591633C1" w14:textId="77777777" w:rsidR="00757996" w:rsidRPr="008F2F49" w:rsidRDefault="00757996" w:rsidP="007D6D1A">
            <w:pPr>
              <w:rPr>
                <w:rFonts w:ascii="Times New Roman" w:hAnsi="Times New Roman" w:cs="Times New Roman"/>
                <w:sz w:val="20"/>
                <w:szCs w:val="20"/>
              </w:rPr>
            </w:pPr>
          </w:p>
        </w:tc>
        <w:tc>
          <w:tcPr>
            <w:tcW w:w="2203" w:type="pct"/>
          </w:tcPr>
          <w:p w14:paraId="43CC6BA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4 этажа.</w:t>
            </w:r>
          </w:p>
        </w:tc>
      </w:tr>
      <w:tr w:rsidR="00757996" w:rsidRPr="008F2F49" w14:paraId="3A8CBBE5" w14:textId="77777777" w:rsidTr="007D6D1A">
        <w:tc>
          <w:tcPr>
            <w:tcW w:w="176" w:type="pct"/>
            <w:vMerge/>
          </w:tcPr>
          <w:p w14:paraId="30DEB3A0" w14:textId="77777777" w:rsidR="00757996" w:rsidRPr="008F2F49" w:rsidRDefault="00757996" w:rsidP="007D6D1A">
            <w:pPr>
              <w:pStyle w:val="ad"/>
              <w:numPr>
                <w:ilvl w:val="0"/>
                <w:numId w:val="6"/>
              </w:numPr>
              <w:ind w:left="0"/>
              <w:rPr>
                <w:sz w:val="20"/>
                <w:szCs w:val="20"/>
              </w:rPr>
            </w:pPr>
          </w:p>
        </w:tc>
        <w:tc>
          <w:tcPr>
            <w:tcW w:w="708" w:type="pct"/>
            <w:vMerge/>
          </w:tcPr>
          <w:p w14:paraId="6A9DCF7F" w14:textId="77777777" w:rsidR="00757996" w:rsidRPr="008F2F49" w:rsidRDefault="00757996" w:rsidP="007D6D1A">
            <w:pPr>
              <w:rPr>
                <w:rFonts w:ascii="Times New Roman" w:hAnsi="Times New Roman" w:cs="Times New Roman"/>
                <w:sz w:val="20"/>
                <w:szCs w:val="20"/>
              </w:rPr>
            </w:pPr>
          </w:p>
        </w:tc>
        <w:tc>
          <w:tcPr>
            <w:tcW w:w="551" w:type="pct"/>
            <w:vMerge/>
          </w:tcPr>
          <w:p w14:paraId="432E3B30" w14:textId="77777777" w:rsidR="00757996" w:rsidRPr="008F2F49" w:rsidRDefault="00757996" w:rsidP="007D6D1A">
            <w:pPr>
              <w:rPr>
                <w:rFonts w:ascii="Times New Roman" w:hAnsi="Times New Roman" w:cs="Times New Roman"/>
                <w:sz w:val="20"/>
                <w:szCs w:val="20"/>
              </w:rPr>
            </w:pPr>
          </w:p>
        </w:tc>
        <w:tc>
          <w:tcPr>
            <w:tcW w:w="1362" w:type="pct"/>
            <w:vMerge/>
          </w:tcPr>
          <w:p w14:paraId="5FA18A89" w14:textId="77777777" w:rsidR="00757996" w:rsidRPr="008F2F49" w:rsidRDefault="00757996" w:rsidP="007D6D1A">
            <w:pPr>
              <w:rPr>
                <w:rFonts w:ascii="Times New Roman" w:hAnsi="Times New Roman" w:cs="Times New Roman"/>
                <w:sz w:val="20"/>
                <w:szCs w:val="20"/>
              </w:rPr>
            </w:pPr>
          </w:p>
        </w:tc>
        <w:tc>
          <w:tcPr>
            <w:tcW w:w="2203" w:type="pct"/>
          </w:tcPr>
          <w:p w14:paraId="534C8B6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15 м.</w:t>
            </w:r>
          </w:p>
        </w:tc>
      </w:tr>
      <w:tr w:rsidR="00757996" w:rsidRPr="008F2F49" w14:paraId="14381CF3" w14:textId="77777777" w:rsidTr="007D6D1A">
        <w:tc>
          <w:tcPr>
            <w:tcW w:w="176" w:type="pct"/>
            <w:vMerge/>
          </w:tcPr>
          <w:p w14:paraId="441112FD" w14:textId="77777777" w:rsidR="00757996" w:rsidRPr="008F2F49" w:rsidRDefault="00757996" w:rsidP="007D6D1A">
            <w:pPr>
              <w:pStyle w:val="ad"/>
              <w:numPr>
                <w:ilvl w:val="0"/>
                <w:numId w:val="6"/>
              </w:numPr>
              <w:ind w:left="0"/>
              <w:rPr>
                <w:sz w:val="20"/>
                <w:szCs w:val="20"/>
              </w:rPr>
            </w:pPr>
          </w:p>
        </w:tc>
        <w:tc>
          <w:tcPr>
            <w:tcW w:w="708" w:type="pct"/>
            <w:vMerge/>
          </w:tcPr>
          <w:p w14:paraId="5E1242BC" w14:textId="77777777" w:rsidR="00757996" w:rsidRPr="008F2F49" w:rsidRDefault="00757996" w:rsidP="007D6D1A">
            <w:pPr>
              <w:rPr>
                <w:rFonts w:ascii="Times New Roman" w:hAnsi="Times New Roman" w:cs="Times New Roman"/>
                <w:sz w:val="20"/>
                <w:szCs w:val="20"/>
              </w:rPr>
            </w:pPr>
          </w:p>
        </w:tc>
        <w:tc>
          <w:tcPr>
            <w:tcW w:w="551" w:type="pct"/>
            <w:vMerge/>
          </w:tcPr>
          <w:p w14:paraId="7D97036E" w14:textId="77777777" w:rsidR="00757996" w:rsidRPr="008F2F49" w:rsidRDefault="00757996" w:rsidP="007D6D1A">
            <w:pPr>
              <w:rPr>
                <w:rFonts w:ascii="Times New Roman" w:hAnsi="Times New Roman" w:cs="Times New Roman"/>
                <w:sz w:val="20"/>
                <w:szCs w:val="20"/>
              </w:rPr>
            </w:pPr>
          </w:p>
        </w:tc>
        <w:tc>
          <w:tcPr>
            <w:tcW w:w="1362" w:type="pct"/>
            <w:vMerge/>
          </w:tcPr>
          <w:p w14:paraId="256B8AB3" w14:textId="77777777" w:rsidR="00757996" w:rsidRPr="008F2F49" w:rsidRDefault="00757996" w:rsidP="007D6D1A">
            <w:pPr>
              <w:rPr>
                <w:rFonts w:ascii="Times New Roman" w:hAnsi="Times New Roman" w:cs="Times New Roman"/>
                <w:sz w:val="20"/>
                <w:szCs w:val="20"/>
              </w:rPr>
            </w:pPr>
          </w:p>
        </w:tc>
        <w:tc>
          <w:tcPr>
            <w:tcW w:w="2203" w:type="pct"/>
          </w:tcPr>
          <w:p w14:paraId="29B4B2B2"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57996" w:rsidRPr="008F2F49" w14:paraId="3DDC166C" w14:textId="77777777" w:rsidTr="007D6D1A">
        <w:tc>
          <w:tcPr>
            <w:tcW w:w="176" w:type="pct"/>
            <w:vMerge/>
          </w:tcPr>
          <w:p w14:paraId="47BB584A" w14:textId="77777777" w:rsidR="00757996" w:rsidRPr="008F2F49" w:rsidRDefault="00757996" w:rsidP="007D6D1A">
            <w:pPr>
              <w:pStyle w:val="ad"/>
              <w:numPr>
                <w:ilvl w:val="0"/>
                <w:numId w:val="6"/>
              </w:numPr>
              <w:ind w:left="0"/>
              <w:rPr>
                <w:sz w:val="20"/>
                <w:szCs w:val="20"/>
              </w:rPr>
            </w:pPr>
          </w:p>
        </w:tc>
        <w:tc>
          <w:tcPr>
            <w:tcW w:w="708" w:type="pct"/>
            <w:vMerge/>
          </w:tcPr>
          <w:p w14:paraId="7936E9B1" w14:textId="77777777" w:rsidR="00757996" w:rsidRPr="008F2F49" w:rsidRDefault="00757996" w:rsidP="007D6D1A">
            <w:pPr>
              <w:rPr>
                <w:rFonts w:ascii="Times New Roman" w:hAnsi="Times New Roman" w:cs="Times New Roman"/>
                <w:sz w:val="20"/>
                <w:szCs w:val="20"/>
              </w:rPr>
            </w:pPr>
          </w:p>
        </w:tc>
        <w:tc>
          <w:tcPr>
            <w:tcW w:w="551" w:type="pct"/>
            <w:vMerge/>
          </w:tcPr>
          <w:p w14:paraId="4AB03133" w14:textId="77777777" w:rsidR="00757996" w:rsidRPr="008F2F49" w:rsidRDefault="00757996" w:rsidP="007D6D1A">
            <w:pPr>
              <w:rPr>
                <w:rFonts w:ascii="Times New Roman" w:hAnsi="Times New Roman" w:cs="Times New Roman"/>
                <w:sz w:val="20"/>
                <w:szCs w:val="20"/>
              </w:rPr>
            </w:pPr>
          </w:p>
        </w:tc>
        <w:tc>
          <w:tcPr>
            <w:tcW w:w="1362" w:type="pct"/>
            <w:vMerge/>
          </w:tcPr>
          <w:p w14:paraId="645C3BC8" w14:textId="77777777" w:rsidR="00757996" w:rsidRPr="008F2F49" w:rsidRDefault="00757996" w:rsidP="007D6D1A">
            <w:pPr>
              <w:rPr>
                <w:rFonts w:ascii="Times New Roman" w:hAnsi="Times New Roman" w:cs="Times New Roman"/>
                <w:sz w:val="20"/>
                <w:szCs w:val="20"/>
              </w:rPr>
            </w:pPr>
          </w:p>
        </w:tc>
        <w:tc>
          <w:tcPr>
            <w:tcW w:w="2203" w:type="pct"/>
          </w:tcPr>
          <w:p w14:paraId="416E41B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3E468358" w14:textId="77777777" w:rsidTr="007D6D1A">
        <w:trPr>
          <w:trHeight w:val="276"/>
        </w:trPr>
        <w:tc>
          <w:tcPr>
            <w:tcW w:w="176" w:type="pct"/>
            <w:vMerge w:val="restart"/>
          </w:tcPr>
          <w:p w14:paraId="3F54FA43" w14:textId="77777777" w:rsidR="00757996" w:rsidRPr="008F2F49" w:rsidRDefault="00757996" w:rsidP="007D6D1A">
            <w:pPr>
              <w:pStyle w:val="ad"/>
              <w:numPr>
                <w:ilvl w:val="0"/>
                <w:numId w:val="6"/>
              </w:numPr>
              <w:ind w:left="0"/>
              <w:jc w:val="center"/>
              <w:rPr>
                <w:sz w:val="20"/>
                <w:szCs w:val="20"/>
              </w:rPr>
            </w:pPr>
          </w:p>
        </w:tc>
        <w:tc>
          <w:tcPr>
            <w:tcW w:w="708" w:type="pct"/>
            <w:vMerge w:val="restart"/>
          </w:tcPr>
          <w:p w14:paraId="3A11ABB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деятельности в области гидрометеорологии и смежных с ней областях</w:t>
            </w:r>
          </w:p>
        </w:tc>
        <w:tc>
          <w:tcPr>
            <w:tcW w:w="551" w:type="pct"/>
            <w:vMerge w:val="restart"/>
          </w:tcPr>
          <w:p w14:paraId="52F4667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3.9.1</w:t>
            </w:r>
          </w:p>
        </w:tc>
        <w:tc>
          <w:tcPr>
            <w:tcW w:w="1362" w:type="pct"/>
            <w:vMerge w:val="restart"/>
          </w:tcPr>
          <w:p w14:paraId="050CA44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3" w:type="pct"/>
            <w:vMerge w:val="restart"/>
          </w:tcPr>
          <w:p w14:paraId="5107DE1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35E0C49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p w14:paraId="0AE2CEB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A201D1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D09BFF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7A157BA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2535C6A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1B12E0C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7FDDD984" w14:textId="77777777" w:rsidTr="007D6D1A">
        <w:trPr>
          <w:trHeight w:val="276"/>
        </w:trPr>
        <w:tc>
          <w:tcPr>
            <w:tcW w:w="176" w:type="pct"/>
            <w:vMerge/>
          </w:tcPr>
          <w:p w14:paraId="32299844" w14:textId="77777777" w:rsidR="00757996" w:rsidRPr="008F2F49" w:rsidRDefault="00757996" w:rsidP="007D6D1A">
            <w:pPr>
              <w:pStyle w:val="ad"/>
              <w:numPr>
                <w:ilvl w:val="0"/>
                <w:numId w:val="6"/>
              </w:numPr>
              <w:ind w:left="0"/>
              <w:rPr>
                <w:sz w:val="20"/>
                <w:szCs w:val="20"/>
              </w:rPr>
            </w:pPr>
          </w:p>
        </w:tc>
        <w:tc>
          <w:tcPr>
            <w:tcW w:w="708" w:type="pct"/>
            <w:vMerge/>
          </w:tcPr>
          <w:p w14:paraId="00C3459E" w14:textId="77777777" w:rsidR="00757996" w:rsidRPr="008F2F49" w:rsidRDefault="00757996" w:rsidP="007D6D1A">
            <w:pPr>
              <w:rPr>
                <w:rFonts w:ascii="Times New Roman" w:hAnsi="Times New Roman" w:cs="Times New Roman"/>
                <w:sz w:val="20"/>
                <w:szCs w:val="20"/>
              </w:rPr>
            </w:pPr>
          </w:p>
        </w:tc>
        <w:tc>
          <w:tcPr>
            <w:tcW w:w="551" w:type="pct"/>
            <w:vMerge/>
          </w:tcPr>
          <w:p w14:paraId="5E527ADD" w14:textId="77777777" w:rsidR="00757996" w:rsidRPr="008F2F49" w:rsidRDefault="00757996" w:rsidP="007D6D1A">
            <w:pPr>
              <w:rPr>
                <w:rFonts w:ascii="Times New Roman" w:hAnsi="Times New Roman" w:cs="Times New Roman"/>
                <w:sz w:val="20"/>
                <w:szCs w:val="20"/>
              </w:rPr>
            </w:pPr>
          </w:p>
        </w:tc>
        <w:tc>
          <w:tcPr>
            <w:tcW w:w="1362" w:type="pct"/>
            <w:vMerge/>
          </w:tcPr>
          <w:p w14:paraId="1D406088" w14:textId="77777777" w:rsidR="00757996" w:rsidRPr="008F2F49" w:rsidRDefault="00757996" w:rsidP="007D6D1A">
            <w:pPr>
              <w:rPr>
                <w:rFonts w:ascii="Times New Roman" w:hAnsi="Times New Roman" w:cs="Times New Roman"/>
                <w:sz w:val="20"/>
                <w:szCs w:val="20"/>
              </w:rPr>
            </w:pPr>
          </w:p>
        </w:tc>
        <w:tc>
          <w:tcPr>
            <w:tcW w:w="2203" w:type="pct"/>
            <w:vMerge/>
          </w:tcPr>
          <w:p w14:paraId="49C40418" w14:textId="050E339A"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757996" w:rsidRPr="008F2F49" w14:paraId="0B4F718B" w14:textId="77777777" w:rsidTr="007D6D1A">
        <w:trPr>
          <w:trHeight w:val="276"/>
        </w:trPr>
        <w:tc>
          <w:tcPr>
            <w:tcW w:w="176" w:type="pct"/>
            <w:vMerge/>
          </w:tcPr>
          <w:p w14:paraId="7CEEA41F" w14:textId="77777777" w:rsidR="00757996" w:rsidRPr="008F2F49" w:rsidRDefault="00757996" w:rsidP="007D6D1A">
            <w:pPr>
              <w:pStyle w:val="ad"/>
              <w:numPr>
                <w:ilvl w:val="0"/>
                <w:numId w:val="6"/>
              </w:numPr>
              <w:ind w:left="0"/>
              <w:rPr>
                <w:sz w:val="20"/>
                <w:szCs w:val="20"/>
              </w:rPr>
            </w:pPr>
          </w:p>
        </w:tc>
        <w:tc>
          <w:tcPr>
            <w:tcW w:w="708" w:type="pct"/>
            <w:vMerge/>
          </w:tcPr>
          <w:p w14:paraId="6A1B2D2C" w14:textId="77777777" w:rsidR="00757996" w:rsidRPr="008F2F49" w:rsidRDefault="00757996" w:rsidP="007D6D1A">
            <w:pPr>
              <w:rPr>
                <w:rFonts w:ascii="Times New Roman" w:hAnsi="Times New Roman" w:cs="Times New Roman"/>
                <w:sz w:val="20"/>
                <w:szCs w:val="20"/>
              </w:rPr>
            </w:pPr>
          </w:p>
        </w:tc>
        <w:tc>
          <w:tcPr>
            <w:tcW w:w="551" w:type="pct"/>
            <w:vMerge/>
          </w:tcPr>
          <w:p w14:paraId="2FA0F130" w14:textId="77777777" w:rsidR="00757996" w:rsidRPr="008F2F49" w:rsidRDefault="00757996" w:rsidP="007D6D1A">
            <w:pPr>
              <w:rPr>
                <w:rFonts w:ascii="Times New Roman" w:hAnsi="Times New Roman" w:cs="Times New Roman"/>
                <w:sz w:val="20"/>
                <w:szCs w:val="20"/>
              </w:rPr>
            </w:pPr>
          </w:p>
        </w:tc>
        <w:tc>
          <w:tcPr>
            <w:tcW w:w="1362" w:type="pct"/>
            <w:vMerge/>
          </w:tcPr>
          <w:p w14:paraId="4C51901C" w14:textId="77777777" w:rsidR="00757996" w:rsidRPr="008F2F49" w:rsidRDefault="00757996" w:rsidP="007D6D1A">
            <w:pPr>
              <w:rPr>
                <w:rFonts w:ascii="Times New Roman" w:hAnsi="Times New Roman" w:cs="Times New Roman"/>
                <w:sz w:val="20"/>
                <w:szCs w:val="20"/>
              </w:rPr>
            </w:pPr>
          </w:p>
        </w:tc>
        <w:tc>
          <w:tcPr>
            <w:tcW w:w="2203" w:type="pct"/>
            <w:vMerge/>
          </w:tcPr>
          <w:p w14:paraId="70125B8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757996" w:rsidRPr="008F2F49" w14:paraId="2E69958C" w14:textId="77777777" w:rsidTr="007D6D1A">
        <w:trPr>
          <w:trHeight w:val="276"/>
        </w:trPr>
        <w:tc>
          <w:tcPr>
            <w:tcW w:w="176" w:type="pct"/>
            <w:vMerge/>
          </w:tcPr>
          <w:p w14:paraId="01C386E4" w14:textId="77777777" w:rsidR="00757996" w:rsidRPr="008F2F49" w:rsidRDefault="00757996" w:rsidP="007D6D1A">
            <w:pPr>
              <w:pStyle w:val="ad"/>
              <w:numPr>
                <w:ilvl w:val="0"/>
                <w:numId w:val="6"/>
              </w:numPr>
              <w:ind w:left="0"/>
              <w:rPr>
                <w:sz w:val="20"/>
                <w:szCs w:val="20"/>
              </w:rPr>
            </w:pPr>
          </w:p>
        </w:tc>
        <w:tc>
          <w:tcPr>
            <w:tcW w:w="708" w:type="pct"/>
            <w:vMerge/>
          </w:tcPr>
          <w:p w14:paraId="451A7E71" w14:textId="77777777" w:rsidR="00757996" w:rsidRPr="008F2F49" w:rsidRDefault="00757996" w:rsidP="007D6D1A">
            <w:pPr>
              <w:rPr>
                <w:rFonts w:ascii="Times New Roman" w:hAnsi="Times New Roman" w:cs="Times New Roman"/>
                <w:sz w:val="20"/>
                <w:szCs w:val="20"/>
              </w:rPr>
            </w:pPr>
          </w:p>
        </w:tc>
        <w:tc>
          <w:tcPr>
            <w:tcW w:w="551" w:type="pct"/>
            <w:vMerge/>
          </w:tcPr>
          <w:p w14:paraId="247195F0" w14:textId="77777777" w:rsidR="00757996" w:rsidRPr="008F2F49" w:rsidRDefault="00757996" w:rsidP="007D6D1A">
            <w:pPr>
              <w:rPr>
                <w:rFonts w:ascii="Times New Roman" w:hAnsi="Times New Roman" w:cs="Times New Roman"/>
                <w:sz w:val="20"/>
                <w:szCs w:val="20"/>
              </w:rPr>
            </w:pPr>
          </w:p>
        </w:tc>
        <w:tc>
          <w:tcPr>
            <w:tcW w:w="1362" w:type="pct"/>
            <w:vMerge/>
          </w:tcPr>
          <w:p w14:paraId="3491DD59" w14:textId="77777777" w:rsidR="00757996" w:rsidRPr="008F2F49" w:rsidRDefault="00757996" w:rsidP="007D6D1A">
            <w:pPr>
              <w:rPr>
                <w:rFonts w:ascii="Times New Roman" w:hAnsi="Times New Roman" w:cs="Times New Roman"/>
                <w:sz w:val="20"/>
                <w:szCs w:val="20"/>
              </w:rPr>
            </w:pPr>
          </w:p>
        </w:tc>
        <w:tc>
          <w:tcPr>
            <w:tcW w:w="2203" w:type="pct"/>
            <w:vMerge/>
          </w:tcPr>
          <w:p w14:paraId="5AE56BE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757996" w:rsidRPr="008F2F49" w14:paraId="5B54027F" w14:textId="77777777" w:rsidTr="007D6D1A">
        <w:trPr>
          <w:trHeight w:val="276"/>
        </w:trPr>
        <w:tc>
          <w:tcPr>
            <w:tcW w:w="176" w:type="pct"/>
            <w:vMerge/>
          </w:tcPr>
          <w:p w14:paraId="239AF5C6" w14:textId="77777777" w:rsidR="00757996" w:rsidRPr="008F2F49" w:rsidRDefault="00757996" w:rsidP="007D6D1A">
            <w:pPr>
              <w:pStyle w:val="ad"/>
              <w:numPr>
                <w:ilvl w:val="0"/>
                <w:numId w:val="6"/>
              </w:numPr>
              <w:ind w:left="0"/>
              <w:rPr>
                <w:sz w:val="20"/>
                <w:szCs w:val="20"/>
              </w:rPr>
            </w:pPr>
          </w:p>
        </w:tc>
        <w:tc>
          <w:tcPr>
            <w:tcW w:w="708" w:type="pct"/>
            <w:vMerge/>
          </w:tcPr>
          <w:p w14:paraId="0AD38593" w14:textId="77777777" w:rsidR="00757996" w:rsidRPr="008F2F49" w:rsidRDefault="00757996" w:rsidP="007D6D1A">
            <w:pPr>
              <w:rPr>
                <w:rFonts w:ascii="Times New Roman" w:hAnsi="Times New Roman" w:cs="Times New Roman"/>
                <w:sz w:val="20"/>
                <w:szCs w:val="20"/>
              </w:rPr>
            </w:pPr>
          </w:p>
        </w:tc>
        <w:tc>
          <w:tcPr>
            <w:tcW w:w="551" w:type="pct"/>
            <w:vMerge/>
          </w:tcPr>
          <w:p w14:paraId="6FB8074E" w14:textId="77777777" w:rsidR="00757996" w:rsidRPr="008F2F49" w:rsidRDefault="00757996" w:rsidP="007D6D1A">
            <w:pPr>
              <w:rPr>
                <w:rFonts w:ascii="Times New Roman" w:hAnsi="Times New Roman" w:cs="Times New Roman"/>
                <w:sz w:val="20"/>
                <w:szCs w:val="20"/>
              </w:rPr>
            </w:pPr>
          </w:p>
        </w:tc>
        <w:tc>
          <w:tcPr>
            <w:tcW w:w="1362" w:type="pct"/>
            <w:vMerge/>
          </w:tcPr>
          <w:p w14:paraId="01FD304E" w14:textId="77777777" w:rsidR="00757996" w:rsidRPr="008F2F49" w:rsidRDefault="00757996" w:rsidP="007D6D1A">
            <w:pPr>
              <w:rPr>
                <w:rFonts w:ascii="Times New Roman" w:hAnsi="Times New Roman" w:cs="Times New Roman"/>
                <w:sz w:val="20"/>
                <w:szCs w:val="20"/>
              </w:rPr>
            </w:pPr>
          </w:p>
        </w:tc>
        <w:tc>
          <w:tcPr>
            <w:tcW w:w="2203" w:type="pct"/>
            <w:vMerge/>
          </w:tcPr>
          <w:p w14:paraId="6932C24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18C6E9BE" w14:textId="77777777" w:rsidTr="007D6D1A">
        <w:trPr>
          <w:trHeight w:val="276"/>
        </w:trPr>
        <w:tc>
          <w:tcPr>
            <w:tcW w:w="176" w:type="pct"/>
            <w:vMerge/>
          </w:tcPr>
          <w:p w14:paraId="40F0B7C6" w14:textId="77777777" w:rsidR="00757996" w:rsidRPr="008F2F49" w:rsidRDefault="00757996" w:rsidP="007D6D1A">
            <w:pPr>
              <w:pStyle w:val="ad"/>
              <w:numPr>
                <w:ilvl w:val="0"/>
                <w:numId w:val="6"/>
              </w:numPr>
              <w:ind w:left="0"/>
              <w:rPr>
                <w:sz w:val="20"/>
                <w:szCs w:val="20"/>
              </w:rPr>
            </w:pPr>
          </w:p>
        </w:tc>
        <w:tc>
          <w:tcPr>
            <w:tcW w:w="708" w:type="pct"/>
            <w:vMerge/>
          </w:tcPr>
          <w:p w14:paraId="6DC70783" w14:textId="77777777" w:rsidR="00757996" w:rsidRPr="008F2F49" w:rsidRDefault="00757996" w:rsidP="007D6D1A">
            <w:pPr>
              <w:rPr>
                <w:rFonts w:ascii="Times New Roman" w:hAnsi="Times New Roman" w:cs="Times New Roman"/>
                <w:sz w:val="20"/>
                <w:szCs w:val="20"/>
              </w:rPr>
            </w:pPr>
          </w:p>
        </w:tc>
        <w:tc>
          <w:tcPr>
            <w:tcW w:w="551" w:type="pct"/>
            <w:vMerge/>
          </w:tcPr>
          <w:p w14:paraId="07780B9A" w14:textId="77777777" w:rsidR="00757996" w:rsidRPr="008F2F49" w:rsidRDefault="00757996" w:rsidP="007D6D1A">
            <w:pPr>
              <w:rPr>
                <w:rFonts w:ascii="Times New Roman" w:hAnsi="Times New Roman" w:cs="Times New Roman"/>
                <w:sz w:val="20"/>
                <w:szCs w:val="20"/>
              </w:rPr>
            </w:pPr>
          </w:p>
        </w:tc>
        <w:tc>
          <w:tcPr>
            <w:tcW w:w="1362" w:type="pct"/>
            <w:vMerge/>
          </w:tcPr>
          <w:p w14:paraId="2361D2B6" w14:textId="77777777" w:rsidR="00757996" w:rsidRPr="008F2F49" w:rsidRDefault="00757996" w:rsidP="007D6D1A">
            <w:pPr>
              <w:rPr>
                <w:rFonts w:ascii="Times New Roman" w:hAnsi="Times New Roman" w:cs="Times New Roman"/>
                <w:sz w:val="20"/>
                <w:szCs w:val="20"/>
              </w:rPr>
            </w:pPr>
          </w:p>
        </w:tc>
        <w:tc>
          <w:tcPr>
            <w:tcW w:w="2203" w:type="pct"/>
            <w:vMerge/>
          </w:tcPr>
          <w:p w14:paraId="7ADD59B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21692819" w14:textId="77777777" w:rsidTr="007D6D1A">
        <w:trPr>
          <w:trHeight w:val="276"/>
        </w:trPr>
        <w:tc>
          <w:tcPr>
            <w:tcW w:w="176" w:type="pct"/>
            <w:vMerge/>
          </w:tcPr>
          <w:p w14:paraId="2201DD0A" w14:textId="77777777" w:rsidR="00757996" w:rsidRPr="008F2F49" w:rsidRDefault="00757996" w:rsidP="007D6D1A">
            <w:pPr>
              <w:pStyle w:val="ad"/>
              <w:numPr>
                <w:ilvl w:val="0"/>
                <w:numId w:val="6"/>
              </w:numPr>
              <w:ind w:left="0"/>
              <w:rPr>
                <w:sz w:val="20"/>
                <w:szCs w:val="20"/>
              </w:rPr>
            </w:pPr>
          </w:p>
        </w:tc>
        <w:tc>
          <w:tcPr>
            <w:tcW w:w="708" w:type="pct"/>
            <w:vMerge/>
          </w:tcPr>
          <w:p w14:paraId="3C899942" w14:textId="77777777" w:rsidR="00757996" w:rsidRPr="008F2F49" w:rsidRDefault="00757996" w:rsidP="007D6D1A">
            <w:pPr>
              <w:rPr>
                <w:rFonts w:ascii="Times New Roman" w:hAnsi="Times New Roman" w:cs="Times New Roman"/>
                <w:sz w:val="20"/>
                <w:szCs w:val="20"/>
              </w:rPr>
            </w:pPr>
          </w:p>
        </w:tc>
        <w:tc>
          <w:tcPr>
            <w:tcW w:w="551" w:type="pct"/>
            <w:vMerge/>
          </w:tcPr>
          <w:p w14:paraId="05C93D8A" w14:textId="77777777" w:rsidR="00757996" w:rsidRPr="008F2F49" w:rsidRDefault="00757996" w:rsidP="007D6D1A">
            <w:pPr>
              <w:rPr>
                <w:rFonts w:ascii="Times New Roman" w:hAnsi="Times New Roman" w:cs="Times New Roman"/>
                <w:sz w:val="20"/>
                <w:szCs w:val="20"/>
              </w:rPr>
            </w:pPr>
          </w:p>
        </w:tc>
        <w:tc>
          <w:tcPr>
            <w:tcW w:w="1362" w:type="pct"/>
            <w:vMerge/>
          </w:tcPr>
          <w:p w14:paraId="144A9254" w14:textId="77777777" w:rsidR="00757996" w:rsidRPr="008F2F49" w:rsidRDefault="00757996" w:rsidP="007D6D1A">
            <w:pPr>
              <w:rPr>
                <w:rFonts w:ascii="Times New Roman" w:hAnsi="Times New Roman" w:cs="Times New Roman"/>
                <w:sz w:val="20"/>
                <w:szCs w:val="20"/>
              </w:rPr>
            </w:pPr>
          </w:p>
        </w:tc>
        <w:tc>
          <w:tcPr>
            <w:tcW w:w="2203" w:type="pct"/>
            <w:vMerge/>
          </w:tcPr>
          <w:p w14:paraId="0BDC670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777C05B5" w14:textId="77777777" w:rsidTr="007D6D1A">
        <w:trPr>
          <w:trHeight w:val="276"/>
        </w:trPr>
        <w:tc>
          <w:tcPr>
            <w:tcW w:w="176" w:type="pct"/>
            <w:vMerge/>
          </w:tcPr>
          <w:p w14:paraId="5A341588" w14:textId="77777777" w:rsidR="00757996" w:rsidRPr="008F2F49" w:rsidRDefault="00757996" w:rsidP="007D6D1A">
            <w:pPr>
              <w:pStyle w:val="ad"/>
              <w:numPr>
                <w:ilvl w:val="0"/>
                <w:numId w:val="6"/>
              </w:numPr>
              <w:ind w:left="0"/>
              <w:rPr>
                <w:sz w:val="20"/>
                <w:szCs w:val="20"/>
              </w:rPr>
            </w:pPr>
          </w:p>
        </w:tc>
        <w:tc>
          <w:tcPr>
            <w:tcW w:w="708" w:type="pct"/>
            <w:vMerge/>
          </w:tcPr>
          <w:p w14:paraId="1B2AE311" w14:textId="77777777" w:rsidR="00757996" w:rsidRPr="008F2F49" w:rsidRDefault="00757996" w:rsidP="007D6D1A">
            <w:pPr>
              <w:rPr>
                <w:rFonts w:ascii="Times New Roman" w:hAnsi="Times New Roman" w:cs="Times New Roman"/>
                <w:sz w:val="20"/>
                <w:szCs w:val="20"/>
              </w:rPr>
            </w:pPr>
          </w:p>
        </w:tc>
        <w:tc>
          <w:tcPr>
            <w:tcW w:w="551" w:type="pct"/>
            <w:vMerge/>
          </w:tcPr>
          <w:p w14:paraId="5755C2CA" w14:textId="77777777" w:rsidR="00757996" w:rsidRPr="008F2F49" w:rsidRDefault="00757996" w:rsidP="007D6D1A">
            <w:pPr>
              <w:rPr>
                <w:rFonts w:ascii="Times New Roman" w:hAnsi="Times New Roman" w:cs="Times New Roman"/>
                <w:sz w:val="20"/>
                <w:szCs w:val="20"/>
              </w:rPr>
            </w:pPr>
          </w:p>
        </w:tc>
        <w:tc>
          <w:tcPr>
            <w:tcW w:w="1362" w:type="pct"/>
            <w:vMerge/>
          </w:tcPr>
          <w:p w14:paraId="101EA164" w14:textId="77777777" w:rsidR="00757996" w:rsidRPr="008F2F49" w:rsidRDefault="00757996" w:rsidP="007D6D1A">
            <w:pPr>
              <w:rPr>
                <w:rFonts w:ascii="Times New Roman" w:hAnsi="Times New Roman" w:cs="Times New Roman"/>
                <w:sz w:val="20"/>
                <w:szCs w:val="20"/>
              </w:rPr>
            </w:pPr>
          </w:p>
        </w:tc>
        <w:tc>
          <w:tcPr>
            <w:tcW w:w="2203" w:type="pct"/>
            <w:vMerge/>
          </w:tcPr>
          <w:p w14:paraId="0222434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757996" w:rsidRPr="008F2F49" w14:paraId="641EA7B8" w14:textId="77777777" w:rsidTr="007D6D1A">
        <w:trPr>
          <w:trHeight w:val="276"/>
        </w:trPr>
        <w:tc>
          <w:tcPr>
            <w:tcW w:w="176" w:type="pct"/>
            <w:vMerge/>
          </w:tcPr>
          <w:p w14:paraId="6BF3E7D1" w14:textId="77777777" w:rsidR="00757996" w:rsidRPr="008F2F49" w:rsidRDefault="00757996" w:rsidP="007D6D1A">
            <w:pPr>
              <w:pStyle w:val="ad"/>
              <w:numPr>
                <w:ilvl w:val="0"/>
                <w:numId w:val="6"/>
              </w:numPr>
              <w:ind w:left="0"/>
              <w:rPr>
                <w:sz w:val="20"/>
                <w:szCs w:val="20"/>
              </w:rPr>
            </w:pPr>
          </w:p>
        </w:tc>
        <w:tc>
          <w:tcPr>
            <w:tcW w:w="708" w:type="pct"/>
            <w:vMerge/>
          </w:tcPr>
          <w:p w14:paraId="07111F76" w14:textId="77777777" w:rsidR="00757996" w:rsidRPr="008F2F49" w:rsidRDefault="00757996" w:rsidP="007D6D1A">
            <w:pPr>
              <w:rPr>
                <w:rFonts w:ascii="Times New Roman" w:hAnsi="Times New Roman" w:cs="Times New Roman"/>
                <w:sz w:val="20"/>
                <w:szCs w:val="20"/>
              </w:rPr>
            </w:pPr>
          </w:p>
        </w:tc>
        <w:tc>
          <w:tcPr>
            <w:tcW w:w="551" w:type="pct"/>
            <w:vMerge/>
          </w:tcPr>
          <w:p w14:paraId="36F09FF3" w14:textId="77777777" w:rsidR="00757996" w:rsidRPr="008F2F49" w:rsidRDefault="00757996" w:rsidP="007D6D1A">
            <w:pPr>
              <w:rPr>
                <w:rFonts w:ascii="Times New Roman" w:hAnsi="Times New Roman" w:cs="Times New Roman"/>
                <w:sz w:val="20"/>
                <w:szCs w:val="20"/>
              </w:rPr>
            </w:pPr>
          </w:p>
        </w:tc>
        <w:tc>
          <w:tcPr>
            <w:tcW w:w="1362" w:type="pct"/>
            <w:vMerge/>
          </w:tcPr>
          <w:p w14:paraId="4834FBF4" w14:textId="77777777" w:rsidR="00757996" w:rsidRPr="008F2F49" w:rsidRDefault="00757996" w:rsidP="007D6D1A">
            <w:pPr>
              <w:rPr>
                <w:rFonts w:ascii="Times New Roman" w:hAnsi="Times New Roman" w:cs="Times New Roman"/>
                <w:sz w:val="20"/>
                <w:szCs w:val="20"/>
              </w:rPr>
            </w:pPr>
          </w:p>
        </w:tc>
        <w:tc>
          <w:tcPr>
            <w:tcW w:w="2203" w:type="pct"/>
            <w:vMerge/>
          </w:tcPr>
          <w:p w14:paraId="33B28ED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8F2F49" w14:paraId="02C1CE6B" w14:textId="77777777" w:rsidTr="007D6D1A">
        <w:trPr>
          <w:trHeight w:val="276"/>
        </w:trPr>
        <w:tc>
          <w:tcPr>
            <w:tcW w:w="176" w:type="pct"/>
            <w:vMerge/>
          </w:tcPr>
          <w:p w14:paraId="071520FA" w14:textId="77777777" w:rsidR="00757996" w:rsidRPr="008F2F49" w:rsidRDefault="00757996" w:rsidP="007D6D1A">
            <w:pPr>
              <w:pStyle w:val="ad"/>
              <w:numPr>
                <w:ilvl w:val="0"/>
                <w:numId w:val="6"/>
              </w:numPr>
              <w:ind w:left="0"/>
              <w:rPr>
                <w:sz w:val="20"/>
                <w:szCs w:val="20"/>
              </w:rPr>
            </w:pPr>
          </w:p>
        </w:tc>
        <w:tc>
          <w:tcPr>
            <w:tcW w:w="708" w:type="pct"/>
            <w:vMerge/>
          </w:tcPr>
          <w:p w14:paraId="509ED635" w14:textId="77777777" w:rsidR="00757996" w:rsidRPr="008F2F49" w:rsidRDefault="00757996" w:rsidP="007D6D1A">
            <w:pPr>
              <w:rPr>
                <w:rFonts w:ascii="Times New Roman" w:hAnsi="Times New Roman" w:cs="Times New Roman"/>
                <w:sz w:val="20"/>
                <w:szCs w:val="20"/>
              </w:rPr>
            </w:pPr>
          </w:p>
        </w:tc>
        <w:tc>
          <w:tcPr>
            <w:tcW w:w="551" w:type="pct"/>
            <w:vMerge/>
          </w:tcPr>
          <w:p w14:paraId="788CA2B7" w14:textId="77777777" w:rsidR="00757996" w:rsidRPr="008F2F49" w:rsidRDefault="00757996" w:rsidP="007D6D1A">
            <w:pPr>
              <w:rPr>
                <w:rFonts w:ascii="Times New Roman" w:hAnsi="Times New Roman" w:cs="Times New Roman"/>
                <w:sz w:val="20"/>
                <w:szCs w:val="20"/>
              </w:rPr>
            </w:pPr>
          </w:p>
        </w:tc>
        <w:tc>
          <w:tcPr>
            <w:tcW w:w="1362" w:type="pct"/>
            <w:vMerge/>
          </w:tcPr>
          <w:p w14:paraId="464B4329" w14:textId="77777777" w:rsidR="00757996" w:rsidRPr="008F2F49" w:rsidRDefault="00757996" w:rsidP="007D6D1A">
            <w:pPr>
              <w:rPr>
                <w:rFonts w:ascii="Times New Roman" w:hAnsi="Times New Roman" w:cs="Times New Roman"/>
                <w:sz w:val="20"/>
                <w:szCs w:val="20"/>
              </w:rPr>
            </w:pPr>
          </w:p>
        </w:tc>
        <w:tc>
          <w:tcPr>
            <w:tcW w:w="2203" w:type="pct"/>
            <w:vMerge/>
          </w:tcPr>
          <w:p w14:paraId="505C5F5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p>
        </w:tc>
      </w:tr>
      <w:tr w:rsidR="00757996" w:rsidRPr="008F2F49" w14:paraId="6652DE3B" w14:textId="77777777" w:rsidTr="007D6D1A">
        <w:trPr>
          <w:trHeight w:val="276"/>
        </w:trPr>
        <w:tc>
          <w:tcPr>
            <w:tcW w:w="176" w:type="pct"/>
            <w:vMerge/>
          </w:tcPr>
          <w:p w14:paraId="60189B7D" w14:textId="77777777" w:rsidR="00757996" w:rsidRPr="008F2F49" w:rsidRDefault="00757996" w:rsidP="007D6D1A">
            <w:pPr>
              <w:pStyle w:val="ad"/>
              <w:numPr>
                <w:ilvl w:val="0"/>
                <w:numId w:val="6"/>
              </w:numPr>
              <w:ind w:left="0"/>
              <w:rPr>
                <w:sz w:val="20"/>
                <w:szCs w:val="20"/>
              </w:rPr>
            </w:pPr>
          </w:p>
        </w:tc>
        <w:tc>
          <w:tcPr>
            <w:tcW w:w="708" w:type="pct"/>
            <w:vMerge/>
          </w:tcPr>
          <w:p w14:paraId="2B11E23B" w14:textId="77777777" w:rsidR="00757996" w:rsidRPr="008F2F49" w:rsidRDefault="00757996" w:rsidP="007D6D1A">
            <w:pPr>
              <w:rPr>
                <w:rFonts w:ascii="Times New Roman" w:hAnsi="Times New Roman" w:cs="Times New Roman"/>
                <w:sz w:val="20"/>
                <w:szCs w:val="20"/>
              </w:rPr>
            </w:pPr>
          </w:p>
        </w:tc>
        <w:tc>
          <w:tcPr>
            <w:tcW w:w="551" w:type="pct"/>
            <w:vMerge/>
          </w:tcPr>
          <w:p w14:paraId="6820B76A" w14:textId="77777777" w:rsidR="00757996" w:rsidRPr="008F2F49" w:rsidRDefault="00757996" w:rsidP="007D6D1A">
            <w:pPr>
              <w:rPr>
                <w:rFonts w:ascii="Times New Roman" w:hAnsi="Times New Roman" w:cs="Times New Roman"/>
                <w:sz w:val="20"/>
                <w:szCs w:val="20"/>
              </w:rPr>
            </w:pPr>
          </w:p>
        </w:tc>
        <w:tc>
          <w:tcPr>
            <w:tcW w:w="1362" w:type="pct"/>
            <w:vMerge/>
          </w:tcPr>
          <w:p w14:paraId="4A29505F" w14:textId="77777777" w:rsidR="00757996" w:rsidRPr="008F2F49" w:rsidRDefault="00757996" w:rsidP="007D6D1A">
            <w:pPr>
              <w:rPr>
                <w:rFonts w:ascii="Times New Roman" w:hAnsi="Times New Roman" w:cs="Times New Roman"/>
                <w:sz w:val="20"/>
                <w:szCs w:val="20"/>
              </w:rPr>
            </w:pPr>
          </w:p>
        </w:tc>
        <w:tc>
          <w:tcPr>
            <w:tcW w:w="2203" w:type="pct"/>
            <w:vMerge/>
          </w:tcPr>
          <w:p w14:paraId="2DFD37C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57996" w:rsidRPr="008F2F49" w14:paraId="59608AB7" w14:textId="77777777" w:rsidTr="007D6D1A">
        <w:tc>
          <w:tcPr>
            <w:tcW w:w="176" w:type="pct"/>
          </w:tcPr>
          <w:p w14:paraId="14247C11" w14:textId="77777777" w:rsidR="00757996" w:rsidRPr="008F2F49" w:rsidRDefault="00757996" w:rsidP="007D6D1A">
            <w:pPr>
              <w:pStyle w:val="ad"/>
              <w:numPr>
                <w:ilvl w:val="0"/>
                <w:numId w:val="6"/>
              </w:numPr>
              <w:ind w:left="0"/>
              <w:jc w:val="center"/>
              <w:rPr>
                <w:rFonts w:eastAsia="Tahoma"/>
                <w:color w:val="000000"/>
                <w:sz w:val="20"/>
                <w:szCs w:val="20"/>
              </w:rPr>
            </w:pPr>
          </w:p>
        </w:tc>
        <w:tc>
          <w:tcPr>
            <w:tcW w:w="708" w:type="pct"/>
          </w:tcPr>
          <w:p w14:paraId="56B84A9A"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Амбулаторное ветеринарное обслуживание</w:t>
            </w:r>
          </w:p>
        </w:tc>
        <w:tc>
          <w:tcPr>
            <w:tcW w:w="551" w:type="pct"/>
          </w:tcPr>
          <w:p w14:paraId="7712D926"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3.10.1</w:t>
            </w:r>
          </w:p>
        </w:tc>
        <w:tc>
          <w:tcPr>
            <w:tcW w:w="1362" w:type="pct"/>
          </w:tcPr>
          <w:p w14:paraId="29217387" w14:textId="77777777" w:rsidR="00757996" w:rsidRPr="008F2F49" w:rsidRDefault="00757996" w:rsidP="007D6D1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0359CB1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26D15BB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p w14:paraId="48B963C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B36E99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4AC4D8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7127F23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2482FEB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5072A63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Минимальный процент озеленения в границах земельного участка – 30%.</w:t>
            </w:r>
          </w:p>
        </w:tc>
      </w:tr>
      <w:tr w:rsidR="00757996" w:rsidRPr="008F2F49" w14:paraId="0AD2B588" w14:textId="77777777" w:rsidTr="007D6D1A">
        <w:tc>
          <w:tcPr>
            <w:tcW w:w="176" w:type="pct"/>
            <w:vMerge w:val="restart"/>
          </w:tcPr>
          <w:p w14:paraId="67B6616D" w14:textId="77777777" w:rsidR="00757996" w:rsidRPr="008F2F49" w:rsidRDefault="00757996" w:rsidP="007D6D1A">
            <w:pPr>
              <w:pStyle w:val="ad"/>
              <w:numPr>
                <w:ilvl w:val="0"/>
                <w:numId w:val="6"/>
              </w:numPr>
              <w:ind w:left="0"/>
              <w:jc w:val="center"/>
              <w:rPr>
                <w:sz w:val="20"/>
                <w:szCs w:val="20"/>
              </w:rPr>
            </w:pPr>
          </w:p>
        </w:tc>
        <w:tc>
          <w:tcPr>
            <w:tcW w:w="708" w:type="pct"/>
            <w:vMerge w:val="restart"/>
          </w:tcPr>
          <w:p w14:paraId="5AC46F5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Деловое управление</w:t>
            </w:r>
          </w:p>
        </w:tc>
        <w:tc>
          <w:tcPr>
            <w:tcW w:w="551" w:type="pct"/>
            <w:vMerge w:val="restart"/>
          </w:tcPr>
          <w:p w14:paraId="3CF0F151"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4.1</w:t>
            </w:r>
          </w:p>
        </w:tc>
        <w:tc>
          <w:tcPr>
            <w:tcW w:w="1362" w:type="pct"/>
            <w:vMerge w:val="restart"/>
          </w:tcPr>
          <w:p w14:paraId="0266828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31AB11B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100 кв. м.</w:t>
            </w:r>
          </w:p>
        </w:tc>
      </w:tr>
      <w:tr w:rsidR="00757996" w:rsidRPr="008F2F49" w14:paraId="24A3B413" w14:textId="77777777" w:rsidTr="007D6D1A">
        <w:tc>
          <w:tcPr>
            <w:tcW w:w="176" w:type="pct"/>
            <w:vMerge/>
          </w:tcPr>
          <w:p w14:paraId="508AE10C" w14:textId="77777777" w:rsidR="00757996" w:rsidRPr="008F2F49" w:rsidRDefault="00757996" w:rsidP="007D6D1A">
            <w:pPr>
              <w:pStyle w:val="ad"/>
              <w:numPr>
                <w:ilvl w:val="0"/>
                <w:numId w:val="6"/>
              </w:numPr>
              <w:ind w:left="0"/>
              <w:rPr>
                <w:sz w:val="20"/>
                <w:szCs w:val="20"/>
              </w:rPr>
            </w:pPr>
          </w:p>
        </w:tc>
        <w:tc>
          <w:tcPr>
            <w:tcW w:w="708" w:type="pct"/>
            <w:vMerge/>
          </w:tcPr>
          <w:p w14:paraId="7AE85D80" w14:textId="77777777" w:rsidR="00757996" w:rsidRPr="008F2F49" w:rsidRDefault="00757996" w:rsidP="007D6D1A">
            <w:pPr>
              <w:rPr>
                <w:rFonts w:ascii="Times New Roman" w:hAnsi="Times New Roman" w:cs="Times New Roman"/>
                <w:sz w:val="20"/>
                <w:szCs w:val="20"/>
              </w:rPr>
            </w:pPr>
          </w:p>
        </w:tc>
        <w:tc>
          <w:tcPr>
            <w:tcW w:w="551" w:type="pct"/>
            <w:vMerge/>
          </w:tcPr>
          <w:p w14:paraId="3F57F707" w14:textId="77777777" w:rsidR="00757996" w:rsidRPr="008F2F49" w:rsidRDefault="00757996" w:rsidP="007D6D1A">
            <w:pPr>
              <w:rPr>
                <w:rFonts w:ascii="Times New Roman" w:hAnsi="Times New Roman" w:cs="Times New Roman"/>
                <w:sz w:val="20"/>
                <w:szCs w:val="20"/>
              </w:rPr>
            </w:pPr>
          </w:p>
        </w:tc>
        <w:tc>
          <w:tcPr>
            <w:tcW w:w="1362" w:type="pct"/>
            <w:vMerge/>
          </w:tcPr>
          <w:p w14:paraId="2CACA761" w14:textId="77777777" w:rsidR="00757996" w:rsidRPr="008F2F49" w:rsidRDefault="00757996" w:rsidP="007D6D1A">
            <w:pPr>
              <w:rPr>
                <w:rFonts w:ascii="Times New Roman" w:hAnsi="Times New Roman" w:cs="Times New Roman"/>
                <w:sz w:val="20"/>
                <w:szCs w:val="20"/>
              </w:rPr>
            </w:pPr>
          </w:p>
        </w:tc>
        <w:tc>
          <w:tcPr>
            <w:tcW w:w="2203" w:type="pct"/>
          </w:tcPr>
          <w:p w14:paraId="769DF3E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 м.</w:t>
            </w:r>
          </w:p>
        </w:tc>
      </w:tr>
      <w:tr w:rsidR="00757996" w:rsidRPr="008F2F49" w14:paraId="0D4705CB" w14:textId="77777777" w:rsidTr="007D6D1A">
        <w:tc>
          <w:tcPr>
            <w:tcW w:w="176" w:type="pct"/>
            <w:vMerge/>
          </w:tcPr>
          <w:p w14:paraId="374002D0" w14:textId="77777777" w:rsidR="00757996" w:rsidRPr="008F2F49" w:rsidRDefault="00757996" w:rsidP="007D6D1A">
            <w:pPr>
              <w:pStyle w:val="ad"/>
              <w:numPr>
                <w:ilvl w:val="0"/>
                <w:numId w:val="6"/>
              </w:numPr>
              <w:ind w:left="0"/>
              <w:rPr>
                <w:sz w:val="20"/>
                <w:szCs w:val="20"/>
              </w:rPr>
            </w:pPr>
          </w:p>
        </w:tc>
        <w:tc>
          <w:tcPr>
            <w:tcW w:w="708" w:type="pct"/>
            <w:vMerge/>
          </w:tcPr>
          <w:p w14:paraId="2DB8AB19" w14:textId="77777777" w:rsidR="00757996" w:rsidRPr="008F2F49" w:rsidRDefault="00757996" w:rsidP="007D6D1A">
            <w:pPr>
              <w:rPr>
                <w:rFonts w:ascii="Times New Roman" w:hAnsi="Times New Roman" w:cs="Times New Roman"/>
                <w:sz w:val="20"/>
                <w:szCs w:val="20"/>
              </w:rPr>
            </w:pPr>
          </w:p>
        </w:tc>
        <w:tc>
          <w:tcPr>
            <w:tcW w:w="551" w:type="pct"/>
            <w:vMerge/>
          </w:tcPr>
          <w:p w14:paraId="2088A724" w14:textId="77777777" w:rsidR="00757996" w:rsidRPr="008F2F49" w:rsidRDefault="00757996" w:rsidP="007D6D1A">
            <w:pPr>
              <w:rPr>
                <w:rFonts w:ascii="Times New Roman" w:hAnsi="Times New Roman" w:cs="Times New Roman"/>
                <w:sz w:val="20"/>
                <w:szCs w:val="20"/>
              </w:rPr>
            </w:pPr>
          </w:p>
        </w:tc>
        <w:tc>
          <w:tcPr>
            <w:tcW w:w="1362" w:type="pct"/>
            <w:vMerge/>
          </w:tcPr>
          <w:p w14:paraId="3580C760" w14:textId="77777777" w:rsidR="00757996" w:rsidRPr="008F2F49" w:rsidRDefault="00757996" w:rsidP="007D6D1A">
            <w:pPr>
              <w:rPr>
                <w:rFonts w:ascii="Times New Roman" w:hAnsi="Times New Roman" w:cs="Times New Roman"/>
                <w:sz w:val="20"/>
                <w:szCs w:val="20"/>
              </w:rPr>
            </w:pPr>
          </w:p>
        </w:tc>
        <w:tc>
          <w:tcPr>
            <w:tcW w:w="2203" w:type="pct"/>
          </w:tcPr>
          <w:p w14:paraId="286D89A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36C462B7" w14:textId="77777777" w:rsidTr="007D6D1A">
        <w:tc>
          <w:tcPr>
            <w:tcW w:w="176" w:type="pct"/>
            <w:vMerge/>
          </w:tcPr>
          <w:p w14:paraId="78B5F7B6" w14:textId="77777777" w:rsidR="00757996" w:rsidRPr="008F2F49" w:rsidRDefault="00757996" w:rsidP="007D6D1A">
            <w:pPr>
              <w:pStyle w:val="ad"/>
              <w:numPr>
                <w:ilvl w:val="0"/>
                <w:numId w:val="6"/>
              </w:numPr>
              <w:ind w:left="0"/>
              <w:rPr>
                <w:sz w:val="20"/>
                <w:szCs w:val="20"/>
              </w:rPr>
            </w:pPr>
          </w:p>
        </w:tc>
        <w:tc>
          <w:tcPr>
            <w:tcW w:w="708" w:type="pct"/>
            <w:vMerge/>
          </w:tcPr>
          <w:p w14:paraId="77ECFF71" w14:textId="77777777" w:rsidR="00757996" w:rsidRPr="008F2F49" w:rsidRDefault="00757996" w:rsidP="007D6D1A">
            <w:pPr>
              <w:rPr>
                <w:rFonts w:ascii="Times New Roman" w:hAnsi="Times New Roman" w:cs="Times New Roman"/>
                <w:sz w:val="20"/>
                <w:szCs w:val="20"/>
              </w:rPr>
            </w:pPr>
          </w:p>
        </w:tc>
        <w:tc>
          <w:tcPr>
            <w:tcW w:w="551" w:type="pct"/>
            <w:vMerge/>
          </w:tcPr>
          <w:p w14:paraId="5A109BD8" w14:textId="77777777" w:rsidR="00757996" w:rsidRPr="008F2F49" w:rsidRDefault="00757996" w:rsidP="007D6D1A">
            <w:pPr>
              <w:rPr>
                <w:rFonts w:ascii="Times New Roman" w:hAnsi="Times New Roman" w:cs="Times New Roman"/>
                <w:sz w:val="20"/>
                <w:szCs w:val="20"/>
              </w:rPr>
            </w:pPr>
          </w:p>
        </w:tc>
        <w:tc>
          <w:tcPr>
            <w:tcW w:w="1362" w:type="pct"/>
            <w:vMerge/>
          </w:tcPr>
          <w:p w14:paraId="4A3788CE" w14:textId="77777777" w:rsidR="00757996" w:rsidRPr="008F2F49" w:rsidRDefault="00757996" w:rsidP="007D6D1A">
            <w:pPr>
              <w:rPr>
                <w:rFonts w:ascii="Times New Roman" w:hAnsi="Times New Roman" w:cs="Times New Roman"/>
                <w:sz w:val="20"/>
                <w:szCs w:val="20"/>
              </w:rPr>
            </w:pPr>
          </w:p>
        </w:tc>
        <w:tc>
          <w:tcPr>
            <w:tcW w:w="2203" w:type="pct"/>
          </w:tcPr>
          <w:p w14:paraId="4F8830C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77DA7910" w14:textId="77777777" w:rsidTr="007D6D1A">
        <w:tc>
          <w:tcPr>
            <w:tcW w:w="176" w:type="pct"/>
            <w:vMerge/>
          </w:tcPr>
          <w:p w14:paraId="270BDC33" w14:textId="77777777" w:rsidR="00757996" w:rsidRPr="008F2F49" w:rsidRDefault="00757996" w:rsidP="007D6D1A">
            <w:pPr>
              <w:pStyle w:val="ad"/>
              <w:numPr>
                <w:ilvl w:val="0"/>
                <w:numId w:val="6"/>
              </w:numPr>
              <w:ind w:left="0"/>
              <w:rPr>
                <w:sz w:val="20"/>
                <w:szCs w:val="20"/>
              </w:rPr>
            </w:pPr>
          </w:p>
        </w:tc>
        <w:tc>
          <w:tcPr>
            <w:tcW w:w="708" w:type="pct"/>
            <w:vMerge/>
          </w:tcPr>
          <w:p w14:paraId="0D0B6294" w14:textId="77777777" w:rsidR="00757996" w:rsidRPr="008F2F49" w:rsidRDefault="00757996" w:rsidP="007D6D1A">
            <w:pPr>
              <w:rPr>
                <w:rFonts w:ascii="Times New Roman" w:hAnsi="Times New Roman" w:cs="Times New Roman"/>
                <w:sz w:val="20"/>
                <w:szCs w:val="20"/>
              </w:rPr>
            </w:pPr>
          </w:p>
        </w:tc>
        <w:tc>
          <w:tcPr>
            <w:tcW w:w="551" w:type="pct"/>
            <w:vMerge/>
          </w:tcPr>
          <w:p w14:paraId="08D17746" w14:textId="77777777" w:rsidR="00757996" w:rsidRPr="008F2F49" w:rsidRDefault="00757996" w:rsidP="007D6D1A">
            <w:pPr>
              <w:rPr>
                <w:rFonts w:ascii="Times New Roman" w:hAnsi="Times New Roman" w:cs="Times New Roman"/>
                <w:sz w:val="20"/>
                <w:szCs w:val="20"/>
              </w:rPr>
            </w:pPr>
          </w:p>
        </w:tc>
        <w:tc>
          <w:tcPr>
            <w:tcW w:w="1362" w:type="pct"/>
            <w:vMerge/>
          </w:tcPr>
          <w:p w14:paraId="66D9720C" w14:textId="77777777" w:rsidR="00757996" w:rsidRPr="008F2F49" w:rsidRDefault="00757996" w:rsidP="007D6D1A">
            <w:pPr>
              <w:rPr>
                <w:rFonts w:ascii="Times New Roman" w:hAnsi="Times New Roman" w:cs="Times New Roman"/>
                <w:sz w:val="20"/>
                <w:szCs w:val="20"/>
              </w:rPr>
            </w:pPr>
          </w:p>
        </w:tc>
        <w:tc>
          <w:tcPr>
            <w:tcW w:w="2203" w:type="pct"/>
          </w:tcPr>
          <w:p w14:paraId="3EF92A5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067EAB7F" w14:textId="77777777" w:rsidTr="007D6D1A">
        <w:tc>
          <w:tcPr>
            <w:tcW w:w="176" w:type="pct"/>
            <w:vMerge/>
          </w:tcPr>
          <w:p w14:paraId="136347C3" w14:textId="77777777" w:rsidR="00757996" w:rsidRPr="008F2F49" w:rsidRDefault="00757996" w:rsidP="007D6D1A">
            <w:pPr>
              <w:pStyle w:val="ad"/>
              <w:numPr>
                <w:ilvl w:val="0"/>
                <w:numId w:val="6"/>
              </w:numPr>
              <w:ind w:left="0"/>
              <w:rPr>
                <w:sz w:val="20"/>
                <w:szCs w:val="20"/>
              </w:rPr>
            </w:pPr>
          </w:p>
        </w:tc>
        <w:tc>
          <w:tcPr>
            <w:tcW w:w="708" w:type="pct"/>
            <w:vMerge/>
          </w:tcPr>
          <w:p w14:paraId="62C4BB83" w14:textId="77777777" w:rsidR="00757996" w:rsidRPr="008F2F49" w:rsidRDefault="00757996" w:rsidP="007D6D1A">
            <w:pPr>
              <w:rPr>
                <w:rFonts w:ascii="Times New Roman" w:hAnsi="Times New Roman" w:cs="Times New Roman"/>
                <w:sz w:val="20"/>
                <w:szCs w:val="20"/>
              </w:rPr>
            </w:pPr>
          </w:p>
        </w:tc>
        <w:tc>
          <w:tcPr>
            <w:tcW w:w="551" w:type="pct"/>
            <w:vMerge/>
          </w:tcPr>
          <w:p w14:paraId="305A68DB" w14:textId="77777777" w:rsidR="00757996" w:rsidRPr="008F2F49" w:rsidRDefault="00757996" w:rsidP="007D6D1A">
            <w:pPr>
              <w:rPr>
                <w:rFonts w:ascii="Times New Roman" w:hAnsi="Times New Roman" w:cs="Times New Roman"/>
                <w:sz w:val="20"/>
                <w:szCs w:val="20"/>
              </w:rPr>
            </w:pPr>
          </w:p>
        </w:tc>
        <w:tc>
          <w:tcPr>
            <w:tcW w:w="1362" w:type="pct"/>
            <w:vMerge/>
          </w:tcPr>
          <w:p w14:paraId="1775725A" w14:textId="77777777" w:rsidR="00757996" w:rsidRPr="008F2F49" w:rsidRDefault="00757996" w:rsidP="007D6D1A">
            <w:pPr>
              <w:rPr>
                <w:rFonts w:ascii="Times New Roman" w:hAnsi="Times New Roman" w:cs="Times New Roman"/>
                <w:sz w:val="20"/>
                <w:szCs w:val="20"/>
              </w:rPr>
            </w:pPr>
          </w:p>
        </w:tc>
        <w:tc>
          <w:tcPr>
            <w:tcW w:w="2203" w:type="pct"/>
          </w:tcPr>
          <w:p w14:paraId="0FB0A38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8F2F49" w14:paraId="6BA7D667" w14:textId="77777777" w:rsidTr="007D6D1A">
        <w:tc>
          <w:tcPr>
            <w:tcW w:w="176" w:type="pct"/>
            <w:vMerge/>
          </w:tcPr>
          <w:p w14:paraId="4485C9C1" w14:textId="77777777" w:rsidR="00757996" w:rsidRPr="008F2F49" w:rsidRDefault="00757996" w:rsidP="007D6D1A">
            <w:pPr>
              <w:pStyle w:val="ad"/>
              <w:numPr>
                <w:ilvl w:val="0"/>
                <w:numId w:val="6"/>
              </w:numPr>
              <w:ind w:left="0"/>
              <w:rPr>
                <w:sz w:val="20"/>
                <w:szCs w:val="20"/>
              </w:rPr>
            </w:pPr>
          </w:p>
        </w:tc>
        <w:tc>
          <w:tcPr>
            <w:tcW w:w="708" w:type="pct"/>
            <w:vMerge/>
          </w:tcPr>
          <w:p w14:paraId="5B99C7CE" w14:textId="77777777" w:rsidR="00757996" w:rsidRPr="008F2F49" w:rsidRDefault="00757996" w:rsidP="007D6D1A">
            <w:pPr>
              <w:rPr>
                <w:rFonts w:ascii="Times New Roman" w:hAnsi="Times New Roman" w:cs="Times New Roman"/>
                <w:sz w:val="20"/>
                <w:szCs w:val="20"/>
              </w:rPr>
            </w:pPr>
          </w:p>
        </w:tc>
        <w:tc>
          <w:tcPr>
            <w:tcW w:w="551" w:type="pct"/>
            <w:vMerge/>
          </w:tcPr>
          <w:p w14:paraId="359309BF" w14:textId="77777777" w:rsidR="00757996" w:rsidRPr="008F2F49" w:rsidRDefault="00757996" w:rsidP="007D6D1A">
            <w:pPr>
              <w:rPr>
                <w:rFonts w:ascii="Times New Roman" w:hAnsi="Times New Roman" w:cs="Times New Roman"/>
                <w:sz w:val="20"/>
                <w:szCs w:val="20"/>
              </w:rPr>
            </w:pPr>
          </w:p>
        </w:tc>
        <w:tc>
          <w:tcPr>
            <w:tcW w:w="1362" w:type="pct"/>
            <w:vMerge/>
          </w:tcPr>
          <w:p w14:paraId="64E9AB0B" w14:textId="77777777" w:rsidR="00757996" w:rsidRPr="008F2F49" w:rsidRDefault="00757996" w:rsidP="007D6D1A">
            <w:pPr>
              <w:rPr>
                <w:rFonts w:ascii="Times New Roman" w:hAnsi="Times New Roman" w:cs="Times New Roman"/>
                <w:sz w:val="20"/>
                <w:szCs w:val="20"/>
              </w:rPr>
            </w:pPr>
          </w:p>
        </w:tc>
        <w:tc>
          <w:tcPr>
            <w:tcW w:w="2203" w:type="pct"/>
          </w:tcPr>
          <w:p w14:paraId="7353A9D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8F2F49" w14:paraId="37DA84CE" w14:textId="77777777" w:rsidTr="007D6D1A">
        <w:tc>
          <w:tcPr>
            <w:tcW w:w="176" w:type="pct"/>
            <w:vMerge/>
          </w:tcPr>
          <w:p w14:paraId="20D90EE7" w14:textId="77777777" w:rsidR="00757996" w:rsidRPr="008F2F49" w:rsidRDefault="00757996" w:rsidP="007D6D1A">
            <w:pPr>
              <w:pStyle w:val="ad"/>
              <w:numPr>
                <w:ilvl w:val="0"/>
                <w:numId w:val="6"/>
              </w:numPr>
              <w:ind w:left="0"/>
              <w:rPr>
                <w:sz w:val="20"/>
                <w:szCs w:val="20"/>
              </w:rPr>
            </w:pPr>
          </w:p>
        </w:tc>
        <w:tc>
          <w:tcPr>
            <w:tcW w:w="708" w:type="pct"/>
            <w:vMerge/>
          </w:tcPr>
          <w:p w14:paraId="421D7388" w14:textId="77777777" w:rsidR="00757996" w:rsidRPr="008F2F49" w:rsidRDefault="00757996" w:rsidP="007D6D1A">
            <w:pPr>
              <w:rPr>
                <w:rFonts w:ascii="Times New Roman" w:hAnsi="Times New Roman" w:cs="Times New Roman"/>
                <w:sz w:val="20"/>
                <w:szCs w:val="20"/>
              </w:rPr>
            </w:pPr>
          </w:p>
        </w:tc>
        <w:tc>
          <w:tcPr>
            <w:tcW w:w="551" w:type="pct"/>
            <w:vMerge/>
          </w:tcPr>
          <w:p w14:paraId="7EE60A69" w14:textId="77777777" w:rsidR="00757996" w:rsidRPr="008F2F49" w:rsidRDefault="00757996" w:rsidP="007D6D1A">
            <w:pPr>
              <w:rPr>
                <w:rFonts w:ascii="Times New Roman" w:hAnsi="Times New Roman" w:cs="Times New Roman"/>
                <w:sz w:val="20"/>
                <w:szCs w:val="20"/>
              </w:rPr>
            </w:pPr>
          </w:p>
        </w:tc>
        <w:tc>
          <w:tcPr>
            <w:tcW w:w="1362" w:type="pct"/>
            <w:vMerge/>
          </w:tcPr>
          <w:p w14:paraId="5A2A4E76" w14:textId="77777777" w:rsidR="00757996" w:rsidRPr="008F2F49" w:rsidRDefault="00757996" w:rsidP="007D6D1A">
            <w:pPr>
              <w:rPr>
                <w:rFonts w:ascii="Times New Roman" w:hAnsi="Times New Roman" w:cs="Times New Roman"/>
                <w:sz w:val="20"/>
                <w:szCs w:val="20"/>
              </w:rPr>
            </w:pPr>
          </w:p>
        </w:tc>
        <w:tc>
          <w:tcPr>
            <w:tcW w:w="2203" w:type="pct"/>
          </w:tcPr>
          <w:p w14:paraId="2410E97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145D922F" w14:textId="77777777" w:rsidTr="007D6D1A">
        <w:tc>
          <w:tcPr>
            <w:tcW w:w="176" w:type="pct"/>
            <w:vMerge w:val="restart"/>
          </w:tcPr>
          <w:p w14:paraId="55259A3E" w14:textId="77777777" w:rsidR="00757996" w:rsidRPr="008F2F49" w:rsidRDefault="00757996" w:rsidP="007D6D1A">
            <w:pPr>
              <w:pStyle w:val="ad"/>
              <w:numPr>
                <w:ilvl w:val="0"/>
                <w:numId w:val="6"/>
              </w:numPr>
              <w:ind w:left="0"/>
              <w:jc w:val="center"/>
              <w:rPr>
                <w:sz w:val="20"/>
                <w:szCs w:val="20"/>
              </w:rPr>
            </w:pPr>
          </w:p>
        </w:tc>
        <w:tc>
          <w:tcPr>
            <w:tcW w:w="708" w:type="pct"/>
            <w:vMerge w:val="restart"/>
          </w:tcPr>
          <w:p w14:paraId="1E9B1A5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Рынки</w:t>
            </w:r>
          </w:p>
        </w:tc>
        <w:tc>
          <w:tcPr>
            <w:tcW w:w="551" w:type="pct"/>
            <w:vMerge w:val="restart"/>
          </w:tcPr>
          <w:p w14:paraId="3F4E189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4.3</w:t>
            </w:r>
          </w:p>
        </w:tc>
        <w:tc>
          <w:tcPr>
            <w:tcW w:w="1362" w:type="pct"/>
            <w:vMerge w:val="restart"/>
          </w:tcPr>
          <w:p w14:paraId="3212B11A"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1220EE2B"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57996" w:rsidRPr="008F2F49" w14:paraId="00532B50" w14:textId="77777777" w:rsidTr="007D6D1A">
        <w:tc>
          <w:tcPr>
            <w:tcW w:w="176" w:type="pct"/>
            <w:vMerge/>
          </w:tcPr>
          <w:p w14:paraId="64BDCF24" w14:textId="77777777" w:rsidR="00757996" w:rsidRPr="008F2F49" w:rsidRDefault="00757996" w:rsidP="007D6D1A">
            <w:pPr>
              <w:pStyle w:val="ad"/>
              <w:numPr>
                <w:ilvl w:val="0"/>
                <w:numId w:val="6"/>
              </w:numPr>
              <w:ind w:left="0"/>
              <w:rPr>
                <w:sz w:val="20"/>
                <w:szCs w:val="20"/>
              </w:rPr>
            </w:pPr>
          </w:p>
        </w:tc>
        <w:tc>
          <w:tcPr>
            <w:tcW w:w="708" w:type="pct"/>
            <w:vMerge/>
          </w:tcPr>
          <w:p w14:paraId="60C08F83" w14:textId="77777777" w:rsidR="00757996" w:rsidRPr="008F2F49" w:rsidRDefault="00757996" w:rsidP="007D6D1A">
            <w:pPr>
              <w:rPr>
                <w:rFonts w:ascii="Times New Roman" w:hAnsi="Times New Roman" w:cs="Times New Roman"/>
                <w:sz w:val="20"/>
                <w:szCs w:val="20"/>
              </w:rPr>
            </w:pPr>
          </w:p>
        </w:tc>
        <w:tc>
          <w:tcPr>
            <w:tcW w:w="551" w:type="pct"/>
            <w:vMerge/>
          </w:tcPr>
          <w:p w14:paraId="564E82F5" w14:textId="77777777" w:rsidR="00757996" w:rsidRPr="008F2F49" w:rsidRDefault="00757996" w:rsidP="007D6D1A">
            <w:pPr>
              <w:rPr>
                <w:rFonts w:ascii="Times New Roman" w:hAnsi="Times New Roman" w:cs="Times New Roman"/>
                <w:sz w:val="20"/>
                <w:szCs w:val="20"/>
              </w:rPr>
            </w:pPr>
          </w:p>
        </w:tc>
        <w:tc>
          <w:tcPr>
            <w:tcW w:w="1362" w:type="pct"/>
            <w:vMerge/>
          </w:tcPr>
          <w:p w14:paraId="1D02E033" w14:textId="77777777" w:rsidR="00757996" w:rsidRPr="008F2F49" w:rsidRDefault="00757996" w:rsidP="007D6D1A">
            <w:pPr>
              <w:rPr>
                <w:rFonts w:ascii="Times New Roman" w:hAnsi="Times New Roman" w:cs="Times New Roman"/>
                <w:sz w:val="20"/>
                <w:szCs w:val="20"/>
              </w:rPr>
            </w:pPr>
          </w:p>
        </w:tc>
        <w:tc>
          <w:tcPr>
            <w:tcW w:w="2203" w:type="pct"/>
          </w:tcPr>
          <w:p w14:paraId="125FCD4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15000 кв. м.</w:t>
            </w:r>
          </w:p>
        </w:tc>
      </w:tr>
      <w:tr w:rsidR="00757996" w:rsidRPr="008F2F49" w14:paraId="48711801" w14:textId="77777777" w:rsidTr="007D6D1A">
        <w:tc>
          <w:tcPr>
            <w:tcW w:w="176" w:type="pct"/>
            <w:vMerge/>
          </w:tcPr>
          <w:p w14:paraId="11B13B9C" w14:textId="77777777" w:rsidR="00757996" w:rsidRPr="008F2F49" w:rsidRDefault="00757996" w:rsidP="007D6D1A">
            <w:pPr>
              <w:pStyle w:val="ad"/>
              <w:numPr>
                <w:ilvl w:val="0"/>
                <w:numId w:val="6"/>
              </w:numPr>
              <w:ind w:left="0"/>
              <w:rPr>
                <w:sz w:val="20"/>
                <w:szCs w:val="20"/>
              </w:rPr>
            </w:pPr>
          </w:p>
        </w:tc>
        <w:tc>
          <w:tcPr>
            <w:tcW w:w="708" w:type="pct"/>
            <w:vMerge/>
          </w:tcPr>
          <w:p w14:paraId="57489535" w14:textId="77777777" w:rsidR="00757996" w:rsidRPr="008F2F49" w:rsidRDefault="00757996" w:rsidP="007D6D1A">
            <w:pPr>
              <w:rPr>
                <w:rFonts w:ascii="Times New Roman" w:hAnsi="Times New Roman" w:cs="Times New Roman"/>
                <w:sz w:val="20"/>
                <w:szCs w:val="20"/>
              </w:rPr>
            </w:pPr>
          </w:p>
        </w:tc>
        <w:tc>
          <w:tcPr>
            <w:tcW w:w="551" w:type="pct"/>
            <w:vMerge/>
          </w:tcPr>
          <w:p w14:paraId="1690E9AE" w14:textId="77777777" w:rsidR="00757996" w:rsidRPr="008F2F49" w:rsidRDefault="00757996" w:rsidP="007D6D1A">
            <w:pPr>
              <w:rPr>
                <w:rFonts w:ascii="Times New Roman" w:hAnsi="Times New Roman" w:cs="Times New Roman"/>
                <w:sz w:val="20"/>
                <w:szCs w:val="20"/>
              </w:rPr>
            </w:pPr>
          </w:p>
        </w:tc>
        <w:tc>
          <w:tcPr>
            <w:tcW w:w="1362" w:type="pct"/>
            <w:vMerge/>
          </w:tcPr>
          <w:p w14:paraId="50617294" w14:textId="77777777" w:rsidR="00757996" w:rsidRPr="008F2F49" w:rsidRDefault="00757996" w:rsidP="007D6D1A">
            <w:pPr>
              <w:rPr>
                <w:rFonts w:ascii="Times New Roman" w:hAnsi="Times New Roman" w:cs="Times New Roman"/>
                <w:sz w:val="20"/>
                <w:szCs w:val="20"/>
              </w:rPr>
            </w:pPr>
          </w:p>
        </w:tc>
        <w:tc>
          <w:tcPr>
            <w:tcW w:w="2203" w:type="pct"/>
          </w:tcPr>
          <w:p w14:paraId="457584B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2FBE9383" w14:textId="77777777" w:rsidTr="007D6D1A">
        <w:tc>
          <w:tcPr>
            <w:tcW w:w="176" w:type="pct"/>
            <w:vMerge/>
          </w:tcPr>
          <w:p w14:paraId="35B2A8B1" w14:textId="77777777" w:rsidR="00757996" w:rsidRPr="008F2F49" w:rsidRDefault="00757996" w:rsidP="007D6D1A">
            <w:pPr>
              <w:pStyle w:val="ad"/>
              <w:numPr>
                <w:ilvl w:val="0"/>
                <w:numId w:val="6"/>
              </w:numPr>
              <w:ind w:left="0"/>
              <w:rPr>
                <w:sz w:val="20"/>
                <w:szCs w:val="20"/>
              </w:rPr>
            </w:pPr>
          </w:p>
        </w:tc>
        <w:tc>
          <w:tcPr>
            <w:tcW w:w="708" w:type="pct"/>
            <w:vMerge/>
          </w:tcPr>
          <w:p w14:paraId="21FE6F56" w14:textId="77777777" w:rsidR="00757996" w:rsidRPr="008F2F49" w:rsidRDefault="00757996" w:rsidP="007D6D1A">
            <w:pPr>
              <w:rPr>
                <w:rFonts w:ascii="Times New Roman" w:hAnsi="Times New Roman" w:cs="Times New Roman"/>
                <w:sz w:val="20"/>
                <w:szCs w:val="20"/>
              </w:rPr>
            </w:pPr>
          </w:p>
        </w:tc>
        <w:tc>
          <w:tcPr>
            <w:tcW w:w="551" w:type="pct"/>
            <w:vMerge/>
          </w:tcPr>
          <w:p w14:paraId="3901F256" w14:textId="77777777" w:rsidR="00757996" w:rsidRPr="008F2F49" w:rsidRDefault="00757996" w:rsidP="007D6D1A">
            <w:pPr>
              <w:rPr>
                <w:rFonts w:ascii="Times New Roman" w:hAnsi="Times New Roman" w:cs="Times New Roman"/>
                <w:sz w:val="20"/>
                <w:szCs w:val="20"/>
              </w:rPr>
            </w:pPr>
          </w:p>
        </w:tc>
        <w:tc>
          <w:tcPr>
            <w:tcW w:w="1362" w:type="pct"/>
            <w:vMerge/>
          </w:tcPr>
          <w:p w14:paraId="1ABA9AA5" w14:textId="77777777" w:rsidR="00757996" w:rsidRPr="008F2F49" w:rsidRDefault="00757996" w:rsidP="007D6D1A">
            <w:pPr>
              <w:rPr>
                <w:rFonts w:ascii="Times New Roman" w:hAnsi="Times New Roman" w:cs="Times New Roman"/>
                <w:sz w:val="20"/>
                <w:szCs w:val="20"/>
              </w:rPr>
            </w:pPr>
          </w:p>
        </w:tc>
        <w:tc>
          <w:tcPr>
            <w:tcW w:w="2203" w:type="pct"/>
          </w:tcPr>
          <w:p w14:paraId="03CB77C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0F778E32" w14:textId="77777777" w:rsidTr="007D6D1A">
        <w:tc>
          <w:tcPr>
            <w:tcW w:w="176" w:type="pct"/>
            <w:vMerge/>
          </w:tcPr>
          <w:p w14:paraId="3D2DE55A" w14:textId="77777777" w:rsidR="00757996" w:rsidRPr="008F2F49" w:rsidRDefault="00757996" w:rsidP="007D6D1A">
            <w:pPr>
              <w:pStyle w:val="ad"/>
              <w:numPr>
                <w:ilvl w:val="0"/>
                <w:numId w:val="6"/>
              </w:numPr>
              <w:ind w:left="0"/>
              <w:rPr>
                <w:sz w:val="20"/>
                <w:szCs w:val="20"/>
              </w:rPr>
            </w:pPr>
          </w:p>
        </w:tc>
        <w:tc>
          <w:tcPr>
            <w:tcW w:w="708" w:type="pct"/>
            <w:vMerge/>
          </w:tcPr>
          <w:p w14:paraId="24C48297" w14:textId="77777777" w:rsidR="00757996" w:rsidRPr="008F2F49" w:rsidRDefault="00757996" w:rsidP="007D6D1A">
            <w:pPr>
              <w:rPr>
                <w:rFonts w:ascii="Times New Roman" w:hAnsi="Times New Roman" w:cs="Times New Roman"/>
                <w:sz w:val="20"/>
                <w:szCs w:val="20"/>
              </w:rPr>
            </w:pPr>
          </w:p>
        </w:tc>
        <w:tc>
          <w:tcPr>
            <w:tcW w:w="551" w:type="pct"/>
            <w:vMerge/>
          </w:tcPr>
          <w:p w14:paraId="21D2ACFB" w14:textId="77777777" w:rsidR="00757996" w:rsidRPr="008F2F49" w:rsidRDefault="00757996" w:rsidP="007D6D1A">
            <w:pPr>
              <w:rPr>
                <w:rFonts w:ascii="Times New Roman" w:hAnsi="Times New Roman" w:cs="Times New Roman"/>
                <w:sz w:val="20"/>
                <w:szCs w:val="20"/>
              </w:rPr>
            </w:pPr>
          </w:p>
        </w:tc>
        <w:tc>
          <w:tcPr>
            <w:tcW w:w="1362" w:type="pct"/>
            <w:vMerge/>
          </w:tcPr>
          <w:p w14:paraId="2A42CFA8" w14:textId="77777777" w:rsidR="00757996" w:rsidRPr="008F2F49" w:rsidRDefault="00757996" w:rsidP="007D6D1A">
            <w:pPr>
              <w:rPr>
                <w:rFonts w:ascii="Times New Roman" w:hAnsi="Times New Roman" w:cs="Times New Roman"/>
                <w:sz w:val="20"/>
                <w:szCs w:val="20"/>
              </w:rPr>
            </w:pPr>
          </w:p>
        </w:tc>
        <w:tc>
          <w:tcPr>
            <w:tcW w:w="2203" w:type="pct"/>
          </w:tcPr>
          <w:p w14:paraId="60253BE4"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4E4D4AD3" w14:textId="77777777" w:rsidTr="007D6D1A">
        <w:tc>
          <w:tcPr>
            <w:tcW w:w="176" w:type="pct"/>
            <w:vMerge/>
          </w:tcPr>
          <w:p w14:paraId="7896CB02" w14:textId="77777777" w:rsidR="00757996" w:rsidRPr="008F2F49" w:rsidRDefault="00757996" w:rsidP="007D6D1A">
            <w:pPr>
              <w:pStyle w:val="ad"/>
              <w:numPr>
                <w:ilvl w:val="0"/>
                <w:numId w:val="6"/>
              </w:numPr>
              <w:ind w:left="0"/>
              <w:rPr>
                <w:sz w:val="20"/>
                <w:szCs w:val="20"/>
              </w:rPr>
            </w:pPr>
          </w:p>
        </w:tc>
        <w:tc>
          <w:tcPr>
            <w:tcW w:w="708" w:type="pct"/>
            <w:vMerge/>
          </w:tcPr>
          <w:p w14:paraId="4BF70A6E" w14:textId="77777777" w:rsidR="00757996" w:rsidRPr="008F2F49" w:rsidRDefault="00757996" w:rsidP="007D6D1A">
            <w:pPr>
              <w:rPr>
                <w:rFonts w:ascii="Times New Roman" w:hAnsi="Times New Roman" w:cs="Times New Roman"/>
                <w:sz w:val="20"/>
                <w:szCs w:val="20"/>
              </w:rPr>
            </w:pPr>
          </w:p>
        </w:tc>
        <w:tc>
          <w:tcPr>
            <w:tcW w:w="551" w:type="pct"/>
            <w:vMerge/>
          </w:tcPr>
          <w:p w14:paraId="5F57FDCB" w14:textId="77777777" w:rsidR="00757996" w:rsidRPr="008F2F49" w:rsidRDefault="00757996" w:rsidP="007D6D1A">
            <w:pPr>
              <w:rPr>
                <w:rFonts w:ascii="Times New Roman" w:hAnsi="Times New Roman" w:cs="Times New Roman"/>
                <w:sz w:val="20"/>
                <w:szCs w:val="20"/>
              </w:rPr>
            </w:pPr>
          </w:p>
        </w:tc>
        <w:tc>
          <w:tcPr>
            <w:tcW w:w="1362" w:type="pct"/>
            <w:vMerge/>
          </w:tcPr>
          <w:p w14:paraId="4DB03ACC" w14:textId="77777777" w:rsidR="00757996" w:rsidRPr="008F2F49" w:rsidRDefault="00757996" w:rsidP="007D6D1A">
            <w:pPr>
              <w:rPr>
                <w:rFonts w:ascii="Times New Roman" w:hAnsi="Times New Roman" w:cs="Times New Roman"/>
                <w:sz w:val="20"/>
                <w:szCs w:val="20"/>
              </w:rPr>
            </w:pPr>
          </w:p>
        </w:tc>
        <w:tc>
          <w:tcPr>
            <w:tcW w:w="2203" w:type="pct"/>
          </w:tcPr>
          <w:p w14:paraId="7CCC8D1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8F2F49" w14:paraId="5072F1CF" w14:textId="77777777" w:rsidTr="007D6D1A">
        <w:tc>
          <w:tcPr>
            <w:tcW w:w="176" w:type="pct"/>
            <w:vMerge/>
          </w:tcPr>
          <w:p w14:paraId="063C6596" w14:textId="77777777" w:rsidR="00757996" w:rsidRPr="008F2F49" w:rsidRDefault="00757996" w:rsidP="007D6D1A">
            <w:pPr>
              <w:pStyle w:val="ad"/>
              <w:numPr>
                <w:ilvl w:val="0"/>
                <w:numId w:val="6"/>
              </w:numPr>
              <w:ind w:left="0"/>
              <w:rPr>
                <w:sz w:val="20"/>
                <w:szCs w:val="20"/>
              </w:rPr>
            </w:pPr>
          </w:p>
        </w:tc>
        <w:tc>
          <w:tcPr>
            <w:tcW w:w="708" w:type="pct"/>
            <w:vMerge/>
          </w:tcPr>
          <w:p w14:paraId="5611D24E" w14:textId="77777777" w:rsidR="00757996" w:rsidRPr="008F2F49" w:rsidRDefault="00757996" w:rsidP="007D6D1A">
            <w:pPr>
              <w:rPr>
                <w:rFonts w:ascii="Times New Roman" w:hAnsi="Times New Roman" w:cs="Times New Roman"/>
                <w:sz w:val="20"/>
                <w:szCs w:val="20"/>
              </w:rPr>
            </w:pPr>
          </w:p>
        </w:tc>
        <w:tc>
          <w:tcPr>
            <w:tcW w:w="551" w:type="pct"/>
            <w:vMerge/>
          </w:tcPr>
          <w:p w14:paraId="04BDD7A0" w14:textId="77777777" w:rsidR="00757996" w:rsidRPr="008F2F49" w:rsidRDefault="00757996" w:rsidP="007D6D1A">
            <w:pPr>
              <w:rPr>
                <w:rFonts w:ascii="Times New Roman" w:hAnsi="Times New Roman" w:cs="Times New Roman"/>
                <w:sz w:val="20"/>
                <w:szCs w:val="20"/>
              </w:rPr>
            </w:pPr>
          </w:p>
        </w:tc>
        <w:tc>
          <w:tcPr>
            <w:tcW w:w="1362" w:type="pct"/>
            <w:vMerge/>
          </w:tcPr>
          <w:p w14:paraId="0205CE13" w14:textId="77777777" w:rsidR="00757996" w:rsidRPr="008F2F49" w:rsidRDefault="00757996" w:rsidP="007D6D1A">
            <w:pPr>
              <w:rPr>
                <w:rFonts w:ascii="Times New Roman" w:hAnsi="Times New Roman" w:cs="Times New Roman"/>
                <w:sz w:val="20"/>
                <w:szCs w:val="20"/>
              </w:rPr>
            </w:pPr>
          </w:p>
        </w:tc>
        <w:tc>
          <w:tcPr>
            <w:tcW w:w="2203" w:type="pct"/>
          </w:tcPr>
          <w:p w14:paraId="33BF642D"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8F2F49" w14:paraId="3D99A0CC" w14:textId="77777777" w:rsidTr="007D6D1A">
        <w:tc>
          <w:tcPr>
            <w:tcW w:w="176" w:type="pct"/>
            <w:vMerge/>
          </w:tcPr>
          <w:p w14:paraId="64B36C69" w14:textId="77777777" w:rsidR="00757996" w:rsidRPr="008F2F49" w:rsidRDefault="00757996" w:rsidP="007D6D1A">
            <w:pPr>
              <w:pStyle w:val="ad"/>
              <w:numPr>
                <w:ilvl w:val="0"/>
                <w:numId w:val="6"/>
              </w:numPr>
              <w:ind w:left="0"/>
              <w:rPr>
                <w:sz w:val="20"/>
                <w:szCs w:val="20"/>
              </w:rPr>
            </w:pPr>
          </w:p>
        </w:tc>
        <w:tc>
          <w:tcPr>
            <w:tcW w:w="708" w:type="pct"/>
            <w:vMerge/>
          </w:tcPr>
          <w:p w14:paraId="5252ECA8" w14:textId="77777777" w:rsidR="00757996" w:rsidRPr="008F2F49" w:rsidRDefault="00757996" w:rsidP="007D6D1A">
            <w:pPr>
              <w:rPr>
                <w:rFonts w:ascii="Times New Roman" w:hAnsi="Times New Roman" w:cs="Times New Roman"/>
                <w:sz w:val="20"/>
                <w:szCs w:val="20"/>
              </w:rPr>
            </w:pPr>
          </w:p>
        </w:tc>
        <w:tc>
          <w:tcPr>
            <w:tcW w:w="551" w:type="pct"/>
            <w:vMerge/>
          </w:tcPr>
          <w:p w14:paraId="524DD42E" w14:textId="77777777" w:rsidR="00757996" w:rsidRPr="008F2F49" w:rsidRDefault="00757996" w:rsidP="007D6D1A">
            <w:pPr>
              <w:rPr>
                <w:rFonts w:ascii="Times New Roman" w:hAnsi="Times New Roman" w:cs="Times New Roman"/>
                <w:sz w:val="20"/>
                <w:szCs w:val="20"/>
              </w:rPr>
            </w:pPr>
          </w:p>
        </w:tc>
        <w:tc>
          <w:tcPr>
            <w:tcW w:w="1362" w:type="pct"/>
            <w:vMerge/>
          </w:tcPr>
          <w:p w14:paraId="0ED1B8D0" w14:textId="77777777" w:rsidR="00757996" w:rsidRPr="008F2F49" w:rsidRDefault="00757996" w:rsidP="007D6D1A">
            <w:pPr>
              <w:rPr>
                <w:rFonts w:ascii="Times New Roman" w:hAnsi="Times New Roman" w:cs="Times New Roman"/>
                <w:sz w:val="20"/>
                <w:szCs w:val="20"/>
              </w:rPr>
            </w:pPr>
          </w:p>
        </w:tc>
        <w:tc>
          <w:tcPr>
            <w:tcW w:w="2203" w:type="pct"/>
          </w:tcPr>
          <w:p w14:paraId="1EABBDB6"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12F56589" w14:textId="77777777" w:rsidTr="007D6D1A">
        <w:tc>
          <w:tcPr>
            <w:tcW w:w="176" w:type="pct"/>
            <w:vMerge w:val="restart"/>
          </w:tcPr>
          <w:p w14:paraId="49BA75FF" w14:textId="77777777" w:rsidR="00757996" w:rsidRPr="008F2F49" w:rsidRDefault="00757996" w:rsidP="007D6D1A">
            <w:pPr>
              <w:pStyle w:val="ad"/>
              <w:numPr>
                <w:ilvl w:val="0"/>
                <w:numId w:val="6"/>
              </w:numPr>
              <w:ind w:left="0"/>
              <w:jc w:val="center"/>
              <w:rPr>
                <w:sz w:val="20"/>
                <w:szCs w:val="20"/>
              </w:rPr>
            </w:pPr>
          </w:p>
        </w:tc>
        <w:tc>
          <w:tcPr>
            <w:tcW w:w="708" w:type="pct"/>
            <w:vMerge w:val="restart"/>
          </w:tcPr>
          <w:p w14:paraId="114D80D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Банковская и страховая деятельность</w:t>
            </w:r>
          </w:p>
        </w:tc>
        <w:tc>
          <w:tcPr>
            <w:tcW w:w="551" w:type="pct"/>
            <w:vMerge w:val="restart"/>
          </w:tcPr>
          <w:p w14:paraId="6554A3B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4.5</w:t>
            </w:r>
          </w:p>
        </w:tc>
        <w:tc>
          <w:tcPr>
            <w:tcW w:w="1362" w:type="pct"/>
            <w:vMerge w:val="restart"/>
          </w:tcPr>
          <w:p w14:paraId="7B1903E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w:t>
            </w:r>
            <w:r w:rsidRPr="008F2F49">
              <w:rPr>
                <w:rFonts w:ascii="Times New Roman" w:eastAsia="Tahoma" w:hAnsi="Times New Roman" w:cs="Times New Roman"/>
                <w:color w:val="000000"/>
                <w:sz w:val="20"/>
                <w:szCs w:val="20"/>
              </w:rPr>
              <w:lastRenderedPageBreak/>
              <w:t>размещения организаций, оказывающих банковские и страховые услуги</w:t>
            </w:r>
          </w:p>
        </w:tc>
        <w:tc>
          <w:tcPr>
            <w:tcW w:w="2203" w:type="pct"/>
          </w:tcPr>
          <w:p w14:paraId="09B8D5F9" w14:textId="1C3F303A" w:rsidR="00757996" w:rsidRPr="008F2F49" w:rsidRDefault="00811D8F"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757996" w:rsidRPr="008F2F49" w14:paraId="27E96507" w14:textId="77777777" w:rsidTr="007D6D1A">
        <w:tc>
          <w:tcPr>
            <w:tcW w:w="176" w:type="pct"/>
            <w:vMerge/>
          </w:tcPr>
          <w:p w14:paraId="6B44F576" w14:textId="77777777" w:rsidR="00757996" w:rsidRPr="008F2F49" w:rsidRDefault="00757996" w:rsidP="007D6D1A">
            <w:pPr>
              <w:pStyle w:val="ad"/>
              <w:numPr>
                <w:ilvl w:val="0"/>
                <w:numId w:val="6"/>
              </w:numPr>
              <w:ind w:left="0"/>
              <w:rPr>
                <w:sz w:val="20"/>
                <w:szCs w:val="20"/>
              </w:rPr>
            </w:pPr>
          </w:p>
        </w:tc>
        <w:tc>
          <w:tcPr>
            <w:tcW w:w="708" w:type="pct"/>
            <w:vMerge/>
          </w:tcPr>
          <w:p w14:paraId="4F898EA7" w14:textId="77777777" w:rsidR="00757996" w:rsidRPr="008F2F49" w:rsidRDefault="00757996" w:rsidP="007D6D1A">
            <w:pPr>
              <w:rPr>
                <w:rFonts w:ascii="Times New Roman" w:hAnsi="Times New Roman" w:cs="Times New Roman"/>
                <w:sz w:val="20"/>
                <w:szCs w:val="20"/>
              </w:rPr>
            </w:pPr>
          </w:p>
        </w:tc>
        <w:tc>
          <w:tcPr>
            <w:tcW w:w="551" w:type="pct"/>
            <w:vMerge/>
          </w:tcPr>
          <w:p w14:paraId="6B326DF6" w14:textId="77777777" w:rsidR="00757996" w:rsidRPr="008F2F49" w:rsidRDefault="00757996" w:rsidP="007D6D1A">
            <w:pPr>
              <w:rPr>
                <w:rFonts w:ascii="Times New Roman" w:hAnsi="Times New Roman" w:cs="Times New Roman"/>
                <w:sz w:val="20"/>
                <w:szCs w:val="20"/>
              </w:rPr>
            </w:pPr>
          </w:p>
        </w:tc>
        <w:tc>
          <w:tcPr>
            <w:tcW w:w="1362" w:type="pct"/>
            <w:vMerge/>
          </w:tcPr>
          <w:p w14:paraId="08B179A5" w14:textId="77777777" w:rsidR="00757996" w:rsidRPr="008F2F49" w:rsidRDefault="00757996" w:rsidP="007D6D1A">
            <w:pPr>
              <w:rPr>
                <w:rFonts w:ascii="Times New Roman" w:hAnsi="Times New Roman" w:cs="Times New Roman"/>
                <w:sz w:val="20"/>
                <w:szCs w:val="20"/>
              </w:rPr>
            </w:pPr>
          </w:p>
        </w:tc>
        <w:tc>
          <w:tcPr>
            <w:tcW w:w="2203" w:type="pct"/>
          </w:tcPr>
          <w:p w14:paraId="1B946B6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757996" w:rsidRPr="008F2F49" w14:paraId="5D9D9DB7" w14:textId="77777777" w:rsidTr="007D6D1A">
        <w:tc>
          <w:tcPr>
            <w:tcW w:w="176" w:type="pct"/>
            <w:vMerge/>
          </w:tcPr>
          <w:p w14:paraId="3FD574C4" w14:textId="77777777" w:rsidR="00757996" w:rsidRPr="008F2F49" w:rsidRDefault="00757996" w:rsidP="007D6D1A">
            <w:pPr>
              <w:pStyle w:val="ad"/>
              <w:numPr>
                <w:ilvl w:val="0"/>
                <w:numId w:val="6"/>
              </w:numPr>
              <w:ind w:left="0"/>
              <w:rPr>
                <w:sz w:val="20"/>
                <w:szCs w:val="20"/>
              </w:rPr>
            </w:pPr>
          </w:p>
        </w:tc>
        <w:tc>
          <w:tcPr>
            <w:tcW w:w="708" w:type="pct"/>
            <w:vMerge/>
          </w:tcPr>
          <w:p w14:paraId="7AED5805" w14:textId="77777777" w:rsidR="00757996" w:rsidRPr="008F2F49" w:rsidRDefault="00757996" w:rsidP="007D6D1A">
            <w:pPr>
              <w:rPr>
                <w:rFonts w:ascii="Times New Roman" w:hAnsi="Times New Roman" w:cs="Times New Roman"/>
                <w:sz w:val="20"/>
                <w:szCs w:val="20"/>
              </w:rPr>
            </w:pPr>
          </w:p>
        </w:tc>
        <w:tc>
          <w:tcPr>
            <w:tcW w:w="551" w:type="pct"/>
            <w:vMerge/>
          </w:tcPr>
          <w:p w14:paraId="7E56A954" w14:textId="77777777" w:rsidR="00757996" w:rsidRPr="008F2F49" w:rsidRDefault="00757996" w:rsidP="007D6D1A">
            <w:pPr>
              <w:rPr>
                <w:rFonts w:ascii="Times New Roman" w:hAnsi="Times New Roman" w:cs="Times New Roman"/>
                <w:sz w:val="20"/>
                <w:szCs w:val="20"/>
              </w:rPr>
            </w:pPr>
          </w:p>
        </w:tc>
        <w:tc>
          <w:tcPr>
            <w:tcW w:w="1362" w:type="pct"/>
            <w:vMerge/>
          </w:tcPr>
          <w:p w14:paraId="5DAB02E9" w14:textId="77777777" w:rsidR="00757996" w:rsidRPr="008F2F49" w:rsidRDefault="00757996" w:rsidP="007D6D1A">
            <w:pPr>
              <w:rPr>
                <w:rFonts w:ascii="Times New Roman" w:hAnsi="Times New Roman" w:cs="Times New Roman"/>
                <w:sz w:val="20"/>
                <w:szCs w:val="20"/>
              </w:rPr>
            </w:pPr>
          </w:p>
        </w:tc>
        <w:tc>
          <w:tcPr>
            <w:tcW w:w="2203" w:type="pct"/>
          </w:tcPr>
          <w:p w14:paraId="049B872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12452918" w14:textId="77777777" w:rsidTr="007D6D1A">
        <w:tc>
          <w:tcPr>
            <w:tcW w:w="176" w:type="pct"/>
            <w:vMerge/>
          </w:tcPr>
          <w:p w14:paraId="02B8638E" w14:textId="77777777" w:rsidR="00757996" w:rsidRPr="008F2F49" w:rsidRDefault="00757996" w:rsidP="007D6D1A">
            <w:pPr>
              <w:pStyle w:val="ad"/>
              <w:numPr>
                <w:ilvl w:val="0"/>
                <w:numId w:val="6"/>
              </w:numPr>
              <w:ind w:left="0"/>
              <w:rPr>
                <w:sz w:val="20"/>
                <w:szCs w:val="20"/>
              </w:rPr>
            </w:pPr>
          </w:p>
        </w:tc>
        <w:tc>
          <w:tcPr>
            <w:tcW w:w="708" w:type="pct"/>
            <w:vMerge/>
          </w:tcPr>
          <w:p w14:paraId="76CFEB8A" w14:textId="77777777" w:rsidR="00757996" w:rsidRPr="008F2F49" w:rsidRDefault="00757996" w:rsidP="007D6D1A">
            <w:pPr>
              <w:rPr>
                <w:rFonts w:ascii="Times New Roman" w:hAnsi="Times New Roman" w:cs="Times New Roman"/>
                <w:sz w:val="20"/>
                <w:szCs w:val="20"/>
              </w:rPr>
            </w:pPr>
          </w:p>
        </w:tc>
        <w:tc>
          <w:tcPr>
            <w:tcW w:w="551" w:type="pct"/>
            <w:vMerge/>
          </w:tcPr>
          <w:p w14:paraId="218C0CBD" w14:textId="77777777" w:rsidR="00757996" w:rsidRPr="008F2F49" w:rsidRDefault="00757996" w:rsidP="007D6D1A">
            <w:pPr>
              <w:rPr>
                <w:rFonts w:ascii="Times New Roman" w:hAnsi="Times New Roman" w:cs="Times New Roman"/>
                <w:sz w:val="20"/>
                <w:szCs w:val="20"/>
              </w:rPr>
            </w:pPr>
          </w:p>
        </w:tc>
        <w:tc>
          <w:tcPr>
            <w:tcW w:w="1362" w:type="pct"/>
            <w:vMerge/>
          </w:tcPr>
          <w:p w14:paraId="14D185F4" w14:textId="77777777" w:rsidR="00757996" w:rsidRPr="008F2F49" w:rsidRDefault="00757996" w:rsidP="007D6D1A">
            <w:pPr>
              <w:rPr>
                <w:rFonts w:ascii="Times New Roman" w:hAnsi="Times New Roman" w:cs="Times New Roman"/>
                <w:sz w:val="20"/>
                <w:szCs w:val="20"/>
              </w:rPr>
            </w:pPr>
          </w:p>
        </w:tc>
        <w:tc>
          <w:tcPr>
            <w:tcW w:w="2203" w:type="pct"/>
          </w:tcPr>
          <w:p w14:paraId="450CAC9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4798143B" w14:textId="77777777" w:rsidTr="007D6D1A">
        <w:tc>
          <w:tcPr>
            <w:tcW w:w="176" w:type="pct"/>
            <w:vMerge/>
          </w:tcPr>
          <w:p w14:paraId="02463F36" w14:textId="77777777" w:rsidR="00757996" w:rsidRPr="008F2F49" w:rsidRDefault="00757996" w:rsidP="007D6D1A">
            <w:pPr>
              <w:pStyle w:val="ad"/>
              <w:numPr>
                <w:ilvl w:val="0"/>
                <w:numId w:val="6"/>
              </w:numPr>
              <w:ind w:left="0"/>
              <w:rPr>
                <w:sz w:val="20"/>
                <w:szCs w:val="20"/>
              </w:rPr>
            </w:pPr>
          </w:p>
        </w:tc>
        <w:tc>
          <w:tcPr>
            <w:tcW w:w="708" w:type="pct"/>
            <w:vMerge/>
          </w:tcPr>
          <w:p w14:paraId="5BF3A4A7" w14:textId="77777777" w:rsidR="00757996" w:rsidRPr="008F2F49" w:rsidRDefault="00757996" w:rsidP="007D6D1A">
            <w:pPr>
              <w:rPr>
                <w:rFonts w:ascii="Times New Roman" w:hAnsi="Times New Roman" w:cs="Times New Roman"/>
                <w:sz w:val="20"/>
                <w:szCs w:val="20"/>
              </w:rPr>
            </w:pPr>
          </w:p>
        </w:tc>
        <w:tc>
          <w:tcPr>
            <w:tcW w:w="551" w:type="pct"/>
            <w:vMerge/>
          </w:tcPr>
          <w:p w14:paraId="2D0070B1" w14:textId="77777777" w:rsidR="00757996" w:rsidRPr="008F2F49" w:rsidRDefault="00757996" w:rsidP="007D6D1A">
            <w:pPr>
              <w:rPr>
                <w:rFonts w:ascii="Times New Roman" w:hAnsi="Times New Roman" w:cs="Times New Roman"/>
                <w:sz w:val="20"/>
                <w:szCs w:val="20"/>
              </w:rPr>
            </w:pPr>
          </w:p>
        </w:tc>
        <w:tc>
          <w:tcPr>
            <w:tcW w:w="1362" w:type="pct"/>
            <w:vMerge/>
          </w:tcPr>
          <w:p w14:paraId="04EFEE80" w14:textId="77777777" w:rsidR="00757996" w:rsidRPr="008F2F49" w:rsidRDefault="00757996" w:rsidP="007D6D1A">
            <w:pPr>
              <w:rPr>
                <w:rFonts w:ascii="Times New Roman" w:hAnsi="Times New Roman" w:cs="Times New Roman"/>
                <w:sz w:val="20"/>
                <w:szCs w:val="20"/>
              </w:rPr>
            </w:pPr>
          </w:p>
        </w:tc>
        <w:tc>
          <w:tcPr>
            <w:tcW w:w="2203" w:type="pct"/>
          </w:tcPr>
          <w:p w14:paraId="039D60D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57996" w:rsidRPr="008F2F49" w14:paraId="54383FD7" w14:textId="77777777" w:rsidTr="007D6D1A">
        <w:tc>
          <w:tcPr>
            <w:tcW w:w="176" w:type="pct"/>
            <w:vMerge/>
          </w:tcPr>
          <w:p w14:paraId="304D0143" w14:textId="77777777" w:rsidR="00757996" w:rsidRPr="008F2F49" w:rsidRDefault="00757996" w:rsidP="007D6D1A">
            <w:pPr>
              <w:pStyle w:val="ad"/>
              <w:numPr>
                <w:ilvl w:val="0"/>
                <w:numId w:val="6"/>
              </w:numPr>
              <w:ind w:left="0"/>
              <w:rPr>
                <w:sz w:val="20"/>
                <w:szCs w:val="20"/>
              </w:rPr>
            </w:pPr>
          </w:p>
        </w:tc>
        <w:tc>
          <w:tcPr>
            <w:tcW w:w="708" w:type="pct"/>
            <w:vMerge/>
          </w:tcPr>
          <w:p w14:paraId="15363B6A" w14:textId="77777777" w:rsidR="00757996" w:rsidRPr="008F2F49" w:rsidRDefault="00757996" w:rsidP="007D6D1A">
            <w:pPr>
              <w:rPr>
                <w:rFonts w:ascii="Times New Roman" w:hAnsi="Times New Roman" w:cs="Times New Roman"/>
                <w:sz w:val="20"/>
                <w:szCs w:val="20"/>
              </w:rPr>
            </w:pPr>
          </w:p>
        </w:tc>
        <w:tc>
          <w:tcPr>
            <w:tcW w:w="551" w:type="pct"/>
            <w:vMerge/>
          </w:tcPr>
          <w:p w14:paraId="5C91FD57" w14:textId="77777777" w:rsidR="00757996" w:rsidRPr="008F2F49" w:rsidRDefault="00757996" w:rsidP="007D6D1A">
            <w:pPr>
              <w:rPr>
                <w:rFonts w:ascii="Times New Roman" w:hAnsi="Times New Roman" w:cs="Times New Roman"/>
                <w:sz w:val="20"/>
                <w:szCs w:val="20"/>
              </w:rPr>
            </w:pPr>
          </w:p>
        </w:tc>
        <w:tc>
          <w:tcPr>
            <w:tcW w:w="1362" w:type="pct"/>
            <w:vMerge/>
          </w:tcPr>
          <w:p w14:paraId="67B0D668" w14:textId="77777777" w:rsidR="00757996" w:rsidRPr="008F2F49" w:rsidRDefault="00757996" w:rsidP="007D6D1A">
            <w:pPr>
              <w:rPr>
                <w:rFonts w:ascii="Times New Roman" w:hAnsi="Times New Roman" w:cs="Times New Roman"/>
                <w:sz w:val="20"/>
                <w:szCs w:val="20"/>
              </w:rPr>
            </w:pPr>
          </w:p>
        </w:tc>
        <w:tc>
          <w:tcPr>
            <w:tcW w:w="2203" w:type="pct"/>
          </w:tcPr>
          <w:p w14:paraId="061E51E4"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757996" w:rsidRPr="008F2F49" w14:paraId="5AA0EB4E" w14:textId="77777777" w:rsidTr="007D6D1A">
        <w:tc>
          <w:tcPr>
            <w:tcW w:w="176" w:type="pct"/>
            <w:vMerge/>
          </w:tcPr>
          <w:p w14:paraId="0CF5F4CC" w14:textId="77777777" w:rsidR="00757996" w:rsidRPr="008F2F49" w:rsidRDefault="00757996" w:rsidP="007D6D1A">
            <w:pPr>
              <w:pStyle w:val="ad"/>
              <w:numPr>
                <w:ilvl w:val="0"/>
                <w:numId w:val="6"/>
              </w:numPr>
              <w:ind w:left="0"/>
              <w:rPr>
                <w:sz w:val="20"/>
                <w:szCs w:val="20"/>
              </w:rPr>
            </w:pPr>
          </w:p>
        </w:tc>
        <w:tc>
          <w:tcPr>
            <w:tcW w:w="708" w:type="pct"/>
            <w:vMerge/>
          </w:tcPr>
          <w:p w14:paraId="52BCF9D8" w14:textId="77777777" w:rsidR="00757996" w:rsidRPr="008F2F49" w:rsidRDefault="00757996" w:rsidP="007D6D1A">
            <w:pPr>
              <w:rPr>
                <w:rFonts w:ascii="Times New Roman" w:hAnsi="Times New Roman" w:cs="Times New Roman"/>
                <w:sz w:val="20"/>
                <w:szCs w:val="20"/>
              </w:rPr>
            </w:pPr>
          </w:p>
        </w:tc>
        <w:tc>
          <w:tcPr>
            <w:tcW w:w="551" w:type="pct"/>
            <w:vMerge/>
          </w:tcPr>
          <w:p w14:paraId="36C9B51A" w14:textId="77777777" w:rsidR="00757996" w:rsidRPr="008F2F49" w:rsidRDefault="00757996" w:rsidP="007D6D1A">
            <w:pPr>
              <w:rPr>
                <w:rFonts w:ascii="Times New Roman" w:hAnsi="Times New Roman" w:cs="Times New Roman"/>
                <w:sz w:val="20"/>
                <w:szCs w:val="20"/>
              </w:rPr>
            </w:pPr>
          </w:p>
        </w:tc>
        <w:tc>
          <w:tcPr>
            <w:tcW w:w="1362" w:type="pct"/>
            <w:vMerge/>
          </w:tcPr>
          <w:p w14:paraId="733573EB" w14:textId="77777777" w:rsidR="00757996" w:rsidRPr="008F2F49" w:rsidRDefault="00757996" w:rsidP="007D6D1A">
            <w:pPr>
              <w:rPr>
                <w:rFonts w:ascii="Times New Roman" w:hAnsi="Times New Roman" w:cs="Times New Roman"/>
                <w:sz w:val="20"/>
                <w:szCs w:val="20"/>
              </w:rPr>
            </w:pPr>
          </w:p>
        </w:tc>
        <w:tc>
          <w:tcPr>
            <w:tcW w:w="2203" w:type="pct"/>
          </w:tcPr>
          <w:p w14:paraId="64ACF78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8F2F49" w14:paraId="3E83ADD9" w14:textId="77777777" w:rsidTr="007D6D1A">
        <w:tc>
          <w:tcPr>
            <w:tcW w:w="176" w:type="pct"/>
            <w:vMerge/>
          </w:tcPr>
          <w:p w14:paraId="6A6FF370" w14:textId="77777777" w:rsidR="00757996" w:rsidRPr="008F2F49" w:rsidRDefault="00757996" w:rsidP="007D6D1A">
            <w:pPr>
              <w:pStyle w:val="ad"/>
              <w:numPr>
                <w:ilvl w:val="0"/>
                <w:numId w:val="6"/>
              </w:numPr>
              <w:ind w:left="0"/>
              <w:rPr>
                <w:sz w:val="20"/>
                <w:szCs w:val="20"/>
              </w:rPr>
            </w:pPr>
          </w:p>
        </w:tc>
        <w:tc>
          <w:tcPr>
            <w:tcW w:w="708" w:type="pct"/>
            <w:vMerge/>
          </w:tcPr>
          <w:p w14:paraId="63DB034D" w14:textId="77777777" w:rsidR="00757996" w:rsidRPr="008F2F49" w:rsidRDefault="00757996" w:rsidP="007D6D1A">
            <w:pPr>
              <w:rPr>
                <w:rFonts w:ascii="Times New Roman" w:hAnsi="Times New Roman" w:cs="Times New Roman"/>
                <w:sz w:val="20"/>
                <w:szCs w:val="20"/>
              </w:rPr>
            </w:pPr>
          </w:p>
        </w:tc>
        <w:tc>
          <w:tcPr>
            <w:tcW w:w="551" w:type="pct"/>
            <w:vMerge/>
          </w:tcPr>
          <w:p w14:paraId="641A853A" w14:textId="77777777" w:rsidR="00757996" w:rsidRPr="008F2F49" w:rsidRDefault="00757996" w:rsidP="007D6D1A">
            <w:pPr>
              <w:rPr>
                <w:rFonts w:ascii="Times New Roman" w:hAnsi="Times New Roman" w:cs="Times New Roman"/>
                <w:sz w:val="20"/>
                <w:szCs w:val="20"/>
              </w:rPr>
            </w:pPr>
          </w:p>
        </w:tc>
        <w:tc>
          <w:tcPr>
            <w:tcW w:w="1362" w:type="pct"/>
            <w:vMerge/>
          </w:tcPr>
          <w:p w14:paraId="6875DD42" w14:textId="77777777" w:rsidR="00757996" w:rsidRPr="008F2F49" w:rsidRDefault="00757996" w:rsidP="007D6D1A">
            <w:pPr>
              <w:rPr>
                <w:rFonts w:ascii="Times New Roman" w:hAnsi="Times New Roman" w:cs="Times New Roman"/>
                <w:sz w:val="20"/>
                <w:szCs w:val="20"/>
              </w:rPr>
            </w:pPr>
          </w:p>
        </w:tc>
        <w:tc>
          <w:tcPr>
            <w:tcW w:w="2203" w:type="pct"/>
          </w:tcPr>
          <w:p w14:paraId="0CB608FE"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57996" w:rsidRPr="008F2F49" w14:paraId="733FD251" w14:textId="77777777" w:rsidTr="007D6D1A">
        <w:tc>
          <w:tcPr>
            <w:tcW w:w="176" w:type="pct"/>
            <w:vMerge w:val="restart"/>
          </w:tcPr>
          <w:p w14:paraId="5CB132CD" w14:textId="77777777" w:rsidR="00757996" w:rsidRPr="008F2F49" w:rsidRDefault="00757996" w:rsidP="007D6D1A">
            <w:pPr>
              <w:pStyle w:val="ad"/>
              <w:numPr>
                <w:ilvl w:val="0"/>
                <w:numId w:val="6"/>
              </w:numPr>
              <w:ind w:left="0"/>
              <w:jc w:val="center"/>
              <w:rPr>
                <w:sz w:val="20"/>
                <w:szCs w:val="20"/>
              </w:rPr>
            </w:pPr>
          </w:p>
        </w:tc>
        <w:tc>
          <w:tcPr>
            <w:tcW w:w="708" w:type="pct"/>
            <w:vMerge w:val="restart"/>
          </w:tcPr>
          <w:p w14:paraId="14F6BB91" w14:textId="77777777" w:rsidR="00757996" w:rsidRPr="008F2F49" w:rsidRDefault="00757996" w:rsidP="007D6D1A">
            <w:pPr>
              <w:rPr>
                <w:rFonts w:ascii="Times New Roman" w:hAnsi="Times New Roman" w:cs="Times New Roman"/>
                <w:sz w:val="20"/>
                <w:szCs w:val="20"/>
              </w:rPr>
            </w:pPr>
            <w:bookmarkStart w:id="63" w:name="_Hlk173628702"/>
            <w:r w:rsidRPr="008F2F49">
              <w:rPr>
                <w:rFonts w:ascii="Times New Roman" w:eastAsia="Tahoma" w:hAnsi="Times New Roman" w:cs="Times New Roman"/>
                <w:color w:val="000000"/>
                <w:sz w:val="20"/>
                <w:szCs w:val="20"/>
              </w:rPr>
              <w:t>Служебные гаражи</w:t>
            </w:r>
            <w:bookmarkEnd w:id="63"/>
          </w:p>
        </w:tc>
        <w:tc>
          <w:tcPr>
            <w:tcW w:w="551" w:type="pct"/>
            <w:vMerge w:val="restart"/>
          </w:tcPr>
          <w:p w14:paraId="58865C07"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4.9</w:t>
            </w:r>
          </w:p>
        </w:tc>
        <w:tc>
          <w:tcPr>
            <w:tcW w:w="1362" w:type="pct"/>
            <w:vMerge w:val="restart"/>
          </w:tcPr>
          <w:p w14:paraId="358554C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5712472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150 кв. м.</w:t>
            </w:r>
          </w:p>
        </w:tc>
      </w:tr>
      <w:tr w:rsidR="00757996" w:rsidRPr="008F2F49" w14:paraId="13A7B7AF" w14:textId="77777777" w:rsidTr="007D6D1A">
        <w:tc>
          <w:tcPr>
            <w:tcW w:w="176" w:type="pct"/>
            <w:vMerge/>
          </w:tcPr>
          <w:p w14:paraId="72746E00" w14:textId="77777777" w:rsidR="00757996" w:rsidRPr="008F2F49" w:rsidRDefault="00757996" w:rsidP="007D6D1A">
            <w:pPr>
              <w:pStyle w:val="ad"/>
              <w:numPr>
                <w:ilvl w:val="0"/>
                <w:numId w:val="6"/>
              </w:numPr>
              <w:ind w:left="0"/>
              <w:rPr>
                <w:sz w:val="20"/>
                <w:szCs w:val="20"/>
              </w:rPr>
            </w:pPr>
          </w:p>
        </w:tc>
        <w:tc>
          <w:tcPr>
            <w:tcW w:w="708" w:type="pct"/>
            <w:vMerge/>
          </w:tcPr>
          <w:p w14:paraId="77ACEA83" w14:textId="77777777" w:rsidR="00757996" w:rsidRPr="008F2F49" w:rsidRDefault="00757996" w:rsidP="007D6D1A">
            <w:pPr>
              <w:rPr>
                <w:rFonts w:ascii="Times New Roman" w:hAnsi="Times New Roman" w:cs="Times New Roman"/>
                <w:sz w:val="20"/>
                <w:szCs w:val="20"/>
              </w:rPr>
            </w:pPr>
          </w:p>
        </w:tc>
        <w:tc>
          <w:tcPr>
            <w:tcW w:w="551" w:type="pct"/>
            <w:vMerge/>
          </w:tcPr>
          <w:p w14:paraId="3FAD8ED0" w14:textId="77777777" w:rsidR="00757996" w:rsidRPr="008F2F49" w:rsidRDefault="00757996" w:rsidP="007D6D1A">
            <w:pPr>
              <w:rPr>
                <w:rFonts w:ascii="Times New Roman" w:hAnsi="Times New Roman" w:cs="Times New Roman"/>
                <w:sz w:val="20"/>
                <w:szCs w:val="20"/>
              </w:rPr>
            </w:pPr>
          </w:p>
        </w:tc>
        <w:tc>
          <w:tcPr>
            <w:tcW w:w="1362" w:type="pct"/>
            <w:vMerge/>
          </w:tcPr>
          <w:p w14:paraId="004C98B5" w14:textId="77777777" w:rsidR="00757996" w:rsidRPr="008F2F49" w:rsidRDefault="00757996" w:rsidP="007D6D1A">
            <w:pPr>
              <w:rPr>
                <w:rFonts w:ascii="Times New Roman" w:hAnsi="Times New Roman" w:cs="Times New Roman"/>
                <w:sz w:val="20"/>
                <w:szCs w:val="20"/>
              </w:rPr>
            </w:pPr>
          </w:p>
        </w:tc>
        <w:tc>
          <w:tcPr>
            <w:tcW w:w="2203" w:type="pct"/>
          </w:tcPr>
          <w:p w14:paraId="158B14C0"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7500 кв. м.</w:t>
            </w:r>
          </w:p>
        </w:tc>
      </w:tr>
      <w:tr w:rsidR="00757996" w:rsidRPr="008F2F49" w14:paraId="6F81C8D7" w14:textId="77777777" w:rsidTr="007D6D1A">
        <w:tc>
          <w:tcPr>
            <w:tcW w:w="176" w:type="pct"/>
            <w:vMerge/>
          </w:tcPr>
          <w:p w14:paraId="243E83AF" w14:textId="77777777" w:rsidR="00757996" w:rsidRPr="008F2F49" w:rsidRDefault="00757996" w:rsidP="007D6D1A">
            <w:pPr>
              <w:pStyle w:val="ad"/>
              <w:numPr>
                <w:ilvl w:val="0"/>
                <w:numId w:val="6"/>
              </w:numPr>
              <w:ind w:left="0"/>
              <w:rPr>
                <w:sz w:val="20"/>
                <w:szCs w:val="20"/>
              </w:rPr>
            </w:pPr>
          </w:p>
        </w:tc>
        <w:tc>
          <w:tcPr>
            <w:tcW w:w="708" w:type="pct"/>
            <w:vMerge/>
          </w:tcPr>
          <w:p w14:paraId="0D4E84B6" w14:textId="77777777" w:rsidR="00757996" w:rsidRPr="008F2F49" w:rsidRDefault="00757996" w:rsidP="007D6D1A">
            <w:pPr>
              <w:rPr>
                <w:rFonts w:ascii="Times New Roman" w:hAnsi="Times New Roman" w:cs="Times New Roman"/>
                <w:sz w:val="20"/>
                <w:szCs w:val="20"/>
              </w:rPr>
            </w:pPr>
          </w:p>
        </w:tc>
        <w:tc>
          <w:tcPr>
            <w:tcW w:w="551" w:type="pct"/>
            <w:vMerge/>
          </w:tcPr>
          <w:p w14:paraId="1845DF49" w14:textId="77777777" w:rsidR="00757996" w:rsidRPr="008F2F49" w:rsidRDefault="00757996" w:rsidP="007D6D1A">
            <w:pPr>
              <w:rPr>
                <w:rFonts w:ascii="Times New Roman" w:hAnsi="Times New Roman" w:cs="Times New Roman"/>
                <w:sz w:val="20"/>
                <w:szCs w:val="20"/>
              </w:rPr>
            </w:pPr>
          </w:p>
        </w:tc>
        <w:tc>
          <w:tcPr>
            <w:tcW w:w="1362" w:type="pct"/>
            <w:vMerge/>
          </w:tcPr>
          <w:p w14:paraId="4B93AA97" w14:textId="77777777" w:rsidR="00757996" w:rsidRPr="008F2F49" w:rsidRDefault="00757996" w:rsidP="007D6D1A">
            <w:pPr>
              <w:rPr>
                <w:rFonts w:ascii="Times New Roman" w:hAnsi="Times New Roman" w:cs="Times New Roman"/>
                <w:sz w:val="20"/>
                <w:szCs w:val="20"/>
              </w:rPr>
            </w:pPr>
          </w:p>
        </w:tc>
        <w:tc>
          <w:tcPr>
            <w:tcW w:w="2203" w:type="pct"/>
          </w:tcPr>
          <w:p w14:paraId="7B045019"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57996" w:rsidRPr="008F2F49" w14:paraId="5AE7235E" w14:textId="77777777" w:rsidTr="007D6D1A">
        <w:tc>
          <w:tcPr>
            <w:tcW w:w="176" w:type="pct"/>
            <w:vMerge/>
          </w:tcPr>
          <w:p w14:paraId="6102C063" w14:textId="77777777" w:rsidR="00757996" w:rsidRPr="008F2F49" w:rsidRDefault="00757996" w:rsidP="007D6D1A">
            <w:pPr>
              <w:pStyle w:val="ad"/>
              <w:numPr>
                <w:ilvl w:val="0"/>
                <w:numId w:val="6"/>
              </w:numPr>
              <w:ind w:left="0"/>
              <w:rPr>
                <w:sz w:val="20"/>
                <w:szCs w:val="20"/>
              </w:rPr>
            </w:pPr>
          </w:p>
        </w:tc>
        <w:tc>
          <w:tcPr>
            <w:tcW w:w="708" w:type="pct"/>
            <w:vMerge/>
          </w:tcPr>
          <w:p w14:paraId="419B7F8A" w14:textId="77777777" w:rsidR="00757996" w:rsidRPr="008F2F49" w:rsidRDefault="00757996" w:rsidP="007D6D1A">
            <w:pPr>
              <w:rPr>
                <w:rFonts w:ascii="Times New Roman" w:hAnsi="Times New Roman" w:cs="Times New Roman"/>
                <w:sz w:val="20"/>
                <w:szCs w:val="20"/>
              </w:rPr>
            </w:pPr>
          </w:p>
        </w:tc>
        <w:tc>
          <w:tcPr>
            <w:tcW w:w="551" w:type="pct"/>
            <w:vMerge/>
          </w:tcPr>
          <w:p w14:paraId="0578A85A" w14:textId="77777777" w:rsidR="00757996" w:rsidRPr="008F2F49" w:rsidRDefault="00757996" w:rsidP="007D6D1A">
            <w:pPr>
              <w:rPr>
                <w:rFonts w:ascii="Times New Roman" w:hAnsi="Times New Roman" w:cs="Times New Roman"/>
                <w:sz w:val="20"/>
                <w:szCs w:val="20"/>
              </w:rPr>
            </w:pPr>
          </w:p>
        </w:tc>
        <w:tc>
          <w:tcPr>
            <w:tcW w:w="1362" w:type="pct"/>
            <w:vMerge/>
          </w:tcPr>
          <w:p w14:paraId="00DF48A9" w14:textId="77777777" w:rsidR="00757996" w:rsidRPr="008F2F49" w:rsidRDefault="00757996" w:rsidP="007D6D1A">
            <w:pPr>
              <w:rPr>
                <w:rFonts w:ascii="Times New Roman" w:hAnsi="Times New Roman" w:cs="Times New Roman"/>
                <w:sz w:val="20"/>
                <w:szCs w:val="20"/>
              </w:rPr>
            </w:pPr>
          </w:p>
        </w:tc>
        <w:tc>
          <w:tcPr>
            <w:tcW w:w="2203" w:type="pct"/>
          </w:tcPr>
          <w:p w14:paraId="10F32535"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57996" w:rsidRPr="008F2F49" w14:paraId="098D067B" w14:textId="77777777" w:rsidTr="007D6D1A">
        <w:tc>
          <w:tcPr>
            <w:tcW w:w="176" w:type="pct"/>
            <w:vMerge/>
          </w:tcPr>
          <w:p w14:paraId="7044AC91" w14:textId="77777777" w:rsidR="00757996" w:rsidRPr="008F2F49" w:rsidRDefault="00757996" w:rsidP="007D6D1A">
            <w:pPr>
              <w:pStyle w:val="ad"/>
              <w:numPr>
                <w:ilvl w:val="0"/>
                <w:numId w:val="6"/>
              </w:numPr>
              <w:ind w:left="0"/>
              <w:rPr>
                <w:sz w:val="20"/>
                <w:szCs w:val="20"/>
              </w:rPr>
            </w:pPr>
          </w:p>
        </w:tc>
        <w:tc>
          <w:tcPr>
            <w:tcW w:w="708" w:type="pct"/>
            <w:vMerge/>
          </w:tcPr>
          <w:p w14:paraId="159D2FEA" w14:textId="77777777" w:rsidR="00757996" w:rsidRPr="008F2F49" w:rsidRDefault="00757996" w:rsidP="007D6D1A">
            <w:pPr>
              <w:rPr>
                <w:rFonts w:ascii="Times New Roman" w:hAnsi="Times New Roman" w:cs="Times New Roman"/>
                <w:sz w:val="20"/>
                <w:szCs w:val="20"/>
              </w:rPr>
            </w:pPr>
          </w:p>
        </w:tc>
        <w:tc>
          <w:tcPr>
            <w:tcW w:w="551" w:type="pct"/>
            <w:vMerge/>
          </w:tcPr>
          <w:p w14:paraId="4A43D396" w14:textId="77777777" w:rsidR="00757996" w:rsidRPr="008F2F49" w:rsidRDefault="00757996" w:rsidP="007D6D1A">
            <w:pPr>
              <w:rPr>
                <w:rFonts w:ascii="Times New Roman" w:hAnsi="Times New Roman" w:cs="Times New Roman"/>
                <w:sz w:val="20"/>
                <w:szCs w:val="20"/>
              </w:rPr>
            </w:pPr>
          </w:p>
        </w:tc>
        <w:tc>
          <w:tcPr>
            <w:tcW w:w="1362" w:type="pct"/>
            <w:vMerge/>
          </w:tcPr>
          <w:p w14:paraId="27190872" w14:textId="77777777" w:rsidR="00757996" w:rsidRPr="008F2F49" w:rsidRDefault="00757996" w:rsidP="007D6D1A">
            <w:pPr>
              <w:rPr>
                <w:rFonts w:ascii="Times New Roman" w:hAnsi="Times New Roman" w:cs="Times New Roman"/>
                <w:sz w:val="20"/>
                <w:szCs w:val="20"/>
              </w:rPr>
            </w:pPr>
          </w:p>
        </w:tc>
        <w:tc>
          <w:tcPr>
            <w:tcW w:w="2203" w:type="pct"/>
          </w:tcPr>
          <w:p w14:paraId="0665C6EC"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757996" w:rsidRPr="008F2F49" w14:paraId="2A4F9FF0" w14:textId="77777777" w:rsidTr="007D6D1A">
        <w:tc>
          <w:tcPr>
            <w:tcW w:w="176" w:type="pct"/>
            <w:vMerge/>
          </w:tcPr>
          <w:p w14:paraId="023E5FC0" w14:textId="77777777" w:rsidR="00757996" w:rsidRPr="008F2F49" w:rsidRDefault="00757996" w:rsidP="007D6D1A">
            <w:pPr>
              <w:pStyle w:val="ad"/>
              <w:numPr>
                <w:ilvl w:val="0"/>
                <w:numId w:val="6"/>
              </w:numPr>
              <w:ind w:left="0"/>
              <w:rPr>
                <w:sz w:val="20"/>
                <w:szCs w:val="20"/>
              </w:rPr>
            </w:pPr>
          </w:p>
        </w:tc>
        <w:tc>
          <w:tcPr>
            <w:tcW w:w="708" w:type="pct"/>
            <w:vMerge/>
          </w:tcPr>
          <w:p w14:paraId="2DEBEBAB" w14:textId="77777777" w:rsidR="00757996" w:rsidRPr="008F2F49" w:rsidRDefault="00757996" w:rsidP="007D6D1A">
            <w:pPr>
              <w:rPr>
                <w:rFonts w:ascii="Times New Roman" w:hAnsi="Times New Roman" w:cs="Times New Roman"/>
                <w:sz w:val="20"/>
                <w:szCs w:val="20"/>
              </w:rPr>
            </w:pPr>
          </w:p>
        </w:tc>
        <w:tc>
          <w:tcPr>
            <w:tcW w:w="551" w:type="pct"/>
            <w:vMerge/>
          </w:tcPr>
          <w:p w14:paraId="4EBCCB53" w14:textId="77777777" w:rsidR="00757996" w:rsidRPr="008F2F49" w:rsidRDefault="00757996" w:rsidP="007D6D1A">
            <w:pPr>
              <w:rPr>
                <w:rFonts w:ascii="Times New Roman" w:hAnsi="Times New Roman" w:cs="Times New Roman"/>
                <w:sz w:val="20"/>
                <w:szCs w:val="20"/>
              </w:rPr>
            </w:pPr>
          </w:p>
        </w:tc>
        <w:tc>
          <w:tcPr>
            <w:tcW w:w="1362" w:type="pct"/>
            <w:vMerge/>
          </w:tcPr>
          <w:p w14:paraId="3BD11594" w14:textId="77777777" w:rsidR="00757996" w:rsidRPr="008F2F49" w:rsidRDefault="00757996" w:rsidP="007D6D1A">
            <w:pPr>
              <w:rPr>
                <w:rFonts w:ascii="Times New Roman" w:hAnsi="Times New Roman" w:cs="Times New Roman"/>
                <w:sz w:val="20"/>
                <w:szCs w:val="20"/>
              </w:rPr>
            </w:pPr>
          </w:p>
        </w:tc>
        <w:tc>
          <w:tcPr>
            <w:tcW w:w="2203" w:type="pct"/>
          </w:tcPr>
          <w:p w14:paraId="5F35B438"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1 этаж.</w:t>
            </w:r>
          </w:p>
        </w:tc>
      </w:tr>
      <w:tr w:rsidR="00757996" w:rsidRPr="008F2F49" w14:paraId="4B5C8A34" w14:textId="77777777" w:rsidTr="007D6D1A">
        <w:tc>
          <w:tcPr>
            <w:tcW w:w="176" w:type="pct"/>
            <w:vMerge/>
          </w:tcPr>
          <w:p w14:paraId="4BB77AA0" w14:textId="77777777" w:rsidR="00757996" w:rsidRPr="008F2F49" w:rsidRDefault="00757996" w:rsidP="007D6D1A">
            <w:pPr>
              <w:pStyle w:val="ad"/>
              <w:numPr>
                <w:ilvl w:val="0"/>
                <w:numId w:val="6"/>
              </w:numPr>
              <w:ind w:left="0"/>
              <w:rPr>
                <w:sz w:val="20"/>
                <w:szCs w:val="20"/>
              </w:rPr>
            </w:pPr>
          </w:p>
        </w:tc>
        <w:tc>
          <w:tcPr>
            <w:tcW w:w="708" w:type="pct"/>
            <w:vMerge/>
          </w:tcPr>
          <w:p w14:paraId="58E82E0E" w14:textId="77777777" w:rsidR="00757996" w:rsidRPr="008F2F49" w:rsidRDefault="00757996" w:rsidP="007D6D1A">
            <w:pPr>
              <w:rPr>
                <w:rFonts w:ascii="Times New Roman" w:hAnsi="Times New Roman" w:cs="Times New Roman"/>
                <w:sz w:val="20"/>
                <w:szCs w:val="20"/>
              </w:rPr>
            </w:pPr>
          </w:p>
        </w:tc>
        <w:tc>
          <w:tcPr>
            <w:tcW w:w="551" w:type="pct"/>
            <w:vMerge/>
          </w:tcPr>
          <w:p w14:paraId="5E3BB86F" w14:textId="77777777" w:rsidR="00757996" w:rsidRPr="008F2F49" w:rsidRDefault="00757996" w:rsidP="007D6D1A">
            <w:pPr>
              <w:rPr>
                <w:rFonts w:ascii="Times New Roman" w:hAnsi="Times New Roman" w:cs="Times New Roman"/>
                <w:sz w:val="20"/>
                <w:szCs w:val="20"/>
              </w:rPr>
            </w:pPr>
          </w:p>
        </w:tc>
        <w:tc>
          <w:tcPr>
            <w:tcW w:w="1362" w:type="pct"/>
            <w:vMerge/>
          </w:tcPr>
          <w:p w14:paraId="341F6300" w14:textId="77777777" w:rsidR="00757996" w:rsidRPr="008F2F49" w:rsidRDefault="00757996" w:rsidP="007D6D1A">
            <w:pPr>
              <w:rPr>
                <w:rFonts w:ascii="Times New Roman" w:hAnsi="Times New Roman" w:cs="Times New Roman"/>
                <w:sz w:val="20"/>
                <w:szCs w:val="20"/>
              </w:rPr>
            </w:pPr>
          </w:p>
        </w:tc>
        <w:tc>
          <w:tcPr>
            <w:tcW w:w="2203" w:type="pct"/>
          </w:tcPr>
          <w:p w14:paraId="3325C753"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757996" w:rsidRPr="008F2F49" w14:paraId="5538BEAE" w14:textId="77777777" w:rsidTr="007D6D1A">
        <w:tc>
          <w:tcPr>
            <w:tcW w:w="176" w:type="pct"/>
            <w:vMerge/>
          </w:tcPr>
          <w:p w14:paraId="382EB892" w14:textId="77777777" w:rsidR="00757996" w:rsidRPr="008F2F49" w:rsidRDefault="00757996" w:rsidP="007D6D1A">
            <w:pPr>
              <w:pStyle w:val="ad"/>
              <w:numPr>
                <w:ilvl w:val="0"/>
                <w:numId w:val="6"/>
              </w:numPr>
              <w:ind w:left="0"/>
              <w:rPr>
                <w:sz w:val="20"/>
                <w:szCs w:val="20"/>
              </w:rPr>
            </w:pPr>
          </w:p>
        </w:tc>
        <w:tc>
          <w:tcPr>
            <w:tcW w:w="708" w:type="pct"/>
            <w:vMerge/>
          </w:tcPr>
          <w:p w14:paraId="736B7E0C" w14:textId="77777777" w:rsidR="00757996" w:rsidRPr="008F2F49" w:rsidRDefault="00757996" w:rsidP="007D6D1A">
            <w:pPr>
              <w:rPr>
                <w:rFonts w:ascii="Times New Roman" w:hAnsi="Times New Roman" w:cs="Times New Roman"/>
                <w:sz w:val="20"/>
                <w:szCs w:val="20"/>
              </w:rPr>
            </w:pPr>
          </w:p>
        </w:tc>
        <w:tc>
          <w:tcPr>
            <w:tcW w:w="551" w:type="pct"/>
            <w:vMerge/>
          </w:tcPr>
          <w:p w14:paraId="7DCF775C" w14:textId="77777777" w:rsidR="00757996" w:rsidRPr="008F2F49" w:rsidRDefault="00757996" w:rsidP="007D6D1A">
            <w:pPr>
              <w:rPr>
                <w:rFonts w:ascii="Times New Roman" w:hAnsi="Times New Roman" w:cs="Times New Roman"/>
                <w:sz w:val="20"/>
                <w:szCs w:val="20"/>
              </w:rPr>
            </w:pPr>
          </w:p>
        </w:tc>
        <w:tc>
          <w:tcPr>
            <w:tcW w:w="1362" w:type="pct"/>
            <w:vMerge/>
          </w:tcPr>
          <w:p w14:paraId="1B22FEEF" w14:textId="77777777" w:rsidR="00757996" w:rsidRPr="008F2F49" w:rsidRDefault="00757996" w:rsidP="007D6D1A">
            <w:pPr>
              <w:rPr>
                <w:rFonts w:ascii="Times New Roman" w:hAnsi="Times New Roman" w:cs="Times New Roman"/>
                <w:sz w:val="20"/>
                <w:szCs w:val="20"/>
              </w:rPr>
            </w:pPr>
          </w:p>
        </w:tc>
        <w:tc>
          <w:tcPr>
            <w:tcW w:w="2203" w:type="pct"/>
          </w:tcPr>
          <w:p w14:paraId="289AC9B4"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57996" w:rsidRPr="008F2F49" w14:paraId="16132CF4" w14:textId="77777777" w:rsidTr="007D6D1A">
        <w:tc>
          <w:tcPr>
            <w:tcW w:w="176" w:type="pct"/>
            <w:vMerge/>
          </w:tcPr>
          <w:p w14:paraId="7CF7ED34" w14:textId="77777777" w:rsidR="00757996" w:rsidRPr="008F2F49" w:rsidRDefault="00757996" w:rsidP="007D6D1A">
            <w:pPr>
              <w:pStyle w:val="ad"/>
              <w:numPr>
                <w:ilvl w:val="0"/>
                <w:numId w:val="6"/>
              </w:numPr>
              <w:ind w:left="0"/>
              <w:rPr>
                <w:sz w:val="20"/>
                <w:szCs w:val="20"/>
              </w:rPr>
            </w:pPr>
          </w:p>
        </w:tc>
        <w:tc>
          <w:tcPr>
            <w:tcW w:w="708" w:type="pct"/>
            <w:vMerge/>
          </w:tcPr>
          <w:p w14:paraId="4E53D57B" w14:textId="77777777" w:rsidR="00757996" w:rsidRPr="008F2F49" w:rsidRDefault="00757996" w:rsidP="007D6D1A">
            <w:pPr>
              <w:rPr>
                <w:rFonts w:ascii="Times New Roman" w:hAnsi="Times New Roman" w:cs="Times New Roman"/>
                <w:sz w:val="20"/>
                <w:szCs w:val="20"/>
              </w:rPr>
            </w:pPr>
          </w:p>
        </w:tc>
        <w:tc>
          <w:tcPr>
            <w:tcW w:w="551" w:type="pct"/>
            <w:vMerge/>
          </w:tcPr>
          <w:p w14:paraId="0131B79D" w14:textId="77777777" w:rsidR="00757996" w:rsidRPr="008F2F49" w:rsidRDefault="00757996" w:rsidP="007D6D1A">
            <w:pPr>
              <w:rPr>
                <w:rFonts w:ascii="Times New Roman" w:hAnsi="Times New Roman" w:cs="Times New Roman"/>
                <w:sz w:val="20"/>
                <w:szCs w:val="20"/>
              </w:rPr>
            </w:pPr>
          </w:p>
        </w:tc>
        <w:tc>
          <w:tcPr>
            <w:tcW w:w="1362" w:type="pct"/>
            <w:vMerge/>
          </w:tcPr>
          <w:p w14:paraId="6B5DB309" w14:textId="77777777" w:rsidR="00757996" w:rsidRPr="008F2F49" w:rsidRDefault="00757996" w:rsidP="007D6D1A">
            <w:pPr>
              <w:rPr>
                <w:rFonts w:ascii="Times New Roman" w:hAnsi="Times New Roman" w:cs="Times New Roman"/>
                <w:sz w:val="20"/>
                <w:szCs w:val="20"/>
              </w:rPr>
            </w:pPr>
          </w:p>
        </w:tc>
        <w:tc>
          <w:tcPr>
            <w:tcW w:w="2203" w:type="pct"/>
          </w:tcPr>
          <w:p w14:paraId="04AA5889" w14:textId="77777777" w:rsidR="00757996" w:rsidRPr="008F2F49" w:rsidRDefault="00757996" w:rsidP="002B257A">
            <w:pPr>
              <w:ind w:right="-29"/>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757996" w:rsidRPr="008F2F49" w14:paraId="618E7CA0" w14:textId="77777777" w:rsidTr="007D6D1A">
        <w:tc>
          <w:tcPr>
            <w:tcW w:w="176" w:type="pct"/>
          </w:tcPr>
          <w:p w14:paraId="78B0546B" w14:textId="77777777" w:rsidR="00757996" w:rsidRPr="008F2F49" w:rsidRDefault="00757996" w:rsidP="007D6D1A">
            <w:pPr>
              <w:pStyle w:val="ad"/>
              <w:numPr>
                <w:ilvl w:val="0"/>
                <w:numId w:val="6"/>
              </w:numPr>
              <w:ind w:left="0"/>
              <w:jc w:val="center"/>
              <w:rPr>
                <w:sz w:val="20"/>
                <w:szCs w:val="20"/>
              </w:rPr>
            </w:pPr>
          </w:p>
        </w:tc>
        <w:tc>
          <w:tcPr>
            <w:tcW w:w="708" w:type="pct"/>
          </w:tcPr>
          <w:p w14:paraId="1FA38D86" w14:textId="77777777" w:rsidR="00757996" w:rsidRPr="008F2F49" w:rsidRDefault="00757996" w:rsidP="007D6D1A">
            <w:pPr>
              <w:rPr>
                <w:rFonts w:ascii="Times New Roman" w:hAnsi="Times New Roman" w:cs="Times New Roman"/>
                <w:sz w:val="20"/>
                <w:szCs w:val="20"/>
              </w:rPr>
            </w:pPr>
            <w:bookmarkStart w:id="64" w:name="_Hlk173628874"/>
            <w:r w:rsidRPr="008F2F49">
              <w:rPr>
                <w:rFonts w:ascii="Times New Roman" w:eastAsia="Tahoma" w:hAnsi="Times New Roman" w:cs="Times New Roman"/>
                <w:color w:val="000000"/>
                <w:sz w:val="20"/>
                <w:szCs w:val="20"/>
              </w:rPr>
              <w:t>Связь</w:t>
            </w:r>
            <w:bookmarkEnd w:id="64"/>
          </w:p>
        </w:tc>
        <w:tc>
          <w:tcPr>
            <w:tcW w:w="551" w:type="pct"/>
          </w:tcPr>
          <w:p w14:paraId="607922DF"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362" w:type="pct"/>
          </w:tcPr>
          <w:p w14:paraId="223BB302" w14:textId="77777777" w:rsidR="00757996" w:rsidRPr="008F2F49" w:rsidRDefault="00757996" w:rsidP="007D6D1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8F2F49">
              <w:rPr>
                <w:rFonts w:ascii="Times New Roman" w:eastAsia="Tahoma" w:hAnsi="Times New Roman" w:cs="Times New Roman"/>
                <w:color w:val="000000"/>
                <w:sz w:val="20"/>
                <w:szCs w:val="20"/>
              </w:rPr>
              <w:lastRenderedPageBreak/>
              <w:t>объектов связи, размещение которых предусмотрено содержанием видов разрешенного использования с кодами 3.1.1, 3.2.3</w:t>
            </w:r>
          </w:p>
        </w:tc>
        <w:tc>
          <w:tcPr>
            <w:tcW w:w="2203" w:type="pct"/>
          </w:tcPr>
          <w:p w14:paraId="674F2014" w14:textId="32CAC870" w:rsidR="00757996" w:rsidRPr="008F2F49" w:rsidRDefault="00757996"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bl>
    <w:p w14:paraId="324FEC67" w14:textId="77777777" w:rsidR="00757996" w:rsidRPr="008F2F49" w:rsidRDefault="00757996" w:rsidP="00757996">
      <w:pPr>
        <w:ind w:firstLine="720"/>
        <w:rPr>
          <w:rFonts w:ascii="Times New Roman" w:eastAsia="Tahoma" w:hAnsi="Times New Roman" w:cs="Times New Roman"/>
          <w:b/>
          <w:color w:val="000000"/>
          <w:sz w:val="24"/>
          <w:szCs w:val="24"/>
        </w:rPr>
        <w:sectPr w:rsidR="00757996" w:rsidRPr="008F2F49" w:rsidSect="002E2385">
          <w:pgSz w:w="16840" w:h="11910" w:orient="landscape"/>
          <w:pgMar w:top="1134" w:right="1134" w:bottom="567" w:left="1134" w:header="567" w:footer="567" w:gutter="0"/>
          <w:cols w:space="720"/>
          <w:docGrid w:linePitch="299"/>
        </w:sectPr>
      </w:pPr>
    </w:p>
    <w:p w14:paraId="3F2D02EF" w14:textId="77777777" w:rsidR="00757996" w:rsidRPr="008F2F49" w:rsidRDefault="00757996" w:rsidP="00757996">
      <w:pPr>
        <w:ind w:firstLine="720"/>
        <w:rPr>
          <w:rFonts w:ascii="Times New Roman" w:hAnsi="Times New Roman" w:cs="Times New Roman"/>
          <w:b/>
          <w:sz w:val="24"/>
          <w:szCs w:val="24"/>
        </w:rPr>
      </w:pPr>
      <w:bookmarkStart w:id="65" w:name="_Hlk173629150"/>
      <w:r w:rsidRPr="008F2F49">
        <w:rPr>
          <w:rFonts w:ascii="Times New Roman" w:eastAsia="Tahoma" w:hAnsi="Times New Roman" w:cs="Times New Roman"/>
          <w:b/>
          <w:color w:val="000000"/>
          <w:sz w:val="24"/>
          <w:szCs w:val="24"/>
        </w:rPr>
        <w:lastRenderedPageBreak/>
        <w:t>Особенности применения территориальной зоны:</w:t>
      </w:r>
    </w:p>
    <w:p w14:paraId="3CD66AA8" w14:textId="77777777" w:rsidR="00757996" w:rsidRPr="008F2F49" w:rsidRDefault="00757996" w:rsidP="00757996">
      <w:pPr>
        <w:ind w:firstLine="720"/>
        <w:jc w:val="both"/>
        <w:rPr>
          <w:rFonts w:ascii="Times New Roman" w:eastAsia="Tahoma" w:hAnsi="Times New Roman" w:cs="Times New Roman"/>
          <w:color w:val="000000"/>
          <w:sz w:val="24"/>
          <w:szCs w:val="24"/>
        </w:rPr>
      </w:pPr>
      <w:bookmarkStart w:id="66" w:name="_Hlk150620568"/>
      <w:bookmarkEnd w:id="65"/>
      <w:r w:rsidRPr="008F2F49">
        <w:rPr>
          <w:rFonts w:ascii="Times New Roman" w:eastAsia="Tahoma" w:hAnsi="Times New Roman" w:cs="Times New Roman"/>
          <w:color w:val="000000"/>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p w14:paraId="08C69516" w14:textId="714CFEA1" w:rsidR="00757996" w:rsidRPr="008F2F49" w:rsidRDefault="00757996" w:rsidP="00757996">
      <w:pPr>
        <w:ind w:firstLine="720"/>
        <w:jc w:val="both"/>
        <w:rPr>
          <w:rFonts w:ascii="Times New Roman" w:eastAsia="Tahoma" w:hAnsi="Times New Roman" w:cs="Times New Roman"/>
          <w:color w:val="000000"/>
          <w:sz w:val="24"/>
          <w:szCs w:val="24"/>
        </w:rPr>
      </w:pPr>
      <w:bookmarkStart w:id="67" w:name="_Hlk150634733"/>
      <w:r w:rsidRPr="008F2F49">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w:t>
      </w:r>
      <w:r w:rsidR="00D34533" w:rsidRPr="008F2F49">
        <w:rPr>
          <w:rFonts w:ascii="Times New Roman" w:eastAsia="Tahoma" w:hAnsi="Times New Roman" w:cs="Times New Roman"/>
          <w:color w:val="000000"/>
          <w:sz w:val="24"/>
          <w:szCs w:val="24"/>
        </w:rPr>
        <w:t>пешеходных проходов, тротуаров.</w:t>
      </w:r>
    </w:p>
    <w:p w14:paraId="45522F9A" w14:textId="1875F430" w:rsidR="00757996" w:rsidRPr="008F2F49" w:rsidRDefault="00757996" w:rsidP="00757996">
      <w:pPr>
        <w:ind w:firstLine="720"/>
        <w:jc w:val="both"/>
        <w:rPr>
          <w:rFonts w:ascii="Times New Roman" w:eastAsia="Tahoma" w:hAnsi="Times New Roman" w:cs="Times New Roman"/>
          <w:color w:val="000000"/>
          <w:sz w:val="24"/>
          <w:szCs w:val="24"/>
        </w:rPr>
      </w:pPr>
      <w:bookmarkStart w:id="68" w:name="_Hlk150639946"/>
      <w:r w:rsidRPr="008F2F49">
        <w:rPr>
          <w:rFonts w:ascii="Times New Roman" w:eastAsia="Tahoma" w:hAnsi="Times New Roman" w:cs="Times New Roman"/>
          <w:color w:val="000000"/>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C7317D"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 xml:space="preserve">. </w:t>
      </w:r>
    </w:p>
    <w:p w14:paraId="7CF91323" w14:textId="14A8822A"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C7317D"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7A603101"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5744E6FA"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66"/>
    <w:bookmarkEnd w:id="67"/>
    <w:bookmarkEnd w:id="68"/>
    <w:p w14:paraId="095DE927"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72C638F5" w14:textId="34E4564B" w:rsidR="00757996" w:rsidRPr="008F2F49" w:rsidRDefault="00757996" w:rsidP="00757996">
      <w:pPr>
        <w:ind w:firstLine="720"/>
        <w:jc w:val="both"/>
        <w:rPr>
          <w:rFonts w:ascii="Times New Roman" w:eastAsia="Tahoma" w:hAnsi="Times New Roman" w:cs="Times New Roman"/>
          <w:color w:val="000000"/>
          <w:sz w:val="24"/>
          <w:szCs w:val="24"/>
        </w:rPr>
      </w:pPr>
      <w:bookmarkStart w:id="69" w:name="_Hlk150696397"/>
      <w:r w:rsidRPr="008F2F4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A211D3" w:rsidRPr="008F2F49">
        <w:rPr>
          <w:rFonts w:ascii="Times New Roman" w:eastAsia="Tahoma" w:hAnsi="Times New Roman" w:cs="Times New Roman"/>
          <w:color w:val="000000"/>
          <w:sz w:val="24"/>
          <w:szCs w:val="24"/>
        </w:rPr>
        <w:br/>
      </w:r>
      <w:r w:rsidRPr="008F2F49">
        <w:rPr>
          <w:rFonts w:ascii="Times New Roman" w:eastAsia="Tahoma" w:hAnsi="Times New Roman" w:cs="Times New Roman"/>
          <w:color w:val="000000"/>
          <w:sz w:val="24"/>
          <w:szCs w:val="24"/>
        </w:rPr>
        <w:t>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9840D42"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lastRenderedPageBreak/>
        <w:t xml:space="preserve">Вспомогательные строения, за исключением гаражей, размещать со стороны улиц не допускается. </w:t>
      </w:r>
      <w:bookmarkStart w:id="70" w:name="_Hlk150696408"/>
      <w:bookmarkEnd w:id="69"/>
      <w:r w:rsidRPr="008F2F49">
        <w:rPr>
          <w:rFonts w:ascii="Times New Roman" w:eastAsia="Tahoma" w:hAnsi="Times New Roman" w:cs="Times New Roman"/>
          <w:color w:val="000000"/>
          <w:sz w:val="24"/>
          <w:szCs w:val="24"/>
        </w:rPr>
        <w:t>При этом этажность их не должна превышать двух этажей, при условии обеспечения нормативной инсоляции на территории соседних участков.</w:t>
      </w:r>
    </w:p>
    <w:p w14:paraId="19FD795E" w14:textId="2850F2C4" w:rsidR="00757996" w:rsidRPr="008F2F49" w:rsidRDefault="00757996" w:rsidP="00757996">
      <w:pPr>
        <w:ind w:firstLine="720"/>
        <w:jc w:val="both"/>
        <w:rPr>
          <w:rFonts w:ascii="Times New Roman" w:eastAsia="Tahoma" w:hAnsi="Times New Roman" w:cs="Times New Roman"/>
          <w:color w:val="000000"/>
          <w:sz w:val="24"/>
          <w:szCs w:val="24"/>
        </w:rPr>
      </w:pPr>
      <w:bookmarkStart w:id="71" w:name="_Hlk150696425"/>
      <w:bookmarkEnd w:id="70"/>
      <w:r w:rsidRPr="008F2F49">
        <w:rPr>
          <w:rFonts w:ascii="Times New Roman" w:eastAsia="Tahoma" w:hAnsi="Times New Roman" w:cs="Times New Roman"/>
          <w:color w:val="000000"/>
          <w:sz w:val="24"/>
          <w:szCs w:val="24"/>
        </w:rPr>
        <w:t xml:space="preserve">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w:t>
      </w:r>
      <w:r w:rsidR="00CB7720"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5 метров (за исключением гаражей, навесов, беседок, мангалов, вольеров).</w:t>
      </w:r>
      <w:bookmarkEnd w:id="71"/>
      <w:r w:rsidRPr="008F2F49">
        <w:rPr>
          <w:rFonts w:ascii="Times New Roman" w:eastAsia="Tahoma" w:hAnsi="Times New Roman" w:cs="Times New Roman"/>
          <w:color w:val="000000"/>
          <w:sz w:val="24"/>
          <w:szCs w:val="24"/>
        </w:rPr>
        <w:t xml:space="preserve"> </w:t>
      </w:r>
      <w:bookmarkStart w:id="72" w:name="_Hlk150696497"/>
    </w:p>
    <w:p w14:paraId="2C25BD34"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3ED83441" w14:textId="315A1A1D" w:rsidR="00757996" w:rsidRPr="008F2F49" w:rsidRDefault="00757996" w:rsidP="00757996">
      <w:pPr>
        <w:ind w:firstLine="720"/>
        <w:jc w:val="both"/>
        <w:rPr>
          <w:rFonts w:ascii="Times New Roman" w:eastAsia="Tahoma" w:hAnsi="Times New Roman" w:cs="Times New Roman"/>
          <w:sz w:val="24"/>
          <w:szCs w:val="24"/>
        </w:rPr>
      </w:pPr>
      <w:r w:rsidRPr="008F2F49">
        <w:rPr>
          <w:rFonts w:ascii="Times New Roman" w:eastAsia="Tahoma" w:hAnsi="Times New Roman" w:cs="Times New Roman"/>
          <w:sz w:val="24"/>
          <w:szCs w:val="24"/>
        </w:rPr>
        <w:t xml:space="preserve">Минимальный отступ навесов от границ смежных земельных участков – </w:t>
      </w:r>
      <w:r w:rsidR="00D6073C" w:rsidRPr="008F2F49">
        <w:rPr>
          <w:rFonts w:ascii="Times New Roman" w:eastAsia="Tahoma" w:hAnsi="Times New Roman" w:cs="Times New Roman"/>
          <w:sz w:val="24"/>
          <w:szCs w:val="24"/>
        </w:rPr>
        <w:t>1</w:t>
      </w:r>
      <w:r w:rsidRPr="008F2F49">
        <w:rPr>
          <w:rFonts w:ascii="Times New Roman" w:eastAsia="Tahoma" w:hAnsi="Times New Roman" w:cs="Times New Roman"/>
          <w:sz w:val="24"/>
          <w:szCs w:val="24"/>
        </w:rPr>
        <w:t xml:space="preserve"> метр.</w:t>
      </w:r>
    </w:p>
    <w:p w14:paraId="07597C94"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0F0D00E0" w14:textId="77777777" w:rsidR="00757996" w:rsidRPr="008F2F49" w:rsidRDefault="00757996" w:rsidP="00757996">
      <w:pPr>
        <w:ind w:firstLine="720"/>
        <w:jc w:val="both"/>
        <w:rPr>
          <w:rFonts w:ascii="Times New Roman" w:eastAsia="Tahoma" w:hAnsi="Times New Roman" w:cs="Times New Roman"/>
          <w:color w:val="000000"/>
          <w:sz w:val="24"/>
          <w:szCs w:val="24"/>
        </w:rPr>
      </w:pPr>
      <w:bookmarkStart w:id="73" w:name="_Hlk150696539"/>
      <w:bookmarkEnd w:id="72"/>
      <w:r w:rsidRPr="008F2F49">
        <w:rPr>
          <w:rFonts w:ascii="Times New Roman" w:eastAsia="Tahoma" w:hAnsi="Times New Roman" w:cs="Times New Roman"/>
          <w:color w:val="000000"/>
          <w:sz w:val="24"/>
          <w:szCs w:val="24"/>
        </w:rPr>
        <w:t>Минимальный отступ построек для содержания скота и птицы от границ смежных земельных участков – 4 метра.</w:t>
      </w:r>
    </w:p>
    <w:p w14:paraId="00E75351"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4573F7E8" w14:textId="77777777" w:rsidR="00757996" w:rsidRPr="008F2F49" w:rsidRDefault="00757996" w:rsidP="00757996">
      <w:pPr>
        <w:ind w:firstLine="720"/>
        <w:jc w:val="both"/>
        <w:rPr>
          <w:rFonts w:ascii="Times New Roman" w:eastAsia="Tahoma" w:hAnsi="Times New Roman" w:cs="Times New Roman"/>
          <w:color w:val="000000"/>
          <w:sz w:val="24"/>
          <w:szCs w:val="24"/>
        </w:rPr>
      </w:pPr>
      <w:bookmarkStart w:id="74" w:name="_Hlk150696570"/>
      <w:bookmarkEnd w:id="73"/>
      <w:r w:rsidRPr="008F2F49">
        <w:rPr>
          <w:rFonts w:ascii="Times New Roman" w:eastAsia="Tahoma" w:hAnsi="Times New Roman" w:cs="Times New Roman"/>
          <w:color w:val="000000"/>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0CFA62F1"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7CB26674"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6311651A" w14:textId="77777777" w:rsidR="00757996" w:rsidRPr="008F2F49" w:rsidRDefault="00757996" w:rsidP="00757996">
      <w:pPr>
        <w:ind w:firstLine="720"/>
        <w:jc w:val="both"/>
        <w:rPr>
          <w:rFonts w:ascii="Times New Roman" w:eastAsia="Tahoma" w:hAnsi="Times New Roman" w:cs="Times New Roman"/>
          <w:color w:val="000000"/>
          <w:sz w:val="24"/>
          <w:szCs w:val="24"/>
        </w:rPr>
      </w:pPr>
      <w:bookmarkStart w:id="75" w:name="_Hlk150696595"/>
      <w:bookmarkEnd w:id="74"/>
      <w:r w:rsidRPr="008F2F49">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2D60851E"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Максимальное количество надземных этажей для строений и сооружений вспомогательного использования – 2 этаж.</w:t>
      </w:r>
    </w:p>
    <w:p w14:paraId="6ADF8E3D" w14:textId="77777777" w:rsidR="00757996" w:rsidRPr="008F2F49" w:rsidRDefault="00757996" w:rsidP="00757996">
      <w:pPr>
        <w:ind w:firstLine="720"/>
        <w:jc w:val="both"/>
        <w:rPr>
          <w:rFonts w:ascii="Times New Roman" w:eastAsia="Tahoma" w:hAnsi="Times New Roman" w:cs="Times New Roman"/>
          <w:color w:val="000000"/>
          <w:sz w:val="24"/>
          <w:szCs w:val="24"/>
        </w:rPr>
      </w:pPr>
      <w:bookmarkStart w:id="76" w:name="_Hlk150696607"/>
      <w:bookmarkEnd w:id="75"/>
      <w:r w:rsidRPr="008F2F49">
        <w:rPr>
          <w:rFonts w:ascii="Times New Roman" w:eastAsia="Tahoma" w:hAnsi="Times New Roman" w:cs="Times New Roman"/>
          <w:color w:val="000000"/>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1D6098CC" w14:textId="77777777" w:rsidR="00757996" w:rsidRPr="008F2F49" w:rsidRDefault="00757996" w:rsidP="00757996">
      <w:pPr>
        <w:ind w:firstLine="720"/>
        <w:jc w:val="both"/>
        <w:rPr>
          <w:rFonts w:ascii="Times New Roman" w:eastAsia="Tahoma" w:hAnsi="Times New Roman" w:cs="Times New Roman"/>
          <w:color w:val="000000"/>
          <w:sz w:val="24"/>
          <w:szCs w:val="24"/>
        </w:rPr>
      </w:pPr>
      <w:bookmarkStart w:id="77" w:name="_Hlk150696661"/>
      <w:bookmarkEnd w:id="76"/>
      <w:r w:rsidRPr="008F2F49">
        <w:rPr>
          <w:rFonts w:ascii="Times New Roman" w:eastAsia="Tahoma" w:hAnsi="Times New Roman" w:cs="Times New Roman"/>
          <w:color w:val="000000"/>
          <w:sz w:val="24"/>
          <w:szCs w:val="24"/>
        </w:rPr>
        <w:t xml:space="preserve">На земельных участках содержание скота и птицы допускается только в районах усадебной застройки с участком размером не менее 0,1 га. </w:t>
      </w:r>
    </w:p>
    <w:bookmarkEnd w:id="77"/>
    <w:p w14:paraId="1DD28D79"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27BEBF35" w14:textId="77777777" w:rsidR="00C7317D" w:rsidRPr="008F2F49" w:rsidRDefault="00C7317D" w:rsidP="00A211D3">
      <w:pPr>
        <w:pStyle w:val="ad"/>
        <w:numPr>
          <w:ilvl w:val="0"/>
          <w:numId w:val="35"/>
        </w:numPr>
        <w:tabs>
          <w:tab w:val="left" w:pos="851"/>
        </w:tabs>
        <w:ind w:left="0" w:firstLine="709"/>
        <w:jc w:val="both"/>
        <w:rPr>
          <w:rFonts w:eastAsia="Tahoma"/>
          <w:color w:val="000000"/>
          <w:sz w:val="24"/>
          <w:szCs w:val="24"/>
        </w:rPr>
      </w:pPr>
      <w:r w:rsidRPr="008F2F49">
        <w:rPr>
          <w:rFonts w:eastAsia="Tahoma"/>
          <w:color w:val="000000"/>
          <w:sz w:val="24"/>
          <w:szCs w:val="24"/>
        </w:rPr>
        <w:t>10 метров при поголовье (шт.) не более: свиньи – 5; коровы бычки – 5; овцы, козы – 10; кролики-матки – 10; птица – 30; лошади – 5; нутрии, песцы – 5;</w:t>
      </w:r>
    </w:p>
    <w:p w14:paraId="5BBA2746" w14:textId="77777777" w:rsidR="00C7317D" w:rsidRPr="008F2F49" w:rsidRDefault="00C7317D" w:rsidP="00A211D3">
      <w:pPr>
        <w:pStyle w:val="ad"/>
        <w:numPr>
          <w:ilvl w:val="0"/>
          <w:numId w:val="35"/>
        </w:numPr>
        <w:tabs>
          <w:tab w:val="left" w:pos="851"/>
        </w:tabs>
        <w:ind w:left="0" w:firstLine="709"/>
        <w:jc w:val="both"/>
        <w:rPr>
          <w:rFonts w:eastAsia="Tahoma"/>
          <w:color w:val="000000"/>
          <w:sz w:val="24"/>
          <w:szCs w:val="24"/>
        </w:rPr>
      </w:pPr>
      <w:r w:rsidRPr="008F2F49">
        <w:rPr>
          <w:rFonts w:eastAsia="Tahoma"/>
          <w:color w:val="000000"/>
          <w:sz w:val="24"/>
          <w:szCs w:val="24"/>
        </w:rPr>
        <w:t>20 метров при поголовье (шт.) не более: свиньи – 8; коровы бычки – 8; овцы, козы – 15; кролики-матки – 20; птица – 45; лошади – 8; нутрии, песцы – 8;</w:t>
      </w:r>
    </w:p>
    <w:p w14:paraId="409DF7AD" w14:textId="77777777" w:rsidR="00A211D3" w:rsidRPr="008F2F49" w:rsidRDefault="00C7317D" w:rsidP="00A211D3">
      <w:pPr>
        <w:pStyle w:val="ad"/>
        <w:numPr>
          <w:ilvl w:val="0"/>
          <w:numId w:val="35"/>
        </w:numPr>
        <w:tabs>
          <w:tab w:val="left" w:pos="851"/>
        </w:tabs>
        <w:ind w:left="0" w:firstLine="709"/>
        <w:jc w:val="both"/>
        <w:rPr>
          <w:rFonts w:eastAsia="Tahoma"/>
          <w:color w:val="000000"/>
          <w:sz w:val="24"/>
          <w:szCs w:val="24"/>
        </w:rPr>
      </w:pPr>
      <w:r w:rsidRPr="008F2F49">
        <w:rPr>
          <w:rFonts w:eastAsia="Tahoma"/>
          <w:color w:val="000000"/>
          <w:sz w:val="24"/>
          <w:szCs w:val="24"/>
        </w:rPr>
        <w:t>30 метров при поголовье (шт.) не более: свиньи – 10; коровы бычки – 10; овцы, козы – 20; кролики-матки – 30; птица – 60; лошади – 10; нутрии, песцы – 10;</w:t>
      </w:r>
    </w:p>
    <w:p w14:paraId="1F963E6E" w14:textId="07336E36" w:rsidR="00C7317D" w:rsidRPr="008F2F49" w:rsidRDefault="00C7317D" w:rsidP="00A211D3">
      <w:pPr>
        <w:pStyle w:val="ad"/>
        <w:numPr>
          <w:ilvl w:val="0"/>
          <w:numId w:val="35"/>
        </w:numPr>
        <w:tabs>
          <w:tab w:val="left" w:pos="851"/>
        </w:tabs>
        <w:ind w:left="0" w:firstLine="709"/>
        <w:jc w:val="both"/>
        <w:rPr>
          <w:rFonts w:eastAsia="Tahoma"/>
          <w:color w:val="000000"/>
          <w:sz w:val="24"/>
          <w:szCs w:val="24"/>
        </w:rPr>
      </w:pPr>
      <w:r w:rsidRPr="008F2F49">
        <w:rPr>
          <w:rFonts w:eastAsia="Tahoma"/>
          <w:color w:val="000000"/>
          <w:sz w:val="24"/>
          <w:szCs w:val="24"/>
        </w:rPr>
        <w:t>40 метров при поголовье (шт.) не более: свиньи – 15; коровы бычки – 15; овцы, козы – 25; кролики-матки – 40; птица – 75; лошади – 15; нутрии, песцы – 15.</w:t>
      </w:r>
    </w:p>
    <w:p w14:paraId="2E081F41"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Группы сараев должны содержать не более 30 блоков каждая. </w:t>
      </w:r>
    </w:p>
    <w:p w14:paraId="08A3DF07" w14:textId="77777777" w:rsidR="00757996" w:rsidRPr="008F2F49" w:rsidRDefault="00757996" w:rsidP="00A211D3">
      <w:pPr>
        <w:pStyle w:val="ad"/>
        <w:tabs>
          <w:tab w:val="left" w:pos="993"/>
        </w:tabs>
        <w:ind w:left="0" w:firstLine="709"/>
        <w:jc w:val="both"/>
        <w:rPr>
          <w:rFonts w:eastAsia="Tahoma"/>
          <w:color w:val="000000"/>
          <w:sz w:val="24"/>
          <w:szCs w:val="24"/>
        </w:rPr>
      </w:pPr>
      <w:r w:rsidRPr="008F2F49">
        <w:rPr>
          <w:rFonts w:eastAsia="Tahoma"/>
          <w:color w:val="000000"/>
          <w:sz w:val="24"/>
          <w:szCs w:val="24"/>
        </w:rPr>
        <w:t xml:space="preserve">Сараи для скота и птицы следует предусматривать на расстоянии от окон жилых помещений дома не менее: </w:t>
      </w:r>
    </w:p>
    <w:p w14:paraId="11AFBDED" w14:textId="77777777" w:rsidR="00757996" w:rsidRPr="008F2F49" w:rsidRDefault="00757996" w:rsidP="00A211D3">
      <w:pPr>
        <w:pStyle w:val="ad"/>
        <w:numPr>
          <w:ilvl w:val="0"/>
          <w:numId w:val="39"/>
        </w:numPr>
        <w:tabs>
          <w:tab w:val="left" w:pos="993"/>
        </w:tabs>
        <w:ind w:left="0" w:firstLine="709"/>
        <w:jc w:val="both"/>
        <w:rPr>
          <w:rFonts w:eastAsia="Tahoma"/>
          <w:color w:val="000000"/>
          <w:sz w:val="24"/>
          <w:szCs w:val="24"/>
        </w:rPr>
      </w:pPr>
      <w:r w:rsidRPr="008F2F49">
        <w:rPr>
          <w:rFonts w:eastAsia="Tahoma"/>
          <w:color w:val="000000"/>
          <w:sz w:val="24"/>
          <w:szCs w:val="24"/>
        </w:rPr>
        <w:t xml:space="preserve">одиночные или двойные – 10 м; </w:t>
      </w:r>
    </w:p>
    <w:p w14:paraId="1E15F149" w14:textId="77777777" w:rsidR="00757996" w:rsidRPr="008F2F49" w:rsidRDefault="00757996" w:rsidP="00A211D3">
      <w:pPr>
        <w:pStyle w:val="ad"/>
        <w:numPr>
          <w:ilvl w:val="0"/>
          <w:numId w:val="39"/>
        </w:numPr>
        <w:tabs>
          <w:tab w:val="left" w:pos="993"/>
        </w:tabs>
        <w:ind w:left="0" w:firstLine="709"/>
        <w:jc w:val="both"/>
        <w:rPr>
          <w:rFonts w:eastAsia="Tahoma"/>
          <w:color w:val="000000"/>
          <w:sz w:val="24"/>
          <w:szCs w:val="24"/>
        </w:rPr>
      </w:pPr>
      <w:r w:rsidRPr="008F2F49">
        <w:rPr>
          <w:rFonts w:eastAsia="Tahoma"/>
          <w:color w:val="000000"/>
          <w:sz w:val="24"/>
          <w:szCs w:val="24"/>
        </w:rPr>
        <w:t xml:space="preserve">до восьми блоков – 25 м; </w:t>
      </w:r>
    </w:p>
    <w:p w14:paraId="4AD63C3C" w14:textId="77777777" w:rsidR="00757996" w:rsidRPr="008F2F49" w:rsidRDefault="00757996" w:rsidP="00A211D3">
      <w:pPr>
        <w:pStyle w:val="ad"/>
        <w:numPr>
          <w:ilvl w:val="0"/>
          <w:numId w:val="39"/>
        </w:numPr>
        <w:tabs>
          <w:tab w:val="left" w:pos="993"/>
        </w:tabs>
        <w:ind w:left="0" w:firstLine="709"/>
        <w:jc w:val="both"/>
        <w:rPr>
          <w:rFonts w:eastAsia="Tahoma"/>
          <w:color w:val="000000"/>
          <w:sz w:val="24"/>
          <w:szCs w:val="24"/>
        </w:rPr>
      </w:pPr>
      <w:r w:rsidRPr="008F2F49">
        <w:rPr>
          <w:rFonts w:eastAsia="Tahoma"/>
          <w:color w:val="000000"/>
          <w:sz w:val="24"/>
          <w:szCs w:val="24"/>
        </w:rPr>
        <w:t xml:space="preserve">от восьми до 30 блоков – 50 м. </w:t>
      </w:r>
    </w:p>
    <w:p w14:paraId="17D1A4EA"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пожарной безопасности.</w:t>
      </w:r>
    </w:p>
    <w:p w14:paraId="60B053B0" w14:textId="61961A02"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lastRenderedPageBreak/>
        <w:t xml:space="preserve">Расстояние от сараев для скота и птицы до шахтных колодцев должно быть не менее </w:t>
      </w:r>
      <w:r w:rsidR="00A211D3" w:rsidRPr="008F2F49">
        <w:rPr>
          <w:rFonts w:ascii="Times New Roman" w:eastAsia="Tahoma" w:hAnsi="Times New Roman" w:cs="Times New Roman"/>
          <w:color w:val="000000"/>
          <w:sz w:val="24"/>
          <w:szCs w:val="24"/>
        </w:rPr>
        <w:br/>
      </w:r>
      <w:r w:rsidRPr="008F2F49">
        <w:rPr>
          <w:rFonts w:ascii="Times New Roman" w:eastAsia="Tahoma" w:hAnsi="Times New Roman" w:cs="Times New Roman"/>
          <w:color w:val="000000"/>
          <w:sz w:val="24"/>
          <w:szCs w:val="24"/>
        </w:rPr>
        <w:t>20 м.</w:t>
      </w:r>
    </w:p>
    <w:p w14:paraId="678766FE"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5087193B"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69DFC90B" w14:textId="77777777" w:rsidR="00757996" w:rsidRPr="008F2F49" w:rsidRDefault="00757996" w:rsidP="00757996">
      <w:pPr>
        <w:ind w:firstLine="720"/>
        <w:jc w:val="both"/>
        <w:rPr>
          <w:rFonts w:ascii="Times New Roman" w:eastAsia="Tahoma" w:hAnsi="Times New Roman" w:cs="Times New Roman"/>
          <w:color w:val="000000"/>
          <w:sz w:val="24"/>
          <w:szCs w:val="24"/>
        </w:rPr>
      </w:pPr>
      <w:bookmarkStart w:id="78" w:name="_Hlk150697103"/>
      <w:r w:rsidRPr="008F2F49">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49309851"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Устройство водоотведения атмосферных осадков не должно ущемлять законных интересов соседних домовладельцев. </w:t>
      </w:r>
    </w:p>
    <w:p w14:paraId="685035CA"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82C6278"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09CA7881"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bookmarkEnd w:id="78"/>
    <w:p w14:paraId="377D9759"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В условиях сложившейся застройки, основные строения допускается размещать по сложившейся линии застройки. </w:t>
      </w:r>
    </w:p>
    <w:p w14:paraId="68240ACB"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9BF094D" w14:textId="77777777" w:rsidR="00757996" w:rsidRPr="008F2F49" w:rsidRDefault="00757996" w:rsidP="00757996">
      <w:pPr>
        <w:ind w:firstLine="720"/>
        <w:jc w:val="both"/>
        <w:rPr>
          <w:rFonts w:ascii="Times New Roman" w:eastAsia="Tahoma" w:hAnsi="Times New Roman" w:cs="Times New Roman"/>
          <w:color w:val="000000"/>
          <w:sz w:val="24"/>
          <w:szCs w:val="24"/>
        </w:rPr>
      </w:pPr>
      <w:bookmarkStart w:id="79" w:name="_Hlk150699790"/>
      <w:r w:rsidRPr="008F2F4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0D4BCF8" w14:textId="77777777" w:rsidR="00757996" w:rsidRPr="008F2F49" w:rsidRDefault="00757996" w:rsidP="00757996">
      <w:pPr>
        <w:ind w:firstLine="720"/>
        <w:jc w:val="both"/>
        <w:rPr>
          <w:rFonts w:ascii="Times New Roman" w:eastAsia="Tahoma" w:hAnsi="Times New Roman" w:cs="Times New Roman"/>
          <w:color w:val="000000"/>
          <w:sz w:val="24"/>
          <w:szCs w:val="24"/>
        </w:rPr>
      </w:pPr>
      <w:bookmarkStart w:id="80" w:name="_Hlk150699452"/>
      <w:bookmarkEnd w:id="79"/>
      <w:r w:rsidRPr="008F2F49">
        <w:rPr>
          <w:rFonts w:ascii="Times New Roman" w:eastAsia="Tahoma" w:hAnsi="Times New Roman" w:cs="Times New Roman"/>
          <w:color w:val="000000"/>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C624272" w14:textId="4F8C0DDF"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A211D3" w:rsidRPr="008F2F49">
        <w:rPr>
          <w:rFonts w:ascii="Times New Roman" w:eastAsia="Tahoma" w:hAnsi="Times New Roman" w:cs="Times New Roman"/>
          <w:color w:val="000000"/>
          <w:sz w:val="24"/>
          <w:szCs w:val="24"/>
        </w:rPr>
        <w:t>ода</w:t>
      </w:r>
      <w:r w:rsidRPr="008F2F49">
        <w:rPr>
          <w:rFonts w:ascii="Times New Roman" w:eastAsia="Tahoma" w:hAnsi="Times New Roman" w:cs="Times New Roman"/>
          <w:color w:val="000000"/>
          <w:sz w:val="24"/>
          <w:szCs w:val="24"/>
        </w:rPr>
        <w:t xml:space="preserve"> № 384-ФЗ</w:t>
      </w:r>
      <w:r w:rsidR="00C7317D" w:rsidRPr="008F2F49">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8F2F49">
        <w:rPr>
          <w:rFonts w:ascii="Times New Roman" w:eastAsia="Tahoma" w:hAnsi="Times New Roman" w:cs="Times New Roman"/>
          <w:color w:val="000000"/>
          <w:sz w:val="24"/>
          <w:szCs w:val="24"/>
        </w:rPr>
        <w:t>, а также при выполнении следующих положений:</w:t>
      </w:r>
    </w:p>
    <w:p w14:paraId="209BECC7"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18D74E36"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w:t>
      </w:r>
      <w:r w:rsidRPr="008F2F49">
        <w:rPr>
          <w:rFonts w:ascii="Times New Roman" w:eastAsia="Tahoma" w:hAnsi="Times New Roman" w:cs="Times New Roman"/>
          <w:color w:val="000000"/>
          <w:sz w:val="24"/>
          <w:szCs w:val="24"/>
        </w:rPr>
        <w:lastRenderedPageBreak/>
        <w:t>выдается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6E01EC6"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2F094B67" w14:textId="38000E11"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w:t>
      </w:r>
      <w:r w:rsidR="00CB7720"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129E6E1C"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4. 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2F2EAC8"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80"/>
    </w:p>
    <w:p w14:paraId="2BD710F2" w14:textId="77777777" w:rsidR="00C7317D" w:rsidRPr="008F2F49" w:rsidRDefault="00C7317D" w:rsidP="00C7317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2323545" w14:textId="355326A5" w:rsidR="00A13436" w:rsidRPr="008F2F49" w:rsidRDefault="00C7317D" w:rsidP="00C7317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C8F7B39" w14:textId="77777777" w:rsidR="0089762E" w:rsidRPr="008F2F49" w:rsidRDefault="0089762E" w:rsidP="00757996">
      <w:pPr>
        <w:ind w:firstLine="720"/>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br w:type="page"/>
      </w:r>
    </w:p>
    <w:p w14:paraId="1C25E6DB" w14:textId="0B9CE1CF" w:rsidR="00757996" w:rsidRPr="008F2F49" w:rsidRDefault="00757996" w:rsidP="00757996">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Требования к архитектурному облику объектов капитального строительства:</w:t>
      </w:r>
    </w:p>
    <w:p w14:paraId="75161E1F" w14:textId="77777777" w:rsidR="00757996" w:rsidRPr="008F2F49" w:rsidRDefault="00757996" w:rsidP="0075799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0B11BE9E" w14:textId="77777777" w:rsidR="00A211D3" w:rsidRPr="008F2F49" w:rsidRDefault="00A211D3" w:rsidP="00757996">
      <w:pPr>
        <w:ind w:firstLine="720"/>
        <w:jc w:val="both"/>
        <w:rPr>
          <w:rFonts w:ascii="Times New Roman" w:eastAsia="Tahoma" w:hAnsi="Times New Roman" w:cs="Times New Roman"/>
          <w:color w:val="000000"/>
          <w:sz w:val="24"/>
          <w:szCs w:val="24"/>
        </w:rPr>
        <w:sectPr w:rsidR="00A211D3" w:rsidRPr="008F2F49" w:rsidSect="00084741">
          <w:pgSz w:w="11910" w:h="16840"/>
          <w:pgMar w:top="1134" w:right="567" w:bottom="1134" w:left="1418" w:header="567" w:footer="567" w:gutter="0"/>
          <w:cols w:space="720"/>
          <w:docGrid w:linePitch="299"/>
        </w:sectPr>
      </w:pPr>
    </w:p>
    <w:p w14:paraId="6F2F5659" w14:textId="77777777" w:rsidR="00805163" w:rsidRPr="008F2F49" w:rsidRDefault="00805163" w:rsidP="00805163">
      <w:pPr>
        <w:keepNext/>
        <w:keepLines/>
        <w:jc w:val="center"/>
        <w:outlineLvl w:val="2"/>
        <w:rPr>
          <w:rFonts w:ascii="Times New Roman" w:eastAsia="Tahoma" w:hAnsi="Times New Roman" w:cs="Times New Roman"/>
          <w:b/>
          <w:bCs/>
          <w:sz w:val="24"/>
        </w:rPr>
      </w:pPr>
      <w:bookmarkStart w:id="81" w:name="_Toc175821727"/>
      <w:bookmarkStart w:id="82" w:name="_Toc171689969"/>
      <w:r w:rsidRPr="008F2F49">
        <w:rPr>
          <w:rFonts w:ascii="Times New Roman" w:eastAsia="Tahoma" w:hAnsi="Times New Roman" w:cs="Times New Roman"/>
          <w:b/>
          <w:bCs/>
          <w:sz w:val="24"/>
        </w:rPr>
        <w:lastRenderedPageBreak/>
        <w:t>32.2. Ж2. Зона застройки малоэтажными жилыми домами</w:t>
      </w:r>
      <w:bookmarkEnd w:id="81"/>
      <w:r w:rsidRPr="008F2F49">
        <w:rPr>
          <w:rFonts w:ascii="Times New Roman" w:eastAsia="Tahoma" w:hAnsi="Times New Roman" w:cs="Times New Roman"/>
          <w:b/>
          <w:bCs/>
          <w:sz w:val="24"/>
        </w:rPr>
        <w:t xml:space="preserve"> </w:t>
      </w:r>
      <w:bookmarkEnd w:id="82"/>
    </w:p>
    <w:p w14:paraId="06107BF6" w14:textId="77777777" w:rsidR="00805163" w:rsidRPr="008F2F49" w:rsidRDefault="00805163" w:rsidP="00805163">
      <w:pPr>
        <w:ind w:firstLine="567"/>
        <w:jc w:val="both"/>
        <w:rPr>
          <w:rFonts w:ascii="Times New Roman" w:eastAsia="Tahoma" w:hAnsi="Times New Roman" w:cs="Times New Roman"/>
          <w:color w:val="000000"/>
          <w:sz w:val="24"/>
          <w:szCs w:val="24"/>
        </w:rPr>
      </w:pPr>
      <w:r w:rsidRPr="008F2F49">
        <w:tab/>
      </w:r>
      <w:r w:rsidRPr="008F2F49">
        <w:rPr>
          <w:rFonts w:ascii="Times New Roman" w:eastAsia="Tahoma" w:hAnsi="Times New Roman" w:cs="Times New Roman"/>
          <w:color w:val="000000"/>
          <w:sz w:val="24"/>
          <w:szCs w:val="24"/>
        </w:rPr>
        <w:t xml:space="preserve">Зона застройки малоэтажными жилыми домами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разрешенным набором услуг местного значения. </w:t>
      </w:r>
    </w:p>
    <w:p w14:paraId="417047EF" w14:textId="77777777" w:rsidR="00805163" w:rsidRPr="008F2F49" w:rsidRDefault="00805163" w:rsidP="00805163">
      <w:pPr>
        <w:ind w:firstLine="567"/>
        <w:jc w:val="both"/>
        <w:rPr>
          <w:rFonts w:ascii="Times New Roman" w:hAnsi="Times New Roman" w:cs="Times New Roman"/>
          <w:sz w:val="24"/>
          <w:szCs w:val="24"/>
        </w:rPr>
      </w:pPr>
    </w:p>
    <w:p w14:paraId="0B84852D" w14:textId="77777777" w:rsidR="00805163" w:rsidRPr="008F2F49" w:rsidRDefault="00805163" w:rsidP="00A211D3">
      <w:pPr>
        <w:spacing w:after="24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0" w:type="auto"/>
        <w:tblLayout w:type="fixed"/>
        <w:tblLook w:val="04A0" w:firstRow="1" w:lastRow="0" w:firstColumn="1" w:lastColumn="0" w:noHBand="0" w:noVBand="1"/>
      </w:tblPr>
      <w:tblGrid>
        <w:gridCol w:w="512"/>
        <w:gridCol w:w="2035"/>
        <w:gridCol w:w="1701"/>
        <w:gridCol w:w="3397"/>
        <w:gridCol w:w="6917"/>
      </w:tblGrid>
      <w:tr w:rsidR="00805163" w:rsidRPr="008F2F49" w14:paraId="78BC6FB5" w14:textId="77777777" w:rsidTr="00B779FE">
        <w:trPr>
          <w:cantSplit/>
        </w:trPr>
        <w:tc>
          <w:tcPr>
            <w:tcW w:w="512" w:type="dxa"/>
            <w:tcBorders>
              <w:bottom w:val="nil"/>
            </w:tcBorders>
            <w:vAlign w:val="center"/>
          </w:tcPr>
          <w:p w14:paraId="75F5D1A8"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2035" w:type="dxa"/>
            <w:tcBorders>
              <w:bottom w:val="nil"/>
            </w:tcBorders>
            <w:vAlign w:val="center"/>
          </w:tcPr>
          <w:p w14:paraId="727910B7"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1701" w:type="dxa"/>
            <w:tcBorders>
              <w:bottom w:val="nil"/>
            </w:tcBorders>
            <w:vAlign w:val="center"/>
          </w:tcPr>
          <w:p w14:paraId="298331E5"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3397" w:type="dxa"/>
            <w:tcBorders>
              <w:bottom w:val="nil"/>
            </w:tcBorders>
            <w:vAlign w:val="center"/>
          </w:tcPr>
          <w:p w14:paraId="291DE9F2"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6917" w:type="dxa"/>
            <w:tcBorders>
              <w:bottom w:val="nil"/>
            </w:tcBorders>
            <w:vAlign w:val="center"/>
          </w:tcPr>
          <w:p w14:paraId="7BA4B4E3"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0166DB5" w14:textId="77777777" w:rsidR="00805163" w:rsidRPr="008F2F49" w:rsidRDefault="00805163" w:rsidP="00805163">
      <w:pPr>
        <w:spacing w:line="14" w:lineRule="auto"/>
        <w:rPr>
          <w:b/>
        </w:rPr>
      </w:pPr>
    </w:p>
    <w:tbl>
      <w:tblPr>
        <w:tblStyle w:val="aa"/>
        <w:tblW w:w="0" w:type="auto"/>
        <w:tblLayout w:type="fixed"/>
        <w:tblLook w:val="04A0" w:firstRow="1" w:lastRow="0" w:firstColumn="1" w:lastColumn="0" w:noHBand="0" w:noVBand="1"/>
      </w:tblPr>
      <w:tblGrid>
        <w:gridCol w:w="495"/>
        <w:gridCol w:w="2052"/>
        <w:gridCol w:w="1701"/>
        <w:gridCol w:w="3397"/>
        <w:gridCol w:w="6917"/>
      </w:tblGrid>
      <w:tr w:rsidR="00805163" w:rsidRPr="008F2F49" w14:paraId="780EE1A2" w14:textId="77777777" w:rsidTr="00B779FE">
        <w:trPr>
          <w:trHeight w:val="20"/>
          <w:tblHeader/>
        </w:trPr>
        <w:tc>
          <w:tcPr>
            <w:tcW w:w="495" w:type="dxa"/>
            <w:tcBorders>
              <w:right w:val="single" w:sz="4" w:space="0" w:color="auto"/>
            </w:tcBorders>
          </w:tcPr>
          <w:p w14:paraId="277BBBCE"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2052" w:type="dxa"/>
            <w:tcBorders>
              <w:top w:val="single" w:sz="4" w:space="0" w:color="auto"/>
              <w:left w:val="single" w:sz="4" w:space="0" w:color="auto"/>
              <w:bottom w:val="single" w:sz="4" w:space="0" w:color="auto"/>
              <w:right w:val="single" w:sz="4" w:space="0" w:color="auto"/>
            </w:tcBorders>
          </w:tcPr>
          <w:p w14:paraId="50E09BD6"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1701" w:type="dxa"/>
            <w:tcBorders>
              <w:left w:val="single" w:sz="4" w:space="0" w:color="auto"/>
            </w:tcBorders>
          </w:tcPr>
          <w:p w14:paraId="53C73DF4"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3397" w:type="dxa"/>
          </w:tcPr>
          <w:p w14:paraId="1DA091FC"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6917" w:type="dxa"/>
          </w:tcPr>
          <w:p w14:paraId="340D29F1"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805163" w:rsidRPr="008F2F49" w14:paraId="5344A906" w14:textId="77777777" w:rsidTr="00B779FE">
        <w:trPr>
          <w:trHeight w:val="20"/>
        </w:trPr>
        <w:tc>
          <w:tcPr>
            <w:tcW w:w="495" w:type="dxa"/>
            <w:vMerge w:val="restart"/>
          </w:tcPr>
          <w:p w14:paraId="6DF2F0F2"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w:t>
            </w:r>
          </w:p>
        </w:tc>
        <w:tc>
          <w:tcPr>
            <w:tcW w:w="2052" w:type="dxa"/>
            <w:vMerge w:val="restart"/>
            <w:tcBorders>
              <w:top w:val="single" w:sz="4" w:space="0" w:color="auto"/>
            </w:tcBorders>
          </w:tcPr>
          <w:p w14:paraId="1C125FB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Малоэтажная многоквартирная жилая застройка</w:t>
            </w:r>
          </w:p>
        </w:tc>
        <w:tc>
          <w:tcPr>
            <w:tcW w:w="1701" w:type="dxa"/>
            <w:vMerge w:val="restart"/>
          </w:tcPr>
          <w:p w14:paraId="07EF97D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2.1.1</w:t>
            </w:r>
          </w:p>
        </w:tc>
        <w:tc>
          <w:tcPr>
            <w:tcW w:w="3397" w:type="dxa"/>
            <w:vMerge w:val="restart"/>
          </w:tcPr>
          <w:p w14:paraId="0DA03C0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 </w:t>
            </w:r>
          </w:p>
        </w:tc>
        <w:tc>
          <w:tcPr>
            <w:tcW w:w="6917" w:type="dxa"/>
          </w:tcPr>
          <w:p w14:paraId="572C22EC" w14:textId="117A16A0" w:rsidR="00805163" w:rsidRPr="008F2F49" w:rsidRDefault="00805163" w:rsidP="001D415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1500 кв.</w:t>
            </w:r>
            <w:r w:rsidR="00057DB5"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 в случае образования земельного участка под существующим объектом капитального строительства (объект введ</w:t>
            </w:r>
            <w:r w:rsidR="001D415A" w:rsidRPr="008F2F49">
              <w:rPr>
                <w:rFonts w:ascii="Times New Roman" w:eastAsia="Tahoma" w:hAnsi="Times New Roman" w:cs="Times New Roman"/>
                <w:color w:val="000000"/>
                <w:sz w:val="20"/>
                <w:szCs w:val="20"/>
              </w:rPr>
              <w:t>е</w:t>
            </w:r>
            <w:r w:rsidRPr="008F2F49">
              <w:rPr>
                <w:rFonts w:ascii="Times New Roman" w:eastAsia="Tahoma" w:hAnsi="Times New Roman" w:cs="Times New Roman"/>
                <w:color w:val="000000"/>
                <w:sz w:val="20"/>
                <w:szCs w:val="20"/>
              </w:rPr>
              <w:t>н в эксплуатацию) минимальная площадь – не подлежит установлению.</w:t>
            </w:r>
          </w:p>
        </w:tc>
      </w:tr>
      <w:tr w:rsidR="00805163" w:rsidRPr="008F2F49" w14:paraId="458A9FF2" w14:textId="77777777" w:rsidTr="00B779FE">
        <w:trPr>
          <w:trHeight w:val="20"/>
        </w:trPr>
        <w:tc>
          <w:tcPr>
            <w:tcW w:w="495" w:type="dxa"/>
            <w:vMerge/>
          </w:tcPr>
          <w:p w14:paraId="0C153D99" w14:textId="77777777" w:rsidR="00805163" w:rsidRPr="008F2F49" w:rsidRDefault="00805163" w:rsidP="00805163">
            <w:pPr>
              <w:rPr>
                <w:rFonts w:ascii="Times New Roman" w:hAnsi="Times New Roman" w:cs="Times New Roman"/>
                <w:sz w:val="20"/>
                <w:szCs w:val="20"/>
              </w:rPr>
            </w:pPr>
          </w:p>
        </w:tc>
        <w:tc>
          <w:tcPr>
            <w:tcW w:w="2052" w:type="dxa"/>
            <w:vMerge/>
          </w:tcPr>
          <w:p w14:paraId="25E8D812" w14:textId="77777777" w:rsidR="00805163" w:rsidRPr="008F2F49" w:rsidRDefault="00805163" w:rsidP="00805163">
            <w:pPr>
              <w:rPr>
                <w:rFonts w:ascii="Times New Roman" w:hAnsi="Times New Roman" w:cs="Times New Roman"/>
                <w:sz w:val="20"/>
                <w:szCs w:val="20"/>
              </w:rPr>
            </w:pPr>
          </w:p>
        </w:tc>
        <w:tc>
          <w:tcPr>
            <w:tcW w:w="1701" w:type="dxa"/>
            <w:vMerge/>
          </w:tcPr>
          <w:p w14:paraId="70B5FAEF" w14:textId="77777777" w:rsidR="00805163" w:rsidRPr="008F2F49" w:rsidRDefault="00805163" w:rsidP="00805163">
            <w:pPr>
              <w:rPr>
                <w:rFonts w:ascii="Times New Roman" w:hAnsi="Times New Roman" w:cs="Times New Roman"/>
                <w:sz w:val="20"/>
                <w:szCs w:val="20"/>
              </w:rPr>
            </w:pPr>
          </w:p>
        </w:tc>
        <w:tc>
          <w:tcPr>
            <w:tcW w:w="3397" w:type="dxa"/>
            <w:vMerge/>
          </w:tcPr>
          <w:p w14:paraId="10689F35" w14:textId="77777777" w:rsidR="00805163" w:rsidRPr="008F2F49" w:rsidRDefault="00805163" w:rsidP="00805163">
            <w:pPr>
              <w:rPr>
                <w:rFonts w:ascii="Times New Roman" w:hAnsi="Times New Roman" w:cs="Times New Roman"/>
                <w:sz w:val="20"/>
                <w:szCs w:val="20"/>
              </w:rPr>
            </w:pPr>
          </w:p>
        </w:tc>
        <w:tc>
          <w:tcPr>
            <w:tcW w:w="6917" w:type="dxa"/>
          </w:tcPr>
          <w:p w14:paraId="18B07BD0" w14:textId="45C14A6F"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20000 </w:t>
            </w:r>
            <w:r w:rsidR="007D433F" w:rsidRPr="008F2F49">
              <w:rPr>
                <w:rFonts w:ascii="Times New Roman" w:eastAsia="Tahoma" w:hAnsi="Times New Roman" w:cs="Times New Roman"/>
                <w:color w:val="000000"/>
                <w:sz w:val="20"/>
                <w:szCs w:val="20"/>
              </w:rPr>
              <w:t>кв. м.</w:t>
            </w:r>
          </w:p>
        </w:tc>
      </w:tr>
      <w:tr w:rsidR="00805163" w:rsidRPr="008F2F49" w14:paraId="35546C23" w14:textId="77777777" w:rsidTr="00B779FE">
        <w:trPr>
          <w:trHeight w:val="20"/>
        </w:trPr>
        <w:tc>
          <w:tcPr>
            <w:tcW w:w="495" w:type="dxa"/>
            <w:vMerge/>
          </w:tcPr>
          <w:p w14:paraId="7226E865" w14:textId="77777777" w:rsidR="00805163" w:rsidRPr="008F2F49" w:rsidRDefault="00805163" w:rsidP="00805163">
            <w:pPr>
              <w:rPr>
                <w:rFonts w:ascii="Times New Roman" w:hAnsi="Times New Roman" w:cs="Times New Roman"/>
                <w:sz w:val="20"/>
                <w:szCs w:val="20"/>
              </w:rPr>
            </w:pPr>
          </w:p>
        </w:tc>
        <w:tc>
          <w:tcPr>
            <w:tcW w:w="2052" w:type="dxa"/>
            <w:vMerge/>
          </w:tcPr>
          <w:p w14:paraId="59AE5098" w14:textId="77777777" w:rsidR="00805163" w:rsidRPr="008F2F49" w:rsidRDefault="00805163" w:rsidP="00805163">
            <w:pPr>
              <w:rPr>
                <w:rFonts w:ascii="Times New Roman" w:hAnsi="Times New Roman" w:cs="Times New Roman"/>
                <w:sz w:val="20"/>
                <w:szCs w:val="20"/>
              </w:rPr>
            </w:pPr>
          </w:p>
        </w:tc>
        <w:tc>
          <w:tcPr>
            <w:tcW w:w="1701" w:type="dxa"/>
            <w:vMerge/>
          </w:tcPr>
          <w:p w14:paraId="0F56B243" w14:textId="77777777" w:rsidR="00805163" w:rsidRPr="008F2F49" w:rsidRDefault="00805163" w:rsidP="00805163">
            <w:pPr>
              <w:rPr>
                <w:rFonts w:ascii="Times New Roman" w:hAnsi="Times New Roman" w:cs="Times New Roman"/>
                <w:sz w:val="20"/>
                <w:szCs w:val="20"/>
              </w:rPr>
            </w:pPr>
          </w:p>
        </w:tc>
        <w:tc>
          <w:tcPr>
            <w:tcW w:w="3397" w:type="dxa"/>
            <w:vMerge/>
          </w:tcPr>
          <w:p w14:paraId="0C015C0E" w14:textId="77777777" w:rsidR="00805163" w:rsidRPr="008F2F49" w:rsidRDefault="00805163" w:rsidP="00805163">
            <w:pPr>
              <w:rPr>
                <w:rFonts w:ascii="Times New Roman" w:hAnsi="Times New Roman" w:cs="Times New Roman"/>
                <w:sz w:val="20"/>
                <w:szCs w:val="20"/>
              </w:rPr>
            </w:pPr>
          </w:p>
        </w:tc>
        <w:tc>
          <w:tcPr>
            <w:tcW w:w="6917" w:type="dxa"/>
          </w:tcPr>
          <w:p w14:paraId="2B3542E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6ECBC6A8" w14:textId="77777777" w:rsidTr="00B779FE">
        <w:trPr>
          <w:trHeight w:val="20"/>
        </w:trPr>
        <w:tc>
          <w:tcPr>
            <w:tcW w:w="495" w:type="dxa"/>
            <w:vMerge/>
          </w:tcPr>
          <w:p w14:paraId="02C55ADA" w14:textId="77777777" w:rsidR="00805163" w:rsidRPr="008F2F49" w:rsidRDefault="00805163" w:rsidP="00805163">
            <w:pPr>
              <w:rPr>
                <w:rFonts w:ascii="Times New Roman" w:hAnsi="Times New Roman" w:cs="Times New Roman"/>
                <w:sz w:val="20"/>
                <w:szCs w:val="20"/>
              </w:rPr>
            </w:pPr>
          </w:p>
        </w:tc>
        <w:tc>
          <w:tcPr>
            <w:tcW w:w="2052" w:type="dxa"/>
            <w:vMerge/>
          </w:tcPr>
          <w:p w14:paraId="683B1264" w14:textId="77777777" w:rsidR="00805163" w:rsidRPr="008F2F49" w:rsidRDefault="00805163" w:rsidP="00805163">
            <w:pPr>
              <w:rPr>
                <w:rFonts w:ascii="Times New Roman" w:hAnsi="Times New Roman" w:cs="Times New Roman"/>
                <w:sz w:val="20"/>
                <w:szCs w:val="20"/>
              </w:rPr>
            </w:pPr>
          </w:p>
        </w:tc>
        <w:tc>
          <w:tcPr>
            <w:tcW w:w="1701" w:type="dxa"/>
            <w:vMerge/>
          </w:tcPr>
          <w:p w14:paraId="3D3D852F" w14:textId="77777777" w:rsidR="00805163" w:rsidRPr="008F2F49" w:rsidRDefault="00805163" w:rsidP="00805163">
            <w:pPr>
              <w:rPr>
                <w:rFonts w:ascii="Times New Roman" w:hAnsi="Times New Roman" w:cs="Times New Roman"/>
                <w:sz w:val="20"/>
                <w:szCs w:val="20"/>
              </w:rPr>
            </w:pPr>
          </w:p>
        </w:tc>
        <w:tc>
          <w:tcPr>
            <w:tcW w:w="3397" w:type="dxa"/>
            <w:vMerge/>
          </w:tcPr>
          <w:p w14:paraId="7C2B3A68" w14:textId="77777777" w:rsidR="00805163" w:rsidRPr="008F2F49" w:rsidRDefault="00805163" w:rsidP="00805163">
            <w:pPr>
              <w:rPr>
                <w:rFonts w:ascii="Times New Roman" w:hAnsi="Times New Roman" w:cs="Times New Roman"/>
                <w:sz w:val="20"/>
                <w:szCs w:val="20"/>
              </w:rPr>
            </w:pPr>
          </w:p>
        </w:tc>
        <w:tc>
          <w:tcPr>
            <w:tcW w:w="6917" w:type="dxa"/>
            <w:shd w:val="clear" w:color="auto" w:fill="FFFFFF" w:themeFill="background1"/>
          </w:tcPr>
          <w:p w14:paraId="216C9BEC"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w:t>
            </w:r>
          </w:p>
          <w:p w14:paraId="5EA67530"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На территории малоэтажной жилой застройки следует предусматривать 100 – процентную обеспеченность местами для </w:t>
            </w:r>
          </w:p>
          <w:p w14:paraId="32EAA514"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хранения и парковки легковых автомобилей, мотоциклов, мопедов.</w:t>
            </w:r>
          </w:p>
        </w:tc>
      </w:tr>
      <w:tr w:rsidR="00805163" w:rsidRPr="008F2F49" w14:paraId="783F0DA5" w14:textId="77777777" w:rsidTr="00B779FE">
        <w:trPr>
          <w:trHeight w:val="20"/>
        </w:trPr>
        <w:tc>
          <w:tcPr>
            <w:tcW w:w="495" w:type="dxa"/>
            <w:vMerge/>
          </w:tcPr>
          <w:p w14:paraId="1A91056F" w14:textId="77777777" w:rsidR="00805163" w:rsidRPr="008F2F49" w:rsidRDefault="00805163" w:rsidP="00805163">
            <w:pPr>
              <w:rPr>
                <w:rFonts w:ascii="Times New Roman" w:hAnsi="Times New Roman" w:cs="Times New Roman"/>
                <w:sz w:val="20"/>
                <w:szCs w:val="20"/>
              </w:rPr>
            </w:pPr>
          </w:p>
        </w:tc>
        <w:tc>
          <w:tcPr>
            <w:tcW w:w="2052" w:type="dxa"/>
            <w:vMerge/>
          </w:tcPr>
          <w:p w14:paraId="488A241A" w14:textId="77777777" w:rsidR="00805163" w:rsidRPr="008F2F49" w:rsidRDefault="00805163" w:rsidP="00805163">
            <w:pPr>
              <w:rPr>
                <w:rFonts w:ascii="Times New Roman" w:hAnsi="Times New Roman" w:cs="Times New Roman"/>
                <w:sz w:val="20"/>
                <w:szCs w:val="20"/>
              </w:rPr>
            </w:pPr>
          </w:p>
        </w:tc>
        <w:tc>
          <w:tcPr>
            <w:tcW w:w="1701" w:type="dxa"/>
            <w:vMerge/>
          </w:tcPr>
          <w:p w14:paraId="7697DCCC" w14:textId="77777777" w:rsidR="00805163" w:rsidRPr="008F2F49" w:rsidRDefault="00805163" w:rsidP="00805163">
            <w:pPr>
              <w:rPr>
                <w:rFonts w:ascii="Times New Roman" w:hAnsi="Times New Roman" w:cs="Times New Roman"/>
                <w:sz w:val="20"/>
                <w:szCs w:val="20"/>
              </w:rPr>
            </w:pPr>
          </w:p>
        </w:tc>
        <w:tc>
          <w:tcPr>
            <w:tcW w:w="3397" w:type="dxa"/>
            <w:vMerge/>
          </w:tcPr>
          <w:p w14:paraId="3AFE78C5" w14:textId="77777777" w:rsidR="00805163" w:rsidRPr="008F2F49" w:rsidRDefault="00805163" w:rsidP="00805163">
            <w:pPr>
              <w:rPr>
                <w:rFonts w:ascii="Times New Roman" w:hAnsi="Times New Roman" w:cs="Times New Roman"/>
                <w:sz w:val="20"/>
                <w:szCs w:val="20"/>
              </w:rPr>
            </w:pPr>
          </w:p>
        </w:tc>
        <w:tc>
          <w:tcPr>
            <w:tcW w:w="6917" w:type="dxa"/>
          </w:tcPr>
          <w:p w14:paraId="4F6BDE6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2351CBFE" w14:textId="77777777" w:rsidTr="00B779FE">
        <w:trPr>
          <w:trHeight w:val="20"/>
        </w:trPr>
        <w:tc>
          <w:tcPr>
            <w:tcW w:w="495" w:type="dxa"/>
            <w:vMerge/>
          </w:tcPr>
          <w:p w14:paraId="25FB6E0D" w14:textId="77777777" w:rsidR="00805163" w:rsidRPr="008F2F49" w:rsidRDefault="00805163" w:rsidP="00805163">
            <w:pPr>
              <w:rPr>
                <w:rFonts w:ascii="Times New Roman" w:hAnsi="Times New Roman" w:cs="Times New Roman"/>
                <w:sz w:val="20"/>
                <w:szCs w:val="20"/>
              </w:rPr>
            </w:pPr>
          </w:p>
        </w:tc>
        <w:tc>
          <w:tcPr>
            <w:tcW w:w="2052" w:type="dxa"/>
            <w:vMerge/>
          </w:tcPr>
          <w:p w14:paraId="39B9ACFC" w14:textId="77777777" w:rsidR="00805163" w:rsidRPr="008F2F49" w:rsidRDefault="00805163" w:rsidP="00805163">
            <w:pPr>
              <w:rPr>
                <w:rFonts w:ascii="Times New Roman" w:hAnsi="Times New Roman" w:cs="Times New Roman"/>
                <w:sz w:val="20"/>
                <w:szCs w:val="20"/>
              </w:rPr>
            </w:pPr>
          </w:p>
        </w:tc>
        <w:tc>
          <w:tcPr>
            <w:tcW w:w="1701" w:type="dxa"/>
            <w:vMerge/>
          </w:tcPr>
          <w:p w14:paraId="232E053B" w14:textId="77777777" w:rsidR="00805163" w:rsidRPr="008F2F49" w:rsidRDefault="00805163" w:rsidP="00805163">
            <w:pPr>
              <w:rPr>
                <w:rFonts w:ascii="Times New Roman" w:hAnsi="Times New Roman" w:cs="Times New Roman"/>
                <w:sz w:val="20"/>
                <w:szCs w:val="20"/>
              </w:rPr>
            </w:pPr>
          </w:p>
        </w:tc>
        <w:tc>
          <w:tcPr>
            <w:tcW w:w="3397" w:type="dxa"/>
            <w:vMerge/>
          </w:tcPr>
          <w:p w14:paraId="378B7F6D" w14:textId="77777777" w:rsidR="00805163" w:rsidRPr="008F2F49" w:rsidRDefault="00805163" w:rsidP="00805163">
            <w:pPr>
              <w:rPr>
                <w:rFonts w:ascii="Times New Roman" w:hAnsi="Times New Roman" w:cs="Times New Roman"/>
                <w:sz w:val="20"/>
                <w:szCs w:val="20"/>
              </w:rPr>
            </w:pPr>
          </w:p>
        </w:tc>
        <w:tc>
          <w:tcPr>
            <w:tcW w:w="6917" w:type="dxa"/>
          </w:tcPr>
          <w:p w14:paraId="7DA44E0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4 этажа.</w:t>
            </w:r>
          </w:p>
        </w:tc>
      </w:tr>
      <w:tr w:rsidR="00805163" w:rsidRPr="008F2F49" w14:paraId="01A4E90A" w14:textId="77777777" w:rsidTr="00B779FE">
        <w:trPr>
          <w:trHeight w:val="20"/>
        </w:trPr>
        <w:tc>
          <w:tcPr>
            <w:tcW w:w="495" w:type="dxa"/>
            <w:vMerge/>
          </w:tcPr>
          <w:p w14:paraId="140B8F57" w14:textId="77777777" w:rsidR="00805163" w:rsidRPr="008F2F49" w:rsidRDefault="00805163" w:rsidP="00805163">
            <w:pPr>
              <w:rPr>
                <w:rFonts w:ascii="Times New Roman" w:hAnsi="Times New Roman" w:cs="Times New Roman"/>
                <w:sz w:val="20"/>
                <w:szCs w:val="20"/>
              </w:rPr>
            </w:pPr>
          </w:p>
        </w:tc>
        <w:tc>
          <w:tcPr>
            <w:tcW w:w="2052" w:type="dxa"/>
            <w:vMerge/>
          </w:tcPr>
          <w:p w14:paraId="1A86BBB3" w14:textId="77777777" w:rsidR="00805163" w:rsidRPr="008F2F49" w:rsidRDefault="00805163" w:rsidP="00805163">
            <w:pPr>
              <w:rPr>
                <w:rFonts w:ascii="Times New Roman" w:hAnsi="Times New Roman" w:cs="Times New Roman"/>
                <w:sz w:val="20"/>
                <w:szCs w:val="20"/>
              </w:rPr>
            </w:pPr>
          </w:p>
        </w:tc>
        <w:tc>
          <w:tcPr>
            <w:tcW w:w="1701" w:type="dxa"/>
            <w:vMerge/>
          </w:tcPr>
          <w:p w14:paraId="3DDB7341" w14:textId="77777777" w:rsidR="00805163" w:rsidRPr="008F2F49" w:rsidRDefault="00805163" w:rsidP="00805163">
            <w:pPr>
              <w:rPr>
                <w:rFonts w:ascii="Times New Roman" w:hAnsi="Times New Roman" w:cs="Times New Roman"/>
                <w:sz w:val="20"/>
                <w:szCs w:val="20"/>
              </w:rPr>
            </w:pPr>
          </w:p>
        </w:tc>
        <w:tc>
          <w:tcPr>
            <w:tcW w:w="3397" w:type="dxa"/>
            <w:vMerge/>
          </w:tcPr>
          <w:p w14:paraId="26E16B6B" w14:textId="77777777" w:rsidR="00805163" w:rsidRPr="008F2F49" w:rsidRDefault="00805163" w:rsidP="00805163">
            <w:pPr>
              <w:rPr>
                <w:rFonts w:ascii="Times New Roman" w:hAnsi="Times New Roman" w:cs="Times New Roman"/>
                <w:sz w:val="20"/>
                <w:szCs w:val="20"/>
              </w:rPr>
            </w:pPr>
          </w:p>
        </w:tc>
        <w:tc>
          <w:tcPr>
            <w:tcW w:w="6917" w:type="dxa"/>
          </w:tcPr>
          <w:p w14:paraId="30E2A37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05163" w:rsidRPr="008F2F49" w14:paraId="4242EC3C" w14:textId="77777777" w:rsidTr="00B779FE">
        <w:trPr>
          <w:trHeight w:val="20"/>
        </w:trPr>
        <w:tc>
          <w:tcPr>
            <w:tcW w:w="495" w:type="dxa"/>
            <w:vMerge/>
          </w:tcPr>
          <w:p w14:paraId="2E8CE6F2" w14:textId="77777777" w:rsidR="00805163" w:rsidRPr="008F2F49" w:rsidRDefault="00805163" w:rsidP="00805163">
            <w:pPr>
              <w:rPr>
                <w:rFonts w:ascii="Times New Roman" w:hAnsi="Times New Roman" w:cs="Times New Roman"/>
                <w:sz w:val="20"/>
                <w:szCs w:val="20"/>
              </w:rPr>
            </w:pPr>
          </w:p>
        </w:tc>
        <w:tc>
          <w:tcPr>
            <w:tcW w:w="2052" w:type="dxa"/>
            <w:vMerge/>
          </w:tcPr>
          <w:p w14:paraId="6E84A23C" w14:textId="77777777" w:rsidR="00805163" w:rsidRPr="008F2F49" w:rsidRDefault="00805163" w:rsidP="00805163">
            <w:pPr>
              <w:rPr>
                <w:rFonts w:ascii="Times New Roman" w:hAnsi="Times New Roman" w:cs="Times New Roman"/>
                <w:sz w:val="20"/>
                <w:szCs w:val="20"/>
              </w:rPr>
            </w:pPr>
          </w:p>
        </w:tc>
        <w:tc>
          <w:tcPr>
            <w:tcW w:w="1701" w:type="dxa"/>
            <w:vMerge/>
          </w:tcPr>
          <w:p w14:paraId="7150D8B5" w14:textId="77777777" w:rsidR="00805163" w:rsidRPr="008F2F49" w:rsidRDefault="00805163" w:rsidP="00805163">
            <w:pPr>
              <w:rPr>
                <w:rFonts w:ascii="Times New Roman" w:hAnsi="Times New Roman" w:cs="Times New Roman"/>
                <w:sz w:val="20"/>
                <w:szCs w:val="20"/>
              </w:rPr>
            </w:pPr>
          </w:p>
        </w:tc>
        <w:tc>
          <w:tcPr>
            <w:tcW w:w="3397" w:type="dxa"/>
            <w:vMerge/>
          </w:tcPr>
          <w:p w14:paraId="4596988E" w14:textId="77777777" w:rsidR="00805163" w:rsidRPr="008F2F49" w:rsidRDefault="00805163" w:rsidP="00805163">
            <w:pPr>
              <w:rPr>
                <w:rFonts w:ascii="Times New Roman" w:hAnsi="Times New Roman" w:cs="Times New Roman"/>
                <w:sz w:val="20"/>
                <w:szCs w:val="20"/>
              </w:rPr>
            </w:pPr>
          </w:p>
        </w:tc>
        <w:tc>
          <w:tcPr>
            <w:tcW w:w="6917" w:type="dxa"/>
          </w:tcPr>
          <w:p w14:paraId="3D6762B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w:t>
            </w:r>
          </w:p>
        </w:tc>
      </w:tr>
      <w:tr w:rsidR="00805163" w:rsidRPr="008F2F49" w14:paraId="4F1AE8D0" w14:textId="77777777" w:rsidTr="00B779FE">
        <w:trPr>
          <w:trHeight w:val="20"/>
        </w:trPr>
        <w:tc>
          <w:tcPr>
            <w:tcW w:w="495" w:type="dxa"/>
            <w:vMerge/>
          </w:tcPr>
          <w:p w14:paraId="1C6D86E7" w14:textId="77777777" w:rsidR="00805163" w:rsidRPr="008F2F49" w:rsidRDefault="00805163" w:rsidP="00805163">
            <w:pPr>
              <w:rPr>
                <w:rFonts w:ascii="Times New Roman" w:hAnsi="Times New Roman" w:cs="Times New Roman"/>
                <w:sz w:val="20"/>
                <w:szCs w:val="20"/>
              </w:rPr>
            </w:pPr>
          </w:p>
        </w:tc>
        <w:tc>
          <w:tcPr>
            <w:tcW w:w="2052" w:type="dxa"/>
            <w:vMerge/>
          </w:tcPr>
          <w:p w14:paraId="30DCFBE0" w14:textId="77777777" w:rsidR="00805163" w:rsidRPr="008F2F49" w:rsidRDefault="00805163" w:rsidP="00805163">
            <w:pPr>
              <w:rPr>
                <w:rFonts w:ascii="Times New Roman" w:hAnsi="Times New Roman" w:cs="Times New Roman"/>
                <w:sz w:val="20"/>
                <w:szCs w:val="20"/>
              </w:rPr>
            </w:pPr>
          </w:p>
        </w:tc>
        <w:tc>
          <w:tcPr>
            <w:tcW w:w="1701" w:type="dxa"/>
            <w:vMerge/>
          </w:tcPr>
          <w:p w14:paraId="28B77D71" w14:textId="77777777" w:rsidR="00805163" w:rsidRPr="008F2F49" w:rsidRDefault="00805163" w:rsidP="00805163">
            <w:pPr>
              <w:rPr>
                <w:rFonts w:ascii="Times New Roman" w:hAnsi="Times New Roman" w:cs="Times New Roman"/>
                <w:sz w:val="20"/>
                <w:szCs w:val="20"/>
              </w:rPr>
            </w:pPr>
          </w:p>
        </w:tc>
        <w:tc>
          <w:tcPr>
            <w:tcW w:w="3397" w:type="dxa"/>
            <w:vMerge/>
          </w:tcPr>
          <w:p w14:paraId="22543351" w14:textId="77777777" w:rsidR="00805163" w:rsidRPr="008F2F49" w:rsidRDefault="00805163" w:rsidP="00805163">
            <w:pPr>
              <w:rPr>
                <w:rFonts w:ascii="Times New Roman" w:hAnsi="Times New Roman" w:cs="Times New Roman"/>
                <w:sz w:val="20"/>
                <w:szCs w:val="20"/>
              </w:rPr>
            </w:pPr>
          </w:p>
        </w:tc>
        <w:tc>
          <w:tcPr>
            <w:tcW w:w="6917" w:type="dxa"/>
          </w:tcPr>
          <w:p w14:paraId="1341670C" w14:textId="77777777" w:rsidR="00805163" w:rsidRPr="008F2F49" w:rsidRDefault="00805163" w:rsidP="00805163">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40 % или в соответствии с утвержденной документацией по планировке территории. Процент застройки подземной части не регламентируется</w:t>
            </w:r>
          </w:p>
        </w:tc>
      </w:tr>
      <w:tr w:rsidR="00805163" w:rsidRPr="008F2F49" w14:paraId="523F92F9" w14:textId="77777777" w:rsidTr="00B779FE">
        <w:trPr>
          <w:trHeight w:val="20"/>
        </w:trPr>
        <w:tc>
          <w:tcPr>
            <w:tcW w:w="495" w:type="dxa"/>
            <w:vMerge/>
          </w:tcPr>
          <w:p w14:paraId="566248E8" w14:textId="77777777" w:rsidR="00805163" w:rsidRPr="008F2F49" w:rsidRDefault="00805163" w:rsidP="00805163">
            <w:pPr>
              <w:rPr>
                <w:rFonts w:ascii="Times New Roman" w:hAnsi="Times New Roman" w:cs="Times New Roman"/>
                <w:sz w:val="20"/>
                <w:szCs w:val="20"/>
              </w:rPr>
            </w:pPr>
          </w:p>
        </w:tc>
        <w:tc>
          <w:tcPr>
            <w:tcW w:w="2052" w:type="dxa"/>
            <w:vMerge/>
          </w:tcPr>
          <w:p w14:paraId="1393C1DA" w14:textId="77777777" w:rsidR="00805163" w:rsidRPr="008F2F49" w:rsidRDefault="00805163" w:rsidP="00805163">
            <w:pPr>
              <w:rPr>
                <w:rFonts w:ascii="Times New Roman" w:hAnsi="Times New Roman" w:cs="Times New Roman"/>
                <w:sz w:val="20"/>
                <w:szCs w:val="20"/>
              </w:rPr>
            </w:pPr>
          </w:p>
        </w:tc>
        <w:tc>
          <w:tcPr>
            <w:tcW w:w="1701" w:type="dxa"/>
            <w:vMerge/>
          </w:tcPr>
          <w:p w14:paraId="26808C4F" w14:textId="77777777" w:rsidR="00805163" w:rsidRPr="008F2F49" w:rsidRDefault="00805163" w:rsidP="00805163">
            <w:pPr>
              <w:rPr>
                <w:rFonts w:ascii="Times New Roman" w:hAnsi="Times New Roman" w:cs="Times New Roman"/>
                <w:sz w:val="20"/>
                <w:szCs w:val="20"/>
              </w:rPr>
            </w:pPr>
          </w:p>
        </w:tc>
        <w:tc>
          <w:tcPr>
            <w:tcW w:w="3397" w:type="dxa"/>
            <w:vMerge/>
          </w:tcPr>
          <w:p w14:paraId="2C936A73" w14:textId="77777777" w:rsidR="00805163" w:rsidRPr="008F2F49" w:rsidRDefault="00805163" w:rsidP="00805163">
            <w:pPr>
              <w:rPr>
                <w:rFonts w:ascii="Times New Roman" w:hAnsi="Times New Roman" w:cs="Times New Roman"/>
                <w:sz w:val="20"/>
                <w:szCs w:val="20"/>
              </w:rPr>
            </w:pPr>
          </w:p>
        </w:tc>
        <w:tc>
          <w:tcPr>
            <w:tcW w:w="6917" w:type="dxa"/>
          </w:tcPr>
          <w:p w14:paraId="2E6776A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Высота первых этажей зданий со стороны красной линии – 3 этажа.</w:t>
            </w:r>
          </w:p>
        </w:tc>
      </w:tr>
      <w:tr w:rsidR="00805163" w:rsidRPr="008F2F49" w14:paraId="3A482934" w14:textId="77777777" w:rsidTr="00B779FE">
        <w:trPr>
          <w:trHeight w:val="20"/>
        </w:trPr>
        <w:tc>
          <w:tcPr>
            <w:tcW w:w="495" w:type="dxa"/>
            <w:vMerge/>
          </w:tcPr>
          <w:p w14:paraId="6BF63E09" w14:textId="77777777" w:rsidR="00805163" w:rsidRPr="008F2F49" w:rsidRDefault="00805163" w:rsidP="00805163">
            <w:pPr>
              <w:rPr>
                <w:rFonts w:ascii="Times New Roman" w:hAnsi="Times New Roman" w:cs="Times New Roman"/>
                <w:sz w:val="20"/>
                <w:szCs w:val="20"/>
              </w:rPr>
            </w:pPr>
          </w:p>
        </w:tc>
        <w:tc>
          <w:tcPr>
            <w:tcW w:w="2052" w:type="dxa"/>
            <w:vMerge/>
          </w:tcPr>
          <w:p w14:paraId="60B6C878" w14:textId="77777777" w:rsidR="00805163" w:rsidRPr="008F2F49" w:rsidRDefault="00805163" w:rsidP="00805163">
            <w:pPr>
              <w:rPr>
                <w:rFonts w:ascii="Times New Roman" w:hAnsi="Times New Roman" w:cs="Times New Roman"/>
                <w:sz w:val="20"/>
                <w:szCs w:val="20"/>
              </w:rPr>
            </w:pPr>
          </w:p>
        </w:tc>
        <w:tc>
          <w:tcPr>
            <w:tcW w:w="1701" w:type="dxa"/>
            <w:vMerge/>
          </w:tcPr>
          <w:p w14:paraId="5F357E55" w14:textId="77777777" w:rsidR="00805163" w:rsidRPr="008F2F49" w:rsidRDefault="00805163" w:rsidP="00805163">
            <w:pPr>
              <w:rPr>
                <w:rFonts w:ascii="Times New Roman" w:hAnsi="Times New Roman" w:cs="Times New Roman"/>
                <w:sz w:val="20"/>
                <w:szCs w:val="20"/>
              </w:rPr>
            </w:pPr>
          </w:p>
        </w:tc>
        <w:tc>
          <w:tcPr>
            <w:tcW w:w="3397" w:type="dxa"/>
            <w:vMerge/>
          </w:tcPr>
          <w:p w14:paraId="223C5B72" w14:textId="77777777" w:rsidR="00805163" w:rsidRPr="008F2F49" w:rsidRDefault="00805163" w:rsidP="00805163">
            <w:pPr>
              <w:rPr>
                <w:rFonts w:ascii="Times New Roman" w:hAnsi="Times New Roman" w:cs="Times New Roman"/>
                <w:sz w:val="20"/>
                <w:szCs w:val="20"/>
              </w:rPr>
            </w:pPr>
          </w:p>
        </w:tc>
        <w:tc>
          <w:tcPr>
            <w:tcW w:w="6917" w:type="dxa"/>
          </w:tcPr>
          <w:p w14:paraId="008CF2B8"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коэффициент застройки – 0,4.</w:t>
            </w:r>
          </w:p>
        </w:tc>
      </w:tr>
      <w:tr w:rsidR="00805163" w:rsidRPr="008F2F49" w14:paraId="4376193D" w14:textId="77777777" w:rsidTr="00B779FE">
        <w:trPr>
          <w:trHeight w:val="20"/>
        </w:trPr>
        <w:tc>
          <w:tcPr>
            <w:tcW w:w="495" w:type="dxa"/>
            <w:vMerge/>
          </w:tcPr>
          <w:p w14:paraId="7D6177BF" w14:textId="77777777" w:rsidR="00805163" w:rsidRPr="008F2F49" w:rsidRDefault="00805163" w:rsidP="00805163">
            <w:pPr>
              <w:rPr>
                <w:rFonts w:ascii="Times New Roman" w:hAnsi="Times New Roman" w:cs="Times New Roman"/>
                <w:sz w:val="20"/>
                <w:szCs w:val="20"/>
              </w:rPr>
            </w:pPr>
          </w:p>
        </w:tc>
        <w:tc>
          <w:tcPr>
            <w:tcW w:w="2052" w:type="dxa"/>
            <w:vMerge/>
          </w:tcPr>
          <w:p w14:paraId="1F3BC71C" w14:textId="77777777" w:rsidR="00805163" w:rsidRPr="008F2F49" w:rsidRDefault="00805163" w:rsidP="00805163">
            <w:pPr>
              <w:rPr>
                <w:rFonts w:ascii="Times New Roman" w:hAnsi="Times New Roman" w:cs="Times New Roman"/>
                <w:sz w:val="20"/>
                <w:szCs w:val="20"/>
              </w:rPr>
            </w:pPr>
          </w:p>
        </w:tc>
        <w:tc>
          <w:tcPr>
            <w:tcW w:w="1701" w:type="dxa"/>
            <w:vMerge/>
          </w:tcPr>
          <w:p w14:paraId="5352463A" w14:textId="77777777" w:rsidR="00805163" w:rsidRPr="008F2F49" w:rsidRDefault="00805163" w:rsidP="00805163">
            <w:pPr>
              <w:rPr>
                <w:rFonts w:ascii="Times New Roman" w:hAnsi="Times New Roman" w:cs="Times New Roman"/>
                <w:sz w:val="20"/>
                <w:szCs w:val="20"/>
              </w:rPr>
            </w:pPr>
          </w:p>
        </w:tc>
        <w:tc>
          <w:tcPr>
            <w:tcW w:w="3397" w:type="dxa"/>
            <w:vMerge/>
          </w:tcPr>
          <w:p w14:paraId="165CFCBC" w14:textId="77777777" w:rsidR="00805163" w:rsidRPr="008F2F49" w:rsidRDefault="00805163" w:rsidP="00805163">
            <w:pPr>
              <w:rPr>
                <w:rFonts w:ascii="Times New Roman" w:hAnsi="Times New Roman" w:cs="Times New Roman"/>
                <w:sz w:val="20"/>
                <w:szCs w:val="20"/>
              </w:rPr>
            </w:pPr>
          </w:p>
        </w:tc>
        <w:tc>
          <w:tcPr>
            <w:tcW w:w="6917" w:type="dxa"/>
          </w:tcPr>
          <w:p w14:paraId="08586DB9"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коэффициент застройки – 0,8.</w:t>
            </w:r>
          </w:p>
        </w:tc>
      </w:tr>
      <w:tr w:rsidR="00805163" w:rsidRPr="008F2F49" w14:paraId="0B0AAEA7" w14:textId="77777777" w:rsidTr="00B779FE">
        <w:trPr>
          <w:trHeight w:val="20"/>
        </w:trPr>
        <w:tc>
          <w:tcPr>
            <w:tcW w:w="495" w:type="dxa"/>
            <w:vMerge/>
          </w:tcPr>
          <w:p w14:paraId="24B31A7E" w14:textId="77777777" w:rsidR="00805163" w:rsidRPr="008F2F49" w:rsidRDefault="00805163" w:rsidP="00805163">
            <w:pPr>
              <w:rPr>
                <w:rFonts w:ascii="Times New Roman" w:hAnsi="Times New Roman" w:cs="Times New Roman"/>
                <w:sz w:val="20"/>
                <w:szCs w:val="20"/>
              </w:rPr>
            </w:pPr>
          </w:p>
        </w:tc>
        <w:tc>
          <w:tcPr>
            <w:tcW w:w="2052" w:type="dxa"/>
            <w:vMerge/>
          </w:tcPr>
          <w:p w14:paraId="060C2BBE" w14:textId="77777777" w:rsidR="00805163" w:rsidRPr="008F2F49" w:rsidRDefault="00805163" w:rsidP="00805163">
            <w:pPr>
              <w:rPr>
                <w:rFonts w:ascii="Times New Roman" w:hAnsi="Times New Roman" w:cs="Times New Roman"/>
                <w:sz w:val="20"/>
                <w:szCs w:val="20"/>
              </w:rPr>
            </w:pPr>
          </w:p>
        </w:tc>
        <w:tc>
          <w:tcPr>
            <w:tcW w:w="1701" w:type="dxa"/>
            <w:vMerge/>
          </w:tcPr>
          <w:p w14:paraId="1BF6D4F1" w14:textId="77777777" w:rsidR="00805163" w:rsidRPr="008F2F49" w:rsidRDefault="00805163" w:rsidP="00805163">
            <w:pPr>
              <w:rPr>
                <w:rFonts w:ascii="Times New Roman" w:hAnsi="Times New Roman" w:cs="Times New Roman"/>
                <w:sz w:val="20"/>
                <w:szCs w:val="20"/>
              </w:rPr>
            </w:pPr>
          </w:p>
        </w:tc>
        <w:tc>
          <w:tcPr>
            <w:tcW w:w="3397" w:type="dxa"/>
            <w:vMerge/>
          </w:tcPr>
          <w:p w14:paraId="6753EEE0" w14:textId="77777777" w:rsidR="00805163" w:rsidRPr="008F2F49" w:rsidRDefault="00805163" w:rsidP="00805163">
            <w:pPr>
              <w:rPr>
                <w:rFonts w:ascii="Times New Roman" w:hAnsi="Times New Roman" w:cs="Times New Roman"/>
                <w:sz w:val="20"/>
                <w:szCs w:val="20"/>
              </w:rPr>
            </w:pPr>
          </w:p>
        </w:tc>
        <w:tc>
          <w:tcPr>
            <w:tcW w:w="6917" w:type="dxa"/>
          </w:tcPr>
          <w:p w14:paraId="19FFF29A" w14:textId="77777777" w:rsidR="00805163" w:rsidRPr="008F2F49" w:rsidRDefault="00805163" w:rsidP="00805163">
            <w:pPr>
              <w:ind w:right="-283"/>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805163" w:rsidRPr="008F2F49" w14:paraId="5168C01E" w14:textId="77777777" w:rsidTr="00B779FE">
        <w:trPr>
          <w:trHeight w:val="20"/>
        </w:trPr>
        <w:tc>
          <w:tcPr>
            <w:tcW w:w="495" w:type="dxa"/>
            <w:vMerge w:val="restart"/>
          </w:tcPr>
          <w:p w14:paraId="33DAF2B1"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2.</w:t>
            </w:r>
          </w:p>
        </w:tc>
        <w:tc>
          <w:tcPr>
            <w:tcW w:w="2052" w:type="dxa"/>
            <w:vMerge w:val="restart"/>
          </w:tcPr>
          <w:p w14:paraId="719D48B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Блокированная жилая застройка</w:t>
            </w:r>
          </w:p>
        </w:tc>
        <w:tc>
          <w:tcPr>
            <w:tcW w:w="1701" w:type="dxa"/>
            <w:vMerge w:val="restart"/>
          </w:tcPr>
          <w:p w14:paraId="39FB7B3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2.3</w:t>
            </w:r>
          </w:p>
        </w:tc>
        <w:tc>
          <w:tcPr>
            <w:tcW w:w="3397" w:type="dxa"/>
            <w:vMerge w:val="restart"/>
          </w:tcPr>
          <w:p w14:paraId="7FB27B4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917" w:type="dxa"/>
          </w:tcPr>
          <w:p w14:paraId="7D30BA51" w14:textId="04C9D519"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100 </w:t>
            </w:r>
            <w:r w:rsidR="007D433F" w:rsidRPr="008F2F49">
              <w:rPr>
                <w:rFonts w:ascii="Times New Roman" w:eastAsia="Tahoma" w:hAnsi="Times New Roman" w:cs="Times New Roman"/>
                <w:color w:val="000000"/>
                <w:sz w:val="20"/>
                <w:szCs w:val="20"/>
              </w:rPr>
              <w:t>кв. м.</w:t>
            </w:r>
          </w:p>
        </w:tc>
      </w:tr>
      <w:tr w:rsidR="00805163" w:rsidRPr="008F2F49" w14:paraId="7303ED92" w14:textId="77777777" w:rsidTr="00B779FE">
        <w:trPr>
          <w:trHeight w:val="20"/>
        </w:trPr>
        <w:tc>
          <w:tcPr>
            <w:tcW w:w="495" w:type="dxa"/>
            <w:vMerge/>
          </w:tcPr>
          <w:p w14:paraId="3A9F2121" w14:textId="77777777" w:rsidR="00805163" w:rsidRPr="008F2F49" w:rsidRDefault="00805163" w:rsidP="00805163">
            <w:pPr>
              <w:rPr>
                <w:rFonts w:ascii="Times New Roman" w:hAnsi="Times New Roman" w:cs="Times New Roman"/>
                <w:sz w:val="20"/>
                <w:szCs w:val="20"/>
              </w:rPr>
            </w:pPr>
          </w:p>
        </w:tc>
        <w:tc>
          <w:tcPr>
            <w:tcW w:w="2052" w:type="dxa"/>
            <w:vMerge/>
          </w:tcPr>
          <w:p w14:paraId="05C6CDDA" w14:textId="77777777" w:rsidR="00805163" w:rsidRPr="008F2F49" w:rsidRDefault="00805163" w:rsidP="00805163">
            <w:pPr>
              <w:rPr>
                <w:rFonts w:ascii="Times New Roman" w:hAnsi="Times New Roman" w:cs="Times New Roman"/>
                <w:sz w:val="20"/>
                <w:szCs w:val="20"/>
              </w:rPr>
            </w:pPr>
          </w:p>
        </w:tc>
        <w:tc>
          <w:tcPr>
            <w:tcW w:w="1701" w:type="dxa"/>
            <w:vMerge/>
          </w:tcPr>
          <w:p w14:paraId="36D3D606" w14:textId="77777777" w:rsidR="00805163" w:rsidRPr="008F2F49" w:rsidRDefault="00805163" w:rsidP="00805163">
            <w:pPr>
              <w:rPr>
                <w:rFonts w:ascii="Times New Roman" w:hAnsi="Times New Roman" w:cs="Times New Roman"/>
                <w:sz w:val="20"/>
                <w:szCs w:val="20"/>
              </w:rPr>
            </w:pPr>
          </w:p>
        </w:tc>
        <w:tc>
          <w:tcPr>
            <w:tcW w:w="3397" w:type="dxa"/>
            <w:vMerge/>
          </w:tcPr>
          <w:p w14:paraId="77C67600" w14:textId="77777777" w:rsidR="00805163" w:rsidRPr="008F2F49" w:rsidRDefault="00805163" w:rsidP="00805163">
            <w:pPr>
              <w:rPr>
                <w:rFonts w:ascii="Times New Roman" w:hAnsi="Times New Roman" w:cs="Times New Roman"/>
                <w:sz w:val="20"/>
                <w:szCs w:val="20"/>
              </w:rPr>
            </w:pPr>
          </w:p>
        </w:tc>
        <w:tc>
          <w:tcPr>
            <w:tcW w:w="6917" w:type="dxa"/>
          </w:tcPr>
          <w:p w14:paraId="13A9C554" w14:textId="0DD8681F"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805163" w:rsidRPr="008F2F49" w14:paraId="03BFF04D" w14:textId="77777777" w:rsidTr="00B779FE">
        <w:trPr>
          <w:trHeight w:val="20"/>
        </w:trPr>
        <w:tc>
          <w:tcPr>
            <w:tcW w:w="495" w:type="dxa"/>
            <w:vMerge/>
          </w:tcPr>
          <w:p w14:paraId="78BDF3DF" w14:textId="77777777" w:rsidR="00805163" w:rsidRPr="008F2F49" w:rsidRDefault="00805163" w:rsidP="00805163">
            <w:pPr>
              <w:rPr>
                <w:rFonts w:ascii="Times New Roman" w:hAnsi="Times New Roman" w:cs="Times New Roman"/>
                <w:sz w:val="20"/>
                <w:szCs w:val="20"/>
              </w:rPr>
            </w:pPr>
          </w:p>
        </w:tc>
        <w:tc>
          <w:tcPr>
            <w:tcW w:w="2052" w:type="dxa"/>
            <w:vMerge/>
          </w:tcPr>
          <w:p w14:paraId="2A419957" w14:textId="77777777" w:rsidR="00805163" w:rsidRPr="008F2F49" w:rsidRDefault="00805163" w:rsidP="00805163">
            <w:pPr>
              <w:rPr>
                <w:rFonts w:ascii="Times New Roman" w:hAnsi="Times New Roman" w:cs="Times New Roman"/>
                <w:sz w:val="20"/>
                <w:szCs w:val="20"/>
              </w:rPr>
            </w:pPr>
          </w:p>
        </w:tc>
        <w:tc>
          <w:tcPr>
            <w:tcW w:w="1701" w:type="dxa"/>
            <w:vMerge/>
          </w:tcPr>
          <w:p w14:paraId="31A464AA" w14:textId="77777777" w:rsidR="00805163" w:rsidRPr="008F2F49" w:rsidRDefault="00805163" w:rsidP="00805163">
            <w:pPr>
              <w:rPr>
                <w:rFonts w:ascii="Times New Roman" w:hAnsi="Times New Roman" w:cs="Times New Roman"/>
                <w:sz w:val="20"/>
                <w:szCs w:val="20"/>
              </w:rPr>
            </w:pPr>
          </w:p>
        </w:tc>
        <w:tc>
          <w:tcPr>
            <w:tcW w:w="3397" w:type="dxa"/>
            <w:vMerge/>
          </w:tcPr>
          <w:p w14:paraId="0AB6A13B" w14:textId="77777777" w:rsidR="00805163" w:rsidRPr="008F2F49" w:rsidRDefault="00805163" w:rsidP="00805163">
            <w:pPr>
              <w:rPr>
                <w:rFonts w:ascii="Times New Roman" w:hAnsi="Times New Roman" w:cs="Times New Roman"/>
                <w:sz w:val="20"/>
                <w:szCs w:val="20"/>
              </w:rPr>
            </w:pPr>
          </w:p>
        </w:tc>
        <w:tc>
          <w:tcPr>
            <w:tcW w:w="6917" w:type="dxa"/>
          </w:tcPr>
          <w:p w14:paraId="1B541540" w14:textId="0CFB3465"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w:t>
            </w:r>
            <w:r w:rsidR="001D415A" w:rsidRPr="008F2F49">
              <w:rPr>
                <w:rFonts w:ascii="Times New Roman" w:eastAsia="Tahoma" w:hAnsi="Times New Roman" w:cs="Times New Roman"/>
                <w:color w:val="000000"/>
                <w:sz w:val="20"/>
                <w:szCs w:val="20"/>
              </w:rPr>
              <w:t xml:space="preserve"> отсутствия утвержде</w:t>
            </w:r>
            <w:r w:rsidRPr="008F2F49">
              <w:rPr>
                <w:rFonts w:ascii="Times New Roman" w:eastAsia="Tahoma" w:hAnsi="Times New Roman" w:cs="Times New Roman"/>
                <w:color w:val="000000"/>
                <w:sz w:val="20"/>
                <w:szCs w:val="20"/>
              </w:rPr>
              <w:t>нной документации по планировке территории образование земельных участков не допускается.</w:t>
            </w:r>
          </w:p>
        </w:tc>
      </w:tr>
      <w:tr w:rsidR="00805163" w:rsidRPr="008F2F49" w14:paraId="0344973E" w14:textId="77777777" w:rsidTr="00B779FE">
        <w:trPr>
          <w:trHeight w:val="20"/>
        </w:trPr>
        <w:tc>
          <w:tcPr>
            <w:tcW w:w="495" w:type="dxa"/>
            <w:vMerge/>
          </w:tcPr>
          <w:p w14:paraId="7572685A" w14:textId="77777777" w:rsidR="00805163" w:rsidRPr="008F2F49" w:rsidRDefault="00805163" w:rsidP="00805163">
            <w:pPr>
              <w:rPr>
                <w:rFonts w:ascii="Times New Roman" w:hAnsi="Times New Roman" w:cs="Times New Roman"/>
                <w:sz w:val="20"/>
                <w:szCs w:val="20"/>
              </w:rPr>
            </w:pPr>
          </w:p>
        </w:tc>
        <w:tc>
          <w:tcPr>
            <w:tcW w:w="2052" w:type="dxa"/>
            <w:vMerge/>
          </w:tcPr>
          <w:p w14:paraId="411A2F3E" w14:textId="77777777" w:rsidR="00805163" w:rsidRPr="008F2F49" w:rsidRDefault="00805163" w:rsidP="00805163">
            <w:pPr>
              <w:rPr>
                <w:rFonts w:ascii="Times New Roman" w:hAnsi="Times New Roman" w:cs="Times New Roman"/>
                <w:sz w:val="20"/>
                <w:szCs w:val="20"/>
              </w:rPr>
            </w:pPr>
          </w:p>
        </w:tc>
        <w:tc>
          <w:tcPr>
            <w:tcW w:w="1701" w:type="dxa"/>
            <w:vMerge/>
          </w:tcPr>
          <w:p w14:paraId="249342C1" w14:textId="77777777" w:rsidR="00805163" w:rsidRPr="008F2F49" w:rsidRDefault="00805163" w:rsidP="00805163">
            <w:pPr>
              <w:rPr>
                <w:rFonts w:ascii="Times New Roman" w:hAnsi="Times New Roman" w:cs="Times New Roman"/>
                <w:sz w:val="20"/>
                <w:szCs w:val="20"/>
              </w:rPr>
            </w:pPr>
          </w:p>
        </w:tc>
        <w:tc>
          <w:tcPr>
            <w:tcW w:w="3397" w:type="dxa"/>
            <w:vMerge/>
          </w:tcPr>
          <w:p w14:paraId="4074A8CD" w14:textId="77777777" w:rsidR="00805163" w:rsidRPr="008F2F49" w:rsidRDefault="00805163" w:rsidP="00805163">
            <w:pPr>
              <w:rPr>
                <w:rFonts w:ascii="Times New Roman" w:hAnsi="Times New Roman" w:cs="Times New Roman"/>
                <w:sz w:val="20"/>
                <w:szCs w:val="20"/>
              </w:rPr>
            </w:pPr>
          </w:p>
        </w:tc>
        <w:tc>
          <w:tcPr>
            <w:tcW w:w="6917" w:type="dxa"/>
          </w:tcPr>
          <w:p w14:paraId="567C8D46"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6 м.</w:t>
            </w:r>
          </w:p>
        </w:tc>
      </w:tr>
      <w:tr w:rsidR="00805163" w:rsidRPr="008F2F49" w14:paraId="50F07BE0" w14:textId="77777777" w:rsidTr="00B779FE">
        <w:trPr>
          <w:trHeight w:val="20"/>
        </w:trPr>
        <w:tc>
          <w:tcPr>
            <w:tcW w:w="495" w:type="dxa"/>
            <w:vMerge/>
          </w:tcPr>
          <w:p w14:paraId="796ACCB5" w14:textId="77777777" w:rsidR="00805163" w:rsidRPr="008F2F49" w:rsidRDefault="00805163" w:rsidP="00805163">
            <w:pPr>
              <w:rPr>
                <w:rFonts w:ascii="Times New Roman" w:hAnsi="Times New Roman" w:cs="Times New Roman"/>
                <w:sz w:val="20"/>
                <w:szCs w:val="20"/>
              </w:rPr>
            </w:pPr>
          </w:p>
        </w:tc>
        <w:tc>
          <w:tcPr>
            <w:tcW w:w="2052" w:type="dxa"/>
            <w:vMerge/>
          </w:tcPr>
          <w:p w14:paraId="113C3BE3" w14:textId="77777777" w:rsidR="00805163" w:rsidRPr="008F2F49" w:rsidRDefault="00805163" w:rsidP="00805163">
            <w:pPr>
              <w:rPr>
                <w:rFonts w:ascii="Times New Roman" w:hAnsi="Times New Roman" w:cs="Times New Roman"/>
                <w:sz w:val="20"/>
                <w:szCs w:val="20"/>
              </w:rPr>
            </w:pPr>
          </w:p>
        </w:tc>
        <w:tc>
          <w:tcPr>
            <w:tcW w:w="1701" w:type="dxa"/>
            <w:vMerge/>
          </w:tcPr>
          <w:p w14:paraId="4ED22EE2" w14:textId="77777777" w:rsidR="00805163" w:rsidRPr="008F2F49" w:rsidRDefault="00805163" w:rsidP="00805163">
            <w:pPr>
              <w:rPr>
                <w:rFonts w:ascii="Times New Roman" w:hAnsi="Times New Roman" w:cs="Times New Roman"/>
                <w:sz w:val="20"/>
                <w:szCs w:val="20"/>
              </w:rPr>
            </w:pPr>
          </w:p>
        </w:tc>
        <w:tc>
          <w:tcPr>
            <w:tcW w:w="3397" w:type="dxa"/>
            <w:vMerge/>
          </w:tcPr>
          <w:p w14:paraId="705D6F83" w14:textId="77777777" w:rsidR="00805163" w:rsidRPr="008F2F49" w:rsidRDefault="00805163" w:rsidP="00805163">
            <w:pPr>
              <w:rPr>
                <w:rFonts w:ascii="Times New Roman" w:hAnsi="Times New Roman" w:cs="Times New Roman"/>
                <w:sz w:val="20"/>
                <w:szCs w:val="20"/>
              </w:rPr>
            </w:pPr>
          </w:p>
        </w:tc>
        <w:tc>
          <w:tcPr>
            <w:tcW w:w="6917" w:type="dxa"/>
          </w:tcPr>
          <w:p w14:paraId="4B8BE582"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805163" w:rsidRPr="008F2F49" w14:paraId="4C5D2220" w14:textId="77777777" w:rsidTr="00B779FE">
        <w:trPr>
          <w:trHeight w:val="20"/>
        </w:trPr>
        <w:tc>
          <w:tcPr>
            <w:tcW w:w="495" w:type="dxa"/>
            <w:vMerge/>
          </w:tcPr>
          <w:p w14:paraId="34CD1D70" w14:textId="77777777" w:rsidR="00805163" w:rsidRPr="008F2F49" w:rsidRDefault="00805163" w:rsidP="00805163">
            <w:pPr>
              <w:rPr>
                <w:rFonts w:ascii="Times New Roman" w:hAnsi="Times New Roman" w:cs="Times New Roman"/>
                <w:sz w:val="20"/>
                <w:szCs w:val="20"/>
              </w:rPr>
            </w:pPr>
          </w:p>
        </w:tc>
        <w:tc>
          <w:tcPr>
            <w:tcW w:w="2052" w:type="dxa"/>
            <w:vMerge/>
          </w:tcPr>
          <w:p w14:paraId="3BEF1C18" w14:textId="77777777" w:rsidR="00805163" w:rsidRPr="008F2F49" w:rsidRDefault="00805163" w:rsidP="00805163">
            <w:pPr>
              <w:rPr>
                <w:rFonts w:ascii="Times New Roman" w:hAnsi="Times New Roman" w:cs="Times New Roman"/>
                <w:sz w:val="20"/>
                <w:szCs w:val="20"/>
              </w:rPr>
            </w:pPr>
          </w:p>
        </w:tc>
        <w:tc>
          <w:tcPr>
            <w:tcW w:w="1701" w:type="dxa"/>
            <w:vMerge/>
          </w:tcPr>
          <w:p w14:paraId="5F15865B" w14:textId="77777777" w:rsidR="00805163" w:rsidRPr="008F2F49" w:rsidRDefault="00805163" w:rsidP="00805163">
            <w:pPr>
              <w:rPr>
                <w:rFonts w:ascii="Times New Roman" w:hAnsi="Times New Roman" w:cs="Times New Roman"/>
                <w:sz w:val="20"/>
                <w:szCs w:val="20"/>
              </w:rPr>
            </w:pPr>
          </w:p>
        </w:tc>
        <w:tc>
          <w:tcPr>
            <w:tcW w:w="3397" w:type="dxa"/>
            <w:vMerge/>
          </w:tcPr>
          <w:p w14:paraId="57D02F64" w14:textId="77777777" w:rsidR="00805163" w:rsidRPr="008F2F49" w:rsidRDefault="00805163" w:rsidP="00805163">
            <w:pPr>
              <w:rPr>
                <w:rFonts w:ascii="Times New Roman" w:hAnsi="Times New Roman" w:cs="Times New Roman"/>
                <w:sz w:val="20"/>
                <w:szCs w:val="20"/>
              </w:rPr>
            </w:pPr>
          </w:p>
        </w:tc>
        <w:tc>
          <w:tcPr>
            <w:tcW w:w="6917" w:type="dxa"/>
          </w:tcPr>
          <w:p w14:paraId="68B70377"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проемов) с отступом – 0 м.</w:t>
            </w:r>
          </w:p>
          <w:p w14:paraId="500CDAE6"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18368E43"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7FFC589B"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0EE04253" w14:textId="77777777" w:rsidR="00805163" w:rsidRPr="008F2F49" w:rsidRDefault="00805163" w:rsidP="00057DB5">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805163" w:rsidRPr="008F2F49" w14:paraId="075BFA6C" w14:textId="77777777" w:rsidTr="00B779FE">
        <w:trPr>
          <w:trHeight w:val="20"/>
        </w:trPr>
        <w:tc>
          <w:tcPr>
            <w:tcW w:w="495" w:type="dxa"/>
            <w:vMerge/>
          </w:tcPr>
          <w:p w14:paraId="2BF2F367" w14:textId="77777777" w:rsidR="00805163" w:rsidRPr="008F2F49" w:rsidRDefault="00805163" w:rsidP="00805163">
            <w:pPr>
              <w:rPr>
                <w:rFonts w:ascii="Times New Roman" w:hAnsi="Times New Roman" w:cs="Times New Roman"/>
                <w:sz w:val="20"/>
                <w:szCs w:val="20"/>
              </w:rPr>
            </w:pPr>
          </w:p>
        </w:tc>
        <w:tc>
          <w:tcPr>
            <w:tcW w:w="2052" w:type="dxa"/>
            <w:vMerge/>
          </w:tcPr>
          <w:p w14:paraId="22707EBA" w14:textId="77777777" w:rsidR="00805163" w:rsidRPr="008F2F49" w:rsidRDefault="00805163" w:rsidP="00805163">
            <w:pPr>
              <w:rPr>
                <w:rFonts w:ascii="Times New Roman" w:hAnsi="Times New Roman" w:cs="Times New Roman"/>
                <w:sz w:val="20"/>
                <w:szCs w:val="20"/>
              </w:rPr>
            </w:pPr>
          </w:p>
        </w:tc>
        <w:tc>
          <w:tcPr>
            <w:tcW w:w="1701" w:type="dxa"/>
            <w:vMerge/>
          </w:tcPr>
          <w:p w14:paraId="50BA63E9" w14:textId="77777777" w:rsidR="00805163" w:rsidRPr="008F2F49" w:rsidRDefault="00805163" w:rsidP="00805163">
            <w:pPr>
              <w:rPr>
                <w:rFonts w:ascii="Times New Roman" w:hAnsi="Times New Roman" w:cs="Times New Roman"/>
                <w:sz w:val="20"/>
                <w:szCs w:val="20"/>
              </w:rPr>
            </w:pPr>
          </w:p>
        </w:tc>
        <w:tc>
          <w:tcPr>
            <w:tcW w:w="3397" w:type="dxa"/>
            <w:vMerge/>
          </w:tcPr>
          <w:p w14:paraId="1997C048" w14:textId="77777777" w:rsidR="00805163" w:rsidRPr="008F2F49" w:rsidRDefault="00805163" w:rsidP="00805163">
            <w:pPr>
              <w:rPr>
                <w:rFonts w:ascii="Times New Roman" w:hAnsi="Times New Roman" w:cs="Times New Roman"/>
                <w:sz w:val="20"/>
                <w:szCs w:val="20"/>
              </w:rPr>
            </w:pPr>
          </w:p>
        </w:tc>
        <w:tc>
          <w:tcPr>
            <w:tcW w:w="6917" w:type="dxa"/>
          </w:tcPr>
          <w:p w14:paraId="6DB84D70"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527FC63C"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 xml:space="preserve">В условиях сложившейся застройки, основные строения допускается размещать по сложившейся линии застройки. </w:t>
            </w:r>
          </w:p>
          <w:p w14:paraId="0AE4D21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805163" w:rsidRPr="008F2F49" w14:paraId="653ADC4E" w14:textId="77777777" w:rsidTr="00B779FE">
        <w:trPr>
          <w:trHeight w:val="20"/>
        </w:trPr>
        <w:tc>
          <w:tcPr>
            <w:tcW w:w="495" w:type="dxa"/>
            <w:vMerge/>
          </w:tcPr>
          <w:p w14:paraId="6EA2BAB4" w14:textId="77777777" w:rsidR="00805163" w:rsidRPr="008F2F49" w:rsidRDefault="00805163" w:rsidP="00805163">
            <w:pPr>
              <w:rPr>
                <w:rFonts w:ascii="Times New Roman" w:hAnsi="Times New Roman" w:cs="Times New Roman"/>
                <w:sz w:val="20"/>
                <w:szCs w:val="20"/>
              </w:rPr>
            </w:pPr>
          </w:p>
        </w:tc>
        <w:tc>
          <w:tcPr>
            <w:tcW w:w="2052" w:type="dxa"/>
            <w:vMerge/>
          </w:tcPr>
          <w:p w14:paraId="73E17171" w14:textId="77777777" w:rsidR="00805163" w:rsidRPr="008F2F49" w:rsidRDefault="00805163" w:rsidP="00805163">
            <w:pPr>
              <w:rPr>
                <w:rFonts w:ascii="Times New Roman" w:hAnsi="Times New Roman" w:cs="Times New Roman"/>
                <w:sz w:val="20"/>
                <w:szCs w:val="20"/>
              </w:rPr>
            </w:pPr>
          </w:p>
        </w:tc>
        <w:tc>
          <w:tcPr>
            <w:tcW w:w="1701" w:type="dxa"/>
            <w:vMerge/>
          </w:tcPr>
          <w:p w14:paraId="2AC9E52D" w14:textId="77777777" w:rsidR="00805163" w:rsidRPr="008F2F49" w:rsidRDefault="00805163" w:rsidP="00805163">
            <w:pPr>
              <w:rPr>
                <w:rFonts w:ascii="Times New Roman" w:hAnsi="Times New Roman" w:cs="Times New Roman"/>
                <w:sz w:val="20"/>
                <w:szCs w:val="20"/>
              </w:rPr>
            </w:pPr>
          </w:p>
        </w:tc>
        <w:tc>
          <w:tcPr>
            <w:tcW w:w="3397" w:type="dxa"/>
            <w:vMerge/>
          </w:tcPr>
          <w:p w14:paraId="1E69C332" w14:textId="77777777" w:rsidR="00805163" w:rsidRPr="008F2F49" w:rsidRDefault="00805163" w:rsidP="00805163">
            <w:pPr>
              <w:rPr>
                <w:rFonts w:ascii="Times New Roman" w:hAnsi="Times New Roman" w:cs="Times New Roman"/>
                <w:sz w:val="20"/>
                <w:szCs w:val="20"/>
              </w:rPr>
            </w:pPr>
          </w:p>
        </w:tc>
        <w:tc>
          <w:tcPr>
            <w:tcW w:w="6917" w:type="dxa"/>
          </w:tcPr>
          <w:p w14:paraId="5A72127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74FAFBC8" w14:textId="77777777" w:rsidTr="00B779FE">
        <w:trPr>
          <w:trHeight w:val="20"/>
        </w:trPr>
        <w:tc>
          <w:tcPr>
            <w:tcW w:w="495" w:type="dxa"/>
            <w:vMerge/>
          </w:tcPr>
          <w:p w14:paraId="1E229952" w14:textId="77777777" w:rsidR="00805163" w:rsidRPr="008F2F49" w:rsidRDefault="00805163" w:rsidP="00805163">
            <w:pPr>
              <w:rPr>
                <w:rFonts w:ascii="Times New Roman" w:hAnsi="Times New Roman" w:cs="Times New Roman"/>
                <w:sz w:val="20"/>
                <w:szCs w:val="20"/>
              </w:rPr>
            </w:pPr>
          </w:p>
        </w:tc>
        <w:tc>
          <w:tcPr>
            <w:tcW w:w="2052" w:type="dxa"/>
            <w:vMerge/>
          </w:tcPr>
          <w:p w14:paraId="3060915E" w14:textId="77777777" w:rsidR="00805163" w:rsidRPr="008F2F49" w:rsidRDefault="00805163" w:rsidP="00805163">
            <w:pPr>
              <w:rPr>
                <w:rFonts w:ascii="Times New Roman" w:hAnsi="Times New Roman" w:cs="Times New Roman"/>
                <w:sz w:val="20"/>
                <w:szCs w:val="20"/>
              </w:rPr>
            </w:pPr>
          </w:p>
        </w:tc>
        <w:tc>
          <w:tcPr>
            <w:tcW w:w="1701" w:type="dxa"/>
            <w:vMerge/>
          </w:tcPr>
          <w:p w14:paraId="03B58DEE" w14:textId="77777777" w:rsidR="00805163" w:rsidRPr="008F2F49" w:rsidRDefault="00805163" w:rsidP="00805163">
            <w:pPr>
              <w:rPr>
                <w:rFonts w:ascii="Times New Roman" w:hAnsi="Times New Roman" w:cs="Times New Roman"/>
                <w:sz w:val="20"/>
                <w:szCs w:val="20"/>
              </w:rPr>
            </w:pPr>
          </w:p>
        </w:tc>
        <w:tc>
          <w:tcPr>
            <w:tcW w:w="3397" w:type="dxa"/>
            <w:vMerge/>
          </w:tcPr>
          <w:p w14:paraId="6712A193" w14:textId="77777777" w:rsidR="00805163" w:rsidRPr="008F2F49" w:rsidRDefault="00805163" w:rsidP="00805163">
            <w:pPr>
              <w:rPr>
                <w:rFonts w:ascii="Times New Roman" w:hAnsi="Times New Roman" w:cs="Times New Roman"/>
                <w:sz w:val="20"/>
                <w:szCs w:val="20"/>
              </w:rPr>
            </w:pPr>
          </w:p>
        </w:tc>
        <w:tc>
          <w:tcPr>
            <w:tcW w:w="6917" w:type="dxa"/>
          </w:tcPr>
          <w:p w14:paraId="50CD747F"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для объектов с углом наклона кровли до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10 м, с углом наклона кровли более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3 м.</w:t>
            </w:r>
          </w:p>
        </w:tc>
      </w:tr>
      <w:tr w:rsidR="00805163" w:rsidRPr="008F2F49" w14:paraId="0A4F5765" w14:textId="77777777" w:rsidTr="00B779FE">
        <w:trPr>
          <w:trHeight w:val="20"/>
        </w:trPr>
        <w:tc>
          <w:tcPr>
            <w:tcW w:w="495" w:type="dxa"/>
            <w:vMerge/>
          </w:tcPr>
          <w:p w14:paraId="5B9A2B14" w14:textId="77777777" w:rsidR="00805163" w:rsidRPr="008F2F49" w:rsidRDefault="00805163" w:rsidP="00805163">
            <w:pPr>
              <w:rPr>
                <w:rFonts w:ascii="Times New Roman" w:hAnsi="Times New Roman" w:cs="Times New Roman"/>
                <w:sz w:val="20"/>
                <w:szCs w:val="20"/>
              </w:rPr>
            </w:pPr>
          </w:p>
        </w:tc>
        <w:tc>
          <w:tcPr>
            <w:tcW w:w="2052" w:type="dxa"/>
            <w:vMerge/>
          </w:tcPr>
          <w:p w14:paraId="44738F2F" w14:textId="77777777" w:rsidR="00805163" w:rsidRPr="008F2F49" w:rsidRDefault="00805163" w:rsidP="00805163">
            <w:pPr>
              <w:rPr>
                <w:rFonts w:ascii="Times New Roman" w:hAnsi="Times New Roman" w:cs="Times New Roman"/>
                <w:sz w:val="20"/>
                <w:szCs w:val="20"/>
              </w:rPr>
            </w:pPr>
          </w:p>
        </w:tc>
        <w:tc>
          <w:tcPr>
            <w:tcW w:w="1701" w:type="dxa"/>
            <w:vMerge/>
          </w:tcPr>
          <w:p w14:paraId="2048CDA6" w14:textId="77777777" w:rsidR="00805163" w:rsidRPr="008F2F49" w:rsidRDefault="00805163" w:rsidP="00805163">
            <w:pPr>
              <w:rPr>
                <w:rFonts w:ascii="Times New Roman" w:hAnsi="Times New Roman" w:cs="Times New Roman"/>
                <w:sz w:val="20"/>
                <w:szCs w:val="20"/>
              </w:rPr>
            </w:pPr>
          </w:p>
        </w:tc>
        <w:tc>
          <w:tcPr>
            <w:tcW w:w="3397" w:type="dxa"/>
            <w:vMerge/>
          </w:tcPr>
          <w:p w14:paraId="24062F66" w14:textId="77777777" w:rsidR="00805163" w:rsidRPr="008F2F49" w:rsidRDefault="00805163" w:rsidP="00805163">
            <w:pPr>
              <w:rPr>
                <w:rFonts w:ascii="Times New Roman" w:hAnsi="Times New Roman" w:cs="Times New Roman"/>
                <w:sz w:val="20"/>
                <w:szCs w:val="20"/>
              </w:rPr>
            </w:pPr>
          </w:p>
        </w:tc>
        <w:tc>
          <w:tcPr>
            <w:tcW w:w="6917" w:type="dxa"/>
          </w:tcPr>
          <w:p w14:paraId="1C552A95" w14:textId="77777777" w:rsidR="00805163" w:rsidRPr="008F2F49" w:rsidRDefault="00805163" w:rsidP="00805163">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8F2F49" w14:paraId="51D044CD" w14:textId="77777777" w:rsidTr="00B779FE">
        <w:trPr>
          <w:trHeight w:val="20"/>
        </w:trPr>
        <w:tc>
          <w:tcPr>
            <w:tcW w:w="495" w:type="dxa"/>
            <w:vMerge/>
          </w:tcPr>
          <w:p w14:paraId="20D87930" w14:textId="77777777" w:rsidR="00805163" w:rsidRPr="008F2F49" w:rsidRDefault="00805163" w:rsidP="00805163">
            <w:pPr>
              <w:rPr>
                <w:rFonts w:ascii="Times New Roman" w:hAnsi="Times New Roman" w:cs="Times New Roman"/>
                <w:sz w:val="20"/>
                <w:szCs w:val="20"/>
              </w:rPr>
            </w:pPr>
          </w:p>
        </w:tc>
        <w:tc>
          <w:tcPr>
            <w:tcW w:w="2052" w:type="dxa"/>
            <w:vMerge/>
          </w:tcPr>
          <w:p w14:paraId="2BADE275" w14:textId="77777777" w:rsidR="00805163" w:rsidRPr="008F2F49" w:rsidRDefault="00805163" w:rsidP="00805163">
            <w:pPr>
              <w:rPr>
                <w:rFonts w:ascii="Times New Roman" w:hAnsi="Times New Roman" w:cs="Times New Roman"/>
                <w:sz w:val="20"/>
                <w:szCs w:val="20"/>
              </w:rPr>
            </w:pPr>
          </w:p>
        </w:tc>
        <w:tc>
          <w:tcPr>
            <w:tcW w:w="1701" w:type="dxa"/>
            <w:vMerge/>
          </w:tcPr>
          <w:p w14:paraId="48D568F0" w14:textId="77777777" w:rsidR="00805163" w:rsidRPr="008F2F49" w:rsidRDefault="00805163" w:rsidP="00805163">
            <w:pPr>
              <w:rPr>
                <w:rFonts w:ascii="Times New Roman" w:hAnsi="Times New Roman" w:cs="Times New Roman"/>
                <w:sz w:val="20"/>
                <w:szCs w:val="20"/>
              </w:rPr>
            </w:pPr>
          </w:p>
        </w:tc>
        <w:tc>
          <w:tcPr>
            <w:tcW w:w="3397" w:type="dxa"/>
            <w:vMerge/>
          </w:tcPr>
          <w:p w14:paraId="3E278F23" w14:textId="77777777" w:rsidR="00805163" w:rsidRPr="008F2F49" w:rsidRDefault="00805163" w:rsidP="00805163">
            <w:pPr>
              <w:rPr>
                <w:rFonts w:ascii="Times New Roman" w:hAnsi="Times New Roman" w:cs="Times New Roman"/>
                <w:sz w:val="20"/>
                <w:szCs w:val="20"/>
              </w:rPr>
            </w:pPr>
          </w:p>
        </w:tc>
        <w:tc>
          <w:tcPr>
            <w:tcW w:w="6917" w:type="dxa"/>
          </w:tcPr>
          <w:p w14:paraId="0EAB044A" w14:textId="77777777" w:rsidR="00805163" w:rsidRPr="008F2F49" w:rsidRDefault="00805163" w:rsidP="00805163">
            <w:pPr>
              <w:ind w:right="-283"/>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20 %.</w:t>
            </w:r>
          </w:p>
        </w:tc>
      </w:tr>
      <w:tr w:rsidR="00805163" w:rsidRPr="008F2F49" w14:paraId="6A9B4C62" w14:textId="77777777" w:rsidTr="00B779FE">
        <w:trPr>
          <w:trHeight w:val="20"/>
        </w:trPr>
        <w:tc>
          <w:tcPr>
            <w:tcW w:w="495" w:type="dxa"/>
            <w:vMerge/>
          </w:tcPr>
          <w:p w14:paraId="3DEC55F9" w14:textId="77777777" w:rsidR="00805163" w:rsidRPr="008F2F49" w:rsidRDefault="00805163" w:rsidP="00805163">
            <w:pPr>
              <w:rPr>
                <w:rFonts w:ascii="Times New Roman" w:hAnsi="Times New Roman" w:cs="Times New Roman"/>
                <w:sz w:val="20"/>
                <w:szCs w:val="20"/>
              </w:rPr>
            </w:pPr>
          </w:p>
        </w:tc>
        <w:tc>
          <w:tcPr>
            <w:tcW w:w="2052" w:type="dxa"/>
            <w:vMerge/>
          </w:tcPr>
          <w:p w14:paraId="2EAB01B5" w14:textId="77777777" w:rsidR="00805163" w:rsidRPr="008F2F49" w:rsidRDefault="00805163" w:rsidP="00805163">
            <w:pPr>
              <w:rPr>
                <w:rFonts w:ascii="Times New Roman" w:hAnsi="Times New Roman" w:cs="Times New Roman"/>
                <w:sz w:val="20"/>
                <w:szCs w:val="20"/>
              </w:rPr>
            </w:pPr>
          </w:p>
        </w:tc>
        <w:tc>
          <w:tcPr>
            <w:tcW w:w="1701" w:type="dxa"/>
            <w:vMerge/>
          </w:tcPr>
          <w:p w14:paraId="716D44D5" w14:textId="77777777" w:rsidR="00805163" w:rsidRPr="008F2F49" w:rsidRDefault="00805163" w:rsidP="00805163">
            <w:pPr>
              <w:rPr>
                <w:rFonts w:ascii="Times New Roman" w:hAnsi="Times New Roman" w:cs="Times New Roman"/>
                <w:sz w:val="20"/>
                <w:szCs w:val="20"/>
              </w:rPr>
            </w:pPr>
          </w:p>
        </w:tc>
        <w:tc>
          <w:tcPr>
            <w:tcW w:w="3397" w:type="dxa"/>
            <w:vMerge/>
          </w:tcPr>
          <w:p w14:paraId="07F6958B" w14:textId="77777777" w:rsidR="00805163" w:rsidRPr="008F2F49" w:rsidRDefault="00805163" w:rsidP="00805163">
            <w:pPr>
              <w:rPr>
                <w:rFonts w:ascii="Times New Roman" w:hAnsi="Times New Roman" w:cs="Times New Roman"/>
                <w:sz w:val="20"/>
                <w:szCs w:val="20"/>
              </w:rPr>
            </w:pPr>
          </w:p>
        </w:tc>
        <w:tc>
          <w:tcPr>
            <w:tcW w:w="6917" w:type="dxa"/>
          </w:tcPr>
          <w:p w14:paraId="19D3BA35"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 от общей площади объекта индивидуального жилищного строительства.</w:t>
            </w:r>
          </w:p>
        </w:tc>
      </w:tr>
      <w:tr w:rsidR="00805163" w:rsidRPr="008F2F49" w14:paraId="17073D26" w14:textId="77777777" w:rsidTr="00B779FE">
        <w:trPr>
          <w:trHeight w:val="20"/>
        </w:trPr>
        <w:tc>
          <w:tcPr>
            <w:tcW w:w="495" w:type="dxa"/>
            <w:vMerge w:val="restart"/>
          </w:tcPr>
          <w:p w14:paraId="62CE303A"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3.</w:t>
            </w:r>
          </w:p>
        </w:tc>
        <w:tc>
          <w:tcPr>
            <w:tcW w:w="2052" w:type="dxa"/>
            <w:vMerge w:val="restart"/>
          </w:tcPr>
          <w:p w14:paraId="1B1D1F1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Хранение автотранспорта</w:t>
            </w:r>
          </w:p>
        </w:tc>
        <w:tc>
          <w:tcPr>
            <w:tcW w:w="1701" w:type="dxa"/>
            <w:vMerge w:val="restart"/>
          </w:tcPr>
          <w:p w14:paraId="473EEFD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2.7.1</w:t>
            </w:r>
          </w:p>
        </w:tc>
        <w:tc>
          <w:tcPr>
            <w:tcW w:w="3397" w:type="dxa"/>
            <w:vMerge w:val="restart"/>
          </w:tcPr>
          <w:p w14:paraId="54845C0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917" w:type="dxa"/>
          </w:tcPr>
          <w:p w14:paraId="74CA7C1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8F2F49" w14:paraId="0DB6D330" w14:textId="77777777" w:rsidTr="00B779FE">
        <w:trPr>
          <w:trHeight w:val="20"/>
        </w:trPr>
        <w:tc>
          <w:tcPr>
            <w:tcW w:w="495" w:type="dxa"/>
            <w:vMerge/>
          </w:tcPr>
          <w:p w14:paraId="0BC196AD" w14:textId="77777777" w:rsidR="00805163" w:rsidRPr="008F2F49" w:rsidRDefault="00805163" w:rsidP="00805163">
            <w:pPr>
              <w:rPr>
                <w:rFonts w:ascii="Times New Roman" w:hAnsi="Times New Roman" w:cs="Times New Roman"/>
                <w:sz w:val="20"/>
                <w:szCs w:val="20"/>
              </w:rPr>
            </w:pPr>
          </w:p>
        </w:tc>
        <w:tc>
          <w:tcPr>
            <w:tcW w:w="2052" w:type="dxa"/>
            <w:vMerge/>
          </w:tcPr>
          <w:p w14:paraId="1CBE2359" w14:textId="77777777" w:rsidR="00805163" w:rsidRPr="008F2F49" w:rsidRDefault="00805163" w:rsidP="00805163">
            <w:pPr>
              <w:rPr>
                <w:rFonts w:ascii="Times New Roman" w:hAnsi="Times New Roman" w:cs="Times New Roman"/>
                <w:sz w:val="20"/>
                <w:szCs w:val="20"/>
              </w:rPr>
            </w:pPr>
          </w:p>
        </w:tc>
        <w:tc>
          <w:tcPr>
            <w:tcW w:w="1701" w:type="dxa"/>
            <w:vMerge/>
          </w:tcPr>
          <w:p w14:paraId="455EBF29" w14:textId="77777777" w:rsidR="00805163" w:rsidRPr="008F2F49" w:rsidRDefault="00805163" w:rsidP="00805163">
            <w:pPr>
              <w:rPr>
                <w:rFonts w:ascii="Times New Roman" w:hAnsi="Times New Roman" w:cs="Times New Roman"/>
                <w:sz w:val="20"/>
                <w:szCs w:val="20"/>
              </w:rPr>
            </w:pPr>
          </w:p>
        </w:tc>
        <w:tc>
          <w:tcPr>
            <w:tcW w:w="3397" w:type="dxa"/>
            <w:vMerge/>
          </w:tcPr>
          <w:p w14:paraId="5ED859B7" w14:textId="77777777" w:rsidR="00805163" w:rsidRPr="008F2F49" w:rsidRDefault="00805163" w:rsidP="00805163">
            <w:pPr>
              <w:rPr>
                <w:rFonts w:ascii="Times New Roman" w:hAnsi="Times New Roman" w:cs="Times New Roman"/>
                <w:sz w:val="20"/>
                <w:szCs w:val="20"/>
              </w:rPr>
            </w:pPr>
          </w:p>
        </w:tc>
        <w:tc>
          <w:tcPr>
            <w:tcW w:w="6917" w:type="dxa"/>
          </w:tcPr>
          <w:p w14:paraId="2CF6A8CF" w14:textId="3E20F0E1"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805163" w:rsidRPr="008F2F49" w14:paraId="36248F09" w14:textId="77777777" w:rsidTr="00B779FE">
        <w:trPr>
          <w:trHeight w:val="20"/>
        </w:trPr>
        <w:tc>
          <w:tcPr>
            <w:tcW w:w="495" w:type="dxa"/>
            <w:vMerge/>
          </w:tcPr>
          <w:p w14:paraId="39D07E94" w14:textId="77777777" w:rsidR="00805163" w:rsidRPr="008F2F49" w:rsidRDefault="00805163" w:rsidP="00805163">
            <w:pPr>
              <w:rPr>
                <w:rFonts w:ascii="Times New Roman" w:hAnsi="Times New Roman" w:cs="Times New Roman"/>
                <w:sz w:val="20"/>
                <w:szCs w:val="20"/>
              </w:rPr>
            </w:pPr>
          </w:p>
        </w:tc>
        <w:tc>
          <w:tcPr>
            <w:tcW w:w="2052" w:type="dxa"/>
            <w:vMerge/>
          </w:tcPr>
          <w:p w14:paraId="0E94B8B4" w14:textId="77777777" w:rsidR="00805163" w:rsidRPr="008F2F49" w:rsidRDefault="00805163" w:rsidP="00805163">
            <w:pPr>
              <w:rPr>
                <w:rFonts w:ascii="Times New Roman" w:hAnsi="Times New Roman" w:cs="Times New Roman"/>
                <w:sz w:val="20"/>
                <w:szCs w:val="20"/>
              </w:rPr>
            </w:pPr>
          </w:p>
        </w:tc>
        <w:tc>
          <w:tcPr>
            <w:tcW w:w="1701" w:type="dxa"/>
            <w:vMerge/>
          </w:tcPr>
          <w:p w14:paraId="7A7E890F" w14:textId="77777777" w:rsidR="00805163" w:rsidRPr="008F2F49" w:rsidRDefault="00805163" w:rsidP="00805163">
            <w:pPr>
              <w:rPr>
                <w:rFonts w:ascii="Times New Roman" w:hAnsi="Times New Roman" w:cs="Times New Roman"/>
                <w:sz w:val="20"/>
                <w:szCs w:val="20"/>
              </w:rPr>
            </w:pPr>
          </w:p>
        </w:tc>
        <w:tc>
          <w:tcPr>
            <w:tcW w:w="3397" w:type="dxa"/>
            <w:vMerge/>
          </w:tcPr>
          <w:p w14:paraId="635D0314" w14:textId="77777777" w:rsidR="00805163" w:rsidRPr="008F2F49" w:rsidRDefault="00805163" w:rsidP="00805163">
            <w:pPr>
              <w:rPr>
                <w:rFonts w:ascii="Times New Roman" w:hAnsi="Times New Roman" w:cs="Times New Roman"/>
                <w:sz w:val="20"/>
                <w:szCs w:val="20"/>
              </w:rPr>
            </w:pPr>
          </w:p>
        </w:tc>
        <w:tc>
          <w:tcPr>
            <w:tcW w:w="6917" w:type="dxa"/>
          </w:tcPr>
          <w:p w14:paraId="024BEF36"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37C07393" w14:textId="77777777" w:rsidTr="00B779FE">
        <w:trPr>
          <w:trHeight w:val="20"/>
        </w:trPr>
        <w:tc>
          <w:tcPr>
            <w:tcW w:w="495" w:type="dxa"/>
            <w:vMerge/>
          </w:tcPr>
          <w:p w14:paraId="33900A63" w14:textId="77777777" w:rsidR="00805163" w:rsidRPr="008F2F49" w:rsidRDefault="00805163" w:rsidP="00805163">
            <w:pPr>
              <w:rPr>
                <w:rFonts w:ascii="Times New Roman" w:hAnsi="Times New Roman" w:cs="Times New Roman"/>
                <w:sz w:val="20"/>
                <w:szCs w:val="20"/>
              </w:rPr>
            </w:pPr>
          </w:p>
        </w:tc>
        <w:tc>
          <w:tcPr>
            <w:tcW w:w="2052" w:type="dxa"/>
            <w:vMerge/>
          </w:tcPr>
          <w:p w14:paraId="37EB58B3" w14:textId="77777777" w:rsidR="00805163" w:rsidRPr="008F2F49" w:rsidRDefault="00805163" w:rsidP="00805163">
            <w:pPr>
              <w:rPr>
                <w:rFonts w:ascii="Times New Roman" w:hAnsi="Times New Roman" w:cs="Times New Roman"/>
                <w:sz w:val="20"/>
                <w:szCs w:val="20"/>
              </w:rPr>
            </w:pPr>
          </w:p>
        </w:tc>
        <w:tc>
          <w:tcPr>
            <w:tcW w:w="1701" w:type="dxa"/>
            <w:vMerge/>
          </w:tcPr>
          <w:p w14:paraId="5AB6919C" w14:textId="77777777" w:rsidR="00805163" w:rsidRPr="008F2F49" w:rsidRDefault="00805163" w:rsidP="00805163">
            <w:pPr>
              <w:rPr>
                <w:rFonts w:ascii="Times New Roman" w:hAnsi="Times New Roman" w:cs="Times New Roman"/>
                <w:sz w:val="20"/>
                <w:szCs w:val="20"/>
              </w:rPr>
            </w:pPr>
          </w:p>
        </w:tc>
        <w:tc>
          <w:tcPr>
            <w:tcW w:w="3397" w:type="dxa"/>
            <w:vMerge/>
          </w:tcPr>
          <w:p w14:paraId="28FCEB8F" w14:textId="77777777" w:rsidR="00805163" w:rsidRPr="008F2F49" w:rsidRDefault="00805163" w:rsidP="00805163">
            <w:pPr>
              <w:rPr>
                <w:rFonts w:ascii="Times New Roman" w:hAnsi="Times New Roman" w:cs="Times New Roman"/>
                <w:sz w:val="20"/>
                <w:szCs w:val="20"/>
              </w:rPr>
            </w:pPr>
          </w:p>
        </w:tc>
        <w:tc>
          <w:tcPr>
            <w:tcW w:w="6917" w:type="dxa"/>
          </w:tcPr>
          <w:p w14:paraId="09E59748"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47E95FD3"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5F0E041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805163" w:rsidRPr="008F2F49" w14:paraId="1F08AF1B" w14:textId="77777777" w:rsidTr="00B779FE">
        <w:trPr>
          <w:trHeight w:val="20"/>
        </w:trPr>
        <w:tc>
          <w:tcPr>
            <w:tcW w:w="495" w:type="dxa"/>
            <w:vMerge/>
          </w:tcPr>
          <w:p w14:paraId="6D1E9A3A" w14:textId="77777777" w:rsidR="00805163" w:rsidRPr="008F2F49" w:rsidRDefault="00805163" w:rsidP="00805163">
            <w:pPr>
              <w:rPr>
                <w:rFonts w:ascii="Times New Roman" w:hAnsi="Times New Roman" w:cs="Times New Roman"/>
                <w:sz w:val="20"/>
                <w:szCs w:val="20"/>
              </w:rPr>
            </w:pPr>
          </w:p>
        </w:tc>
        <w:tc>
          <w:tcPr>
            <w:tcW w:w="2052" w:type="dxa"/>
            <w:vMerge/>
          </w:tcPr>
          <w:p w14:paraId="4A0F9C61" w14:textId="77777777" w:rsidR="00805163" w:rsidRPr="008F2F49" w:rsidRDefault="00805163" w:rsidP="00805163">
            <w:pPr>
              <w:rPr>
                <w:rFonts w:ascii="Times New Roman" w:hAnsi="Times New Roman" w:cs="Times New Roman"/>
                <w:sz w:val="20"/>
                <w:szCs w:val="20"/>
              </w:rPr>
            </w:pPr>
          </w:p>
        </w:tc>
        <w:tc>
          <w:tcPr>
            <w:tcW w:w="1701" w:type="dxa"/>
            <w:vMerge/>
          </w:tcPr>
          <w:p w14:paraId="53EF1213" w14:textId="77777777" w:rsidR="00805163" w:rsidRPr="008F2F49" w:rsidRDefault="00805163" w:rsidP="00805163">
            <w:pPr>
              <w:rPr>
                <w:rFonts w:ascii="Times New Roman" w:hAnsi="Times New Roman" w:cs="Times New Roman"/>
                <w:sz w:val="20"/>
                <w:szCs w:val="20"/>
              </w:rPr>
            </w:pPr>
          </w:p>
        </w:tc>
        <w:tc>
          <w:tcPr>
            <w:tcW w:w="3397" w:type="dxa"/>
            <w:vMerge/>
          </w:tcPr>
          <w:p w14:paraId="15953EC4" w14:textId="77777777" w:rsidR="00805163" w:rsidRPr="008F2F49" w:rsidRDefault="00805163" w:rsidP="00805163">
            <w:pPr>
              <w:rPr>
                <w:rFonts w:ascii="Times New Roman" w:hAnsi="Times New Roman" w:cs="Times New Roman"/>
                <w:sz w:val="20"/>
                <w:szCs w:val="20"/>
              </w:rPr>
            </w:pPr>
          </w:p>
        </w:tc>
        <w:tc>
          <w:tcPr>
            <w:tcW w:w="6917" w:type="dxa"/>
          </w:tcPr>
          <w:p w14:paraId="1995B33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1E008489" w14:textId="77777777" w:rsidTr="00B779FE">
        <w:trPr>
          <w:trHeight w:val="20"/>
        </w:trPr>
        <w:tc>
          <w:tcPr>
            <w:tcW w:w="495" w:type="dxa"/>
            <w:vMerge/>
          </w:tcPr>
          <w:p w14:paraId="2B3250CA" w14:textId="77777777" w:rsidR="00805163" w:rsidRPr="008F2F49" w:rsidRDefault="00805163" w:rsidP="00805163">
            <w:pPr>
              <w:rPr>
                <w:rFonts w:ascii="Times New Roman" w:hAnsi="Times New Roman" w:cs="Times New Roman"/>
                <w:sz w:val="20"/>
                <w:szCs w:val="20"/>
              </w:rPr>
            </w:pPr>
          </w:p>
        </w:tc>
        <w:tc>
          <w:tcPr>
            <w:tcW w:w="2052" w:type="dxa"/>
            <w:vMerge/>
          </w:tcPr>
          <w:p w14:paraId="44520EC7" w14:textId="77777777" w:rsidR="00805163" w:rsidRPr="008F2F49" w:rsidRDefault="00805163" w:rsidP="00805163">
            <w:pPr>
              <w:rPr>
                <w:rFonts w:ascii="Times New Roman" w:hAnsi="Times New Roman" w:cs="Times New Roman"/>
                <w:sz w:val="20"/>
                <w:szCs w:val="20"/>
              </w:rPr>
            </w:pPr>
          </w:p>
        </w:tc>
        <w:tc>
          <w:tcPr>
            <w:tcW w:w="1701" w:type="dxa"/>
            <w:vMerge/>
          </w:tcPr>
          <w:p w14:paraId="1B0DC761" w14:textId="77777777" w:rsidR="00805163" w:rsidRPr="008F2F49" w:rsidRDefault="00805163" w:rsidP="00805163">
            <w:pPr>
              <w:rPr>
                <w:rFonts w:ascii="Times New Roman" w:hAnsi="Times New Roman" w:cs="Times New Roman"/>
                <w:sz w:val="20"/>
                <w:szCs w:val="20"/>
              </w:rPr>
            </w:pPr>
          </w:p>
        </w:tc>
        <w:tc>
          <w:tcPr>
            <w:tcW w:w="3397" w:type="dxa"/>
            <w:vMerge/>
          </w:tcPr>
          <w:p w14:paraId="7AA69AF8" w14:textId="77777777" w:rsidR="00805163" w:rsidRPr="008F2F49" w:rsidRDefault="00805163" w:rsidP="00805163">
            <w:pPr>
              <w:rPr>
                <w:rFonts w:ascii="Times New Roman" w:hAnsi="Times New Roman" w:cs="Times New Roman"/>
                <w:sz w:val="20"/>
                <w:szCs w:val="20"/>
              </w:rPr>
            </w:pPr>
          </w:p>
        </w:tc>
        <w:tc>
          <w:tcPr>
            <w:tcW w:w="6917" w:type="dxa"/>
          </w:tcPr>
          <w:p w14:paraId="649407E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805163" w:rsidRPr="008F2F49" w14:paraId="5B3EF8B6" w14:textId="77777777" w:rsidTr="00B779FE">
        <w:trPr>
          <w:trHeight w:val="20"/>
        </w:trPr>
        <w:tc>
          <w:tcPr>
            <w:tcW w:w="495" w:type="dxa"/>
            <w:vMerge/>
          </w:tcPr>
          <w:p w14:paraId="14E93E29" w14:textId="77777777" w:rsidR="00805163" w:rsidRPr="008F2F49" w:rsidRDefault="00805163" w:rsidP="00805163">
            <w:pPr>
              <w:rPr>
                <w:rFonts w:ascii="Times New Roman" w:hAnsi="Times New Roman" w:cs="Times New Roman"/>
                <w:sz w:val="20"/>
                <w:szCs w:val="20"/>
              </w:rPr>
            </w:pPr>
          </w:p>
        </w:tc>
        <w:tc>
          <w:tcPr>
            <w:tcW w:w="2052" w:type="dxa"/>
            <w:vMerge/>
          </w:tcPr>
          <w:p w14:paraId="53025BD2" w14:textId="77777777" w:rsidR="00805163" w:rsidRPr="008F2F49" w:rsidRDefault="00805163" w:rsidP="00805163">
            <w:pPr>
              <w:rPr>
                <w:rFonts w:ascii="Times New Roman" w:hAnsi="Times New Roman" w:cs="Times New Roman"/>
                <w:sz w:val="20"/>
                <w:szCs w:val="20"/>
              </w:rPr>
            </w:pPr>
          </w:p>
        </w:tc>
        <w:tc>
          <w:tcPr>
            <w:tcW w:w="1701" w:type="dxa"/>
            <w:vMerge/>
          </w:tcPr>
          <w:p w14:paraId="1C897895" w14:textId="77777777" w:rsidR="00805163" w:rsidRPr="008F2F49" w:rsidRDefault="00805163" w:rsidP="00805163">
            <w:pPr>
              <w:rPr>
                <w:rFonts w:ascii="Times New Roman" w:hAnsi="Times New Roman" w:cs="Times New Roman"/>
                <w:sz w:val="20"/>
                <w:szCs w:val="20"/>
              </w:rPr>
            </w:pPr>
          </w:p>
        </w:tc>
        <w:tc>
          <w:tcPr>
            <w:tcW w:w="3397" w:type="dxa"/>
            <w:vMerge/>
          </w:tcPr>
          <w:p w14:paraId="60E3B82E" w14:textId="77777777" w:rsidR="00805163" w:rsidRPr="008F2F49" w:rsidRDefault="00805163" w:rsidP="00805163">
            <w:pPr>
              <w:rPr>
                <w:rFonts w:ascii="Times New Roman" w:hAnsi="Times New Roman" w:cs="Times New Roman"/>
                <w:sz w:val="20"/>
                <w:szCs w:val="20"/>
              </w:rPr>
            </w:pPr>
          </w:p>
        </w:tc>
        <w:tc>
          <w:tcPr>
            <w:tcW w:w="6917" w:type="dxa"/>
          </w:tcPr>
          <w:p w14:paraId="1B1DA49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805163" w:rsidRPr="008F2F49" w14:paraId="64C65A97" w14:textId="77777777" w:rsidTr="00B779FE">
        <w:trPr>
          <w:trHeight w:val="20"/>
        </w:trPr>
        <w:tc>
          <w:tcPr>
            <w:tcW w:w="495" w:type="dxa"/>
            <w:vMerge/>
          </w:tcPr>
          <w:p w14:paraId="19D83423" w14:textId="77777777" w:rsidR="00805163" w:rsidRPr="008F2F49" w:rsidRDefault="00805163" w:rsidP="00805163">
            <w:pPr>
              <w:rPr>
                <w:rFonts w:ascii="Times New Roman" w:hAnsi="Times New Roman" w:cs="Times New Roman"/>
                <w:sz w:val="20"/>
                <w:szCs w:val="20"/>
              </w:rPr>
            </w:pPr>
          </w:p>
        </w:tc>
        <w:tc>
          <w:tcPr>
            <w:tcW w:w="2052" w:type="dxa"/>
            <w:vMerge/>
          </w:tcPr>
          <w:p w14:paraId="1654EA46" w14:textId="77777777" w:rsidR="00805163" w:rsidRPr="008F2F49" w:rsidRDefault="00805163" w:rsidP="00805163">
            <w:pPr>
              <w:rPr>
                <w:rFonts w:ascii="Times New Roman" w:hAnsi="Times New Roman" w:cs="Times New Roman"/>
                <w:sz w:val="20"/>
                <w:szCs w:val="20"/>
              </w:rPr>
            </w:pPr>
          </w:p>
        </w:tc>
        <w:tc>
          <w:tcPr>
            <w:tcW w:w="1701" w:type="dxa"/>
            <w:vMerge/>
          </w:tcPr>
          <w:p w14:paraId="52AC44D0" w14:textId="77777777" w:rsidR="00805163" w:rsidRPr="008F2F49" w:rsidRDefault="00805163" w:rsidP="00805163">
            <w:pPr>
              <w:rPr>
                <w:rFonts w:ascii="Times New Roman" w:hAnsi="Times New Roman" w:cs="Times New Roman"/>
                <w:sz w:val="20"/>
                <w:szCs w:val="20"/>
              </w:rPr>
            </w:pPr>
          </w:p>
        </w:tc>
        <w:tc>
          <w:tcPr>
            <w:tcW w:w="3397" w:type="dxa"/>
            <w:vMerge/>
          </w:tcPr>
          <w:p w14:paraId="35D8C10C" w14:textId="77777777" w:rsidR="00805163" w:rsidRPr="008F2F49" w:rsidRDefault="00805163" w:rsidP="00805163">
            <w:pPr>
              <w:rPr>
                <w:rFonts w:ascii="Times New Roman" w:hAnsi="Times New Roman" w:cs="Times New Roman"/>
                <w:sz w:val="20"/>
                <w:szCs w:val="20"/>
              </w:rPr>
            </w:pPr>
          </w:p>
        </w:tc>
        <w:tc>
          <w:tcPr>
            <w:tcW w:w="6917" w:type="dxa"/>
          </w:tcPr>
          <w:p w14:paraId="5772A8E6" w14:textId="77777777" w:rsidR="00805163" w:rsidRPr="008F2F49" w:rsidRDefault="00805163" w:rsidP="00805163">
            <w:pPr>
              <w:ind w:right="-283"/>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8F2F49" w14:paraId="4A98D5BB" w14:textId="77777777" w:rsidTr="00B779FE">
        <w:trPr>
          <w:trHeight w:val="20"/>
        </w:trPr>
        <w:tc>
          <w:tcPr>
            <w:tcW w:w="495" w:type="dxa"/>
            <w:vMerge/>
          </w:tcPr>
          <w:p w14:paraId="288E474C" w14:textId="77777777" w:rsidR="00805163" w:rsidRPr="008F2F49" w:rsidRDefault="00805163" w:rsidP="00805163">
            <w:pPr>
              <w:rPr>
                <w:rFonts w:ascii="Times New Roman" w:hAnsi="Times New Roman" w:cs="Times New Roman"/>
                <w:sz w:val="20"/>
                <w:szCs w:val="20"/>
              </w:rPr>
            </w:pPr>
          </w:p>
        </w:tc>
        <w:tc>
          <w:tcPr>
            <w:tcW w:w="2052" w:type="dxa"/>
            <w:vMerge/>
          </w:tcPr>
          <w:p w14:paraId="7551EC6C" w14:textId="77777777" w:rsidR="00805163" w:rsidRPr="008F2F49" w:rsidRDefault="00805163" w:rsidP="00805163">
            <w:pPr>
              <w:rPr>
                <w:rFonts w:ascii="Times New Roman" w:hAnsi="Times New Roman" w:cs="Times New Roman"/>
                <w:sz w:val="20"/>
                <w:szCs w:val="20"/>
              </w:rPr>
            </w:pPr>
          </w:p>
        </w:tc>
        <w:tc>
          <w:tcPr>
            <w:tcW w:w="1701" w:type="dxa"/>
            <w:vMerge/>
          </w:tcPr>
          <w:p w14:paraId="62E7E5D1" w14:textId="77777777" w:rsidR="00805163" w:rsidRPr="008F2F49" w:rsidRDefault="00805163" w:rsidP="00805163">
            <w:pPr>
              <w:rPr>
                <w:rFonts w:ascii="Times New Roman" w:hAnsi="Times New Roman" w:cs="Times New Roman"/>
                <w:sz w:val="20"/>
                <w:szCs w:val="20"/>
              </w:rPr>
            </w:pPr>
          </w:p>
        </w:tc>
        <w:tc>
          <w:tcPr>
            <w:tcW w:w="3397" w:type="dxa"/>
            <w:vMerge/>
          </w:tcPr>
          <w:p w14:paraId="7568630E" w14:textId="77777777" w:rsidR="00805163" w:rsidRPr="008F2F49" w:rsidRDefault="00805163" w:rsidP="00805163">
            <w:pPr>
              <w:rPr>
                <w:rFonts w:ascii="Times New Roman" w:hAnsi="Times New Roman" w:cs="Times New Roman"/>
                <w:sz w:val="20"/>
                <w:szCs w:val="20"/>
              </w:rPr>
            </w:pPr>
          </w:p>
        </w:tc>
        <w:tc>
          <w:tcPr>
            <w:tcW w:w="6917" w:type="dxa"/>
          </w:tcPr>
          <w:p w14:paraId="40AD1203" w14:textId="77777777" w:rsidR="00805163" w:rsidRPr="008F2F49" w:rsidRDefault="00805163" w:rsidP="00805163">
            <w:pPr>
              <w:ind w:right="-283"/>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805163" w:rsidRPr="008F2F49" w14:paraId="43BB6304" w14:textId="77777777" w:rsidTr="00B779FE">
        <w:trPr>
          <w:trHeight w:val="20"/>
        </w:trPr>
        <w:tc>
          <w:tcPr>
            <w:tcW w:w="495" w:type="dxa"/>
            <w:vMerge w:val="restart"/>
          </w:tcPr>
          <w:p w14:paraId="644C3C33"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4.</w:t>
            </w:r>
          </w:p>
        </w:tc>
        <w:tc>
          <w:tcPr>
            <w:tcW w:w="2052" w:type="dxa"/>
            <w:vMerge w:val="restart"/>
          </w:tcPr>
          <w:p w14:paraId="5BAE657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гаражей для собственных нужд</w:t>
            </w:r>
          </w:p>
        </w:tc>
        <w:tc>
          <w:tcPr>
            <w:tcW w:w="1701" w:type="dxa"/>
            <w:vMerge w:val="restart"/>
          </w:tcPr>
          <w:p w14:paraId="4C785B0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2.7.2</w:t>
            </w:r>
          </w:p>
        </w:tc>
        <w:tc>
          <w:tcPr>
            <w:tcW w:w="3397" w:type="dxa"/>
            <w:vMerge w:val="restart"/>
          </w:tcPr>
          <w:p w14:paraId="4048131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917" w:type="dxa"/>
          </w:tcPr>
          <w:p w14:paraId="281188D7" w14:textId="0A3923A0"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15 </w:t>
            </w:r>
            <w:r w:rsidR="007D433F" w:rsidRPr="008F2F49">
              <w:rPr>
                <w:rFonts w:ascii="Times New Roman" w:eastAsia="Tahoma" w:hAnsi="Times New Roman" w:cs="Times New Roman"/>
                <w:color w:val="000000"/>
                <w:sz w:val="20"/>
                <w:szCs w:val="20"/>
              </w:rPr>
              <w:t>кв. м.</w:t>
            </w:r>
          </w:p>
        </w:tc>
      </w:tr>
      <w:tr w:rsidR="00805163" w:rsidRPr="008F2F49" w14:paraId="3022E19E" w14:textId="77777777" w:rsidTr="00B779FE">
        <w:trPr>
          <w:trHeight w:val="20"/>
        </w:trPr>
        <w:tc>
          <w:tcPr>
            <w:tcW w:w="495" w:type="dxa"/>
            <w:vMerge/>
          </w:tcPr>
          <w:p w14:paraId="06D2722A" w14:textId="77777777" w:rsidR="00805163" w:rsidRPr="008F2F49" w:rsidRDefault="00805163" w:rsidP="00805163">
            <w:pPr>
              <w:rPr>
                <w:rFonts w:ascii="Times New Roman" w:hAnsi="Times New Roman" w:cs="Times New Roman"/>
                <w:sz w:val="20"/>
                <w:szCs w:val="20"/>
              </w:rPr>
            </w:pPr>
          </w:p>
        </w:tc>
        <w:tc>
          <w:tcPr>
            <w:tcW w:w="2052" w:type="dxa"/>
            <w:vMerge/>
          </w:tcPr>
          <w:p w14:paraId="52726357" w14:textId="77777777" w:rsidR="00805163" w:rsidRPr="008F2F49" w:rsidRDefault="00805163" w:rsidP="00805163">
            <w:pPr>
              <w:rPr>
                <w:rFonts w:ascii="Times New Roman" w:hAnsi="Times New Roman" w:cs="Times New Roman"/>
                <w:sz w:val="20"/>
                <w:szCs w:val="20"/>
              </w:rPr>
            </w:pPr>
          </w:p>
        </w:tc>
        <w:tc>
          <w:tcPr>
            <w:tcW w:w="1701" w:type="dxa"/>
            <w:vMerge/>
          </w:tcPr>
          <w:p w14:paraId="0959CF49" w14:textId="77777777" w:rsidR="00805163" w:rsidRPr="008F2F49" w:rsidRDefault="00805163" w:rsidP="00805163">
            <w:pPr>
              <w:rPr>
                <w:rFonts w:ascii="Times New Roman" w:hAnsi="Times New Roman" w:cs="Times New Roman"/>
                <w:sz w:val="20"/>
                <w:szCs w:val="20"/>
              </w:rPr>
            </w:pPr>
          </w:p>
        </w:tc>
        <w:tc>
          <w:tcPr>
            <w:tcW w:w="3397" w:type="dxa"/>
            <w:vMerge/>
          </w:tcPr>
          <w:p w14:paraId="5571CC5B" w14:textId="77777777" w:rsidR="00805163" w:rsidRPr="008F2F49" w:rsidRDefault="00805163" w:rsidP="00805163">
            <w:pPr>
              <w:rPr>
                <w:rFonts w:ascii="Times New Roman" w:hAnsi="Times New Roman" w:cs="Times New Roman"/>
                <w:sz w:val="20"/>
                <w:szCs w:val="20"/>
              </w:rPr>
            </w:pPr>
          </w:p>
        </w:tc>
        <w:tc>
          <w:tcPr>
            <w:tcW w:w="6917" w:type="dxa"/>
          </w:tcPr>
          <w:p w14:paraId="09B998AD" w14:textId="3EEEB60E"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 </w:t>
            </w:r>
            <w:r w:rsidR="007D433F" w:rsidRPr="008F2F49">
              <w:rPr>
                <w:rFonts w:ascii="Times New Roman" w:eastAsia="Tahoma" w:hAnsi="Times New Roman" w:cs="Times New Roman"/>
                <w:color w:val="000000"/>
                <w:sz w:val="20"/>
                <w:szCs w:val="20"/>
              </w:rPr>
              <w:t>кв. м.</w:t>
            </w:r>
          </w:p>
        </w:tc>
      </w:tr>
      <w:tr w:rsidR="00805163" w:rsidRPr="008F2F49" w14:paraId="2955278E" w14:textId="77777777" w:rsidTr="00B779FE">
        <w:trPr>
          <w:trHeight w:val="20"/>
        </w:trPr>
        <w:tc>
          <w:tcPr>
            <w:tcW w:w="495" w:type="dxa"/>
            <w:vMerge/>
          </w:tcPr>
          <w:p w14:paraId="453629CA" w14:textId="77777777" w:rsidR="00805163" w:rsidRPr="008F2F49" w:rsidRDefault="00805163" w:rsidP="00805163">
            <w:pPr>
              <w:rPr>
                <w:rFonts w:ascii="Times New Roman" w:hAnsi="Times New Roman" w:cs="Times New Roman"/>
                <w:sz w:val="20"/>
                <w:szCs w:val="20"/>
              </w:rPr>
            </w:pPr>
          </w:p>
        </w:tc>
        <w:tc>
          <w:tcPr>
            <w:tcW w:w="2052" w:type="dxa"/>
            <w:vMerge/>
          </w:tcPr>
          <w:p w14:paraId="49EDF77C" w14:textId="77777777" w:rsidR="00805163" w:rsidRPr="008F2F49" w:rsidRDefault="00805163" w:rsidP="00805163">
            <w:pPr>
              <w:rPr>
                <w:rFonts w:ascii="Times New Roman" w:hAnsi="Times New Roman" w:cs="Times New Roman"/>
                <w:sz w:val="20"/>
                <w:szCs w:val="20"/>
              </w:rPr>
            </w:pPr>
          </w:p>
        </w:tc>
        <w:tc>
          <w:tcPr>
            <w:tcW w:w="1701" w:type="dxa"/>
            <w:vMerge/>
          </w:tcPr>
          <w:p w14:paraId="493C265D" w14:textId="77777777" w:rsidR="00805163" w:rsidRPr="008F2F49" w:rsidRDefault="00805163" w:rsidP="00805163">
            <w:pPr>
              <w:rPr>
                <w:rFonts w:ascii="Times New Roman" w:hAnsi="Times New Roman" w:cs="Times New Roman"/>
                <w:sz w:val="20"/>
                <w:szCs w:val="20"/>
              </w:rPr>
            </w:pPr>
          </w:p>
        </w:tc>
        <w:tc>
          <w:tcPr>
            <w:tcW w:w="3397" w:type="dxa"/>
            <w:vMerge/>
          </w:tcPr>
          <w:p w14:paraId="2398A138" w14:textId="77777777" w:rsidR="00805163" w:rsidRPr="008F2F49" w:rsidRDefault="00805163" w:rsidP="00805163">
            <w:pPr>
              <w:rPr>
                <w:rFonts w:ascii="Times New Roman" w:hAnsi="Times New Roman" w:cs="Times New Roman"/>
                <w:sz w:val="20"/>
                <w:szCs w:val="20"/>
              </w:rPr>
            </w:pPr>
          </w:p>
        </w:tc>
        <w:tc>
          <w:tcPr>
            <w:tcW w:w="6917" w:type="dxa"/>
          </w:tcPr>
          <w:p w14:paraId="316D963F"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5429AB81"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5DA54BAE" w14:textId="77777777" w:rsidR="00805163" w:rsidRPr="008F2F49" w:rsidRDefault="00805163" w:rsidP="00B779FE">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805163" w:rsidRPr="008F2F49" w14:paraId="4ED2DC3F" w14:textId="77777777" w:rsidTr="00B779FE">
        <w:trPr>
          <w:trHeight w:val="20"/>
        </w:trPr>
        <w:tc>
          <w:tcPr>
            <w:tcW w:w="495" w:type="dxa"/>
            <w:vMerge/>
          </w:tcPr>
          <w:p w14:paraId="42DB4827" w14:textId="77777777" w:rsidR="00805163" w:rsidRPr="008F2F49" w:rsidRDefault="00805163" w:rsidP="00805163">
            <w:pPr>
              <w:rPr>
                <w:rFonts w:ascii="Times New Roman" w:hAnsi="Times New Roman" w:cs="Times New Roman"/>
                <w:sz w:val="20"/>
                <w:szCs w:val="20"/>
              </w:rPr>
            </w:pPr>
          </w:p>
        </w:tc>
        <w:tc>
          <w:tcPr>
            <w:tcW w:w="2052" w:type="dxa"/>
            <w:vMerge/>
          </w:tcPr>
          <w:p w14:paraId="716BEAA3" w14:textId="77777777" w:rsidR="00805163" w:rsidRPr="008F2F49" w:rsidRDefault="00805163" w:rsidP="00805163">
            <w:pPr>
              <w:rPr>
                <w:rFonts w:ascii="Times New Roman" w:hAnsi="Times New Roman" w:cs="Times New Roman"/>
                <w:sz w:val="20"/>
                <w:szCs w:val="20"/>
              </w:rPr>
            </w:pPr>
          </w:p>
        </w:tc>
        <w:tc>
          <w:tcPr>
            <w:tcW w:w="1701" w:type="dxa"/>
            <w:vMerge/>
          </w:tcPr>
          <w:p w14:paraId="541573B0" w14:textId="77777777" w:rsidR="00805163" w:rsidRPr="008F2F49" w:rsidRDefault="00805163" w:rsidP="00805163">
            <w:pPr>
              <w:rPr>
                <w:rFonts w:ascii="Times New Roman" w:hAnsi="Times New Roman" w:cs="Times New Roman"/>
                <w:sz w:val="20"/>
                <w:szCs w:val="20"/>
              </w:rPr>
            </w:pPr>
          </w:p>
        </w:tc>
        <w:tc>
          <w:tcPr>
            <w:tcW w:w="3397" w:type="dxa"/>
            <w:vMerge/>
          </w:tcPr>
          <w:p w14:paraId="5604062C" w14:textId="77777777" w:rsidR="00805163" w:rsidRPr="008F2F49" w:rsidRDefault="00805163" w:rsidP="00805163">
            <w:pPr>
              <w:rPr>
                <w:rFonts w:ascii="Times New Roman" w:hAnsi="Times New Roman" w:cs="Times New Roman"/>
                <w:sz w:val="20"/>
                <w:szCs w:val="20"/>
              </w:rPr>
            </w:pPr>
          </w:p>
        </w:tc>
        <w:tc>
          <w:tcPr>
            <w:tcW w:w="6917" w:type="dxa"/>
          </w:tcPr>
          <w:p w14:paraId="736D9AA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805163" w:rsidRPr="008F2F49" w14:paraId="563377F7" w14:textId="77777777" w:rsidTr="00B779FE">
        <w:trPr>
          <w:trHeight w:val="20"/>
        </w:trPr>
        <w:tc>
          <w:tcPr>
            <w:tcW w:w="495" w:type="dxa"/>
            <w:vMerge/>
          </w:tcPr>
          <w:p w14:paraId="0A58462A" w14:textId="77777777" w:rsidR="00805163" w:rsidRPr="008F2F49" w:rsidRDefault="00805163" w:rsidP="00805163">
            <w:pPr>
              <w:rPr>
                <w:rFonts w:ascii="Times New Roman" w:hAnsi="Times New Roman" w:cs="Times New Roman"/>
                <w:sz w:val="20"/>
                <w:szCs w:val="20"/>
              </w:rPr>
            </w:pPr>
          </w:p>
        </w:tc>
        <w:tc>
          <w:tcPr>
            <w:tcW w:w="2052" w:type="dxa"/>
            <w:vMerge/>
          </w:tcPr>
          <w:p w14:paraId="77887499" w14:textId="77777777" w:rsidR="00805163" w:rsidRPr="008F2F49" w:rsidRDefault="00805163" w:rsidP="00805163">
            <w:pPr>
              <w:rPr>
                <w:rFonts w:ascii="Times New Roman" w:hAnsi="Times New Roman" w:cs="Times New Roman"/>
                <w:sz w:val="20"/>
                <w:szCs w:val="20"/>
              </w:rPr>
            </w:pPr>
          </w:p>
        </w:tc>
        <w:tc>
          <w:tcPr>
            <w:tcW w:w="1701" w:type="dxa"/>
            <w:vMerge/>
          </w:tcPr>
          <w:p w14:paraId="48EE0C64" w14:textId="77777777" w:rsidR="00805163" w:rsidRPr="008F2F49" w:rsidRDefault="00805163" w:rsidP="00805163">
            <w:pPr>
              <w:rPr>
                <w:rFonts w:ascii="Times New Roman" w:hAnsi="Times New Roman" w:cs="Times New Roman"/>
                <w:sz w:val="20"/>
                <w:szCs w:val="20"/>
              </w:rPr>
            </w:pPr>
          </w:p>
        </w:tc>
        <w:tc>
          <w:tcPr>
            <w:tcW w:w="3397" w:type="dxa"/>
            <w:vMerge/>
          </w:tcPr>
          <w:p w14:paraId="6F5E2713" w14:textId="77777777" w:rsidR="00805163" w:rsidRPr="008F2F49" w:rsidRDefault="00805163" w:rsidP="00805163">
            <w:pPr>
              <w:rPr>
                <w:rFonts w:ascii="Times New Roman" w:hAnsi="Times New Roman" w:cs="Times New Roman"/>
                <w:sz w:val="20"/>
                <w:szCs w:val="20"/>
              </w:rPr>
            </w:pPr>
          </w:p>
        </w:tc>
        <w:tc>
          <w:tcPr>
            <w:tcW w:w="6917" w:type="dxa"/>
          </w:tcPr>
          <w:p w14:paraId="0A0E007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1 этаж.</w:t>
            </w:r>
          </w:p>
        </w:tc>
      </w:tr>
      <w:tr w:rsidR="00805163" w:rsidRPr="008F2F49" w14:paraId="79043FB2" w14:textId="77777777" w:rsidTr="00B779FE">
        <w:trPr>
          <w:trHeight w:val="20"/>
        </w:trPr>
        <w:tc>
          <w:tcPr>
            <w:tcW w:w="495" w:type="dxa"/>
            <w:vMerge/>
          </w:tcPr>
          <w:p w14:paraId="0F8E302D" w14:textId="77777777" w:rsidR="00805163" w:rsidRPr="008F2F49" w:rsidRDefault="00805163" w:rsidP="00805163">
            <w:pPr>
              <w:rPr>
                <w:rFonts w:ascii="Times New Roman" w:hAnsi="Times New Roman" w:cs="Times New Roman"/>
                <w:sz w:val="20"/>
                <w:szCs w:val="20"/>
              </w:rPr>
            </w:pPr>
          </w:p>
        </w:tc>
        <w:tc>
          <w:tcPr>
            <w:tcW w:w="2052" w:type="dxa"/>
            <w:vMerge/>
          </w:tcPr>
          <w:p w14:paraId="5CDAE1F9" w14:textId="77777777" w:rsidR="00805163" w:rsidRPr="008F2F49" w:rsidRDefault="00805163" w:rsidP="00805163">
            <w:pPr>
              <w:rPr>
                <w:rFonts w:ascii="Times New Roman" w:hAnsi="Times New Roman" w:cs="Times New Roman"/>
                <w:sz w:val="20"/>
                <w:szCs w:val="20"/>
              </w:rPr>
            </w:pPr>
          </w:p>
        </w:tc>
        <w:tc>
          <w:tcPr>
            <w:tcW w:w="1701" w:type="dxa"/>
            <w:vMerge/>
          </w:tcPr>
          <w:p w14:paraId="541BED11" w14:textId="77777777" w:rsidR="00805163" w:rsidRPr="008F2F49" w:rsidRDefault="00805163" w:rsidP="00805163">
            <w:pPr>
              <w:rPr>
                <w:rFonts w:ascii="Times New Roman" w:hAnsi="Times New Roman" w:cs="Times New Roman"/>
                <w:sz w:val="20"/>
                <w:szCs w:val="20"/>
              </w:rPr>
            </w:pPr>
          </w:p>
        </w:tc>
        <w:tc>
          <w:tcPr>
            <w:tcW w:w="3397" w:type="dxa"/>
            <w:vMerge/>
          </w:tcPr>
          <w:p w14:paraId="4E627653" w14:textId="77777777" w:rsidR="00805163" w:rsidRPr="008F2F49" w:rsidRDefault="00805163" w:rsidP="00805163">
            <w:pPr>
              <w:rPr>
                <w:rFonts w:ascii="Times New Roman" w:hAnsi="Times New Roman" w:cs="Times New Roman"/>
                <w:sz w:val="20"/>
                <w:szCs w:val="20"/>
              </w:rPr>
            </w:pPr>
          </w:p>
        </w:tc>
        <w:tc>
          <w:tcPr>
            <w:tcW w:w="6917" w:type="dxa"/>
          </w:tcPr>
          <w:p w14:paraId="32621D2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6 м.</w:t>
            </w:r>
          </w:p>
        </w:tc>
      </w:tr>
      <w:tr w:rsidR="00805163" w:rsidRPr="008F2F49" w14:paraId="712BB19A" w14:textId="77777777" w:rsidTr="00B779FE">
        <w:trPr>
          <w:trHeight w:val="20"/>
        </w:trPr>
        <w:tc>
          <w:tcPr>
            <w:tcW w:w="495" w:type="dxa"/>
            <w:vMerge/>
          </w:tcPr>
          <w:p w14:paraId="330C7F29" w14:textId="77777777" w:rsidR="00805163" w:rsidRPr="008F2F49" w:rsidRDefault="00805163" w:rsidP="00805163">
            <w:pPr>
              <w:rPr>
                <w:rFonts w:ascii="Times New Roman" w:hAnsi="Times New Roman" w:cs="Times New Roman"/>
                <w:sz w:val="20"/>
                <w:szCs w:val="20"/>
              </w:rPr>
            </w:pPr>
          </w:p>
        </w:tc>
        <w:tc>
          <w:tcPr>
            <w:tcW w:w="2052" w:type="dxa"/>
            <w:vMerge/>
          </w:tcPr>
          <w:p w14:paraId="0177062A" w14:textId="77777777" w:rsidR="00805163" w:rsidRPr="008F2F49" w:rsidRDefault="00805163" w:rsidP="00805163">
            <w:pPr>
              <w:rPr>
                <w:rFonts w:ascii="Times New Roman" w:hAnsi="Times New Roman" w:cs="Times New Roman"/>
                <w:sz w:val="20"/>
                <w:szCs w:val="20"/>
              </w:rPr>
            </w:pPr>
          </w:p>
        </w:tc>
        <w:tc>
          <w:tcPr>
            <w:tcW w:w="1701" w:type="dxa"/>
            <w:vMerge/>
          </w:tcPr>
          <w:p w14:paraId="4E342A8F" w14:textId="77777777" w:rsidR="00805163" w:rsidRPr="008F2F49" w:rsidRDefault="00805163" w:rsidP="00805163">
            <w:pPr>
              <w:rPr>
                <w:rFonts w:ascii="Times New Roman" w:hAnsi="Times New Roman" w:cs="Times New Roman"/>
                <w:sz w:val="20"/>
                <w:szCs w:val="20"/>
              </w:rPr>
            </w:pPr>
          </w:p>
        </w:tc>
        <w:tc>
          <w:tcPr>
            <w:tcW w:w="3397" w:type="dxa"/>
            <w:vMerge/>
          </w:tcPr>
          <w:p w14:paraId="42519DB8" w14:textId="77777777" w:rsidR="00805163" w:rsidRPr="008F2F49" w:rsidRDefault="00805163" w:rsidP="00805163">
            <w:pPr>
              <w:rPr>
                <w:rFonts w:ascii="Times New Roman" w:hAnsi="Times New Roman" w:cs="Times New Roman"/>
                <w:sz w:val="20"/>
                <w:szCs w:val="20"/>
              </w:rPr>
            </w:pPr>
          </w:p>
        </w:tc>
        <w:tc>
          <w:tcPr>
            <w:tcW w:w="6917" w:type="dxa"/>
          </w:tcPr>
          <w:p w14:paraId="501C851E"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не подлежит установлению. Процент застройки подземной части не регламентируется.</w:t>
            </w:r>
          </w:p>
        </w:tc>
      </w:tr>
      <w:tr w:rsidR="00805163" w:rsidRPr="008F2F49" w14:paraId="73150C9C" w14:textId="77777777" w:rsidTr="00B779FE">
        <w:trPr>
          <w:trHeight w:val="20"/>
        </w:trPr>
        <w:tc>
          <w:tcPr>
            <w:tcW w:w="495" w:type="dxa"/>
          </w:tcPr>
          <w:p w14:paraId="34495BC1"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5.</w:t>
            </w:r>
          </w:p>
        </w:tc>
        <w:tc>
          <w:tcPr>
            <w:tcW w:w="2052" w:type="dxa"/>
          </w:tcPr>
          <w:p w14:paraId="7D51C9D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Коммунальное обслуживание</w:t>
            </w:r>
          </w:p>
        </w:tc>
        <w:tc>
          <w:tcPr>
            <w:tcW w:w="1701" w:type="dxa"/>
          </w:tcPr>
          <w:p w14:paraId="45B9F97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3.1</w:t>
            </w:r>
          </w:p>
        </w:tc>
        <w:tc>
          <w:tcPr>
            <w:tcW w:w="3397" w:type="dxa"/>
          </w:tcPr>
          <w:p w14:paraId="0AA3ACC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зданий и сооружений в целях обеспечения физических и юридических лиц коммунальными </w:t>
            </w:r>
            <w:r w:rsidRPr="008F2F49">
              <w:rPr>
                <w:rFonts w:ascii="Times New Roman" w:eastAsia="Tahoma" w:hAnsi="Times New Roman" w:cs="Times New Roman"/>
                <w:color w:val="000000"/>
                <w:sz w:val="20"/>
                <w:szCs w:val="20"/>
              </w:rPr>
              <w:lastRenderedPageBreak/>
              <w:t>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917" w:type="dxa"/>
            <w:vMerge w:val="restart"/>
          </w:tcPr>
          <w:p w14:paraId="2F4F678C"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14443F07"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Максимальные размеры земельных участков (площадь) – не подлежит установлению.</w:t>
            </w:r>
          </w:p>
          <w:p w14:paraId="1932A8DE"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4784FE67"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4208045"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7DE5C283"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442341A5" w14:textId="77777777" w:rsidR="00821FC0"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80%, для вида разрешенного использования с кодом 3.1.2 – 60 %. </w:t>
            </w:r>
          </w:p>
          <w:p w14:paraId="7264078F" w14:textId="179A3B20"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Процент застройки подземной части не регламентируется. </w:t>
            </w:r>
          </w:p>
          <w:p w14:paraId="5441959A" w14:textId="77777777" w:rsidR="00805163" w:rsidRPr="008F2F49" w:rsidRDefault="00805163" w:rsidP="00805163">
            <w:pPr>
              <w:rPr>
                <w:rFonts w:ascii="Times New Roman" w:eastAsia="Tahoma" w:hAnsi="Times New Roman" w:cs="Times New Roman"/>
                <w:color w:val="000000"/>
                <w:sz w:val="20"/>
                <w:szCs w:val="20"/>
              </w:rPr>
            </w:pPr>
          </w:p>
        </w:tc>
      </w:tr>
      <w:tr w:rsidR="00805163" w:rsidRPr="008F2F49" w14:paraId="409A41AC" w14:textId="77777777" w:rsidTr="00B779FE">
        <w:trPr>
          <w:trHeight w:val="20"/>
        </w:trPr>
        <w:tc>
          <w:tcPr>
            <w:tcW w:w="495" w:type="dxa"/>
          </w:tcPr>
          <w:p w14:paraId="0991C173"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6.</w:t>
            </w:r>
          </w:p>
        </w:tc>
        <w:tc>
          <w:tcPr>
            <w:tcW w:w="2052" w:type="dxa"/>
          </w:tcPr>
          <w:p w14:paraId="37B7072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Предоставление коммунальных услуг</w:t>
            </w:r>
          </w:p>
        </w:tc>
        <w:tc>
          <w:tcPr>
            <w:tcW w:w="1701" w:type="dxa"/>
          </w:tcPr>
          <w:p w14:paraId="039A741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3.1.1</w:t>
            </w:r>
          </w:p>
        </w:tc>
        <w:tc>
          <w:tcPr>
            <w:tcW w:w="3397" w:type="dxa"/>
          </w:tcPr>
          <w:p w14:paraId="57640858"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917" w:type="dxa"/>
            <w:vMerge/>
          </w:tcPr>
          <w:p w14:paraId="33A0F315" w14:textId="77777777" w:rsidR="00805163" w:rsidRPr="008F2F49" w:rsidRDefault="00805163" w:rsidP="00805163">
            <w:pPr>
              <w:rPr>
                <w:rFonts w:ascii="Times New Roman" w:hAnsi="Times New Roman" w:cs="Times New Roman"/>
                <w:sz w:val="20"/>
                <w:szCs w:val="20"/>
              </w:rPr>
            </w:pPr>
          </w:p>
        </w:tc>
      </w:tr>
      <w:tr w:rsidR="00805163" w:rsidRPr="008F2F49" w14:paraId="4E99C749" w14:textId="77777777" w:rsidTr="00B779FE">
        <w:trPr>
          <w:trHeight w:val="20"/>
        </w:trPr>
        <w:tc>
          <w:tcPr>
            <w:tcW w:w="495" w:type="dxa"/>
            <w:vMerge w:val="restart"/>
          </w:tcPr>
          <w:p w14:paraId="78D6438A"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7.</w:t>
            </w:r>
          </w:p>
        </w:tc>
        <w:tc>
          <w:tcPr>
            <w:tcW w:w="2052" w:type="dxa"/>
            <w:vMerge w:val="restart"/>
          </w:tcPr>
          <w:p w14:paraId="4EEA001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Административные здания организаций, обеспечивающих предоставление коммунальных услуг</w:t>
            </w:r>
          </w:p>
        </w:tc>
        <w:tc>
          <w:tcPr>
            <w:tcW w:w="1701" w:type="dxa"/>
            <w:vMerge w:val="restart"/>
          </w:tcPr>
          <w:p w14:paraId="02124F0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3.1.2</w:t>
            </w:r>
          </w:p>
        </w:tc>
        <w:tc>
          <w:tcPr>
            <w:tcW w:w="3397" w:type="dxa"/>
            <w:vMerge w:val="restart"/>
          </w:tcPr>
          <w:p w14:paraId="136F26E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917" w:type="dxa"/>
          </w:tcPr>
          <w:p w14:paraId="2A3501F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8F2F49" w14:paraId="0BC052C8" w14:textId="77777777" w:rsidTr="00B779FE">
        <w:trPr>
          <w:trHeight w:val="20"/>
        </w:trPr>
        <w:tc>
          <w:tcPr>
            <w:tcW w:w="495" w:type="dxa"/>
            <w:vMerge/>
          </w:tcPr>
          <w:p w14:paraId="7C7F11D5" w14:textId="77777777" w:rsidR="00805163" w:rsidRPr="008F2F49" w:rsidRDefault="00805163" w:rsidP="00805163">
            <w:pPr>
              <w:rPr>
                <w:rFonts w:ascii="Times New Roman" w:hAnsi="Times New Roman" w:cs="Times New Roman"/>
                <w:sz w:val="20"/>
                <w:szCs w:val="20"/>
              </w:rPr>
            </w:pPr>
          </w:p>
        </w:tc>
        <w:tc>
          <w:tcPr>
            <w:tcW w:w="2052" w:type="dxa"/>
            <w:vMerge/>
          </w:tcPr>
          <w:p w14:paraId="31DC222C" w14:textId="77777777" w:rsidR="00805163" w:rsidRPr="008F2F49" w:rsidRDefault="00805163" w:rsidP="00805163">
            <w:pPr>
              <w:rPr>
                <w:rFonts w:ascii="Times New Roman" w:hAnsi="Times New Roman" w:cs="Times New Roman"/>
                <w:sz w:val="20"/>
                <w:szCs w:val="20"/>
              </w:rPr>
            </w:pPr>
          </w:p>
        </w:tc>
        <w:tc>
          <w:tcPr>
            <w:tcW w:w="1701" w:type="dxa"/>
            <w:vMerge/>
          </w:tcPr>
          <w:p w14:paraId="6517CD52" w14:textId="77777777" w:rsidR="00805163" w:rsidRPr="008F2F49" w:rsidRDefault="00805163" w:rsidP="00805163">
            <w:pPr>
              <w:rPr>
                <w:rFonts w:ascii="Times New Roman" w:hAnsi="Times New Roman" w:cs="Times New Roman"/>
                <w:sz w:val="20"/>
                <w:szCs w:val="20"/>
              </w:rPr>
            </w:pPr>
          </w:p>
        </w:tc>
        <w:tc>
          <w:tcPr>
            <w:tcW w:w="3397" w:type="dxa"/>
            <w:vMerge/>
          </w:tcPr>
          <w:p w14:paraId="5D2CACBC" w14:textId="77777777" w:rsidR="00805163" w:rsidRPr="008F2F49" w:rsidRDefault="00805163" w:rsidP="00805163">
            <w:pPr>
              <w:rPr>
                <w:rFonts w:ascii="Times New Roman" w:hAnsi="Times New Roman" w:cs="Times New Roman"/>
                <w:sz w:val="20"/>
                <w:szCs w:val="20"/>
              </w:rPr>
            </w:pPr>
          </w:p>
        </w:tc>
        <w:tc>
          <w:tcPr>
            <w:tcW w:w="6917" w:type="dxa"/>
          </w:tcPr>
          <w:p w14:paraId="15EBA25C" w14:textId="1427AA5F"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805163" w:rsidRPr="008F2F49" w14:paraId="1AD7BC9F" w14:textId="77777777" w:rsidTr="00B779FE">
        <w:trPr>
          <w:trHeight w:val="20"/>
        </w:trPr>
        <w:tc>
          <w:tcPr>
            <w:tcW w:w="495" w:type="dxa"/>
            <w:vMerge/>
          </w:tcPr>
          <w:p w14:paraId="6C346E56" w14:textId="77777777" w:rsidR="00805163" w:rsidRPr="008F2F49" w:rsidRDefault="00805163" w:rsidP="00805163">
            <w:pPr>
              <w:rPr>
                <w:rFonts w:ascii="Times New Roman" w:hAnsi="Times New Roman" w:cs="Times New Roman"/>
                <w:sz w:val="20"/>
                <w:szCs w:val="20"/>
              </w:rPr>
            </w:pPr>
          </w:p>
        </w:tc>
        <w:tc>
          <w:tcPr>
            <w:tcW w:w="2052" w:type="dxa"/>
            <w:vMerge/>
          </w:tcPr>
          <w:p w14:paraId="3279D579" w14:textId="77777777" w:rsidR="00805163" w:rsidRPr="008F2F49" w:rsidRDefault="00805163" w:rsidP="00805163">
            <w:pPr>
              <w:rPr>
                <w:rFonts w:ascii="Times New Roman" w:hAnsi="Times New Roman" w:cs="Times New Roman"/>
                <w:sz w:val="20"/>
                <w:szCs w:val="20"/>
              </w:rPr>
            </w:pPr>
          </w:p>
        </w:tc>
        <w:tc>
          <w:tcPr>
            <w:tcW w:w="1701" w:type="dxa"/>
            <w:vMerge/>
          </w:tcPr>
          <w:p w14:paraId="06FF6318" w14:textId="77777777" w:rsidR="00805163" w:rsidRPr="008F2F49" w:rsidRDefault="00805163" w:rsidP="00805163">
            <w:pPr>
              <w:rPr>
                <w:rFonts w:ascii="Times New Roman" w:hAnsi="Times New Roman" w:cs="Times New Roman"/>
                <w:sz w:val="20"/>
                <w:szCs w:val="20"/>
              </w:rPr>
            </w:pPr>
          </w:p>
        </w:tc>
        <w:tc>
          <w:tcPr>
            <w:tcW w:w="3397" w:type="dxa"/>
            <w:vMerge/>
          </w:tcPr>
          <w:p w14:paraId="0E8944EC" w14:textId="77777777" w:rsidR="00805163" w:rsidRPr="008F2F49" w:rsidRDefault="00805163" w:rsidP="00805163">
            <w:pPr>
              <w:rPr>
                <w:rFonts w:ascii="Times New Roman" w:hAnsi="Times New Roman" w:cs="Times New Roman"/>
                <w:sz w:val="20"/>
                <w:szCs w:val="20"/>
              </w:rPr>
            </w:pPr>
          </w:p>
        </w:tc>
        <w:tc>
          <w:tcPr>
            <w:tcW w:w="6917" w:type="dxa"/>
          </w:tcPr>
          <w:p w14:paraId="4325C3D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7FF2C376" w14:textId="77777777" w:rsidTr="00B779FE">
        <w:trPr>
          <w:trHeight w:val="20"/>
        </w:trPr>
        <w:tc>
          <w:tcPr>
            <w:tcW w:w="495" w:type="dxa"/>
            <w:vMerge/>
          </w:tcPr>
          <w:p w14:paraId="616BD03D" w14:textId="77777777" w:rsidR="00805163" w:rsidRPr="008F2F49" w:rsidRDefault="00805163" w:rsidP="00805163">
            <w:pPr>
              <w:rPr>
                <w:rFonts w:ascii="Times New Roman" w:hAnsi="Times New Roman" w:cs="Times New Roman"/>
                <w:sz w:val="20"/>
                <w:szCs w:val="20"/>
              </w:rPr>
            </w:pPr>
          </w:p>
        </w:tc>
        <w:tc>
          <w:tcPr>
            <w:tcW w:w="2052" w:type="dxa"/>
            <w:vMerge/>
          </w:tcPr>
          <w:p w14:paraId="0020A202" w14:textId="77777777" w:rsidR="00805163" w:rsidRPr="008F2F49" w:rsidRDefault="00805163" w:rsidP="00805163">
            <w:pPr>
              <w:rPr>
                <w:rFonts w:ascii="Times New Roman" w:hAnsi="Times New Roman" w:cs="Times New Roman"/>
                <w:sz w:val="20"/>
                <w:szCs w:val="20"/>
              </w:rPr>
            </w:pPr>
          </w:p>
        </w:tc>
        <w:tc>
          <w:tcPr>
            <w:tcW w:w="1701" w:type="dxa"/>
            <w:vMerge/>
          </w:tcPr>
          <w:p w14:paraId="7EF3E523" w14:textId="77777777" w:rsidR="00805163" w:rsidRPr="008F2F49" w:rsidRDefault="00805163" w:rsidP="00805163">
            <w:pPr>
              <w:rPr>
                <w:rFonts w:ascii="Times New Roman" w:hAnsi="Times New Roman" w:cs="Times New Roman"/>
                <w:sz w:val="20"/>
                <w:szCs w:val="20"/>
              </w:rPr>
            </w:pPr>
          </w:p>
        </w:tc>
        <w:tc>
          <w:tcPr>
            <w:tcW w:w="3397" w:type="dxa"/>
            <w:vMerge/>
          </w:tcPr>
          <w:p w14:paraId="6DAA7BAE" w14:textId="77777777" w:rsidR="00805163" w:rsidRPr="008F2F49" w:rsidRDefault="00805163" w:rsidP="00805163">
            <w:pPr>
              <w:rPr>
                <w:rFonts w:ascii="Times New Roman" w:hAnsi="Times New Roman" w:cs="Times New Roman"/>
                <w:sz w:val="20"/>
                <w:szCs w:val="20"/>
              </w:rPr>
            </w:pPr>
          </w:p>
        </w:tc>
        <w:tc>
          <w:tcPr>
            <w:tcW w:w="6917" w:type="dxa"/>
          </w:tcPr>
          <w:p w14:paraId="4057B62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576D7D9B" w14:textId="77777777" w:rsidTr="00B779FE">
        <w:trPr>
          <w:trHeight w:val="20"/>
        </w:trPr>
        <w:tc>
          <w:tcPr>
            <w:tcW w:w="495" w:type="dxa"/>
            <w:vMerge/>
          </w:tcPr>
          <w:p w14:paraId="1F417DE8" w14:textId="77777777" w:rsidR="00805163" w:rsidRPr="008F2F49" w:rsidRDefault="00805163" w:rsidP="00805163">
            <w:pPr>
              <w:rPr>
                <w:rFonts w:ascii="Times New Roman" w:hAnsi="Times New Roman" w:cs="Times New Roman"/>
                <w:sz w:val="20"/>
                <w:szCs w:val="20"/>
              </w:rPr>
            </w:pPr>
          </w:p>
        </w:tc>
        <w:tc>
          <w:tcPr>
            <w:tcW w:w="2052" w:type="dxa"/>
            <w:vMerge/>
          </w:tcPr>
          <w:p w14:paraId="2E87E075" w14:textId="77777777" w:rsidR="00805163" w:rsidRPr="008F2F49" w:rsidRDefault="00805163" w:rsidP="00805163">
            <w:pPr>
              <w:rPr>
                <w:rFonts w:ascii="Times New Roman" w:hAnsi="Times New Roman" w:cs="Times New Roman"/>
                <w:sz w:val="20"/>
                <w:szCs w:val="20"/>
              </w:rPr>
            </w:pPr>
          </w:p>
        </w:tc>
        <w:tc>
          <w:tcPr>
            <w:tcW w:w="1701" w:type="dxa"/>
            <w:vMerge/>
          </w:tcPr>
          <w:p w14:paraId="2DBAC4AB" w14:textId="77777777" w:rsidR="00805163" w:rsidRPr="008F2F49" w:rsidRDefault="00805163" w:rsidP="00805163">
            <w:pPr>
              <w:rPr>
                <w:rFonts w:ascii="Times New Roman" w:hAnsi="Times New Roman" w:cs="Times New Roman"/>
                <w:sz w:val="20"/>
                <w:szCs w:val="20"/>
              </w:rPr>
            </w:pPr>
          </w:p>
        </w:tc>
        <w:tc>
          <w:tcPr>
            <w:tcW w:w="3397" w:type="dxa"/>
            <w:vMerge/>
          </w:tcPr>
          <w:p w14:paraId="711797A1" w14:textId="77777777" w:rsidR="00805163" w:rsidRPr="008F2F49" w:rsidRDefault="00805163" w:rsidP="00805163">
            <w:pPr>
              <w:rPr>
                <w:rFonts w:ascii="Times New Roman" w:hAnsi="Times New Roman" w:cs="Times New Roman"/>
                <w:sz w:val="20"/>
                <w:szCs w:val="20"/>
              </w:rPr>
            </w:pPr>
          </w:p>
        </w:tc>
        <w:tc>
          <w:tcPr>
            <w:tcW w:w="6917" w:type="dxa"/>
          </w:tcPr>
          <w:p w14:paraId="3120EE9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71193C61" w14:textId="77777777" w:rsidTr="00B779FE">
        <w:trPr>
          <w:trHeight w:val="20"/>
        </w:trPr>
        <w:tc>
          <w:tcPr>
            <w:tcW w:w="495" w:type="dxa"/>
            <w:vMerge/>
          </w:tcPr>
          <w:p w14:paraId="1E7874FC" w14:textId="77777777" w:rsidR="00805163" w:rsidRPr="008F2F49" w:rsidRDefault="00805163" w:rsidP="00805163">
            <w:pPr>
              <w:rPr>
                <w:rFonts w:ascii="Times New Roman" w:hAnsi="Times New Roman" w:cs="Times New Roman"/>
                <w:sz w:val="20"/>
                <w:szCs w:val="20"/>
              </w:rPr>
            </w:pPr>
          </w:p>
        </w:tc>
        <w:tc>
          <w:tcPr>
            <w:tcW w:w="2052" w:type="dxa"/>
            <w:vMerge/>
          </w:tcPr>
          <w:p w14:paraId="0E2C9A94" w14:textId="77777777" w:rsidR="00805163" w:rsidRPr="008F2F49" w:rsidRDefault="00805163" w:rsidP="00805163">
            <w:pPr>
              <w:rPr>
                <w:rFonts w:ascii="Times New Roman" w:hAnsi="Times New Roman" w:cs="Times New Roman"/>
                <w:sz w:val="20"/>
                <w:szCs w:val="20"/>
              </w:rPr>
            </w:pPr>
          </w:p>
        </w:tc>
        <w:tc>
          <w:tcPr>
            <w:tcW w:w="1701" w:type="dxa"/>
            <w:vMerge/>
          </w:tcPr>
          <w:p w14:paraId="6032C7A0" w14:textId="77777777" w:rsidR="00805163" w:rsidRPr="008F2F49" w:rsidRDefault="00805163" w:rsidP="00805163">
            <w:pPr>
              <w:rPr>
                <w:rFonts w:ascii="Times New Roman" w:hAnsi="Times New Roman" w:cs="Times New Roman"/>
                <w:sz w:val="20"/>
                <w:szCs w:val="20"/>
              </w:rPr>
            </w:pPr>
          </w:p>
        </w:tc>
        <w:tc>
          <w:tcPr>
            <w:tcW w:w="3397" w:type="dxa"/>
            <w:vMerge/>
          </w:tcPr>
          <w:p w14:paraId="1721373E" w14:textId="77777777" w:rsidR="00805163" w:rsidRPr="008F2F49" w:rsidRDefault="00805163" w:rsidP="00805163">
            <w:pPr>
              <w:rPr>
                <w:rFonts w:ascii="Times New Roman" w:hAnsi="Times New Roman" w:cs="Times New Roman"/>
                <w:sz w:val="20"/>
                <w:szCs w:val="20"/>
              </w:rPr>
            </w:pPr>
          </w:p>
        </w:tc>
        <w:tc>
          <w:tcPr>
            <w:tcW w:w="6917" w:type="dxa"/>
          </w:tcPr>
          <w:p w14:paraId="7051118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05163" w:rsidRPr="008F2F49" w14:paraId="40C4E6D0" w14:textId="77777777" w:rsidTr="00B779FE">
        <w:trPr>
          <w:trHeight w:val="20"/>
        </w:trPr>
        <w:tc>
          <w:tcPr>
            <w:tcW w:w="495" w:type="dxa"/>
            <w:vMerge/>
          </w:tcPr>
          <w:p w14:paraId="702E5031" w14:textId="77777777" w:rsidR="00805163" w:rsidRPr="008F2F49" w:rsidRDefault="00805163" w:rsidP="00805163">
            <w:pPr>
              <w:rPr>
                <w:rFonts w:ascii="Times New Roman" w:hAnsi="Times New Roman" w:cs="Times New Roman"/>
                <w:sz w:val="20"/>
                <w:szCs w:val="20"/>
              </w:rPr>
            </w:pPr>
          </w:p>
        </w:tc>
        <w:tc>
          <w:tcPr>
            <w:tcW w:w="2052" w:type="dxa"/>
            <w:vMerge/>
          </w:tcPr>
          <w:p w14:paraId="3BC76ADA" w14:textId="77777777" w:rsidR="00805163" w:rsidRPr="008F2F49" w:rsidRDefault="00805163" w:rsidP="00805163">
            <w:pPr>
              <w:rPr>
                <w:rFonts w:ascii="Times New Roman" w:hAnsi="Times New Roman" w:cs="Times New Roman"/>
                <w:sz w:val="20"/>
                <w:szCs w:val="20"/>
              </w:rPr>
            </w:pPr>
          </w:p>
        </w:tc>
        <w:tc>
          <w:tcPr>
            <w:tcW w:w="1701" w:type="dxa"/>
            <w:vMerge/>
          </w:tcPr>
          <w:p w14:paraId="6C5AFB31" w14:textId="77777777" w:rsidR="00805163" w:rsidRPr="008F2F49" w:rsidRDefault="00805163" w:rsidP="00805163">
            <w:pPr>
              <w:rPr>
                <w:rFonts w:ascii="Times New Roman" w:hAnsi="Times New Roman" w:cs="Times New Roman"/>
                <w:sz w:val="20"/>
                <w:szCs w:val="20"/>
              </w:rPr>
            </w:pPr>
          </w:p>
        </w:tc>
        <w:tc>
          <w:tcPr>
            <w:tcW w:w="3397" w:type="dxa"/>
            <w:vMerge/>
          </w:tcPr>
          <w:p w14:paraId="79638A5F" w14:textId="77777777" w:rsidR="00805163" w:rsidRPr="008F2F49" w:rsidRDefault="00805163" w:rsidP="00805163">
            <w:pPr>
              <w:rPr>
                <w:rFonts w:ascii="Times New Roman" w:hAnsi="Times New Roman" w:cs="Times New Roman"/>
                <w:sz w:val="20"/>
                <w:szCs w:val="20"/>
              </w:rPr>
            </w:pPr>
          </w:p>
        </w:tc>
        <w:tc>
          <w:tcPr>
            <w:tcW w:w="6917" w:type="dxa"/>
          </w:tcPr>
          <w:p w14:paraId="7AC05D3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8F2F49" w14:paraId="66724505" w14:textId="77777777" w:rsidTr="00B779FE">
        <w:trPr>
          <w:trHeight w:val="20"/>
        </w:trPr>
        <w:tc>
          <w:tcPr>
            <w:tcW w:w="495" w:type="dxa"/>
            <w:vMerge/>
          </w:tcPr>
          <w:p w14:paraId="5CD79FB0" w14:textId="77777777" w:rsidR="00805163" w:rsidRPr="008F2F49" w:rsidRDefault="00805163" w:rsidP="00805163">
            <w:pPr>
              <w:rPr>
                <w:rFonts w:ascii="Times New Roman" w:hAnsi="Times New Roman" w:cs="Times New Roman"/>
                <w:sz w:val="20"/>
                <w:szCs w:val="20"/>
              </w:rPr>
            </w:pPr>
          </w:p>
        </w:tc>
        <w:tc>
          <w:tcPr>
            <w:tcW w:w="2052" w:type="dxa"/>
            <w:vMerge/>
          </w:tcPr>
          <w:p w14:paraId="571612E1" w14:textId="77777777" w:rsidR="00805163" w:rsidRPr="008F2F49" w:rsidRDefault="00805163" w:rsidP="00805163">
            <w:pPr>
              <w:rPr>
                <w:rFonts w:ascii="Times New Roman" w:hAnsi="Times New Roman" w:cs="Times New Roman"/>
                <w:sz w:val="20"/>
                <w:szCs w:val="20"/>
              </w:rPr>
            </w:pPr>
          </w:p>
        </w:tc>
        <w:tc>
          <w:tcPr>
            <w:tcW w:w="1701" w:type="dxa"/>
            <w:vMerge/>
          </w:tcPr>
          <w:p w14:paraId="04DF29D1" w14:textId="77777777" w:rsidR="00805163" w:rsidRPr="008F2F49" w:rsidRDefault="00805163" w:rsidP="00805163">
            <w:pPr>
              <w:rPr>
                <w:rFonts w:ascii="Times New Roman" w:hAnsi="Times New Roman" w:cs="Times New Roman"/>
                <w:sz w:val="20"/>
                <w:szCs w:val="20"/>
              </w:rPr>
            </w:pPr>
          </w:p>
        </w:tc>
        <w:tc>
          <w:tcPr>
            <w:tcW w:w="3397" w:type="dxa"/>
            <w:vMerge/>
          </w:tcPr>
          <w:p w14:paraId="0053F5DF" w14:textId="77777777" w:rsidR="00805163" w:rsidRPr="008F2F49" w:rsidRDefault="00805163" w:rsidP="00805163">
            <w:pPr>
              <w:rPr>
                <w:rFonts w:ascii="Times New Roman" w:hAnsi="Times New Roman" w:cs="Times New Roman"/>
                <w:sz w:val="20"/>
                <w:szCs w:val="20"/>
              </w:rPr>
            </w:pPr>
          </w:p>
        </w:tc>
        <w:tc>
          <w:tcPr>
            <w:tcW w:w="6917" w:type="dxa"/>
          </w:tcPr>
          <w:p w14:paraId="300C0F4E" w14:textId="77777777" w:rsidR="00805163" w:rsidRPr="008F2F49" w:rsidRDefault="00805163" w:rsidP="00805163">
            <w:pPr>
              <w:ind w:right="-283"/>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60 %. </w:t>
            </w:r>
          </w:p>
          <w:p w14:paraId="59B3EC04" w14:textId="77777777" w:rsidR="00805163" w:rsidRPr="008F2F49" w:rsidRDefault="00805163" w:rsidP="00805163">
            <w:pPr>
              <w:ind w:right="-283"/>
              <w:rPr>
                <w:rFonts w:ascii="Times New Roman" w:hAnsi="Times New Roman" w:cs="Times New Roman"/>
                <w:sz w:val="20"/>
                <w:szCs w:val="20"/>
              </w:rPr>
            </w:pPr>
            <w:r w:rsidRPr="008F2F49">
              <w:rPr>
                <w:rFonts w:ascii="Times New Roman" w:eastAsia="Tahoma" w:hAnsi="Times New Roman" w:cs="Times New Roman"/>
                <w:color w:val="000000"/>
                <w:sz w:val="20"/>
                <w:szCs w:val="20"/>
              </w:rPr>
              <w:t>Процент застройки подземной части не регламентируется.</w:t>
            </w:r>
          </w:p>
        </w:tc>
      </w:tr>
      <w:tr w:rsidR="00805163" w:rsidRPr="008F2F49" w14:paraId="36DF435D" w14:textId="77777777" w:rsidTr="00B779FE">
        <w:trPr>
          <w:trHeight w:val="20"/>
        </w:trPr>
        <w:tc>
          <w:tcPr>
            <w:tcW w:w="495" w:type="dxa"/>
            <w:vMerge/>
          </w:tcPr>
          <w:p w14:paraId="48CEBC6A" w14:textId="77777777" w:rsidR="00805163" w:rsidRPr="008F2F49" w:rsidRDefault="00805163" w:rsidP="00805163">
            <w:pPr>
              <w:rPr>
                <w:rFonts w:ascii="Times New Roman" w:hAnsi="Times New Roman" w:cs="Times New Roman"/>
                <w:sz w:val="20"/>
                <w:szCs w:val="20"/>
              </w:rPr>
            </w:pPr>
          </w:p>
        </w:tc>
        <w:tc>
          <w:tcPr>
            <w:tcW w:w="2052" w:type="dxa"/>
            <w:vMerge/>
          </w:tcPr>
          <w:p w14:paraId="3E1F020E" w14:textId="77777777" w:rsidR="00805163" w:rsidRPr="008F2F49" w:rsidRDefault="00805163" w:rsidP="00805163">
            <w:pPr>
              <w:rPr>
                <w:rFonts w:ascii="Times New Roman" w:hAnsi="Times New Roman" w:cs="Times New Roman"/>
                <w:sz w:val="20"/>
                <w:szCs w:val="20"/>
              </w:rPr>
            </w:pPr>
          </w:p>
        </w:tc>
        <w:tc>
          <w:tcPr>
            <w:tcW w:w="1701" w:type="dxa"/>
            <w:vMerge/>
          </w:tcPr>
          <w:p w14:paraId="469E9ADE" w14:textId="77777777" w:rsidR="00805163" w:rsidRPr="008F2F49" w:rsidRDefault="00805163" w:rsidP="00805163">
            <w:pPr>
              <w:rPr>
                <w:rFonts w:ascii="Times New Roman" w:hAnsi="Times New Roman" w:cs="Times New Roman"/>
                <w:sz w:val="20"/>
                <w:szCs w:val="20"/>
              </w:rPr>
            </w:pPr>
          </w:p>
        </w:tc>
        <w:tc>
          <w:tcPr>
            <w:tcW w:w="3397" w:type="dxa"/>
            <w:vMerge/>
          </w:tcPr>
          <w:p w14:paraId="4DA810F0" w14:textId="77777777" w:rsidR="00805163" w:rsidRPr="008F2F49" w:rsidRDefault="00805163" w:rsidP="00805163">
            <w:pPr>
              <w:rPr>
                <w:rFonts w:ascii="Times New Roman" w:hAnsi="Times New Roman" w:cs="Times New Roman"/>
                <w:sz w:val="20"/>
                <w:szCs w:val="20"/>
              </w:rPr>
            </w:pPr>
          </w:p>
        </w:tc>
        <w:tc>
          <w:tcPr>
            <w:tcW w:w="6917" w:type="dxa"/>
          </w:tcPr>
          <w:p w14:paraId="439E9C4E" w14:textId="77777777" w:rsidR="00805163" w:rsidRPr="008F2F49" w:rsidRDefault="00805163" w:rsidP="00805163">
            <w:pPr>
              <w:ind w:right="-283"/>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805163" w:rsidRPr="008F2F49" w14:paraId="2E48FCDE" w14:textId="77777777" w:rsidTr="00B779FE">
        <w:trPr>
          <w:trHeight w:val="20"/>
        </w:trPr>
        <w:tc>
          <w:tcPr>
            <w:tcW w:w="495" w:type="dxa"/>
            <w:tcBorders>
              <w:bottom w:val="single" w:sz="4" w:space="0" w:color="000000" w:themeColor="text1"/>
            </w:tcBorders>
          </w:tcPr>
          <w:p w14:paraId="2E281742"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8.</w:t>
            </w:r>
          </w:p>
        </w:tc>
        <w:tc>
          <w:tcPr>
            <w:tcW w:w="2052" w:type="dxa"/>
            <w:tcBorders>
              <w:bottom w:val="single" w:sz="4" w:space="0" w:color="000000" w:themeColor="text1"/>
            </w:tcBorders>
          </w:tcPr>
          <w:p w14:paraId="53111BF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Оказание социальной помощи населению</w:t>
            </w:r>
          </w:p>
        </w:tc>
        <w:tc>
          <w:tcPr>
            <w:tcW w:w="1701" w:type="dxa"/>
            <w:tcBorders>
              <w:bottom w:val="single" w:sz="4" w:space="0" w:color="000000" w:themeColor="text1"/>
            </w:tcBorders>
          </w:tcPr>
          <w:p w14:paraId="526A962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3.2.2</w:t>
            </w:r>
          </w:p>
        </w:tc>
        <w:tc>
          <w:tcPr>
            <w:tcW w:w="3397" w:type="dxa"/>
            <w:tcBorders>
              <w:bottom w:val="single" w:sz="4" w:space="0" w:color="000000" w:themeColor="text1"/>
            </w:tcBorders>
          </w:tcPr>
          <w:p w14:paraId="5E0FB56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зданий, предназначенных для служб психологической и бесплатной </w:t>
            </w:r>
            <w:r w:rsidRPr="008F2F49">
              <w:rPr>
                <w:rFonts w:ascii="Times New Roman" w:eastAsia="Tahoma" w:hAnsi="Times New Roman" w:cs="Times New Roman"/>
                <w:color w:val="000000"/>
                <w:sz w:val="20"/>
                <w:szCs w:val="20"/>
              </w:rPr>
              <w:lastRenderedPageBreak/>
              <w:t xml:space="preserve">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917" w:type="dxa"/>
            <w:vMerge w:val="restart"/>
            <w:tcBorders>
              <w:bottom w:val="single" w:sz="4" w:space="0" w:color="000000" w:themeColor="text1"/>
            </w:tcBorders>
          </w:tcPr>
          <w:p w14:paraId="1BAE283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0348FDD4" w14:textId="67580ED8"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p w14:paraId="223E649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EA4CB2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3122B5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0B14E3A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3B6F132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2F3DA411" w14:textId="77777777" w:rsidR="00805163" w:rsidRPr="008F2F49" w:rsidRDefault="00805163" w:rsidP="00805163">
            <w:pPr>
              <w:ind w:right="-283"/>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6ACBFA2A" w14:textId="77777777" w:rsidR="00805163" w:rsidRPr="008F2F49" w:rsidRDefault="00805163" w:rsidP="00805163">
            <w:pPr>
              <w:ind w:right="-283"/>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4AF24594" w14:textId="77777777" w:rsidTr="00B779FE">
        <w:trPr>
          <w:trHeight w:val="20"/>
        </w:trPr>
        <w:tc>
          <w:tcPr>
            <w:tcW w:w="495" w:type="dxa"/>
          </w:tcPr>
          <w:p w14:paraId="4119A1CC"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9.</w:t>
            </w:r>
          </w:p>
        </w:tc>
        <w:tc>
          <w:tcPr>
            <w:tcW w:w="2052" w:type="dxa"/>
          </w:tcPr>
          <w:p w14:paraId="0F60DE1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Оказание услуг связи</w:t>
            </w:r>
          </w:p>
        </w:tc>
        <w:tc>
          <w:tcPr>
            <w:tcW w:w="1701" w:type="dxa"/>
          </w:tcPr>
          <w:p w14:paraId="1234B6B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3.2.3</w:t>
            </w:r>
          </w:p>
        </w:tc>
        <w:tc>
          <w:tcPr>
            <w:tcW w:w="3397" w:type="dxa"/>
          </w:tcPr>
          <w:p w14:paraId="0B51E08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917" w:type="dxa"/>
            <w:vMerge/>
          </w:tcPr>
          <w:p w14:paraId="5F1F32F2" w14:textId="77777777" w:rsidR="00805163" w:rsidRPr="008F2F49" w:rsidRDefault="00805163" w:rsidP="00805163">
            <w:pPr>
              <w:rPr>
                <w:rFonts w:ascii="Times New Roman" w:hAnsi="Times New Roman" w:cs="Times New Roman"/>
                <w:sz w:val="20"/>
                <w:szCs w:val="20"/>
              </w:rPr>
            </w:pPr>
          </w:p>
        </w:tc>
      </w:tr>
      <w:tr w:rsidR="00805163" w:rsidRPr="008F2F49" w14:paraId="79B415B0" w14:textId="77777777" w:rsidTr="00B779FE">
        <w:trPr>
          <w:trHeight w:val="20"/>
        </w:trPr>
        <w:tc>
          <w:tcPr>
            <w:tcW w:w="495" w:type="dxa"/>
            <w:vMerge w:val="restart"/>
          </w:tcPr>
          <w:p w14:paraId="4B642C89"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10.</w:t>
            </w:r>
          </w:p>
        </w:tc>
        <w:tc>
          <w:tcPr>
            <w:tcW w:w="2052" w:type="dxa"/>
            <w:vMerge w:val="restart"/>
          </w:tcPr>
          <w:p w14:paraId="5D0D619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Бытовое обслуживание</w:t>
            </w:r>
          </w:p>
        </w:tc>
        <w:tc>
          <w:tcPr>
            <w:tcW w:w="1701" w:type="dxa"/>
            <w:vMerge w:val="restart"/>
          </w:tcPr>
          <w:p w14:paraId="6565547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3.3</w:t>
            </w:r>
          </w:p>
        </w:tc>
        <w:tc>
          <w:tcPr>
            <w:tcW w:w="3397" w:type="dxa"/>
            <w:vMerge w:val="restart"/>
          </w:tcPr>
          <w:p w14:paraId="7B67248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17" w:type="dxa"/>
          </w:tcPr>
          <w:p w14:paraId="3EF28A6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8F2F49" w14:paraId="44DFA4F4" w14:textId="77777777" w:rsidTr="00B779FE">
        <w:trPr>
          <w:trHeight w:val="20"/>
        </w:trPr>
        <w:tc>
          <w:tcPr>
            <w:tcW w:w="495" w:type="dxa"/>
            <w:vMerge/>
          </w:tcPr>
          <w:p w14:paraId="0CB0E858" w14:textId="77777777" w:rsidR="00805163" w:rsidRPr="008F2F49" w:rsidRDefault="00805163" w:rsidP="00805163">
            <w:pPr>
              <w:rPr>
                <w:rFonts w:ascii="Times New Roman" w:hAnsi="Times New Roman" w:cs="Times New Roman"/>
                <w:sz w:val="20"/>
                <w:szCs w:val="20"/>
              </w:rPr>
            </w:pPr>
          </w:p>
        </w:tc>
        <w:tc>
          <w:tcPr>
            <w:tcW w:w="2052" w:type="dxa"/>
            <w:vMerge/>
          </w:tcPr>
          <w:p w14:paraId="79CE1E8E" w14:textId="77777777" w:rsidR="00805163" w:rsidRPr="008F2F49" w:rsidRDefault="00805163" w:rsidP="00805163">
            <w:pPr>
              <w:rPr>
                <w:rFonts w:ascii="Times New Roman" w:hAnsi="Times New Roman" w:cs="Times New Roman"/>
                <w:sz w:val="20"/>
                <w:szCs w:val="20"/>
              </w:rPr>
            </w:pPr>
          </w:p>
        </w:tc>
        <w:tc>
          <w:tcPr>
            <w:tcW w:w="1701" w:type="dxa"/>
            <w:vMerge/>
          </w:tcPr>
          <w:p w14:paraId="73771C54" w14:textId="77777777" w:rsidR="00805163" w:rsidRPr="008F2F49" w:rsidRDefault="00805163" w:rsidP="00805163">
            <w:pPr>
              <w:rPr>
                <w:rFonts w:ascii="Times New Roman" w:hAnsi="Times New Roman" w:cs="Times New Roman"/>
                <w:sz w:val="20"/>
                <w:szCs w:val="20"/>
              </w:rPr>
            </w:pPr>
          </w:p>
        </w:tc>
        <w:tc>
          <w:tcPr>
            <w:tcW w:w="3397" w:type="dxa"/>
            <w:vMerge/>
          </w:tcPr>
          <w:p w14:paraId="3B86AE57" w14:textId="77777777" w:rsidR="00805163" w:rsidRPr="008F2F49" w:rsidRDefault="00805163" w:rsidP="00805163">
            <w:pPr>
              <w:rPr>
                <w:rFonts w:ascii="Times New Roman" w:hAnsi="Times New Roman" w:cs="Times New Roman"/>
                <w:sz w:val="20"/>
                <w:szCs w:val="20"/>
              </w:rPr>
            </w:pPr>
          </w:p>
        </w:tc>
        <w:tc>
          <w:tcPr>
            <w:tcW w:w="6917" w:type="dxa"/>
          </w:tcPr>
          <w:p w14:paraId="38DB01C5" w14:textId="4CD2B5E4"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805163" w:rsidRPr="008F2F49" w14:paraId="7469FE0E" w14:textId="77777777" w:rsidTr="00B779FE">
        <w:trPr>
          <w:trHeight w:val="20"/>
        </w:trPr>
        <w:tc>
          <w:tcPr>
            <w:tcW w:w="495" w:type="dxa"/>
            <w:vMerge/>
          </w:tcPr>
          <w:p w14:paraId="52C7FBEE" w14:textId="77777777" w:rsidR="00805163" w:rsidRPr="008F2F49" w:rsidRDefault="00805163" w:rsidP="00805163">
            <w:pPr>
              <w:rPr>
                <w:rFonts w:ascii="Times New Roman" w:hAnsi="Times New Roman" w:cs="Times New Roman"/>
                <w:sz w:val="20"/>
                <w:szCs w:val="20"/>
              </w:rPr>
            </w:pPr>
          </w:p>
        </w:tc>
        <w:tc>
          <w:tcPr>
            <w:tcW w:w="2052" w:type="dxa"/>
            <w:vMerge/>
          </w:tcPr>
          <w:p w14:paraId="5D18CAC0" w14:textId="77777777" w:rsidR="00805163" w:rsidRPr="008F2F49" w:rsidRDefault="00805163" w:rsidP="00805163">
            <w:pPr>
              <w:rPr>
                <w:rFonts w:ascii="Times New Roman" w:hAnsi="Times New Roman" w:cs="Times New Roman"/>
                <w:sz w:val="20"/>
                <w:szCs w:val="20"/>
              </w:rPr>
            </w:pPr>
          </w:p>
        </w:tc>
        <w:tc>
          <w:tcPr>
            <w:tcW w:w="1701" w:type="dxa"/>
            <w:vMerge/>
          </w:tcPr>
          <w:p w14:paraId="1B271A2B" w14:textId="77777777" w:rsidR="00805163" w:rsidRPr="008F2F49" w:rsidRDefault="00805163" w:rsidP="00805163">
            <w:pPr>
              <w:rPr>
                <w:rFonts w:ascii="Times New Roman" w:hAnsi="Times New Roman" w:cs="Times New Roman"/>
                <w:sz w:val="20"/>
                <w:szCs w:val="20"/>
              </w:rPr>
            </w:pPr>
          </w:p>
        </w:tc>
        <w:tc>
          <w:tcPr>
            <w:tcW w:w="3397" w:type="dxa"/>
            <w:vMerge/>
          </w:tcPr>
          <w:p w14:paraId="4623A51C" w14:textId="77777777" w:rsidR="00805163" w:rsidRPr="008F2F49" w:rsidRDefault="00805163" w:rsidP="00805163">
            <w:pPr>
              <w:rPr>
                <w:rFonts w:ascii="Times New Roman" w:hAnsi="Times New Roman" w:cs="Times New Roman"/>
                <w:sz w:val="20"/>
                <w:szCs w:val="20"/>
              </w:rPr>
            </w:pPr>
          </w:p>
        </w:tc>
        <w:tc>
          <w:tcPr>
            <w:tcW w:w="6917" w:type="dxa"/>
          </w:tcPr>
          <w:p w14:paraId="6081F39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731796B5" w14:textId="77777777" w:rsidTr="00B779FE">
        <w:trPr>
          <w:trHeight w:val="20"/>
        </w:trPr>
        <w:tc>
          <w:tcPr>
            <w:tcW w:w="495" w:type="dxa"/>
            <w:vMerge/>
          </w:tcPr>
          <w:p w14:paraId="21444D02" w14:textId="77777777" w:rsidR="00805163" w:rsidRPr="008F2F49" w:rsidRDefault="00805163" w:rsidP="00805163">
            <w:pPr>
              <w:rPr>
                <w:rFonts w:ascii="Times New Roman" w:hAnsi="Times New Roman" w:cs="Times New Roman"/>
                <w:sz w:val="20"/>
                <w:szCs w:val="20"/>
              </w:rPr>
            </w:pPr>
          </w:p>
        </w:tc>
        <w:tc>
          <w:tcPr>
            <w:tcW w:w="2052" w:type="dxa"/>
            <w:vMerge/>
          </w:tcPr>
          <w:p w14:paraId="544B0B2F" w14:textId="77777777" w:rsidR="00805163" w:rsidRPr="008F2F49" w:rsidRDefault="00805163" w:rsidP="00805163">
            <w:pPr>
              <w:rPr>
                <w:rFonts w:ascii="Times New Roman" w:hAnsi="Times New Roman" w:cs="Times New Roman"/>
                <w:sz w:val="20"/>
                <w:szCs w:val="20"/>
              </w:rPr>
            </w:pPr>
          </w:p>
        </w:tc>
        <w:tc>
          <w:tcPr>
            <w:tcW w:w="1701" w:type="dxa"/>
            <w:vMerge/>
          </w:tcPr>
          <w:p w14:paraId="5DF8F286" w14:textId="77777777" w:rsidR="00805163" w:rsidRPr="008F2F49" w:rsidRDefault="00805163" w:rsidP="00805163">
            <w:pPr>
              <w:rPr>
                <w:rFonts w:ascii="Times New Roman" w:hAnsi="Times New Roman" w:cs="Times New Roman"/>
                <w:sz w:val="20"/>
                <w:szCs w:val="20"/>
              </w:rPr>
            </w:pPr>
          </w:p>
        </w:tc>
        <w:tc>
          <w:tcPr>
            <w:tcW w:w="3397" w:type="dxa"/>
            <w:vMerge/>
          </w:tcPr>
          <w:p w14:paraId="327CE076" w14:textId="77777777" w:rsidR="00805163" w:rsidRPr="008F2F49" w:rsidRDefault="00805163" w:rsidP="00805163">
            <w:pPr>
              <w:rPr>
                <w:rFonts w:ascii="Times New Roman" w:hAnsi="Times New Roman" w:cs="Times New Roman"/>
                <w:sz w:val="20"/>
                <w:szCs w:val="20"/>
              </w:rPr>
            </w:pPr>
          </w:p>
        </w:tc>
        <w:tc>
          <w:tcPr>
            <w:tcW w:w="6917" w:type="dxa"/>
          </w:tcPr>
          <w:p w14:paraId="7BBBEA4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4F46B931" w14:textId="77777777" w:rsidTr="00B779FE">
        <w:trPr>
          <w:trHeight w:val="20"/>
        </w:trPr>
        <w:tc>
          <w:tcPr>
            <w:tcW w:w="495" w:type="dxa"/>
            <w:vMerge/>
          </w:tcPr>
          <w:p w14:paraId="6AFD93C4" w14:textId="77777777" w:rsidR="00805163" w:rsidRPr="008F2F49" w:rsidRDefault="00805163" w:rsidP="00805163">
            <w:pPr>
              <w:rPr>
                <w:rFonts w:ascii="Times New Roman" w:hAnsi="Times New Roman" w:cs="Times New Roman"/>
                <w:sz w:val="20"/>
                <w:szCs w:val="20"/>
              </w:rPr>
            </w:pPr>
          </w:p>
        </w:tc>
        <w:tc>
          <w:tcPr>
            <w:tcW w:w="2052" w:type="dxa"/>
            <w:vMerge/>
          </w:tcPr>
          <w:p w14:paraId="1D1AA357" w14:textId="77777777" w:rsidR="00805163" w:rsidRPr="008F2F49" w:rsidRDefault="00805163" w:rsidP="00805163">
            <w:pPr>
              <w:rPr>
                <w:rFonts w:ascii="Times New Roman" w:hAnsi="Times New Roman" w:cs="Times New Roman"/>
                <w:sz w:val="20"/>
                <w:szCs w:val="20"/>
              </w:rPr>
            </w:pPr>
          </w:p>
        </w:tc>
        <w:tc>
          <w:tcPr>
            <w:tcW w:w="1701" w:type="dxa"/>
            <w:vMerge/>
          </w:tcPr>
          <w:p w14:paraId="21F9120E" w14:textId="77777777" w:rsidR="00805163" w:rsidRPr="008F2F49" w:rsidRDefault="00805163" w:rsidP="00805163">
            <w:pPr>
              <w:rPr>
                <w:rFonts w:ascii="Times New Roman" w:hAnsi="Times New Roman" w:cs="Times New Roman"/>
                <w:sz w:val="20"/>
                <w:szCs w:val="20"/>
              </w:rPr>
            </w:pPr>
          </w:p>
        </w:tc>
        <w:tc>
          <w:tcPr>
            <w:tcW w:w="3397" w:type="dxa"/>
            <w:vMerge/>
          </w:tcPr>
          <w:p w14:paraId="6B366791" w14:textId="77777777" w:rsidR="00805163" w:rsidRPr="008F2F49" w:rsidRDefault="00805163" w:rsidP="00805163">
            <w:pPr>
              <w:rPr>
                <w:rFonts w:ascii="Times New Roman" w:hAnsi="Times New Roman" w:cs="Times New Roman"/>
                <w:sz w:val="20"/>
                <w:szCs w:val="20"/>
              </w:rPr>
            </w:pPr>
          </w:p>
        </w:tc>
        <w:tc>
          <w:tcPr>
            <w:tcW w:w="6917" w:type="dxa"/>
          </w:tcPr>
          <w:p w14:paraId="213026A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2E520D08" w14:textId="77777777" w:rsidTr="00B779FE">
        <w:trPr>
          <w:trHeight w:val="20"/>
        </w:trPr>
        <w:tc>
          <w:tcPr>
            <w:tcW w:w="495" w:type="dxa"/>
            <w:vMerge/>
          </w:tcPr>
          <w:p w14:paraId="673B6A4F" w14:textId="77777777" w:rsidR="00805163" w:rsidRPr="008F2F49" w:rsidRDefault="00805163" w:rsidP="00805163">
            <w:pPr>
              <w:rPr>
                <w:rFonts w:ascii="Times New Roman" w:hAnsi="Times New Roman" w:cs="Times New Roman"/>
                <w:sz w:val="20"/>
                <w:szCs w:val="20"/>
              </w:rPr>
            </w:pPr>
          </w:p>
        </w:tc>
        <w:tc>
          <w:tcPr>
            <w:tcW w:w="2052" w:type="dxa"/>
            <w:vMerge/>
          </w:tcPr>
          <w:p w14:paraId="6D6A4CE9" w14:textId="77777777" w:rsidR="00805163" w:rsidRPr="008F2F49" w:rsidRDefault="00805163" w:rsidP="00805163">
            <w:pPr>
              <w:rPr>
                <w:rFonts w:ascii="Times New Roman" w:hAnsi="Times New Roman" w:cs="Times New Roman"/>
                <w:sz w:val="20"/>
                <w:szCs w:val="20"/>
              </w:rPr>
            </w:pPr>
          </w:p>
        </w:tc>
        <w:tc>
          <w:tcPr>
            <w:tcW w:w="1701" w:type="dxa"/>
            <w:vMerge/>
          </w:tcPr>
          <w:p w14:paraId="22157C49" w14:textId="77777777" w:rsidR="00805163" w:rsidRPr="008F2F49" w:rsidRDefault="00805163" w:rsidP="00805163">
            <w:pPr>
              <w:rPr>
                <w:rFonts w:ascii="Times New Roman" w:hAnsi="Times New Roman" w:cs="Times New Roman"/>
                <w:sz w:val="20"/>
                <w:szCs w:val="20"/>
              </w:rPr>
            </w:pPr>
          </w:p>
        </w:tc>
        <w:tc>
          <w:tcPr>
            <w:tcW w:w="3397" w:type="dxa"/>
            <w:vMerge/>
          </w:tcPr>
          <w:p w14:paraId="2D4DB6E4" w14:textId="77777777" w:rsidR="00805163" w:rsidRPr="008F2F49" w:rsidRDefault="00805163" w:rsidP="00805163">
            <w:pPr>
              <w:rPr>
                <w:rFonts w:ascii="Times New Roman" w:hAnsi="Times New Roman" w:cs="Times New Roman"/>
                <w:sz w:val="20"/>
                <w:szCs w:val="20"/>
              </w:rPr>
            </w:pPr>
          </w:p>
        </w:tc>
        <w:tc>
          <w:tcPr>
            <w:tcW w:w="6917" w:type="dxa"/>
          </w:tcPr>
          <w:p w14:paraId="196E0F6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05163" w:rsidRPr="008F2F49" w14:paraId="4A6F3132" w14:textId="77777777" w:rsidTr="00B779FE">
        <w:trPr>
          <w:trHeight w:val="20"/>
        </w:trPr>
        <w:tc>
          <w:tcPr>
            <w:tcW w:w="495" w:type="dxa"/>
            <w:vMerge/>
          </w:tcPr>
          <w:p w14:paraId="1CCAB63D" w14:textId="77777777" w:rsidR="00805163" w:rsidRPr="008F2F49" w:rsidRDefault="00805163" w:rsidP="00805163">
            <w:pPr>
              <w:rPr>
                <w:rFonts w:ascii="Times New Roman" w:hAnsi="Times New Roman" w:cs="Times New Roman"/>
                <w:sz w:val="20"/>
                <w:szCs w:val="20"/>
              </w:rPr>
            </w:pPr>
          </w:p>
        </w:tc>
        <w:tc>
          <w:tcPr>
            <w:tcW w:w="2052" w:type="dxa"/>
            <w:vMerge/>
          </w:tcPr>
          <w:p w14:paraId="27BDFCD5" w14:textId="77777777" w:rsidR="00805163" w:rsidRPr="008F2F49" w:rsidRDefault="00805163" w:rsidP="00805163">
            <w:pPr>
              <w:rPr>
                <w:rFonts w:ascii="Times New Roman" w:hAnsi="Times New Roman" w:cs="Times New Roman"/>
                <w:sz w:val="20"/>
                <w:szCs w:val="20"/>
              </w:rPr>
            </w:pPr>
          </w:p>
        </w:tc>
        <w:tc>
          <w:tcPr>
            <w:tcW w:w="1701" w:type="dxa"/>
            <w:vMerge/>
          </w:tcPr>
          <w:p w14:paraId="3E993379" w14:textId="77777777" w:rsidR="00805163" w:rsidRPr="008F2F49" w:rsidRDefault="00805163" w:rsidP="00805163">
            <w:pPr>
              <w:rPr>
                <w:rFonts w:ascii="Times New Roman" w:hAnsi="Times New Roman" w:cs="Times New Roman"/>
                <w:sz w:val="20"/>
                <w:szCs w:val="20"/>
              </w:rPr>
            </w:pPr>
          </w:p>
        </w:tc>
        <w:tc>
          <w:tcPr>
            <w:tcW w:w="3397" w:type="dxa"/>
            <w:vMerge/>
          </w:tcPr>
          <w:p w14:paraId="1658765C" w14:textId="77777777" w:rsidR="00805163" w:rsidRPr="008F2F49" w:rsidRDefault="00805163" w:rsidP="00805163">
            <w:pPr>
              <w:rPr>
                <w:rFonts w:ascii="Times New Roman" w:hAnsi="Times New Roman" w:cs="Times New Roman"/>
                <w:sz w:val="20"/>
                <w:szCs w:val="20"/>
              </w:rPr>
            </w:pPr>
          </w:p>
        </w:tc>
        <w:tc>
          <w:tcPr>
            <w:tcW w:w="6917" w:type="dxa"/>
          </w:tcPr>
          <w:p w14:paraId="5AC1733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8F2F49" w14:paraId="0AC0246F" w14:textId="77777777" w:rsidTr="00B779FE">
        <w:trPr>
          <w:trHeight w:val="20"/>
        </w:trPr>
        <w:tc>
          <w:tcPr>
            <w:tcW w:w="495" w:type="dxa"/>
            <w:vMerge/>
          </w:tcPr>
          <w:p w14:paraId="26BF27ED" w14:textId="77777777" w:rsidR="00805163" w:rsidRPr="008F2F49" w:rsidRDefault="00805163" w:rsidP="00805163">
            <w:pPr>
              <w:rPr>
                <w:rFonts w:ascii="Times New Roman" w:hAnsi="Times New Roman" w:cs="Times New Roman"/>
                <w:sz w:val="20"/>
                <w:szCs w:val="20"/>
              </w:rPr>
            </w:pPr>
          </w:p>
        </w:tc>
        <w:tc>
          <w:tcPr>
            <w:tcW w:w="2052" w:type="dxa"/>
            <w:vMerge/>
          </w:tcPr>
          <w:p w14:paraId="0E6B83FF" w14:textId="77777777" w:rsidR="00805163" w:rsidRPr="008F2F49" w:rsidRDefault="00805163" w:rsidP="00805163">
            <w:pPr>
              <w:rPr>
                <w:rFonts w:ascii="Times New Roman" w:hAnsi="Times New Roman" w:cs="Times New Roman"/>
                <w:sz w:val="20"/>
                <w:szCs w:val="20"/>
              </w:rPr>
            </w:pPr>
          </w:p>
        </w:tc>
        <w:tc>
          <w:tcPr>
            <w:tcW w:w="1701" w:type="dxa"/>
            <w:vMerge/>
          </w:tcPr>
          <w:p w14:paraId="4DB37965" w14:textId="77777777" w:rsidR="00805163" w:rsidRPr="008F2F49" w:rsidRDefault="00805163" w:rsidP="00805163">
            <w:pPr>
              <w:rPr>
                <w:rFonts w:ascii="Times New Roman" w:hAnsi="Times New Roman" w:cs="Times New Roman"/>
                <w:sz w:val="20"/>
                <w:szCs w:val="20"/>
              </w:rPr>
            </w:pPr>
          </w:p>
        </w:tc>
        <w:tc>
          <w:tcPr>
            <w:tcW w:w="3397" w:type="dxa"/>
            <w:vMerge/>
          </w:tcPr>
          <w:p w14:paraId="7944F486" w14:textId="77777777" w:rsidR="00805163" w:rsidRPr="008F2F49" w:rsidRDefault="00805163" w:rsidP="00805163">
            <w:pPr>
              <w:rPr>
                <w:rFonts w:ascii="Times New Roman" w:hAnsi="Times New Roman" w:cs="Times New Roman"/>
                <w:sz w:val="20"/>
                <w:szCs w:val="20"/>
              </w:rPr>
            </w:pPr>
          </w:p>
        </w:tc>
        <w:tc>
          <w:tcPr>
            <w:tcW w:w="6917" w:type="dxa"/>
          </w:tcPr>
          <w:p w14:paraId="6565BAE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8F2F49" w14:paraId="1326D32E" w14:textId="77777777" w:rsidTr="00B779FE">
        <w:trPr>
          <w:trHeight w:val="20"/>
        </w:trPr>
        <w:tc>
          <w:tcPr>
            <w:tcW w:w="495" w:type="dxa"/>
            <w:vMerge/>
          </w:tcPr>
          <w:p w14:paraId="08427B1D" w14:textId="77777777" w:rsidR="00805163" w:rsidRPr="008F2F49" w:rsidRDefault="00805163" w:rsidP="00805163">
            <w:pPr>
              <w:rPr>
                <w:rFonts w:ascii="Times New Roman" w:hAnsi="Times New Roman" w:cs="Times New Roman"/>
                <w:sz w:val="20"/>
                <w:szCs w:val="20"/>
              </w:rPr>
            </w:pPr>
          </w:p>
        </w:tc>
        <w:tc>
          <w:tcPr>
            <w:tcW w:w="2052" w:type="dxa"/>
            <w:vMerge/>
          </w:tcPr>
          <w:p w14:paraId="7979B144" w14:textId="77777777" w:rsidR="00805163" w:rsidRPr="008F2F49" w:rsidRDefault="00805163" w:rsidP="00805163">
            <w:pPr>
              <w:rPr>
                <w:rFonts w:ascii="Times New Roman" w:hAnsi="Times New Roman" w:cs="Times New Roman"/>
                <w:sz w:val="20"/>
                <w:szCs w:val="20"/>
              </w:rPr>
            </w:pPr>
          </w:p>
        </w:tc>
        <w:tc>
          <w:tcPr>
            <w:tcW w:w="1701" w:type="dxa"/>
            <w:vMerge/>
          </w:tcPr>
          <w:p w14:paraId="4C928493" w14:textId="77777777" w:rsidR="00805163" w:rsidRPr="008F2F49" w:rsidRDefault="00805163" w:rsidP="00805163">
            <w:pPr>
              <w:rPr>
                <w:rFonts w:ascii="Times New Roman" w:hAnsi="Times New Roman" w:cs="Times New Roman"/>
                <w:sz w:val="20"/>
                <w:szCs w:val="20"/>
              </w:rPr>
            </w:pPr>
          </w:p>
        </w:tc>
        <w:tc>
          <w:tcPr>
            <w:tcW w:w="3397" w:type="dxa"/>
            <w:vMerge/>
          </w:tcPr>
          <w:p w14:paraId="2BF4D372" w14:textId="77777777" w:rsidR="00805163" w:rsidRPr="008F2F49" w:rsidRDefault="00805163" w:rsidP="00805163">
            <w:pPr>
              <w:rPr>
                <w:rFonts w:ascii="Times New Roman" w:hAnsi="Times New Roman" w:cs="Times New Roman"/>
                <w:sz w:val="20"/>
                <w:szCs w:val="20"/>
              </w:rPr>
            </w:pPr>
          </w:p>
        </w:tc>
        <w:tc>
          <w:tcPr>
            <w:tcW w:w="6917" w:type="dxa"/>
          </w:tcPr>
          <w:p w14:paraId="6A60804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6358C53C" w14:textId="77777777" w:rsidTr="00B779FE">
        <w:trPr>
          <w:trHeight w:val="20"/>
        </w:trPr>
        <w:tc>
          <w:tcPr>
            <w:tcW w:w="495" w:type="dxa"/>
            <w:tcBorders>
              <w:bottom w:val="single" w:sz="4" w:space="0" w:color="000000" w:themeColor="text1"/>
            </w:tcBorders>
          </w:tcPr>
          <w:p w14:paraId="538050F2"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11.</w:t>
            </w:r>
          </w:p>
        </w:tc>
        <w:tc>
          <w:tcPr>
            <w:tcW w:w="2052" w:type="dxa"/>
            <w:tcBorders>
              <w:bottom w:val="single" w:sz="4" w:space="0" w:color="000000" w:themeColor="text1"/>
            </w:tcBorders>
          </w:tcPr>
          <w:p w14:paraId="7CAE277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Здравоохранение</w:t>
            </w:r>
          </w:p>
        </w:tc>
        <w:tc>
          <w:tcPr>
            <w:tcW w:w="1701" w:type="dxa"/>
            <w:tcBorders>
              <w:bottom w:val="single" w:sz="4" w:space="0" w:color="000000" w:themeColor="text1"/>
            </w:tcBorders>
          </w:tcPr>
          <w:p w14:paraId="402CA1A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3.4</w:t>
            </w:r>
          </w:p>
        </w:tc>
        <w:tc>
          <w:tcPr>
            <w:tcW w:w="3397" w:type="dxa"/>
            <w:tcBorders>
              <w:bottom w:val="single" w:sz="4" w:space="0" w:color="000000" w:themeColor="text1"/>
            </w:tcBorders>
          </w:tcPr>
          <w:p w14:paraId="0B4237B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8F2F49">
              <w:rPr>
                <w:rFonts w:ascii="Times New Roman" w:eastAsia="Tahoma" w:hAnsi="Times New Roman" w:cs="Times New Roman"/>
                <w:color w:val="000000"/>
                <w:sz w:val="20"/>
                <w:szCs w:val="20"/>
              </w:rPr>
              <w:lastRenderedPageBreak/>
              <w:t>разрешенного использования с кодами 3.4.1–3.4.2</w:t>
            </w:r>
          </w:p>
        </w:tc>
        <w:tc>
          <w:tcPr>
            <w:tcW w:w="6917" w:type="dxa"/>
            <w:vMerge w:val="restart"/>
            <w:tcBorders>
              <w:bottom w:val="single" w:sz="4" w:space="0" w:color="000000" w:themeColor="text1"/>
            </w:tcBorders>
          </w:tcPr>
          <w:p w14:paraId="0661571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5F56790C" w14:textId="545D92F6"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а также определяется в соответствии с СП 158.13330.2014. «Свод правил. Здания и помещения медицинских организаций. Правила проектирования».</w:t>
            </w:r>
          </w:p>
          <w:p w14:paraId="136EB8F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9B9F1D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D80458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0CF77C1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0D6085D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4AFAD91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или определяется в соответствии с проектной документацией. Процент застройки подземной части не регламентируется.</w:t>
            </w:r>
          </w:p>
          <w:p w14:paraId="14669D8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Высота первых этажей зданий со стороны красной линии – не подлежит установлению.</w:t>
            </w:r>
          </w:p>
          <w:p w14:paraId="3FB6D01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29B5AA16" w14:textId="77777777" w:rsidTr="00B779FE">
        <w:trPr>
          <w:trHeight w:val="20"/>
        </w:trPr>
        <w:tc>
          <w:tcPr>
            <w:tcW w:w="495" w:type="dxa"/>
          </w:tcPr>
          <w:p w14:paraId="5F937D51"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12.</w:t>
            </w:r>
          </w:p>
        </w:tc>
        <w:tc>
          <w:tcPr>
            <w:tcW w:w="2052" w:type="dxa"/>
          </w:tcPr>
          <w:p w14:paraId="383B6332"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Амбулаторно-поликлиническое обслуживание</w:t>
            </w:r>
          </w:p>
        </w:tc>
        <w:tc>
          <w:tcPr>
            <w:tcW w:w="1701" w:type="dxa"/>
          </w:tcPr>
          <w:p w14:paraId="595935A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3.4.1</w:t>
            </w:r>
          </w:p>
        </w:tc>
        <w:tc>
          <w:tcPr>
            <w:tcW w:w="3397" w:type="dxa"/>
          </w:tcPr>
          <w:p w14:paraId="4E6D16B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917" w:type="dxa"/>
            <w:vMerge/>
          </w:tcPr>
          <w:p w14:paraId="4A0E829D" w14:textId="77777777" w:rsidR="00805163" w:rsidRPr="008F2F49" w:rsidRDefault="00805163" w:rsidP="00805163">
            <w:pPr>
              <w:rPr>
                <w:rFonts w:ascii="Times New Roman" w:hAnsi="Times New Roman" w:cs="Times New Roman"/>
                <w:sz w:val="20"/>
                <w:szCs w:val="20"/>
              </w:rPr>
            </w:pPr>
          </w:p>
        </w:tc>
      </w:tr>
      <w:tr w:rsidR="00805163" w:rsidRPr="008F2F49" w14:paraId="5C398779" w14:textId="77777777" w:rsidTr="00B779FE">
        <w:trPr>
          <w:trHeight w:val="20"/>
        </w:trPr>
        <w:tc>
          <w:tcPr>
            <w:tcW w:w="495" w:type="dxa"/>
            <w:vMerge w:val="restart"/>
          </w:tcPr>
          <w:p w14:paraId="394ADACB"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13.</w:t>
            </w:r>
          </w:p>
        </w:tc>
        <w:tc>
          <w:tcPr>
            <w:tcW w:w="2052" w:type="dxa"/>
            <w:vMerge w:val="restart"/>
          </w:tcPr>
          <w:p w14:paraId="07B87E8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Дошкольное, начальное и среднее общее образование</w:t>
            </w:r>
          </w:p>
        </w:tc>
        <w:tc>
          <w:tcPr>
            <w:tcW w:w="1701" w:type="dxa"/>
            <w:vMerge w:val="restart"/>
          </w:tcPr>
          <w:p w14:paraId="4BDBDB2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3.5.1</w:t>
            </w:r>
          </w:p>
        </w:tc>
        <w:tc>
          <w:tcPr>
            <w:tcW w:w="3397" w:type="dxa"/>
            <w:vMerge w:val="restart"/>
          </w:tcPr>
          <w:p w14:paraId="4C72A77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917" w:type="dxa"/>
          </w:tcPr>
          <w:p w14:paraId="658FE463"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805163" w:rsidRPr="008F2F49" w14:paraId="19870EEF" w14:textId="77777777" w:rsidTr="00B779FE">
        <w:trPr>
          <w:trHeight w:val="20"/>
        </w:trPr>
        <w:tc>
          <w:tcPr>
            <w:tcW w:w="495" w:type="dxa"/>
            <w:vMerge/>
          </w:tcPr>
          <w:p w14:paraId="260F212C" w14:textId="77777777" w:rsidR="00805163" w:rsidRPr="008F2F49" w:rsidRDefault="00805163" w:rsidP="00805163">
            <w:pPr>
              <w:rPr>
                <w:rFonts w:ascii="Times New Roman" w:hAnsi="Times New Roman" w:cs="Times New Roman"/>
                <w:sz w:val="20"/>
                <w:szCs w:val="20"/>
              </w:rPr>
            </w:pPr>
          </w:p>
        </w:tc>
        <w:tc>
          <w:tcPr>
            <w:tcW w:w="2052" w:type="dxa"/>
            <w:vMerge/>
          </w:tcPr>
          <w:p w14:paraId="2D786443" w14:textId="77777777" w:rsidR="00805163" w:rsidRPr="008F2F49" w:rsidRDefault="00805163" w:rsidP="00805163">
            <w:pPr>
              <w:rPr>
                <w:rFonts w:ascii="Times New Roman" w:hAnsi="Times New Roman" w:cs="Times New Roman"/>
                <w:sz w:val="20"/>
                <w:szCs w:val="20"/>
              </w:rPr>
            </w:pPr>
          </w:p>
        </w:tc>
        <w:tc>
          <w:tcPr>
            <w:tcW w:w="1701" w:type="dxa"/>
            <w:vMerge/>
          </w:tcPr>
          <w:p w14:paraId="7EAB188E" w14:textId="77777777" w:rsidR="00805163" w:rsidRPr="008F2F49" w:rsidRDefault="00805163" w:rsidP="00805163">
            <w:pPr>
              <w:rPr>
                <w:rFonts w:ascii="Times New Roman" w:hAnsi="Times New Roman" w:cs="Times New Roman"/>
                <w:sz w:val="20"/>
                <w:szCs w:val="20"/>
              </w:rPr>
            </w:pPr>
          </w:p>
        </w:tc>
        <w:tc>
          <w:tcPr>
            <w:tcW w:w="3397" w:type="dxa"/>
            <w:vMerge/>
          </w:tcPr>
          <w:p w14:paraId="04DA04F6" w14:textId="77777777" w:rsidR="00805163" w:rsidRPr="008F2F49" w:rsidRDefault="00805163" w:rsidP="00805163">
            <w:pPr>
              <w:rPr>
                <w:rFonts w:ascii="Times New Roman" w:hAnsi="Times New Roman" w:cs="Times New Roman"/>
                <w:sz w:val="20"/>
                <w:szCs w:val="20"/>
              </w:rPr>
            </w:pPr>
          </w:p>
        </w:tc>
        <w:tc>
          <w:tcPr>
            <w:tcW w:w="6917" w:type="dxa"/>
          </w:tcPr>
          <w:p w14:paraId="3AFD1122" w14:textId="3E252805"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35000 кв.</w:t>
            </w:r>
            <w:r w:rsidR="00057DB5"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 а также определяется по заданию на проектирование в соответствии с местными нормативами градостроительного проектирования.</w:t>
            </w:r>
          </w:p>
        </w:tc>
      </w:tr>
      <w:tr w:rsidR="00805163" w:rsidRPr="008F2F49" w14:paraId="5F3B0283" w14:textId="77777777" w:rsidTr="00B779FE">
        <w:trPr>
          <w:trHeight w:val="20"/>
        </w:trPr>
        <w:tc>
          <w:tcPr>
            <w:tcW w:w="495" w:type="dxa"/>
            <w:vMerge/>
          </w:tcPr>
          <w:p w14:paraId="6D54A889" w14:textId="77777777" w:rsidR="00805163" w:rsidRPr="008F2F49" w:rsidRDefault="00805163" w:rsidP="00805163">
            <w:pPr>
              <w:rPr>
                <w:rFonts w:ascii="Times New Roman" w:hAnsi="Times New Roman" w:cs="Times New Roman"/>
                <w:sz w:val="20"/>
                <w:szCs w:val="20"/>
              </w:rPr>
            </w:pPr>
          </w:p>
        </w:tc>
        <w:tc>
          <w:tcPr>
            <w:tcW w:w="2052" w:type="dxa"/>
            <w:vMerge/>
          </w:tcPr>
          <w:p w14:paraId="63D27512" w14:textId="77777777" w:rsidR="00805163" w:rsidRPr="008F2F49" w:rsidRDefault="00805163" w:rsidP="00805163">
            <w:pPr>
              <w:rPr>
                <w:rFonts w:ascii="Times New Roman" w:hAnsi="Times New Roman" w:cs="Times New Roman"/>
                <w:sz w:val="20"/>
                <w:szCs w:val="20"/>
              </w:rPr>
            </w:pPr>
          </w:p>
        </w:tc>
        <w:tc>
          <w:tcPr>
            <w:tcW w:w="1701" w:type="dxa"/>
            <w:vMerge/>
          </w:tcPr>
          <w:p w14:paraId="1BE2238F" w14:textId="77777777" w:rsidR="00805163" w:rsidRPr="008F2F49" w:rsidRDefault="00805163" w:rsidP="00805163">
            <w:pPr>
              <w:rPr>
                <w:rFonts w:ascii="Times New Roman" w:hAnsi="Times New Roman" w:cs="Times New Roman"/>
                <w:sz w:val="20"/>
                <w:szCs w:val="20"/>
              </w:rPr>
            </w:pPr>
          </w:p>
        </w:tc>
        <w:tc>
          <w:tcPr>
            <w:tcW w:w="3397" w:type="dxa"/>
            <w:vMerge/>
          </w:tcPr>
          <w:p w14:paraId="4D7AEDA1" w14:textId="77777777" w:rsidR="00805163" w:rsidRPr="008F2F49" w:rsidRDefault="00805163" w:rsidP="00805163">
            <w:pPr>
              <w:rPr>
                <w:rFonts w:ascii="Times New Roman" w:hAnsi="Times New Roman" w:cs="Times New Roman"/>
                <w:sz w:val="20"/>
                <w:szCs w:val="20"/>
              </w:rPr>
            </w:pPr>
          </w:p>
        </w:tc>
        <w:tc>
          <w:tcPr>
            <w:tcW w:w="6917" w:type="dxa"/>
          </w:tcPr>
          <w:p w14:paraId="7FFB1AA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805163" w:rsidRPr="008F2F49" w14:paraId="3518822B" w14:textId="77777777" w:rsidTr="00B779FE">
        <w:trPr>
          <w:trHeight w:val="20"/>
        </w:trPr>
        <w:tc>
          <w:tcPr>
            <w:tcW w:w="495" w:type="dxa"/>
            <w:vMerge/>
          </w:tcPr>
          <w:p w14:paraId="75DC471C" w14:textId="77777777" w:rsidR="00805163" w:rsidRPr="008F2F49" w:rsidRDefault="00805163" w:rsidP="00805163">
            <w:pPr>
              <w:rPr>
                <w:rFonts w:ascii="Times New Roman" w:hAnsi="Times New Roman" w:cs="Times New Roman"/>
                <w:sz w:val="20"/>
                <w:szCs w:val="20"/>
              </w:rPr>
            </w:pPr>
          </w:p>
        </w:tc>
        <w:tc>
          <w:tcPr>
            <w:tcW w:w="2052" w:type="dxa"/>
            <w:vMerge/>
          </w:tcPr>
          <w:p w14:paraId="1EA0F01D" w14:textId="77777777" w:rsidR="00805163" w:rsidRPr="008F2F49" w:rsidRDefault="00805163" w:rsidP="00805163">
            <w:pPr>
              <w:rPr>
                <w:rFonts w:ascii="Times New Roman" w:hAnsi="Times New Roman" w:cs="Times New Roman"/>
                <w:sz w:val="20"/>
                <w:szCs w:val="20"/>
              </w:rPr>
            </w:pPr>
          </w:p>
        </w:tc>
        <w:tc>
          <w:tcPr>
            <w:tcW w:w="1701" w:type="dxa"/>
            <w:vMerge/>
          </w:tcPr>
          <w:p w14:paraId="1F285497" w14:textId="77777777" w:rsidR="00805163" w:rsidRPr="008F2F49" w:rsidRDefault="00805163" w:rsidP="00805163">
            <w:pPr>
              <w:rPr>
                <w:rFonts w:ascii="Times New Roman" w:hAnsi="Times New Roman" w:cs="Times New Roman"/>
                <w:sz w:val="20"/>
                <w:szCs w:val="20"/>
              </w:rPr>
            </w:pPr>
          </w:p>
        </w:tc>
        <w:tc>
          <w:tcPr>
            <w:tcW w:w="3397" w:type="dxa"/>
            <w:vMerge/>
          </w:tcPr>
          <w:p w14:paraId="6941E657" w14:textId="77777777" w:rsidR="00805163" w:rsidRPr="008F2F49" w:rsidRDefault="00805163" w:rsidP="00805163">
            <w:pPr>
              <w:rPr>
                <w:rFonts w:ascii="Times New Roman" w:hAnsi="Times New Roman" w:cs="Times New Roman"/>
                <w:sz w:val="20"/>
                <w:szCs w:val="20"/>
              </w:rPr>
            </w:pPr>
          </w:p>
        </w:tc>
        <w:tc>
          <w:tcPr>
            <w:tcW w:w="6917" w:type="dxa"/>
          </w:tcPr>
          <w:p w14:paraId="202E8E5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805163" w:rsidRPr="008F2F49" w14:paraId="7B646626" w14:textId="77777777" w:rsidTr="00B779FE">
        <w:trPr>
          <w:trHeight w:val="20"/>
        </w:trPr>
        <w:tc>
          <w:tcPr>
            <w:tcW w:w="495" w:type="dxa"/>
            <w:vMerge/>
          </w:tcPr>
          <w:p w14:paraId="0846732E" w14:textId="77777777" w:rsidR="00805163" w:rsidRPr="008F2F49" w:rsidRDefault="00805163" w:rsidP="00805163">
            <w:pPr>
              <w:rPr>
                <w:rFonts w:ascii="Times New Roman" w:hAnsi="Times New Roman" w:cs="Times New Roman"/>
                <w:sz w:val="20"/>
                <w:szCs w:val="20"/>
              </w:rPr>
            </w:pPr>
          </w:p>
        </w:tc>
        <w:tc>
          <w:tcPr>
            <w:tcW w:w="2052" w:type="dxa"/>
            <w:vMerge/>
          </w:tcPr>
          <w:p w14:paraId="11BD7119" w14:textId="77777777" w:rsidR="00805163" w:rsidRPr="008F2F49" w:rsidRDefault="00805163" w:rsidP="00805163">
            <w:pPr>
              <w:rPr>
                <w:rFonts w:ascii="Times New Roman" w:hAnsi="Times New Roman" w:cs="Times New Roman"/>
                <w:sz w:val="20"/>
                <w:szCs w:val="20"/>
              </w:rPr>
            </w:pPr>
          </w:p>
        </w:tc>
        <w:tc>
          <w:tcPr>
            <w:tcW w:w="1701" w:type="dxa"/>
            <w:vMerge/>
          </w:tcPr>
          <w:p w14:paraId="2BA88734" w14:textId="77777777" w:rsidR="00805163" w:rsidRPr="008F2F49" w:rsidRDefault="00805163" w:rsidP="00805163">
            <w:pPr>
              <w:rPr>
                <w:rFonts w:ascii="Times New Roman" w:hAnsi="Times New Roman" w:cs="Times New Roman"/>
                <w:sz w:val="20"/>
                <w:szCs w:val="20"/>
              </w:rPr>
            </w:pPr>
          </w:p>
        </w:tc>
        <w:tc>
          <w:tcPr>
            <w:tcW w:w="3397" w:type="dxa"/>
            <w:vMerge/>
          </w:tcPr>
          <w:p w14:paraId="7B57956D" w14:textId="77777777" w:rsidR="00805163" w:rsidRPr="008F2F49" w:rsidRDefault="00805163" w:rsidP="00805163">
            <w:pPr>
              <w:rPr>
                <w:rFonts w:ascii="Times New Roman" w:hAnsi="Times New Roman" w:cs="Times New Roman"/>
                <w:sz w:val="20"/>
                <w:szCs w:val="20"/>
              </w:rPr>
            </w:pPr>
          </w:p>
        </w:tc>
        <w:tc>
          <w:tcPr>
            <w:tcW w:w="6917" w:type="dxa"/>
          </w:tcPr>
          <w:p w14:paraId="6A0C77F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805163" w:rsidRPr="008F2F49" w14:paraId="5A706CE2" w14:textId="77777777" w:rsidTr="00B779FE">
        <w:trPr>
          <w:trHeight w:val="20"/>
        </w:trPr>
        <w:tc>
          <w:tcPr>
            <w:tcW w:w="495" w:type="dxa"/>
            <w:vMerge/>
          </w:tcPr>
          <w:p w14:paraId="55AFAAF3" w14:textId="77777777" w:rsidR="00805163" w:rsidRPr="008F2F49" w:rsidRDefault="00805163" w:rsidP="00805163">
            <w:pPr>
              <w:rPr>
                <w:rFonts w:ascii="Times New Roman" w:hAnsi="Times New Roman" w:cs="Times New Roman"/>
                <w:sz w:val="20"/>
                <w:szCs w:val="20"/>
              </w:rPr>
            </w:pPr>
          </w:p>
        </w:tc>
        <w:tc>
          <w:tcPr>
            <w:tcW w:w="2052" w:type="dxa"/>
            <w:vMerge/>
          </w:tcPr>
          <w:p w14:paraId="4F3E22E3" w14:textId="77777777" w:rsidR="00805163" w:rsidRPr="008F2F49" w:rsidRDefault="00805163" w:rsidP="00805163">
            <w:pPr>
              <w:rPr>
                <w:rFonts w:ascii="Times New Roman" w:hAnsi="Times New Roman" w:cs="Times New Roman"/>
                <w:sz w:val="20"/>
                <w:szCs w:val="20"/>
              </w:rPr>
            </w:pPr>
          </w:p>
        </w:tc>
        <w:tc>
          <w:tcPr>
            <w:tcW w:w="1701" w:type="dxa"/>
            <w:vMerge/>
          </w:tcPr>
          <w:p w14:paraId="1DCD4CE9" w14:textId="77777777" w:rsidR="00805163" w:rsidRPr="008F2F49" w:rsidRDefault="00805163" w:rsidP="00805163">
            <w:pPr>
              <w:rPr>
                <w:rFonts w:ascii="Times New Roman" w:hAnsi="Times New Roman" w:cs="Times New Roman"/>
                <w:sz w:val="20"/>
                <w:szCs w:val="20"/>
              </w:rPr>
            </w:pPr>
          </w:p>
        </w:tc>
        <w:tc>
          <w:tcPr>
            <w:tcW w:w="3397" w:type="dxa"/>
            <w:vMerge/>
          </w:tcPr>
          <w:p w14:paraId="680C5671" w14:textId="77777777" w:rsidR="00805163" w:rsidRPr="008F2F49" w:rsidRDefault="00805163" w:rsidP="00805163">
            <w:pPr>
              <w:rPr>
                <w:rFonts w:ascii="Times New Roman" w:hAnsi="Times New Roman" w:cs="Times New Roman"/>
                <w:sz w:val="20"/>
                <w:szCs w:val="20"/>
              </w:rPr>
            </w:pPr>
          </w:p>
        </w:tc>
        <w:tc>
          <w:tcPr>
            <w:tcW w:w="6917" w:type="dxa"/>
          </w:tcPr>
          <w:p w14:paraId="3C5D180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2 этажа.</w:t>
            </w:r>
          </w:p>
        </w:tc>
      </w:tr>
      <w:tr w:rsidR="00805163" w:rsidRPr="008F2F49" w14:paraId="212A41CC" w14:textId="77777777" w:rsidTr="00B779FE">
        <w:trPr>
          <w:trHeight w:val="20"/>
        </w:trPr>
        <w:tc>
          <w:tcPr>
            <w:tcW w:w="495" w:type="dxa"/>
            <w:vMerge/>
          </w:tcPr>
          <w:p w14:paraId="260E02DA" w14:textId="77777777" w:rsidR="00805163" w:rsidRPr="008F2F49" w:rsidRDefault="00805163" w:rsidP="00805163">
            <w:pPr>
              <w:rPr>
                <w:rFonts w:ascii="Times New Roman" w:hAnsi="Times New Roman" w:cs="Times New Roman"/>
                <w:sz w:val="20"/>
                <w:szCs w:val="20"/>
              </w:rPr>
            </w:pPr>
          </w:p>
        </w:tc>
        <w:tc>
          <w:tcPr>
            <w:tcW w:w="2052" w:type="dxa"/>
            <w:vMerge/>
          </w:tcPr>
          <w:p w14:paraId="02903C7E" w14:textId="77777777" w:rsidR="00805163" w:rsidRPr="008F2F49" w:rsidRDefault="00805163" w:rsidP="00805163">
            <w:pPr>
              <w:rPr>
                <w:rFonts w:ascii="Times New Roman" w:hAnsi="Times New Roman" w:cs="Times New Roman"/>
                <w:sz w:val="20"/>
                <w:szCs w:val="20"/>
              </w:rPr>
            </w:pPr>
          </w:p>
        </w:tc>
        <w:tc>
          <w:tcPr>
            <w:tcW w:w="1701" w:type="dxa"/>
            <w:vMerge/>
          </w:tcPr>
          <w:p w14:paraId="726D5256" w14:textId="77777777" w:rsidR="00805163" w:rsidRPr="008F2F49" w:rsidRDefault="00805163" w:rsidP="00805163">
            <w:pPr>
              <w:rPr>
                <w:rFonts w:ascii="Times New Roman" w:hAnsi="Times New Roman" w:cs="Times New Roman"/>
                <w:sz w:val="20"/>
                <w:szCs w:val="20"/>
              </w:rPr>
            </w:pPr>
          </w:p>
        </w:tc>
        <w:tc>
          <w:tcPr>
            <w:tcW w:w="3397" w:type="dxa"/>
            <w:vMerge/>
          </w:tcPr>
          <w:p w14:paraId="66FC9FA8" w14:textId="77777777" w:rsidR="00805163" w:rsidRPr="008F2F49" w:rsidRDefault="00805163" w:rsidP="00805163">
            <w:pPr>
              <w:rPr>
                <w:rFonts w:ascii="Times New Roman" w:hAnsi="Times New Roman" w:cs="Times New Roman"/>
                <w:sz w:val="20"/>
                <w:szCs w:val="20"/>
              </w:rPr>
            </w:pPr>
          </w:p>
        </w:tc>
        <w:tc>
          <w:tcPr>
            <w:tcW w:w="6917" w:type="dxa"/>
          </w:tcPr>
          <w:p w14:paraId="0485EEE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w:t>
            </w:r>
          </w:p>
        </w:tc>
      </w:tr>
      <w:tr w:rsidR="00805163" w:rsidRPr="008F2F49" w14:paraId="078DDE1F" w14:textId="77777777" w:rsidTr="00B779FE">
        <w:trPr>
          <w:trHeight w:val="20"/>
        </w:trPr>
        <w:tc>
          <w:tcPr>
            <w:tcW w:w="495" w:type="dxa"/>
            <w:vMerge/>
          </w:tcPr>
          <w:p w14:paraId="6D2B05F3" w14:textId="77777777" w:rsidR="00805163" w:rsidRPr="008F2F49" w:rsidRDefault="00805163" w:rsidP="00805163">
            <w:pPr>
              <w:rPr>
                <w:rFonts w:ascii="Times New Roman" w:hAnsi="Times New Roman" w:cs="Times New Roman"/>
                <w:sz w:val="20"/>
                <w:szCs w:val="20"/>
              </w:rPr>
            </w:pPr>
          </w:p>
        </w:tc>
        <w:tc>
          <w:tcPr>
            <w:tcW w:w="2052" w:type="dxa"/>
            <w:vMerge/>
          </w:tcPr>
          <w:p w14:paraId="26902920" w14:textId="77777777" w:rsidR="00805163" w:rsidRPr="008F2F49" w:rsidRDefault="00805163" w:rsidP="00805163">
            <w:pPr>
              <w:rPr>
                <w:rFonts w:ascii="Times New Roman" w:hAnsi="Times New Roman" w:cs="Times New Roman"/>
                <w:sz w:val="20"/>
                <w:szCs w:val="20"/>
              </w:rPr>
            </w:pPr>
          </w:p>
        </w:tc>
        <w:tc>
          <w:tcPr>
            <w:tcW w:w="1701" w:type="dxa"/>
            <w:vMerge/>
          </w:tcPr>
          <w:p w14:paraId="03866F32" w14:textId="77777777" w:rsidR="00805163" w:rsidRPr="008F2F49" w:rsidRDefault="00805163" w:rsidP="00805163">
            <w:pPr>
              <w:rPr>
                <w:rFonts w:ascii="Times New Roman" w:hAnsi="Times New Roman" w:cs="Times New Roman"/>
                <w:sz w:val="20"/>
                <w:szCs w:val="20"/>
              </w:rPr>
            </w:pPr>
          </w:p>
        </w:tc>
        <w:tc>
          <w:tcPr>
            <w:tcW w:w="3397" w:type="dxa"/>
            <w:vMerge/>
          </w:tcPr>
          <w:p w14:paraId="576477FA" w14:textId="77777777" w:rsidR="00805163" w:rsidRPr="008F2F49" w:rsidRDefault="00805163" w:rsidP="00805163">
            <w:pPr>
              <w:rPr>
                <w:rFonts w:ascii="Times New Roman" w:hAnsi="Times New Roman" w:cs="Times New Roman"/>
                <w:sz w:val="20"/>
                <w:szCs w:val="20"/>
              </w:rPr>
            </w:pPr>
          </w:p>
        </w:tc>
        <w:tc>
          <w:tcPr>
            <w:tcW w:w="6917" w:type="dxa"/>
          </w:tcPr>
          <w:p w14:paraId="445B8F1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8F2F49" w14:paraId="17DCDBBC" w14:textId="77777777" w:rsidTr="00B779FE">
        <w:trPr>
          <w:trHeight w:val="20"/>
        </w:trPr>
        <w:tc>
          <w:tcPr>
            <w:tcW w:w="495" w:type="dxa"/>
            <w:vMerge/>
          </w:tcPr>
          <w:p w14:paraId="688F0089" w14:textId="77777777" w:rsidR="00805163" w:rsidRPr="008F2F49" w:rsidRDefault="00805163" w:rsidP="00805163">
            <w:pPr>
              <w:rPr>
                <w:rFonts w:ascii="Times New Roman" w:hAnsi="Times New Roman" w:cs="Times New Roman"/>
                <w:sz w:val="20"/>
                <w:szCs w:val="20"/>
              </w:rPr>
            </w:pPr>
          </w:p>
        </w:tc>
        <w:tc>
          <w:tcPr>
            <w:tcW w:w="2052" w:type="dxa"/>
            <w:vMerge/>
          </w:tcPr>
          <w:p w14:paraId="5114673A" w14:textId="77777777" w:rsidR="00805163" w:rsidRPr="008F2F49" w:rsidRDefault="00805163" w:rsidP="00805163">
            <w:pPr>
              <w:rPr>
                <w:rFonts w:ascii="Times New Roman" w:hAnsi="Times New Roman" w:cs="Times New Roman"/>
                <w:sz w:val="20"/>
                <w:szCs w:val="20"/>
              </w:rPr>
            </w:pPr>
          </w:p>
        </w:tc>
        <w:tc>
          <w:tcPr>
            <w:tcW w:w="1701" w:type="dxa"/>
            <w:vMerge/>
          </w:tcPr>
          <w:p w14:paraId="16C905A6" w14:textId="77777777" w:rsidR="00805163" w:rsidRPr="008F2F49" w:rsidRDefault="00805163" w:rsidP="00805163">
            <w:pPr>
              <w:rPr>
                <w:rFonts w:ascii="Times New Roman" w:hAnsi="Times New Roman" w:cs="Times New Roman"/>
                <w:sz w:val="20"/>
                <w:szCs w:val="20"/>
              </w:rPr>
            </w:pPr>
          </w:p>
        </w:tc>
        <w:tc>
          <w:tcPr>
            <w:tcW w:w="3397" w:type="dxa"/>
            <w:vMerge/>
          </w:tcPr>
          <w:p w14:paraId="38EA6229" w14:textId="77777777" w:rsidR="00805163" w:rsidRPr="008F2F49" w:rsidRDefault="00805163" w:rsidP="00805163">
            <w:pPr>
              <w:rPr>
                <w:rFonts w:ascii="Times New Roman" w:hAnsi="Times New Roman" w:cs="Times New Roman"/>
                <w:sz w:val="20"/>
                <w:szCs w:val="20"/>
              </w:rPr>
            </w:pPr>
          </w:p>
        </w:tc>
        <w:tc>
          <w:tcPr>
            <w:tcW w:w="6917" w:type="dxa"/>
          </w:tcPr>
          <w:p w14:paraId="12C482D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не подлежит установлению. В соответствии с</w:t>
            </w:r>
            <w:r w:rsidRPr="008F2F49">
              <w:t xml:space="preserve"> </w:t>
            </w:r>
            <w:r w:rsidRPr="008F2F49">
              <w:rPr>
                <w:rFonts w:ascii="Times New Roman" w:eastAsia="Tahoma" w:hAnsi="Times New Roman" w:cs="Times New Roman"/>
                <w:color w:val="000000"/>
                <w:sz w:val="20"/>
                <w:szCs w:val="20"/>
              </w:rPr>
              <w:t>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r>
      <w:tr w:rsidR="00805163" w:rsidRPr="008F2F49" w14:paraId="6B517B47" w14:textId="77777777" w:rsidTr="00B779FE">
        <w:trPr>
          <w:trHeight w:val="20"/>
        </w:trPr>
        <w:tc>
          <w:tcPr>
            <w:tcW w:w="495" w:type="dxa"/>
            <w:vMerge w:val="restart"/>
          </w:tcPr>
          <w:p w14:paraId="0EE67C6A"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14.</w:t>
            </w:r>
          </w:p>
        </w:tc>
        <w:tc>
          <w:tcPr>
            <w:tcW w:w="2052" w:type="dxa"/>
            <w:vMerge w:val="restart"/>
          </w:tcPr>
          <w:p w14:paraId="3B3F9C1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Объекты культурно-досуговой деятельности</w:t>
            </w:r>
          </w:p>
        </w:tc>
        <w:tc>
          <w:tcPr>
            <w:tcW w:w="1701" w:type="dxa"/>
            <w:vMerge w:val="restart"/>
          </w:tcPr>
          <w:p w14:paraId="1252FC7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3.6.1</w:t>
            </w:r>
          </w:p>
        </w:tc>
        <w:tc>
          <w:tcPr>
            <w:tcW w:w="3397" w:type="dxa"/>
            <w:vMerge w:val="restart"/>
          </w:tcPr>
          <w:p w14:paraId="14AB1A6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917" w:type="dxa"/>
          </w:tcPr>
          <w:p w14:paraId="031F8582"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8F2F49" w14:paraId="3C28BE25" w14:textId="77777777" w:rsidTr="00B779FE">
        <w:trPr>
          <w:trHeight w:val="20"/>
        </w:trPr>
        <w:tc>
          <w:tcPr>
            <w:tcW w:w="495" w:type="dxa"/>
            <w:vMerge/>
          </w:tcPr>
          <w:p w14:paraId="2FF355B2" w14:textId="77777777" w:rsidR="00805163" w:rsidRPr="008F2F49" w:rsidRDefault="00805163" w:rsidP="00805163">
            <w:pPr>
              <w:rPr>
                <w:rFonts w:ascii="Times New Roman" w:hAnsi="Times New Roman" w:cs="Times New Roman"/>
                <w:sz w:val="20"/>
                <w:szCs w:val="20"/>
              </w:rPr>
            </w:pPr>
          </w:p>
        </w:tc>
        <w:tc>
          <w:tcPr>
            <w:tcW w:w="2052" w:type="dxa"/>
            <w:vMerge/>
          </w:tcPr>
          <w:p w14:paraId="252B64A8" w14:textId="77777777" w:rsidR="00805163" w:rsidRPr="008F2F49" w:rsidRDefault="00805163" w:rsidP="00805163">
            <w:pPr>
              <w:rPr>
                <w:rFonts w:ascii="Times New Roman" w:hAnsi="Times New Roman" w:cs="Times New Roman"/>
                <w:sz w:val="20"/>
                <w:szCs w:val="20"/>
              </w:rPr>
            </w:pPr>
          </w:p>
        </w:tc>
        <w:tc>
          <w:tcPr>
            <w:tcW w:w="1701" w:type="dxa"/>
            <w:vMerge/>
          </w:tcPr>
          <w:p w14:paraId="0CC15674" w14:textId="77777777" w:rsidR="00805163" w:rsidRPr="008F2F49" w:rsidRDefault="00805163" w:rsidP="00805163">
            <w:pPr>
              <w:rPr>
                <w:rFonts w:ascii="Times New Roman" w:hAnsi="Times New Roman" w:cs="Times New Roman"/>
                <w:sz w:val="20"/>
                <w:szCs w:val="20"/>
              </w:rPr>
            </w:pPr>
          </w:p>
        </w:tc>
        <w:tc>
          <w:tcPr>
            <w:tcW w:w="3397" w:type="dxa"/>
            <w:vMerge/>
          </w:tcPr>
          <w:p w14:paraId="701E5650" w14:textId="77777777" w:rsidR="00805163" w:rsidRPr="008F2F49" w:rsidRDefault="00805163" w:rsidP="00805163">
            <w:pPr>
              <w:rPr>
                <w:rFonts w:ascii="Times New Roman" w:hAnsi="Times New Roman" w:cs="Times New Roman"/>
                <w:sz w:val="20"/>
                <w:szCs w:val="20"/>
              </w:rPr>
            </w:pPr>
          </w:p>
        </w:tc>
        <w:tc>
          <w:tcPr>
            <w:tcW w:w="6917" w:type="dxa"/>
          </w:tcPr>
          <w:p w14:paraId="56E2216A" w14:textId="327D15BE"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w:t>
            </w:r>
            <w:r w:rsidR="00057DB5"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 а также определяется по заданию на проектирование в соответствии с местными нормативами градостроительного проектирования.</w:t>
            </w:r>
          </w:p>
        </w:tc>
      </w:tr>
      <w:tr w:rsidR="00805163" w:rsidRPr="008F2F49" w14:paraId="5D437854" w14:textId="77777777" w:rsidTr="00B779FE">
        <w:trPr>
          <w:trHeight w:val="20"/>
        </w:trPr>
        <w:tc>
          <w:tcPr>
            <w:tcW w:w="495" w:type="dxa"/>
            <w:vMerge/>
          </w:tcPr>
          <w:p w14:paraId="021354BB" w14:textId="77777777" w:rsidR="00805163" w:rsidRPr="008F2F49" w:rsidRDefault="00805163" w:rsidP="00805163">
            <w:pPr>
              <w:rPr>
                <w:rFonts w:ascii="Times New Roman" w:hAnsi="Times New Roman" w:cs="Times New Roman"/>
                <w:sz w:val="20"/>
                <w:szCs w:val="20"/>
              </w:rPr>
            </w:pPr>
          </w:p>
        </w:tc>
        <w:tc>
          <w:tcPr>
            <w:tcW w:w="2052" w:type="dxa"/>
            <w:vMerge/>
          </w:tcPr>
          <w:p w14:paraId="3AA641C1" w14:textId="77777777" w:rsidR="00805163" w:rsidRPr="008F2F49" w:rsidRDefault="00805163" w:rsidP="00805163">
            <w:pPr>
              <w:rPr>
                <w:rFonts w:ascii="Times New Roman" w:hAnsi="Times New Roman" w:cs="Times New Roman"/>
                <w:sz w:val="20"/>
                <w:szCs w:val="20"/>
              </w:rPr>
            </w:pPr>
          </w:p>
        </w:tc>
        <w:tc>
          <w:tcPr>
            <w:tcW w:w="1701" w:type="dxa"/>
            <w:vMerge/>
          </w:tcPr>
          <w:p w14:paraId="17356F52" w14:textId="77777777" w:rsidR="00805163" w:rsidRPr="008F2F49" w:rsidRDefault="00805163" w:rsidP="00805163">
            <w:pPr>
              <w:rPr>
                <w:rFonts w:ascii="Times New Roman" w:hAnsi="Times New Roman" w:cs="Times New Roman"/>
                <w:sz w:val="20"/>
                <w:szCs w:val="20"/>
              </w:rPr>
            </w:pPr>
          </w:p>
        </w:tc>
        <w:tc>
          <w:tcPr>
            <w:tcW w:w="3397" w:type="dxa"/>
            <w:vMerge/>
          </w:tcPr>
          <w:p w14:paraId="77FC5DF9" w14:textId="77777777" w:rsidR="00805163" w:rsidRPr="008F2F49" w:rsidRDefault="00805163" w:rsidP="00805163">
            <w:pPr>
              <w:rPr>
                <w:rFonts w:ascii="Times New Roman" w:hAnsi="Times New Roman" w:cs="Times New Roman"/>
                <w:sz w:val="20"/>
                <w:szCs w:val="20"/>
              </w:rPr>
            </w:pPr>
          </w:p>
        </w:tc>
        <w:tc>
          <w:tcPr>
            <w:tcW w:w="6917" w:type="dxa"/>
          </w:tcPr>
          <w:p w14:paraId="27AE1AB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38A8ED9F" w14:textId="77777777" w:rsidTr="00B779FE">
        <w:trPr>
          <w:trHeight w:val="20"/>
        </w:trPr>
        <w:tc>
          <w:tcPr>
            <w:tcW w:w="495" w:type="dxa"/>
            <w:vMerge/>
          </w:tcPr>
          <w:p w14:paraId="006C21E9" w14:textId="77777777" w:rsidR="00805163" w:rsidRPr="008F2F49" w:rsidRDefault="00805163" w:rsidP="00805163">
            <w:pPr>
              <w:rPr>
                <w:rFonts w:ascii="Times New Roman" w:hAnsi="Times New Roman" w:cs="Times New Roman"/>
                <w:sz w:val="20"/>
                <w:szCs w:val="20"/>
              </w:rPr>
            </w:pPr>
          </w:p>
        </w:tc>
        <w:tc>
          <w:tcPr>
            <w:tcW w:w="2052" w:type="dxa"/>
            <w:vMerge/>
          </w:tcPr>
          <w:p w14:paraId="4F5D90A1" w14:textId="77777777" w:rsidR="00805163" w:rsidRPr="008F2F49" w:rsidRDefault="00805163" w:rsidP="00805163">
            <w:pPr>
              <w:rPr>
                <w:rFonts w:ascii="Times New Roman" w:hAnsi="Times New Roman" w:cs="Times New Roman"/>
                <w:sz w:val="20"/>
                <w:szCs w:val="20"/>
              </w:rPr>
            </w:pPr>
          </w:p>
        </w:tc>
        <w:tc>
          <w:tcPr>
            <w:tcW w:w="1701" w:type="dxa"/>
            <w:vMerge/>
          </w:tcPr>
          <w:p w14:paraId="5382580A" w14:textId="77777777" w:rsidR="00805163" w:rsidRPr="008F2F49" w:rsidRDefault="00805163" w:rsidP="00805163">
            <w:pPr>
              <w:rPr>
                <w:rFonts w:ascii="Times New Roman" w:hAnsi="Times New Roman" w:cs="Times New Roman"/>
                <w:sz w:val="20"/>
                <w:szCs w:val="20"/>
              </w:rPr>
            </w:pPr>
          </w:p>
        </w:tc>
        <w:tc>
          <w:tcPr>
            <w:tcW w:w="3397" w:type="dxa"/>
            <w:vMerge/>
          </w:tcPr>
          <w:p w14:paraId="4A785DFC" w14:textId="77777777" w:rsidR="00805163" w:rsidRPr="008F2F49" w:rsidRDefault="00805163" w:rsidP="00805163">
            <w:pPr>
              <w:rPr>
                <w:rFonts w:ascii="Times New Roman" w:hAnsi="Times New Roman" w:cs="Times New Roman"/>
                <w:sz w:val="20"/>
                <w:szCs w:val="20"/>
              </w:rPr>
            </w:pPr>
          </w:p>
        </w:tc>
        <w:tc>
          <w:tcPr>
            <w:tcW w:w="6917" w:type="dxa"/>
          </w:tcPr>
          <w:p w14:paraId="06BA6B0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15684B86" w14:textId="77777777" w:rsidTr="00B779FE">
        <w:trPr>
          <w:trHeight w:val="20"/>
        </w:trPr>
        <w:tc>
          <w:tcPr>
            <w:tcW w:w="495" w:type="dxa"/>
            <w:vMerge/>
          </w:tcPr>
          <w:p w14:paraId="43B0ACD3" w14:textId="77777777" w:rsidR="00805163" w:rsidRPr="008F2F49" w:rsidRDefault="00805163" w:rsidP="00805163">
            <w:pPr>
              <w:rPr>
                <w:rFonts w:ascii="Times New Roman" w:hAnsi="Times New Roman" w:cs="Times New Roman"/>
                <w:sz w:val="20"/>
                <w:szCs w:val="20"/>
              </w:rPr>
            </w:pPr>
          </w:p>
        </w:tc>
        <w:tc>
          <w:tcPr>
            <w:tcW w:w="2052" w:type="dxa"/>
            <w:vMerge/>
          </w:tcPr>
          <w:p w14:paraId="6BE3001A" w14:textId="77777777" w:rsidR="00805163" w:rsidRPr="008F2F49" w:rsidRDefault="00805163" w:rsidP="00805163">
            <w:pPr>
              <w:rPr>
                <w:rFonts w:ascii="Times New Roman" w:hAnsi="Times New Roman" w:cs="Times New Roman"/>
                <w:sz w:val="20"/>
                <w:szCs w:val="20"/>
              </w:rPr>
            </w:pPr>
          </w:p>
        </w:tc>
        <w:tc>
          <w:tcPr>
            <w:tcW w:w="1701" w:type="dxa"/>
            <w:vMerge/>
          </w:tcPr>
          <w:p w14:paraId="7E87E365" w14:textId="77777777" w:rsidR="00805163" w:rsidRPr="008F2F49" w:rsidRDefault="00805163" w:rsidP="00805163">
            <w:pPr>
              <w:rPr>
                <w:rFonts w:ascii="Times New Roman" w:hAnsi="Times New Roman" w:cs="Times New Roman"/>
                <w:sz w:val="20"/>
                <w:szCs w:val="20"/>
              </w:rPr>
            </w:pPr>
          </w:p>
        </w:tc>
        <w:tc>
          <w:tcPr>
            <w:tcW w:w="3397" w:type="dxa"/>
            <w:vMerge/>
          </w:tcPr>
          <w:p w14:paraId="3E2BA6EF" w14:textId="77777777" w:rsidR="00805163" w:rsidRPr="008F2F49" w:rsidRDefault="00805163" w:rsidP="00805163">
            <w:pPr>
              <w:rPr>
                <w:rFonts w:ascii="Times New Roman" w:hAnsi="Times New Roman" w:cs="Times New Roman"/>
                <w:sz w:val="20"/>
                <w:szCs w:val="20"/>
              </w:rPr>
            </w:pPr>
          </w:p>
        </w:tc>
        <w:tc>
          <w:tcPr>
            <w:tcW w:w="6917" w:type="dxa"/>
          </w:tcPr>
          <w:p w14:paraId="2BAFE17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6720A330" w14:textId="77777777" w:rsidTr="00B779FE">
        <w:trPr>
          <w:trHeight w:val="20"/>
        </w:trPr>
        <w:tc>
          <w:tcPr>
            <w:tcW w:w="495" w:type="dxa"/>
            <w:vMerge/>
          </w:tcPr>
          <w:p w14:paraId="5D26123E" w14:textId="77777777" w:rsidR="00805163" w:rsidRPr="008F2F49" w:rsidRDefault="00805163" w:rsidP="00805163">
            <w:pPr>
              <w:rPr>
                <w:rFonts w:ascii="Times New Roman" w:hAnsi="Times New Roman" w:cs="Times New Roman"/>
                <w:sz w:val="20"/>
                <w:szCs w:val="20"/>
              </w:rPr>
            </w:pPr>
          </w:p>
        </w:tc>
        <w:tc>
          <w:tcPr>
            <w:tcW w:w="2052" w:type="dxa"/>
            <w:vMerge/>
          </w:tcPr>
          <w:p w14:paraId="1896C811" w14:textId="77777777" w:rsidR="00805163" w:rsidRPr="008F2F49" w:rsidRDefault="00805163" w:rsidP="00805163">
            <w:pPr>
              <w:rPr>
                <w:rFonts w:ascii="Times New Roman" w:hAnsi="Times New Roman" w:cs="Times New Roman"/>
                <w:sz w:val="20"/>
                <w:szCs w:val="20"/>
              </w:rPr>
            </w:pPr>
          </w:p>
        </w:tc>
        <w:tc>
          <w:tcPr>
            <w:tcW w:w="1701" w:type="dxa"/>
            <w:vMerge/>
          </w:tcPr>
          <w:p w14:paraId="6B85EB19" w14:textId="77777777" w:rsidR="00805163" w:rsidRPr="008F2F49" w:rsidRDefault="00805163" w:rsidP="00805163">
            <w:pPr>
              <w:rPr>
                <w:rFonts w:ascii="Times New Roman" w:hAnsi="Times New Roman" w:cs="Times New Roman"/>
                <w:sz w:val="20"/>
                <w:szCs w:val="20"/>
              </w:rPr>
            </w:pPr>
          </w:p>
        </w:tc>
        <w:tc>
          <w:tcPr>
            <w:tcW w:w="3397" w:type="dxa"/>
            <w:vMerge/>
          </w:tcPr>
          <w:p w14:paraId="0B98FD65" w14:textId="77777777" w:rsidR="00805163" w:rsidRPr="008F2F49" w:rsidRDefault="00805163" w:rsidP="00805163">
            <w:pPr>
              <w:rPr>
                <w:rFonts w:ascii="Times New Roman" w:hAnsi="Times New Roman" w:cs="Times New Roman"/>
                <w:sz w:val="20"/>
                <w:szCs w:val="20"/>
              </w:rPr>
            </w:pPr>
          </w:p>
        </w:tc>
        <w:tc>
          <w:tcPr>
            <w:tcW w:w="6917" w:type="dxa"/>
          </w:tcPr>
          <w:p w14:paraId="073DC0F8"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05163" w:rsidRPr="008F2F49" w14:paraId="01F75717" w14:textId="77777777" w:rsidTr="00B779FE">
        <w:trPr>
          <w:trHeight w:val="20"/>
        </w:trPr>
        <w:tc>
          <w:tcPr>
            <w:tcW w:w="495" w:type="dxa"/>
            <w:vMerge/>
          </w:tcPr>
          <w:p w14:paraId="6A215202" w14:textId="77777777" w:rsidR="00805163" w:rsidRPr="008F2F49" w:rsidRDefault="00805163" w:rsidP="00805163">
            <w:pPr>
              <w:rPr>
                <w:rFonts w:ascii="Times New Roman" w:hAnsi="Times New Roman" w:cs="Times New Roman"/>
                <w:sz w:val="20"/>
                <w:szCs w:val="20"/>
              </w:rPr>
            </w:pPr>
          </w:p>
        </w:tc>
        <w:tc>
          <w:tcPr>
            <w:tcW w:w="2052" w:type="dxa"/>
            <w:vMerge/>
          </w:tcPr>
          <w:p w14:paraId="1B54144F" w14:textId="77777777" w:rsidR="00805163" w:rsidRPr="008F2F49" w:rsidRDefault="00805163" w:rsidP="00805163">
            <w:pPr>
              <w:rPr>
                <w:rFonts w:ascii="Times New Roman" w:hAnsi="Times New Roman" w:cs="Times New Roman"/>
                <w:sz w:val="20"/>
                <w:szCs w:val="20"/>
              </w:rPr>
            </w:pPr>
          </w:p>
        </w:tc>
        <w:tc>
          <w:tcPr>
            <w:tcW w:w="1701" w:type="dxa"/>
            <w:vMerge/>
          </w:tcPr>
          <w:p w14:paraId="039BDEAA" w14:textId="77777777" w:rsidR="00805163" w:rsidRPr="008F2F49" w:rsidRDefault="00805163" w:rsidP="00805163">
            <w:pPr>
              <w:rPr>
                <w:rFonts w:ascii="Times New Roman" w:hAnsi="Times New Roman" w:cs="Times New Roman"/>
                <w:sz w:val="20"/>
                <w:szCs w:val="20"/>
              </w:rPr>
            </w:pPr>
          </w:p>
        </w:tc>
        <w:tc>
          <w:tcPr>
            <w:tcW w:w="3397" w:type="dxa"/>
            <w:vMerge/>
          </w:tcPr>
          <w:p w14:paraId="0DB9C992" w14:textId="77777777" w:rsidR="00805163" w:rsidRPr="008F2F49" w:rsidRDefault="00805163" w:rsidP="00805163">
            <w:pPr>
              <w:rPr>
                <w:rFonts w:ascii="Times New Roman" w:hAnsi="Times New Roman" w:cs="Times New Roman"/>
                <w:sz w:val="20"/>
                <w:szCs w:val="20"/>
              </w:rPr>
            </w:pPr>
          </w:p>
        </w:tc>
        <w:tc>
          <w:tcPr>
            <w:tcW w:w="6917" w:type="dxa"/>
          </w:tcPr>
          <w:p w14:paraId="2B76A72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8F2F49" w14:paraId="41EFADC1" w14:textId="77777777" w:rsidTr="00B779FE">
        <w:trPr>
          <w:trHeight w:val="20"/>
        </w:trPr>
        <w:tc>
          <w:tcPr>
            <w:tcW w:w="495" w:type="dxa"/>
            <w:vMerge/>
          </w:tcPr>
          <w:p w14:paraId="08D4D19E" w14:textId="77777777" w:rsidR="00805163" w:rsidRPr="008F2F49" w:rsidRDefault="00805163" w:rsidP="00805163">
            <w:pPr>
              <w:rPr>
                <w:rFonts w:ascii="Times New Roman" w:hAnsi="Times New Roman" w:cs="Times New Roman"/>
                <w:sz w:val="20"/>
                <w:szCs w:val="20"/>
              </w:rPr>
            </w:pPr>
          </w:p>
        </w:tc>
        <w:tc>
          <w:tcPr>
            <w:tcW w:w="2052" w:type="dxa"/>
            <w:vMerge/>
          </w:tcPr>
          <w:p w14:paraId="677A6015" w14:textId="77777777" w:rsidR="00805163" w:rsidRPr="008F2F49" w:rsidRDefault="00805163" w:rsidP="00805163">
            <w:pPr>
              <w:rPr>
                <w:rFonts w:ascii="Times New Roman" w:hAnsi="Times New Roman" w:cs="Times New Roman"/>
                <w:sz w:val="20"/>
                <w:szCs w:val="20"/>
              </w:rPr>
            </w:pPr>
          </w:p>
        </w:tc>
        <w:tc>
          <w:tcPr>
            <w:tcW w:w="1701" w:type="dxa"/>
            <w:vMerge/>
          </w:tcPr>
          <w:p w14:paraId="5CC4F39D" w14:textId="77777777" w:rsidR="00805163" w:rsidRPr="008F2F49" w:rsidRDefault="00805163" w:rsidP="00805163">
            <w:pPr>
              <w:rPr>
                <w:rFonts w:ascii="Times New Roman" w:hAnsi="Times New Roman" w:cs="Times New Roman"/>
                <w:sz w:val="20"/>
                <w:szCs w:val="20"/>
              </w:rPr>
            </w:pPr>
          </w:p>
        </w:tc>
        <w:tc>
          <w:tcPr>
            <w:tcW w:w="3397" w:type="dxa"/>
            <w:vMerge/>
          </w:tcPr>
          <w:p w14:paraId="0AC2B178" w14:textId="77777777" w:rsidR="00805163" w:rsidRPr="008F2F49" w:rsidRDefault="00805163" w:rsidP="00805163">
            <w:pPr>
              <w:rPr>
                <w:rFonts w:ascii="Times New Roman" w:hAnsi="Times New Roman" w:cs="Times New Roman"/>
                <w:sz w:val="20"/>
                <w:szCs w:val="20"/>
              </w:rPr>
            </w:pPr>
          </w:p>
        </w:tc>
        <w:tc>
          <w:tcPr>
            <w:tcW w:w="6917" w:type="dxa"/>
          </w:tcPr>
          <w:p w14:paraId="6A1EFD7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8F2F49" w14:paraId="77FDF212" w14:textId="77777777" w:rsidTr="00B779FE">
        <w:trPr>
          <w:trHeight w:val="20"/>
        </w:trPr>
        <w:tc>
          <w:tcPr>
            <w:tcW w:w="495" w:type="dxa"/>
            <w:vMerge/>
          </w:tcPr>
          <w:p w14:paraId="22E99CEE" w14:textId="77777777" w:rsidR="00805163" w:rsidRPr="008F2F49" w:rsidRDefault="00805163" w:rsidP="00805163">
            <w:pPr>
              <w:rPr>
                <w:rFonts w:ascii="Times New Roman" w:hAnsi="Times New Roman" w:cs="Times New Roman"/>
                <w:sz w:val="20"/>
                <w:szCs w:val="20"/>
              </w:rPr>
            </w:pPr>
          </w:p>
        </w:tc>
        <w:tc>
          <w:tcPr>
            <w:tcW w:w="2052" w:type="dxa"/>
            <w:vMerge/>
          </w:tcPr>
          <w:p w14:paraId="77362BCD" w14:textId="77777777" w:rsidR="00805163" w:rsidRPr="008F2F49" w:rsidRDefault="00805163" w:rsidP="00805163">
            <w:pPr>
              <w:rPr>
                <w:rFonts w:ascii="Times New Roman" w:hAnsi="Times New Roman" w:cs="Times New Roman"/>
                <w:sz w:val="20"/>
                <w:szCs w:val="20"/>
              </w:rPr>
            </w:pPr>
          </w:p>
        </w:tc>
        <w:tc>
          <w:tcPr>
            <w:tcW w:w="1701" w:type="dxa"/>
            <w:vMerge/>
          </w:tcPr>
          <w:p w14:paraId="743B5367" w14:textId="77777777" w:rsidR="00805163" w:rsidRPr="008F2F49" w:rsidRDefault="00805163" w:rsidP="00805163">
            <w:pPr>
              <w:rPr>
                <w:rFonts w:ascii="Times New Roman" w:hAnsi="Times New Roman" w:cs="Times New Roman"/>
                <w:sz w:val="20"/>
                <w:szCs w:val="20"/>
              </w:rPr>
            </w:pPr>
          </w:p>
        </w:tc>
        <w:tc>
          <w:tcPr>
            <w:tcW w:w="3397" w:type="dxa"/>
            <w:vMerge/>
          </w:tcPr>
          <w:p w14:paraId="22FB810B" w14:textId="77777777" w:rsidR="00805163" w:rsidRPr="008F2F49" w:rsidRDefault="00805163" w:rsidP="00805163">
            <w:pPr>
              <w:rPr>
                <w:rFonts w:ascii="Times New Roman" w:hAnsi="Times New Roman" w:cs="Times New Roman"/>
                <w:sz w:val="20"/>
                <w:szCs w:val="20"/>
              </w:rPr>
            </w:pPr>
          </w:p>
        </w:tc>
        <w:tc>
          <w:tcPr>
            <w:tcW w:w="6917" w:type="dxa"/>
          </w:tcPr>
          <w:p w14:paraId="259248C2"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40421D3C" w14:textId="77777777" w:rsidTr="00B779FE">
        <w:trPr>
          <w:trHeight w:val="20"/>
        </w:trPr>
        <w:tc>
          <w:tcPr>
            <w:tcW w:w="495" w:type="dxa"/>
          </w:tcPr>
          <w:p w14:paraId="643C9433"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15.</w:t>
            </w:r>
          </w:p>
        </w:tc>
        <w:tc>
          <w:tcPr>
            <w:tcW w:w="2052" w:type="dxa"/>
          </w:tcPr>
          <w:p w14:paraId="030E458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Парки культуры и отдыха</w:t>
            </w:r>
          </w:p>
        </w:tc>
        <w:tc>
          <w:tcPr>
            <w:tcW w:w="1701" w:type="dxa"/>
          </w:tcPr>
          <w:p w14:paraId="558D9C6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3.6.2</w:t>
            </w:r>
          </w:p>
        </w:tc>
        <w:tc>
          <w:tcPr>
            <w:tcW w:w="3397" w:type="dxa"/>
          </w:tcPr>
          <w:p w14:paraId="34B56E1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парков культуры и отдыха</w:t>
            </w:r>
          </w:p>
        </w:tc>
        <w:tc>
          <w:tcPr>
            <w:tcW w:w="6917" w:type="dxa"/>
          </w:tcPr>
          <w:p w14:paraId="2F4D36F5" w14:textId="5A6446C5" w:rsidR="00805163" w:rsidRPr="008F2F49" w:rsidRDefault="00805163" w:rsidP="00F43FD6">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3B09C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805163" w:rsidRPr="008F2F49" w14:paraId="3284C28B" w14:textId="77777777" w:rsidTr="00B779FE">
        <w:trPr>
          <w:trHeight w:val="20"/>
        </w:trPr>
        <w:tc>
          <w:tcPr>
            <w:tcW w:w="495" w:type="dxa"/>
            <w:vMerge w:val="restart"/>
          </w:tcPr>
          <w:p w14:paraId="43686488"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16.</w:t>
            </w:r>
          </w:p>
        </w:tc>
        <w:tc>
          <w:tcPr>
            <w:tcW w:w="2052" w:type="dxa"/>
            <w:vMerge w:val="restart"/>
          </w:tcPr>
          <w:p w14:paraId="16E5982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Магазины</w:t>
            </w:r>
          </w:p>
        </w:tc>
        <w:tc>
          <w:tcPr>
            <w:tcW w:w="1701" w:type="dxa"/>
            <w:vMerge w:val="restart"/>
          </w:tcPr>
          <w:p w14:paraId="010B462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4.4</w:t>
            </w:r>
          </w:p>
        </w:tc>
        <w:tc>
          <w:tcPr>
            <w:tcW w:w="3397" w:type="dxa"/>
            <w:vMerge w:val="restart"/>
          </w:tcPr>
          <w:p w14:paraId="288FC154" w14:textId="03B7F045"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w:t>
            </w:r>
            <w:r w:rsidR="00057DB5"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tc>
        <w:tc>
          <w:tcPr>
            <w:tcW w:w="6917" w:type="dxa"/>
          </w:tcPr>
          <w:p w14:paraId="2DF887F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8F2F49" w14:paraId="7B1EA50F" w14:textId="77777777" w:rsidTr="00B779FE">
        <w:trPr>
          <w:trHeight w:val="20"/>
        </w:trPr>
        <w:tc>
          <w:tcPr>
            <w:tcW w:w="495" w:type="dxa"/>
            <w:vMerge/>
          </w:tcPr>
          <w:p w14:paraId="2A282C58" w14:textId="77777777" w:rsidR="00805163" w:rsidRPr="008F2F49" w:rsidRDefault="00805163" w:rsidP="00805163">
            <w:pPr>
              <w:rPr>
                <w:rFonts w:ascii="Times New Roman" w:hAnsi="Times New Roman" w:cs="Times New Roman"/>
                <w:sz w:val="20"/>
                <w:szCs w:val="20"/>
              </w:rPr>
            </w:pPr>
          </w:p>
        </w:tc>
        <w:tc>
          <w:tcPr>
            <w:tcW w:w="2052" w:type="dxa"/>
            <w:vMerge/>
          </w:tcPr>
          <w:p w14:paraId="623A05FE" w14:textId="77777777" w:rsidR="00805163" w:rsidRPr="008F2F49" w:rsidRDefault="00805163" w:rsidP="00805163">
            <w:pPr>
              <w:rPr>
                <w:rFonts w:ascii="Times New Roman" w:hAnsi="Times New Roman" w:cs="Times New Roman"/>
                <w:sz w:val="20"/>
                <w:szCs w:val="20"/>
              </w:rPr>
            </w:pPr>
          </w:p>
        </w:tc>
        <w:tc>
          <w:tcPr>
            <w:tcW w:w="1701" w:type="dxa"/>
            <w:vMerge/>
          </w:tcPr>
          <w:p w14:paraId="6704D78C" w14:textId="77777777" w:rsidR="00805163" w:rsidRPr="008F2F49" w:rsidRDefault="00805163" w:rsidP="00805163">
            <w:pPr>
              <w:rPr>
                <w:rFonts w:ascii="Times New Roman" w:hAnsi="Times New Roman" w:cs="Times New Roman"/>
                <w:sz w:val="20"/>
                <w:szCs w:val="20"/>
              </w:rPr>
            </w:pPr>
          </w:p>
        </w:tc>
        <w:tc>
          <w:tcPr>
            <w:tcW w:w="3397" w:type="dxa"/>
            <w:vMerge/>
          </w:tcPr>
          <w:p w14:paraId="3FCDF82A" w14:textId="77777777" w:rsidR="00805163" w:rsidRPr="008F2F49" w:rsidRDefault="00805163" w:rsidP="00805163">
            <w:pPr>
              <w:rPr>
                <w:rFonts w:ascii="Times New Roman" w:hAnsi="Times New Roman" w:cs="Times New Roman"/>
                <w:sz w:val="20"/>
                <w:szCs w:val="20"/>
              </w:rPr>
            </w:pPr>
          </w:p>
        </w:tc>
        <w:tc>
          <w:tcPr>
            <w:tcW w:w="6917" w:type="dxa"/>
          </w:tcPr>
          <w:p w14:paraId="5BB64916" w14:textId="7E4645DB"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805163" w:rsidRPr="008F2F49" w14:paraId="1AADB265" w14:textId="77777777" w:rsidTr="00B779FE">
        <w:trPr>
          <w:trHeight w:val="20"/>
        </w:trPr>
        <w:tc>
          <w:tcPr>
            <w:tcW w:w="495" w:type="dxa"/>
            <w:vMerge/>
          </w:tcPr>
          <w:p w14:paraId="61AF2902" w14:textId="77777777" w:rsidR="00805163" w:rsidRPr="008F2F49" w:rsidRDefault="00805163" w:rsidP="00805163">
            <w:pPr>
              <w:rPr>
                <w:rFonts w:ascii="Times New Roman" w:hAnsi="Times New Roman" w:cs="Times New Roman"/>
                <w:sz w:val="20"/>
                <w:szCs w:val="20"/>
              </w:rPr>
            </w:pPr>
          </w:p>
        </w:tc>
        <w:tc>
          <w:tcPr>
            <w:tcW w:w="2052" w:type="dxa"/>
            <w:vMerge/>
          </w:tcPr>
          <w:p w14:paraId="17C5159C" w14:textId="77777777" w:rsidR="00805163" w:rsidRPr="008F2F49" w:rsidRDefault="00805163" w:rsidP="00805163">
            <w:pPr>
              <w:rPr>
                <w:rFonts w:ascii="Times New Roman" w:hAnsi="Times New Roman" w:cs="Times New Roman"/>
                <w:sz w:val="20"/>
                <w:szCs w:val="20"/>
              </w:rPr>
            </w:pPr>
          </w:p>
        </w:tc>
        <w:tc>
          <w:tcPr>
            <w:tcW w:w="1701" w:type="dxa"/>
            <w:vMerge/>
          </w:tcPr>
          <w:p w14:paraId="7EDABA04" w14:textId="77777777" w:rsidR="00805163" w:rsidRPr="008F2F49" w:rsidRDefault="00805163" w:rsidP="00805163">
            <w:pPr>
              <w:rPr>
                <w:rFonts w:ascii="Times New Roman" w:hAnsi="Times New Roman" w:cs="Times New Roman"/>
                <w:sz w:val="20"/>
                <w:szCs w:val="20"/>
              </w:rPr>
            </w:pPr>
          </w:p>
        </w:tc>
        <w:tc>
          <w:tcPr>
            <w:tcW w:w="3397" w:type="dxa"/>
            <w:vMerge/>
          </w:tcPr>
          <w:p w14:paraId="281F1C12" w14:textId="77777777" w:rsidR="00805163" w:rsidRPr="008F2F49" w:rsidRDefault="00805163" w:rsidP="00805163">
            <w:pPr>
              <w:rPr>
                <w:rFonts w:ascii="Times New Roman" w:hAnsi="Times New Roman" w:cs="Times New Roman"/>
                <w:sz w:val="20"/>
                <w:szCs w:val="20"/>
              </w:rPr>
            </w:pPr>
          </w:p>
        </w:tc>
        <w:tc>
          <w:tcPr>
            <w:tcW w:w="6917" w:type="dxa"/>
          </w:tcPr>
          <w:p w14:paraId="4C84B8A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7B7DAFCB" w14:textId="77777777" w:rsidTr="00B779FE">
        <w:trPr>
          <w:trHeight w:val="20"/>
        </w:trPr>
        <w:tc>
          <w:tcPr>
            <w:tcW w:w="495" w:type="dxa"/>
            <w:vMerge/>
          </w:tcPr>
          <w:p w14:paraId="14A19599" w14:textId="77777777" w:rsidR="00805163" w:rsidRPr="008F2F49" w:rsidRDefault="00805163" w:rsidP="00805163">
            <w:pPr>
              <w:rPr>
                <w:rFonts w:ascii="Times New Roman" w:hAnsi="Times New Roman" w:cs="Times New Roman"/>
                <w:sz w:val="20"/>
                <w:szCs w:val="20"/>
              </w:rPr>
            </w:pPr>
          </w:p>
        </w:tc>
        <w:tc>
          <w:tcPr>
            <w:tcW w:w="2052" w:type="dxa"/>
            <w:vMerge/>
          </w:tcPr>
          <w:p w14:paraId="15F4DE4F" w14:textId="77777777" w:rsidR="00805163" w:rsidRPr="008F2F49" w:rsidRDefault="00805163" w:rsidP="00805163">
            <w:pPr>
              <w:rPr>
                <w:rFonts w:ascii="Times New Roman" w:hAnsi="Times New Roman" w:cs="Times New Roman"/>
                <w:sz w:val="20"/>
                <w:szCs w:val="20"/>
              </w:rPr>
            </w:pPr>
          </w:p>
        </w:tc>
        <w:tc>
          <w:tcPr>
            <w:tcW w:w="1701" w:type="dxa"/>
            <w:vMerge/>
          </w:tcPr>
          <w:p w14:paraId="6E013A5D" w14:textId="77777777" w:rsidR="00805163" w:rsidRPr="008F2F49" w:rsidRDefault="00805163" w:rsidP="00805163">
            <w:pPr>
              <w:rPr>
                <w:rFonts w:ascii="Times New Roman" w:hAnsi="Times New Roman" w:cs="Times New Roman"/>
                <w:sz w:val="20"/>
                <w:szCs w:val="20"/>
              </w:rPr>
            </w:pPr>
          </w:p>
        </w:tc>
        <w:tc>
          <w:tcPr>
            <w:tcW w:w="3397" w:type="dxa"/>
            <w:vMerge/>
          </w:tcPr>
          <w:p w14:paraId="4028EE6E" w14:textId="77777777" w:rsidR="00805163" w:rsidRPr="008F2F49" w:rsidRDefault="00805163" w:rsidP="00805163">
            <w:pPr>
              <w:rPr>
                <w:rFonts w:ascii="Times New Roman" w:hAnsi="Times New Roman" w:cs="Times New Roman"/>
                <w:sz w:val="20"/>
                <w:szCs w:val="20"/>
              </w:rPr>
            </w:pPr>
          </w:p>
        </w:tc>
        <w:tc>
          <w:tcPr>
            <w:tcW w:w="6917" w:type="dxa"/>
          </w:tcPr>
          <w:p w14:paraId="7D4FDA7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w:t>
            </w:r>
            <w:r w:rsidRPr="008F2F49">
              <w:rPr>
                <w:rFonts w:ascii="Times New Roman" w:eastAsia="Tahoma" w:hAnsi="Times New Roman" w:cs="Times New Roman"/>
                <w:color w:val="000000"/>
                <w:sz w:val="20"/>
                <w:szCs w:val="20"/>
              </w:rPr>
              <w:lastRenderedPageBreak/>
              <w:t>зданий, строений, сооружений, если иное не предусмотрено документацией – 5 м.</w:t>
            </w:r>
          </w:p>
        </w:tc>
      </w:tr>
      <w:tr w:rsidR="00805163" w:rsidRPr="008F2F49" w14:paraId="0C4DEA56" w14:textId="77777777" w:rsidTr="00B779FE">
        <w:trPr>
          <w:trHeight w:val="20"/>
        </w:trPr>
        <w:tc>
          <w:tcPr>
            <w:tcW w:w="495" w:type="dxa"/>
            <w:vMerge/>
          </w:tcPr>
          <w:p w14:paraId="1FCDFC8E" w14:textId="77777777" w:rsidR="00805163" w:rsidRPr="008F2F49" w:rsidRDefault="00805163" w:rsidP="00805163">
            <w:pPr>
              <w:rPr>
                <w:rFonts w:ascii="Times New Roman" w:hAnsi="Times New Roman" w:cs="Times New Roman"/>
                <w:sz w:val="20"/>
                <w:szCs w:val="20"/>
              </w:rPr>
            </w:pPr>
          </w:p>
        </w:tc>
        <w:tc>
          <w:tcPr>
            <w:tcW w:w="2052" w:type="dxa"/>
            <w:vMerge/>
          </w:tcPr>
          <w:p w14:paraId="3C5E862A" w14:textId="77777777" w:rsidR="00805163" w:rsidRPr="008F2F49" w:rsidRDefault="00805163" w:rsidP="00805163">
            <w:pPr>
              <w:rPr>
                <w:rFonts w:ascii="Times New Roman" w:hAnsi="Times New Roman" w:cs="Times New Roman"/>
                <w:sz w:val="20"/>
                <w:szCs w:val="20"/>
              </w:rPr>
            </w:pPr>
          </w:p>
        </w:tc>
        <w:tc>
          <w:tcPr>
            <w:tcW w:w="1701" w:type="dxa"/>
            <w:vMerge/>
          </w:tcPr>
          <w:p w14:paraId="114DC40A" w14:textId="77777777" w:rsidR="00805163" w:rsidRPr="008F2F49" w:rsidRDefault="00805163" w:rsidP="00805163">
            <w:pPr>
              <w:rPr>
                <w:rFonts w:ascii="Times New Roman" w:hAnsi="Times New Roman" w:cs="Times New Roman"/>
                <w:sz w:val="20"/>
                <w:szCs w:val="20"/>
              </w:rPr>
            </w:pPr>
          </w:p>
        </w:tc>
        <w:tc>
          <w:tcPr>
            <w:tcW w:w="3397" w:type="dxa"/>
            <w:vMerge/>
          </w:tcPr>
          <w:p w14:paraId="6F6671BF" w14:textId="77777777" w:rsidR="00805163" w:rsidRPr="008F2F49" w:rsidRDefault="00805163" w:rsidP="00805163">
            <w:pPr>
              <w:rPr>
                <w:rFonts w:ascii="Times New Roman" w:hAnsi="Times New Roman" w:cs="Times New Roman"/>
                <w:sz w:val="20"/>
                <w:szCs w:val="20"/>
              </w:rPr>
            </w:pPr>
          </w:p>
        </w:tc>
        <w:tc>
          <w:tcPr>
            <w:tcW w:w="6917" w:type="dxa"/>
          </w:tcPr>
          <w:p w14:paraId="48269C7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 (включая мансардный).</w:t>
            </w:r>
          </w:p>
        </w:tc>
      </w:tr>
      <w:tr w:rsidR="00805163" w:rsidRPr="008F2F49" w14:paraId="24B4B454" w14:textId="77777777" w:rsidTr="00B779FE">
        <w:trPr>
          <w:trHeight w:val="20"/>
        </w:trPr>
        <w:tc>
          <w:tcPr>
            <w:tcW w:w="495" w:type="dxa"/>
            <w:vMerge/>
          </w:tcPr>
          <w:p w14:paraId="24239BF1" w14:textId="77777777" w:rsidR="00805163" w:rsidRPr="008F2F49" w:rsidRDefault="00805163" w:rsidP="00805163">
            <w:pPr>
              <w:rPr>
                <w:rFonts w:ascii="Times New Roman" w:hAnsi="Times New Roman" w:cs="Times New Roman"/>
                <w:sz w:val="20"/>
                <w:szCs w:val="20"/>
              </w:rPr>
            </w:pPr>
          </w:p>
        </w:tc>
        <w:tc>
          <w:tcPr>
            <w:tcW w:w="2052" w:type="dxa"/>
            <w:vMerge/>
          </w:tcPr>
          <w:p w14:paraId="052236F5" w14:textId="77777777" w:rsidR="00805163" w:rsidRPr="008F2F49" w:rsidRDefault="00805163" w:rsidP="00805163">
            <w:pPr>
              <w:rPr>
                <w:rFonts w:ascii="Times New Roman" w:hAnsi="Times New Roman" w:cs="Times New Roman"/>
                <w:sz w:val="20"/>
                <w:szCs w:val="20"/>
              </w:rPr>
            </w:pPr>
          </w:p>
        </w:tc>
        <w:tc>
          <w:tcPr>
            <w:tcW w:w="1701" w:type="dxa"/>
            <w:vMerge/>
          </w:tcPr>
          <w:p w14:paraId="0CA316A5" w14:textId="77777777" w:rsidR="00805163" w:rsidRPr="008F2F49" w:rsidRDefault="00805163" w:rsidP="00805163">
            <w:pPr>
              <w:rPr>
                <w:rFonts w:ascii="Times New Roman" w:hAnsi="Times New Roman" w:cs="Times New Roman"/>
                <w:sz w:val="20"/>
                <w:szCs w:val="20"/>
              </w:rPr>
            </w:pPr>
          </w:p>
        </w:tc>
        <w:tc>
          <w:tcPr>
            <w:tcW w:w="3397" w:type="dxa"/>
            <w:vMerge/>
          </w:tcPr>
          <w:p w14:paraId="67A86FE9" w14:textId="77777777" w:rsidR="00805163" w:rsidRPr="008F2F49" w:rsidRDefault="00805163" w:rsidP="00805163">
            <w:pPr>
              <w:rPr>
                <w:rFonts w:ascii="Times New Roman" w:hAnsi="Times New Roman" w:cs="Times New Roman"/>
                <w:sz w:val="20"/>
                <w:szCs w:val="20"/>
              </w:rPr>
            </w:pPr>
          </w:p>
        </w:tc>
        <w:tc>
          <w:tcPr>
            <w:tcW w:w="6917" w:type="dxa"/>
          </w:tcPr>
          <w:p w14:paraId="43DA31C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8F2F49" w14:paraId="3C917696" w14:textId="77777777" w:rsidTr="00B779FE">
        <w:trPr>
          <w:trHeight w:val="20"/>
        </w:trPr>
        <w:tc>
          <w:tcPr>
            <w:tcW w:w="495" w:type="dxa"/>
            <w:vMerge/>
          </w:tcPr>
          <w:p w14:paraId="4376B8DB" w14:textId="77777777" w:rsidR="00805163" w:rsidRPr="008F2F49" w:rsidRDefault="00805163" w:rsidP="00805163">
            <w:pPr>
              <w:rPr>
                <w:rFonts w:ascii="Times New Roman" w:hAnsi="Times New Roman" w:cs="Times New Roman"/>
                <w:sz w:val="20"/>
                <w:szCs w:val="20"/>
              </w:rPr>
            </w:pPr>
          </w:p>
        </w:tc>
        <w:tc>
          <w:tcPr>
            <w:tcW w:w="2052" w:type="dxa"/>
            <w:vMerge/>
          </w:tcPr>
          <w:p w14:paraId="3C9E8832" w14:textId="77777777" w:rsidR="00805163" w:rsidRPr="008F2F49" w:rsidRDefault="00805163" w:rsidP="00805163">
            <w:pPr>
              <w:rPr>
                <w:rFonts w:ascii="Times New Roman" w:hAnsi="Times New Roman" w:cs="Times New Roman"/>
                <w:sz w:val="20"/>
                <w:szCs w:val="20"/>
              </w:rPr>
            </w:pPr>
          </w:p>
        </w:tc>
        <w:tc>
          <w:tcPr>
            <w:tcW w:w="1701" w:type="dxa"/>
            <w:vMerge/>
          </w:tcPr>
          <w:p w14:paraId="28DBA974" w14:textId="77777777" w:rsidR="00805163" w:rsidRPr="008F2F49" w:rsidRDefault="00805163" w:rsidP="00805163">
            <w:pPr>
              <w:rPr>
                <w:rFonts w:ascii="Times New Roman" w:hAnsi="Times New Roman" w:cs="Times New Roman"/>
                <w:sz w:val="20"/>
                <w:szCs w:val="20"/>
              </w:rPr>
            </w:pPr>
          </w:p>
        </w:tc>
        <w:tc>
          <w:tcPr>
            <w:tcW w:w="3397" w:type="dxa"/>
            <w:vMerge/>
          </w:tcPr>
          <w:p w14:paraId="0E007EF7" w14:textId="77777777" w:rsidR="00805163" w:rsidRPr="008F2F49" w:rsidRDefault="00805163" w:rsidP="00805163">
            <w:pPr>
              <w:rPr>
                <w:rFonts w:ascii="Times New Roman" w:hAnsi="Times New Roman" w:cs="Times New Roman"/>
                <w:sz w:val="20"/>
                <w:szCs w:val="20"/>
              </w:rPr>
            </w:pPr>
          </w:p>
        </w:tc>
        <w:tc>
          <w:tcPr>
            <w:tcW w:w="6917" w:type="dxa"/>
          </w:tcPr>
          <w:p w14:paraId="44138992"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8F2F49" w14:paraId="6BC74237" w14:textId="77777777" w:rsidTr="00B779FE">
        <w:trPr>
          <w:trHeight w:val="20"/>
        </w:trPr>
        <w:tc>
          <w:tcPr>
            <w:tcW w:w="495" w:type="dxa"/>
            <w:vMerge/>
          </w:tcPr>
          <w:p w14:paraId="337F3C73" w14:textId="77777777" w:rsidR="00805163" w:rsidRPr="008F2F49" w:rsidRDefault="00805163" w:rsidP="00805163">
            <w:pPr>
              <w:rPr>
                <w:rFonts w:ascii="Times New Roman" w:hAnsi="Times New Roman" w:cs="Times New Roman"/>
                <w:sz w:val="20"/>
                <w:szCs w:val="20"/>
              </w:rPr>
            </w:pPr>
          </w:p>
        </w:tc>
        <w:tc>
          <w:tcPr>
            <w:tcW w:w="2052" w:type="dxa"/>
            <w:vMerge/>
          </w:tcPr>
          <w:p w14:paraId="333EC718" w14:textId="77777777" w:rsidR="00805163" w:rsidRPr="008F2F49" w:rsidRDefault="00805163" w:rsidP="00805163">
            <w:pPr>
              <w:rPr>
                <w:rFonts w:ascii="Times New Roman" w:hAnsi="Times New Roman" w:cs="Times New Roman"/>
                <w:sz w:val="20"/>
                <w:szCs w:val="20"/>
              </w:rPr>
            </w:pPr>
          </w:p>
        </w:tc>
        <w:tc>
          <w:tcPr>
            <w:tcW w:w="1701" w:type="dxa"/>
            <w:vMerge/>
          </w:tcPr>
          <w:p w14:paraId="0A68A9DB" w14:textId="77777777" w:rsidR="00805163" w:rsidRPr="008F2F49" w:rsidRDefault="00805163" w:rsidP="00805163">
            <w:pPr>
              <w:rPr>
                <w:rFonts w:ascii="Times New Roman" w:hAnsi="Times New Roman" w:cs="Times New Roman"/>
                <w:sz w:val="20"/>
                <w:szCs w:val="20"/>
              </w:rPr>
            </w:pPr>
          </w:p>
        </w:tc>
        <w:tc>
          <w:tcPr>
            <w:tcW w:w="3397" w:type="dxa"/>
            <w:vMerge/>
          </w:tcPr>
          <w:p w14:paraId="6C48EAA2" w14:textId="77777777" w:rsidR="00805163" w:rsidRPr="008F2F49" w:rsidRDefault="00805163" w:rsidP="00805163">
            <w:pPr>
              <w:rPr>
                <w:rFonts w:ascii="Times New Roman" w:hAnsi="Times New Roman" w:cs="Times New Roman"/>
                <w:sz w:val="20"/>
                <w:szCs w:val="20"/>
              </w:rPr>
            </w:pPr>
          </w:p>
        </w:tc>
        <w:tc>
          <w:tcPr>
            <w:tcW w:w="6917" w:type="dxa"/>
          </w:tcPr>
          <w:p w14:paraId="445E2BE8"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47D0E984" w14:textId="77777777" w:rsidTr="00B779FE">
        <w:trPr>
          <w:trHeight w:val="20"/>
        </w:trPr>
        <w:tc>
          <w:tcPr>
            <w:tcW w:w="495" w:type="dxa"/>
            <w:vMerge w:val="restart"/>
          </w:tcPr>
          <w:p w14:paraId="56441723"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17.</w:t>
            </w:r>
          </w:p>
        </w:tc>
        <w:tc>
          <w:tcPr>
            <w:tcW w:w="2052" w:type="dxa"/>
            <w:vMerge w:val="restart"/>
          </w:tcPr>
          <w:p w14:paraId="0D388DE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Общественное питание</w:t>
            </w:r>
          </w:p>
        </w:tc>
        <w:tc>
          <w:tcPr>
            <w:tcW w:w="1701" w:type="dxa"/>
            <w:vMerge w:val="restart"/>
          </w:tcPr>
          <w:p w14:paraId="4DA9B2B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4.6</w:t>
            </w:r>
          </w:p>
        </w:tc>
        <w:tc>
          <w:tcPr>
            <w:tcW w:w="3397" w:type="dxa"/>
            <w:vMerge w:val="restart"/>
          </w:tcPr>
          <w:p w14:paraId="023AB6E2"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17" w:type="dxa"/>
          </w:tcPr>
          <w:p w14:paraId="2186B4C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8F2F49" w14:paraId="36071885" w14:textId="77777777" w:rsidTr="00B779FE">
        <w:trPr>
          <w:trHeight w:val="20"/>
        </w:trPr>
        <w:tc>
          <w:tcPr>
            <w:tcW w:w="495" w:type="dxa"/>
            <w:vMerge/>
          </w:tcPr>
          <w:p w14:paraId="349B4D89" w14:textId="77777777" w:rsidR="00805163" w:rsidRPr="008F2F49" w:rsidRDefault="00805163" w:rsidP="00805163">
            <w:pPr>
              <w:rPr>
                <w:rFonts w:ascii="Times New Roman" w:hAnsi="Times New Roman" w:cs="Times New Roman"/>
                <w:sz w:val="20"/>
                <w:szCs w:val="20"/>
              </w:rPr>
            </w:pPr>
          </w:p>
        </w:tc>
        <w:tc>
          <w:tcPr>
            <w:tcW w:w="2052" w:type="dxa"/>
            <w:vMerge/>
          </w:tcPr>
          <w:p w14:paraId="44FA5FC7" w14:textId="77777777" w:rsidR="00805163" w:rsidRPr="008F2F49" w:rsidRDefault="00805163" w:rsidP="00805163">
            <w:pPr>
              <w:rPr>
                <w:rFonts w:ascii="Times New Roman" w:hAnsi="Times New Roman" w:cs="Times New Roman"/>
                <w:sz w:val="20"/>
                <w:szCs w:val="20"/>
              </w:rPr>
            </w:pPr>
          </w:p>
        </w:tc>
        <w:tc>
          <w:tcPr>
            <w:tcW w:w="1701" w:type="dxa"/>
            <w:vMerge/>
          </w:tcPr>
          <w:p w14:paraId="54393B6B" w14:textId="77777777" w:rsidR="00805163" w:rsidRPr="008F2F49" w:rsidRDefault="00805163" w:rsidP="00805163">
            <w:pPr>
              <w:rPr>
                <w:rFonts w:ascii="Times New Roman" w:hAnsi="Times New Roman" w:cs="Times New Roman"/>
                <w:sz w:val="20"/>
                <w:szCs w:val="20"/>
              </w:rPr>
            </w:pPr>
          </w:p>
        </w:tc>
        <w:tc>
          <w:tcPr>
            <w:tcW w:w="3397" w:type="dxa"/>
            <w:vMerge/>
          </w:tcPr>
          <w:p w14:paraId="32A967D1" w14:textId="77777777" w:rsidR="00805163" w:rsidRPr="008F2F49" w:rsidRDefault="00805163" w:rsidP="00805163">
            <w:pPr>
              <w:rPr>
                <w:rFonts w:ascii="Times New Roman" w:hAnsi="Times New Roman" w:cs="Times New Roman"/>
                <w:sz w:val="20"/>
                <w:szCs w:val="20"/>
              </w:rPr>
            </w:pPr>
          </w:p>
        </w:tc>
        <w:tc>
          <w:tcPr>
            <w:tcW w:w="6917" w:type="dxa"/>
          </w:tcPr>
          <w:p w14:paraId="28007EA4" w14:textId="45E167F8"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805163" w:rsidRPr="008F2F49" w14:paraId="2CCB863F" w14:textId="77777777" w:rsidTr="00B779FE">
        <w:trPr>
          <w:trHeight w:val="20"/>
        </w:trPr>
        <w:tc>
          <w:tcPr>
            <w:tcW w:w="495" w:type="dxa"/>
            <w:vMerge/>
          </w:tcPr>
          <w:p w14:paraId="49446FF8" w14:textId="77777777" w:rsidR="00805163" w:rsidRPr="008F2F49" w:rsidRDefault="00805163" w:rsidP="00805163">
            <w:pPr>
              <w:rPr>
                <w:rFonts w:ascii="Times New Roman" w:hAnsi="Times New Roman" w:cs="Times New Roman"/>
                <w:sz w:val="20"/>
                <w:szCs w:val="20"/>
              </w:rPr>
            </w:pPr>
          </w:p>
        </w:tc>
        <w:tc>
          <w:tcPr>
            <w:tcW w:w="2052" w:type="dxa"/>
            <w:vMerge/>
          </w:tcPr>
          <w:p w14:paraId="61886C23" w14:textId="77777777" w:rsidR="00805163" w:rsidRPr="008F2F49" w:rsidRDefault="00805163" w:rsidP="00805163">
            <w:pPr>
              <w:rPr>
                <w:rFonts w:ascii="Times New Roman" w:hAnsi="Times New Roman" w:cs="Times New Roman"/>
                <w:sz w:val="20"/>
                <w:szCs w:val="20"/>
              </w:rPr>
            </w:pPr>
          </w:p>
        </w:tc>
        <w:tc>
          <w:tcPr>
            <w:tcW w:w="1701" w:type="dxa"/>
            <w:vMerge/>
          </w:tcPr>
          <w:p w14:paraId="49A95BE6" w14:textId="77777777" w:rsidR="00805163" w:rsidRPr="008F2F49" w:rsidRDefault="00805163" w:rsidP="00805163">
            <w:pPr>
              <w:rPr>
                <w:rFonts w:ascii="Times New Roman" w:hAnsi="Times New Roman" w:cs="Times New Roman"/>
                <w:sz w:val="20"/>
                <w:szCs w:val="20"/>
              </w:rPr>
            </w:pPr>
          </w:p>
        </w:tc>
        <w:tc>
          <w:tcPr>
            <w:tcW w:w="3397" w:type="dxa"/>
            <w:vMerge/>
          </w:tcPr>
          <w:p w14:paraId="01375097" w14:textId="77777777" w:rsidR="00805163" w:rsidRPr="008F2F49" w:rsidRDefault="00805163" w:rsidP="00805163">
            <w:pPr>
              <w:rPr>
                <w:rFonts w:ascii="Times New Roman" w:hAnsi="Times New Roman" w:cs="Times New Roman"/>
                <w:sz w:val="20"/>
                <w:szCs w:val="20"/>
              </w:rPr>
            </w:pPr>
          </w:p>
        </w:tc>
        <w:tc>
          <w:tcPr>
            <w:tcW w:w="6917" w:type="dxa"/>
          </w:tcPr>
          <w:p w14:paraId="421B4FA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59DD3149" w14:textId="77777777" w:rsidTr="00B779FE">
        <w:trPr>
          <w:trHeight w:val="20"/>
        </w:trPr>
        <w:tc>
          <w:tcPr>
            <w:tcW w:w="495" w:type="dxa"/>
            <w:vMerge/>
          </w:tcPr>
          <w:p w14:paraId="16E9F642" w14:textId="77777777" w:rsidR="00805163" w:rsidRPr="008F2F49" w:rsidRDefault="00805163" w:rsidP="00805163">
            <w:pPr>
              <w:rPr>
                <w:rFonts w:ascii="Times New Roman" w:hAnsi="Times New Roman" w:cs="Times New Roman"/>
                <w:sz w:val="20"/>
                <w:szCs w:val="20"/>
              </w:rPr>
            </w:pPr>
          </w:p>
        </w:tc>
        <w:tc>
          <w:tcPr>
            <w:tcW w:w="2052" w:type="dxa"/>
            <w:vMerge/>
          </w:tcPr>
          <w:p w14:paraId="2898ED83" w14:textId="77777777" w:rsidR="00805163" w:rsidRPr="008F2F49" w:rsidRDefault="00805163" w:rsidP="00805163">
            <w:pPr>
              <w:rPr>
                <w:rFonts w:ascii="Times New Roman" w:hAnsi="Times New Roman" w:cs="Times New Roman"/>
                <w:sz w:val="20"/>
                <w:szCs w:val="20"/>
              </w:rPr>
            </w:pPr>
          </w:p>
        </w:tc>
        <w:tc>
          <w:tcPr>
            <w:tcW w:w="1701" w:type="dxa"/>
            <w:vMerge/>
          </w:tcPr>
          <w:p w14:paraId="0DDC8286" w14:textId="77777777" w:rsidR="00805163" w:rsidRPr="008F2F49" w:rsidRDefault="00805163" w:rsidP="00805163">
            <w:pPr>
              <w:rPr>
                <w:rFonts w:ascii="Times New Roman" w:hAnsi="Times New Roman" w:cs="Times New Roman"/>
                <w:sz w:val="20"/>
                <w:szCs w:val="20"/>
              </w:rPr>
            </w:pPr>
          </w:p>
        </w:tc>
        <w:tc>
          <w:tcPr>
            <w:tcW w:w="3397" w:type="dxa"/>
            <w:vMerge/>
          </w:tcPr>
          <w:p w14:paraId="5F88108A" w14:textId="77777777" w:rsidR="00805163" w:rsidRPr="008F2F49" w:rsidRDefault="00805163" w:rsidP="00805163">
            <w:pPr>
              <w:rPr>
                <w:rFonts w:ascii="Times New Roman" w:hAnsi="Times New Roman" w:cs="Times New Roman"/>
                <w:sz w:val="20"/>
                <w:szCs w:val="20"/>
              </w:rPr>
            </w:pPr>
          </w:p>
        </w:tc>
        <w:tc>
          <w:tcPr>
            <w:tcW w:w="6917" w:type="dxa"/>
          </w:tcPr>
          <w:p w14:paraId="01EF716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14DC7F0C" w14:textId="77777777" w:rsidTr="00B779FE">
        <w:trPr>
          <w:trHeight w:val="20"/>
        </w:trPr>
        <w:tc>
          <w:tcPr>
            <w:tcW w:w="495" w:type="dxa"/>
            <w:vMerge/>
          </w:tcPr>
          <w:p w14:paraId="15B8AD51" w14:textId="77777777" w:rsidR="00805163" w:rsidRPr="008F2F49" w:rsidRDefault="00805163" w:rsidP="00805163">
            <w:pPr>
              <w:rPr>
                <w:rFonts w:ascii="Times New Roman" w:hAnsi="Times New Roman" w:cs="Times New Roman"/>
                <w:sz w:val="20"/>
                <w:szCs w:val="20"/>
              </w:rPr>
            </w:pPr>
          </w:p>
        </w:tc>
        <w:tc>
          <w:tcPr>
            <w:tcW w:w="2052" w:type="dxa"/>
            <w:vMerge/>
          </w:tcPr>
          <w:p w14:paraId="68DDC734" w14:textId="77777777" w:rsidR="00805163" w:rsidRPr="008F2F49" w:rsidRDefault="00805163" w:rsidP="00805163">
            <w:pPr>
              <w:rPr>
                <w:rFonts w:ascii="Times New Roman" w:hAnsi="Times New Roman" w:cs="Times New Roman"/>
                <w:sz w:val="20"/>
                <w:szCs w:val="20"/>
              </w:rPr>
            </w:pPr>
          </w:p>
        </w:tc>
        <w:tc>
          <w:tcPr>
            <w:tcW w:w="1701" w:type="dxa"/>
            <w:vMerge/>
          </w:tcPr>
          <w:p w14:paraId="1F2FFA5F" w14:textId="77777777" w:rsidR="00805163" w:rsidRPr="008F2F49" w:rsidRDefault="00805163" w:rsidP="00805163">
            <w:pPr>
              <w:rPr>
                <w:rFonts w:ascii="Times New Roman" w:hAnsi="Times New Roman" w:cs="Times New Roman"/>
                <w:sz w:val="20"/>
                <w:szCs w:val="20"/>
              </w:rPr>
            </w:pPr>
          </w:p>
        </w:tc>
        <w:tc>
          <w:tcPr>
            <w:tcW w:w="3397" w:type="dxa"/>
            <w:vMerge/>
          </w:tcPr>
          <w:p w14:paraId="0EA4D83F" w14:textId="77777777" w:rsidR="00805163" w:rsidRPr="008F2F49" w:rsidRDefault="00805163" w:rsidP="00805163">
            <w:pPr>
              <w:rPr>
                <w:rFonts w:ascii="Times New Roman" w:hAnsi="Times New Roman" w:cs="Times New Roman"/>
                <w:sz w:val="20"/>
                <w:szCs w:val="20"/>
              </w:rPr>
            </w:pPr>
          </w:p>
        </w:tc>
        <w:tc>
          <w:tcPr>
            <w:tcW w:w="6917" w:type="dxa"/>
          </w:tcPr>
          <w:p w14:paraId="6508922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7F17963B" w14:textId="77777777" w:rsidTr="00B779FE">
        <w:trPr>
          <w:trHeight w:val="20"/>
        </w:trPr>
        <w:tc>
          <w:tcPr>
            <w:tcW w:w="495" w:type="dxa"/>
            <w:vMerge/>
          </w:tcPr>
          <w:p w14:paraId="6A02B9C3" w14:textId="77777777" w:rsidR="00805163" w:rsidRPr="008F2F49" w:rsidRDefault="00805163" w:rsidP="00805163">
            <w:pPr>
              <w:rPr>
                <w:rFonts w:ascii="Times New Roman" w:hAnsi="Times New Roman" w:cs="Times New Roman"/>
                <w:sz w:val="20"/>
                <w:szCs w:val="20"/>
              </w:rPr>
            </w:pPr>
          </w:p>
        </w:tc>
        <w:tc>
          <w:tcPr>
            <w:tcW w:w="2052" w:type="dxa"/>
            <w:vMerge/>
          </w:tcPr>
          <w:p w14:paraId="059D55D8" w14:textId="77777777" w:rsidR="00805163" w:rsidRPr="008F2F49" w:rsidRDefault="00805163" w:rsidP="00805163">
            <w:pPr>
              <w:rPr>
                <w:rFonts w:ascii="Times New Roman" w:hAnsi="Times New Roman" w:cs="Times New Roman"/>
                <w:sz w:val="20"/>
                <w:szCs w:val="20"/>
              </w:rPr>
            </w:pPr>
          </w:p>
        </w:tc>
        <w:tc>
          <w:tcPr>
            <w:tcW w:w="1701" w:type="dxa"/>
            <w:vMerge/>
          </w:tcPr>
          <w:p w14:paraId="7FF2F770" w14:textId="77777777" w:rsidR="00805163" w:rsidRPr="008F2F49" w:rsidRDefault="00805163" w:rsidP="00805163">
            <w:pPr>
              <w:rPr>
                <w:rFonts w:ascii="Times New Roman" w:hAnsi="Times New Roman" w:cs="Times New Roman"/>
                <w:sz w:val="20"/>
                <w:szCs w:val="20"/>
              </w:rPr>
            </w:pPr>
          </w:p>
        </w:tc>
        <w:tc>
          <w:tcPr>
            <w:tcW w:w="3397" w:type="dxa"/>
            <w:vMerge/>
          </w:tcPr>
          <w:p w14:paraId="270B77D4" w14:textId="77777777" w:rsidR="00805163" w:rsidRPr="008F2F49" w:rsidRDefault="00805163" w:rsidP="00805163">
            <w:pPr>
              <w:rPr>
                <w:rFonts w:ascii="Times New Roman" w:hAnsi="Times New Roman" w:cs="Times New Roman"/>
                <w:sz w:val="20"/>
                <w:szCs w:val="20"/>
              </w:rPr>
            </w:pPr>
          </w:p>
        </w:tc>
        <w:tc>
          <w:tcPr>
            <w:tcW w:w="6917" w:type="dxa"/>
          </w:tcPr>
          <w:p w14:paraId="7E00C878"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8F2F49" w14:paraId="04F54866" w14:textId="77777777" w:rsidTr="00B779FE">
        <w:trPr>
          <w:trHeight w:val="20"/>
        </w:trPr>
        <w:tc>
          <w:tcPr>
            <w:tcW w:w="495" w:type="dxa"/>
            <w:vMerge/>
          </w:tcPr>
          <w:p w14:paraId="46EB5257" w14:textId="77777777" w:rsidR="00805163" w:rsidRPr="008F2F49" w:rsidRDefault="00805163" w:rsidP="00805163">
            <w:pPr>
              <w:rPr>
                <w:rFonts w:ascii="Times New Roman" w:hAnsi="Times New Roman" w:cs="Times New Roman"/>
                <w:sz w:val="20"/>
                <w:szCs w:val="20"/>
              </w:rPr>
            </w:pPr>
          </w:p>
        </w:tc>
        <w:tc>
          <w:tcPr>
            <w:tcW w:w="2052" w:type="dxa"/>
            <w:vMerge/>
          </w:tcPr>
          <w:p w14:paraId="4CC2A5A7" w14:textId="77777777" w:rsidR="00805163" w:rsidRPr="008F2F49" w:rsidRDefault="00805163" w:rsidP="00805163">
            <w:pPr>
              <w:rPr>
                <w:rFonts w:ascii="Times New Roman" w:hAnsi="Times New Roman" w:cs="Times New Roman"/>
                <w:sz w:val="20"/>
                <w:szCs w:val="20"/>
              </w:rPr>
            </w:pPr>
          </w:p>
        </w:tc>
        <w:tc>
          <w:tcPr>
            <w:tcW w:w="1701" w:type="dxa"/>
            <w:vMerge/>
          </w:tcPr>
          <w:p w14:paraId="6259CD89" w14:textId="77777777" w:rsidR="00805163" w:rsidRPr="008F2F49" w:rsidRDefault="00805163" w:rsidP="00805163">
            <w:pPr>
              <w:rPr>
                <w:rFonts w:ascii="Times New Roman" w:hAnsi="Times New Roman" w:cs="Times New Roman"/>
                <w:sz w:val="20"/>
                <w:szCs w:val="20"/>
              </w:rPr>
            </w:pPr>
          </w:p>
        </w:tc>
        <w:tc>
          <w:tcPr>
            <w:tcW w:w="3397" w:type="dxa"/>
            <w:vMerge/>
          </w:tcPr>
          <w:p w14:paraId="2A2EE0C1" w14:textId="77777777" w:rsidR="00805163" w:rsidRPr="008F2F49" w:rsidRDefault="00805163" w:rsidP="00805163">
            <w:pPr>
              <w:rPr>
                <w:rFonts w:ascii="Times New Roman" w:hAnsi="Times New Roman" w:cs="Times New Roman"/>
                <w:sz w:val="20"/>
                <w:szCs w:val="20"/>
              </w:rPr>
            </w:pPr>
          </w:p>
        </w:tc>
        <w:tc>
          <w:tcPr>
            <w:tcW w:w="6917" w:type="dxa"/>
          </w:tcPr>
          <w:p w14:paraId="637119BD"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8F2F49" w14:paraId="2FF37BF5" w14:textId="77777777" w:rsidTr="00B779FE">
        <w:trPr>
          <w:trHeight w:val="20"/>
        </w:trPr>
        <w:tc>
          <w:tcPr>
            <w:tcW w:w="495" w:type="dxa"/>
            <w:vMerge/>
          </w:tcPr>
          <w:p w14:paraId="50E71146" w14:textId="77777777" w:rsidR="00805163" w:rsidRPr="008F2F49" w:rsidRDefault="00805163" w:rsidP="00805163">
            <w:pPr>
              <w:rPr>
                <w:rFonts w:ascii="Times New Roman" w:hAnsi="Times New Roman" w:cs="Times New Roman"/>
                <w:sz w:val="20"/>
                <w:szCs w:val="20"/>
              </w:rPr>
            </w:pPr>
          </w:p>
        </w:tc>
        <w:tc>
          <w:tcPr>
            <w:tcW w:w="2052" w:type="dxa"/>
            <w:vMerge/>
          </w:tcPr>
          <w:p w14:paraId="4B8E8851" w14:textId="77777777" w:rsidR="00805163" w:rsidRPr="008F2F49" w:rsidRDefault="00805163" w:rsidP="00805163">
            <w:pPr>
              <w:rPr>
                <w:rFonts w:ascii="Times New Roman" w:hAnsi="Times New Roman" w:cs="Times New Roman"/>
                <w:sz w:val="20"/>
                <w:szCs w:val="20"/>
              </w:rPr>
            </w:pPr>
          </w:p>
        </w:tc>
        <w:tc>
          <w:tcPr>
            <w:tcW w:w="1701" w:type="dxa"/>
            <w:vMerge/>
          </w:tcPr>
          <w:p w14:paraId="361055C1" w14:textId="77777777" w:rsidR="00805163" w:rsidRPr="008F2F49" w:rsidRDefault="00805163" w:rsidP="00805163">
            <w:pPr>
              <w:rPr>
                <w:rFonts w:ascii="Times New Roman" w:hAnsi="Times New Roman" w:cs="Times New Roman"/>
                <w:sz w:val="20"/>
                <w:szCs w:val="20"/>
              </w:rPr>
            </w:pPr>
          </w:p>
        </w:tc>
        <w:tc>
          <w:tcPr>
            <w:tcW w:w="3397" w:type="dxa"/>
            <w:vMerge/>
          </w:tcPr>
          <w:p w14:paraId="2BB6AE26" w14:textId="77777777" w:rsidR="00805163" w:rsidRPr="008F2F49" w:rsidRDefault="00805163" w:rsidP="00805163">
            <w:pPr>
              <w:rPr>
                <w:rFonts w:ascii="Times New Roman" w:hAnsi="Times New Roman" w:cs="Times New Roman"/>
                <w:sz w:val="20"/>
                <w:szCs w:val="20"/>
              </w:rPr>
            </w:pPr>
          </w:p>
        </w:tc>
        <w:tc>
          <w:tcPr>
            <w:tcW w:w="6917" w:type="dxa"/>
          </w:tcPr>
          <w:p w14:paraId="1A43A3E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45E3ECCB" w14:textId="77777777" w:rsidTr="00B779FE">
        <w:trPr>
          <w:trHeight w:val="20"/>
        </w:trPr>
        <w:tc>
          <w:tcPr>
            <w:tcW w:w="495" w:type="dxa"/>
            <w:vMerge w:val="restart"/>
          </w:tcPr>
          <w:p w14:paraId="2AE731D5"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18.</w:t>
            </w:r>
          </w:p>
        </w:tc>
        <w:tc>
          <w:tcPr>
            <w:tcW w:w="2052" w:type="dxa"/>
            <w:vMerge w:val="restart"/>
          </w:tcPr>
          <w:p w14:paraId="026F8B5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занятий спортом в помещениях</w:t>
            </w:r>
          </w:p>
        </w:tc>
        <w:tc>
          <w:tcPr>
            <w:tcW w:w="1701" w:type="dxa"/>
            <w:vMerge w:val="restart"/>
          </w:tcPr>
          <w:p w14:paraId="0C40CBE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5.1.2</w:t>
            </w:r>
          </w:p>
        </w:tc>
        <w:tc>
          <w:tcPr>
            <w:tcW w:w="3397" w:type="dxa"/>
            <w:vMerge w:val="restart"/>
          </w:tcPr>
          <w:p w14:paraId="2CDBA4E8"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917" w:type="dxa"/>
          </w:tcPr>
          <w:p w14:paraId="01521B0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8F2F49" w14:paraId="5A3B942D" w14:textId="77777777" w:rsidTr="00B779FE">
        <w:trPr>
          <w:trHeight w:val="20"/>
        </w:trPr>
        <w:tc>
          <w:tcPr>
            <w:tcW w:w="495" w:type="dxa"/>
            <w:vMerge/>
          </w:tcPr>
          <w:p w14:paraId="53FFF2A3" w14:textId="77777777" w:rsidR="00805163" w:rsidRPr="008F2F49" w:rsidRDefault="00805163" w:rsidP="00805163">
            <w:pPr>
              <w:rPr>
                <w:rFonts w:ascii="Times New Roman" w:hAnsi="Times New Roman" w:cs="Times New Roman"/>
                <w:sz w:val="20"/>
                <w:szCs w:val="20"/>
              </w:rPr>
            </w:pPr>
          </w:p>
        </w:tc>
        <w:tc>
          <w:tcPr>
            <w:tcW w:w="2052" w:type="dxa"/>
            <w:vMerge/>
          </w:tcPr>
          <w:p w14:paraId="1D0C3E78" w14:textId="77777777" w:rsidR="00805163" w:rsidRPr="008F2F49" w:rsidRDefault="00805163" w:rsidP="00805163">
            <w:pPr>
              <w:rPr>
                <w:rFonts w:ascii="Times New Roman" w:hAnsi="Times New Roman" w:cs="Times New Roman"/>
                <w:sz w:val="20"/>
                <w:szCs w:val="20"/>
              </w:rPr>
            </w:pPr>
          </w:p>
        </w:tc>
        <w:tc>
          <w:tcPr>
            <w:tcW w:w="1701" w:type="dxa"/>
            <w:vMerge/>
          </w:tcPr>
          <w:p w14:paraId="79C5409B" w14:textId="77777777" w:rsidR="00805163" w:rsidRPr="008F2F49" w:rsidRDefault="00805163" w:rsidP="00805163">
            <w:pPr>
              <w:rPr>
                <w:rFonts w:ascii="Times New Roman" w:hAnsi="Times New Roman" w:cs="Times New Roman"/>
                <w:sz w:val="20"/>
                <w:szCs w:val="20"/>
              </w:rPr>
            </w:pPr>
          </w:p>
        </w:tc>
        <w:tc>
          <w:tcPr>
            <w:tcW w:w="3397" w:type="dxa"/>
            <w:vMerge/>
          </w:tcPr>
          <w:p w14:paraId="1F4C714C" w14:textId="77777777" w:rsidR="00805163" w:rsidRPr="008F2F49" w:rsidRDefault="00805163" w:rsidP="00805163">
            <w:pPr>
              <w:rPr>
                <w:rFonts w:ascii="Times New Roman" w:hAnsi="Times New Roman" w:cs="Times New Roman"/>
                <w:sz w:val="20"/>
                <w:szCs w:val="20"/>
              </w:rPr>
            </w:pPr>
          </w:p>
        </w:tc>
        <w:tc>
          <w:tcPr>
            <w:tcW w:w="6917" w:type="dxa"/>
          </w:tcPr>
          <w:p w14:paraId="52A3352B" w14:textId="06F84DD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50000 </w:t>
            </w:r>
            <w:r w:rsidR="007D433F" w:rsidRPr="008F2F49">
              <w:rPr>
                <w:rFonts w:ascii="Times New Roman" w:eastAsia="Tahoma" w:hAnsi="Times New Roman" w:cs="Times New Roman"/>
                <w:color w:val="000000"/>
                <w:sz w:val="20"/>
                <w:szCs w:val="20"/>
              </w:rPr>
              <w:t>кв. м.</w:t>
            </w:r>
          </w:p>
        </w:tc>
      </w:tr>
      <w:tr w:rsidR="00805163" w:rsidRPr="008F2F49" w14:paraId="646AEFAD" w14:textId="77777777" w:rsidTr="00B779FE">
        <w:trPr>
          <w:trHeight w:val="20"/>
        </w:trPr>
        <w:tc>
          <w:tcPr>
            <w:tcW w:w="495" w:type="dxa"/>
            <w:vMerge/>
          </w:tcPr>
          <w:p w14:paraId="3AB06F38" w14:textId="77777777" w:rsidR="00805163" w:rsidRPr="008F2F49" w:rsidRDefault="00805163" w:rsidP="00805163">
            <w:pPr>
              <w:rPr>
                <w:rFonts w:ascii="Times New Roman" w:hAnsi="Times New Roman" w:cs="Times New Roman"/>
                <w:sz w:val="20"/>
                <w:szCs w:val="20"/>
              </w:rPr>
            </w:pPr>
          </w:p>
        </w:tc>
        <w:tc>
          <w:tcPr>
            <w:tcW w:w="2052" w:type="dxa"/>
            <w:vMerge/>
          </w:tcPr>
          <w:p w14:paraId="1DA78E43" w14:textId="77777777" w:rsidR="00805163" w:rsidRPr="008F2F49" w:rsidRDefault="00805163" w:rsidP="00805163">
            <w:pPr>
              <w:rPr>
                <w:rFonts w:ascii="Times New Roman" w:hAnsi="Times New Roman" w:cs="Times New Roman"/>
                <w:sz w:val="20"/>
                <w:szCs w:val="20"/>
              </w:rPr>
            </w:pPr>
          </w:p>
        </w:tc>
        <w:tc>
          <w:tcPr>
            <w:tcW w:w="1701" w:type="dxa"/>
            <w:vMerge/>
          </w:tcPr>
          <w:p w14:paraId="40096ECA" w14:textId="77777777" w:rsidR="00805163" w:rsidRPr="008F2F49" w:rsidRDefault="00805163" w:rsidP="00805163">
            <w:pPr>
              <w:rPr>
                <w:rFonts w:ascii="Times New Roman" w:hAnsi="Times New Roman" w:cs="Times New Roman"/>
                <w:sz w:val="20"/>
                <w:szCs w:val="20"/>
              </w:rPr>
            </w:pPr>
          </w:p>
        </w:tc>
        <w:tc>
          <w:tcPr>
            <w:tcW w:w="3397" w:type="dxa"/>
            <w:vMerge/>
          </w:tcPr>
          <w:p w14:paraId="44EC1C0A" w14:textId="77777777" w:rsidR="00805163" w:rsidRPr="008F2F49" w:rsidRDefault="00805163" w:rsidP="00805163">
            <w:pPr>
              <w:rPr>
                <w:rFonts w:ascii="Times New Roman" w:hAnsi="Times New Roman" w:cs="Times New Roman"/>
                <w:sz w:val="20"/>
                <w:szCs w:val="20"/>
              </w:rPr>
            </w:pPr>
          </w:p>
        </w:tc>
        <w:tc>
          <w:tcPr>
            <w:tcW w:w="6917" w:type="dxa"/>
          </w:tcPr>
          <w:p w14:paraId="30FC919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6FDB855A" w14:textId="77777777" w:rsidTr="00B779FE">
        <w:trPr>
          <w:trHeight w:val="20"/>
        </w:trPr>
        <w:tc>
          <w:tcPr>
            <w:tcW w:w="495" w:type="dxa"/>
            <w:vMerge/>
          </w:tcPr>
          <w:p w14:paraId="7579B02A" w14:textId="77777777" w:rsidR="00805163" w:rsidRPr="008F2F49" w:rsidRDefault="00805163" w:rsidP="00805163">
            <w:pPr>
              <w:rPr>
                <w:rFonts w:ascii="Times New Roman" w:hAnsi="Times New Roman" w:cs="Times New Roman"/>
                <w:sz w:val="20"/>
                <w:szCs w:val="20"/>
              </w:rPr>
            </w:pPr>
          </w:p>
        </w:tc>
        <w:tc>
          <w:tcPr>
            <w:tcW w:w="2052" w:type="dxa"/>
            <w:vMerge/>
          </w:tcPr>
          <w:p w14:paraId="58681FCF" w14:textId="77777777" w:rsidR="00805163" w:rsidRPr="008F2F49" w:rsidRDefault="00805163" w:rsidP="00805163">
            <w:pPr>
              <w:rPr>
                <w:rFonts w:ascii="Times New Roman" w:hAnsi="Times New Roman" w:cs="Times New Roman"/>
                <w:sz w:val="20"/>
                <w:szCs w:val="20"/>
              </w:rPr>
            </w:pPr>
          </w:p>
        </w:tc>
        <w:tc>
          <w:tcPr>
            <w:tcW w:w="1701" w:type="dxa"/>
            <w:vMerge/>
          </w:tcPr>
          <w:p w14:paraId="2D993F69" w14:textId="77777777" w:rsidR="00805163" w:rsidRPr="008F2F49" w:rsidRDefault="00805163" w:rsidP="00805163">
            <w:pPr>
              <w:rPr>
                <w:rFonts w:ascii="Times New Roman" w:hAnsi="Times New Roman" w:cs="Times New Roman"/>
                <w:sz w:val="20"/>
                <w:szCs w:val="20"/>
              </w:rPr>
            </w:pPr>
          </w:p>
        </w:tc>
        <w:tc>
          <w:tcPr>
            <w:tcW w:w="3397" w:type="dxa"/>
            <w:vMerge/>
          </w:tcPr>
          <w:p w14:paraId="6B22789B" w14:textId="77777777" w:rsidR="00805163" w:rsidRPr="008F2F49" w:rsidRDefault="00805163" w:rsidP="00805163">
            <w:pPr>
              <w:rPr>
                <w:rFonts w:ascii="Times New Roman" w:hAnsi="Times New Roman" w:cs="Times New Roman"/>
                <w:sz w:val="20"/>
                <w:szCs w:val="20"/>
              </w:rPr>
            </w:pPr>
          </w:p>
        </w:tc>
        <w:tc>
          <w:tcPr>
            <w:tcW w:w="6917" w:type="dxa"/>
          </w:tcPr>
          <w:p w14:paraId="2479CDD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7B66FA42" w14:textId="77777777" w:rsidTr="00B779FE">
        <w:trPr>
          <w:trHeight w:val="20"/>
        </w:trPr>
        <w:tc>
          <w:tcPr>
            <w:tcW w:w="495" w:type="dxa"/>
            <w:vMerge/>
          </w:tcPr>
          <w:p w14:paraId="5397C761" w14:textId="77777777" w:rsidR="00805163" w:rsidRPr="008F2F49" w:rsidRDefault="00805163" w:rsidP="00805163">
            <w:pPr>
              <w:rPr>
                <w:rFonts w:ascii="Times New Roman" w:hAnsi="Times New Roman" w:cs="Times New Roman"/>
                <w:sz w:val="20"/>
                <w:szCs w:val="20"/>
              </w:rPr>
            </w:pPr>
          </w:p>
        </w:tc>
        <w:tc>
          <w:tcPr>
            <w:tcW w:w="2052" w:type="dxa"/>
            <w:vMerge/>
          </w:tcPr>
          <w:p w14:paraId="00C8AD7B" w14:textId="77777777" w:rsidR="00805163" w:rsidRPr="008F2F49" w:rsidRDefault="00805163" w:rsidP="00805163">
            <w:pPr>
              <w:rPr>
                <w:rFonts w:ascii="Times New Roman" w:hAnsi="Times New Roman" w:cs="Times New Roman"/>
                <w:sz w:val="20"/>
                <w:szCs w:val="20"/>
              </w:rPr>
            </w:pPr>
          </w:p>
        </w:tc>
        <w:tc>
          <w:tcPr>
            <w:tcW w:w="1701" w:type="dxa"/>
            <w:vMerge/>
          </w:tcPr>
          <w:p w14:paraId="2DB407F9" w14:textId="77777777" w:rsidR="00805163" w:rsidRPr="008F2F49" w:rsidRDefault="00805163" w:rsidP="00805163">
            <w:pPr>
              <w:rPr>
                <w:rFonts w:ascii="Times New Roman" w:hAnsi="Times New Roman" w:cs="Times New Roman"/>
                <w:sz w:val="20"/>
                <w:szCs w:val="20"/>
              </w:rPr>
            </w:pPr>
          </w:p>
        </w:tc>
        <w:tc>
          <w:tcPr>
            <w:tcW w:w="3397" w:type="dxa"/>
            <w:vMerge/>
          </w:tcPr>
          <w:p w14:paraId="6EA2AF73" w14:textId="77777777" w:rsidR="00805163" w:rsidRPr="008F2F49" w:rsidRDefault="00805163" w:rsidP="00805163">
            <w:pPr>
              <w:rPr>
                <w:rFonts w:ascii="Times New Roman" w:hAnsi="Times New Roman" w:cs="Times New Roman"/>
                <w:sz w:val="20"/>
                <w:szCs w:val="20"/>
              </w:rPr>
            </w:pPr>
          </w:p>
        </w:tc>
        <w:tc>
          <w:tcPr>
            <w:tcW w:w="6917" w:type="dxa"/>
          </w:tcPr>
          <w:p w14:paraId="7231CBD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68EC8F0A" w14:textId="77777777" w:rsidTr="00B779FE">
        <w:trPr>
          <w:trHeight w:val="20"/>
        </w:trPr>
        <w:tc>
          <w:tcPr>
            <w:tcW w:w="495" w:type="dxa"/>
            <w:vMerge/>
          </w:tcPr>
          <w:p w14:paraId="389BA47F" w14:textId="77777777" w:rsidR="00805163" w:rsidRPr="008F2F49" w:rsidRDefault="00805163" w:rsidP="00805163">
            <w:pPr>
              <w:rPr>
                <w:rFonts w:ascii="Times New Roman" w:hAnsi="Times New Roman" w:cs="Times New Roman"/>
                <w:sz w:val="20"/>
                <w:szCs w:val="20"/>
              </w:rPr>
            </w:pPr>
          </w:p>
        </w:tc>
        <w:tc>
          <w:tcPr>
            <w:tcW w:w="2052" w:type="dxa"/>
            <w:vMerge/>
          </w:tcPr>
          <w:p w14:paraId="460272FB" w14:textId="77777777" w:rsidR="00805163" w:rsidRPr="008F2F49" w:rsidRDefault="00805163" w:rsidP="00805163">
            <w:pPr>
              <w:rPr>
                <w:rFonts w:ascii="Times New Roman" w:hAnsi="Times New Roman" w:cs="Times New Roman"/>
                <w:sz w:val="20"/>
                <w:szCs w:val="20"/>
              </w:rPr>
            </w:pPr>
          </w:p>
        </w:tc>
        <w:tc>
          <w:tcPr>
            <w:tcW w:w="1701" w:type="dxa"/>
            <w:vMerge/>
          </w:tcPr>
          <w:p w14:paraId="6701CEAA" w14:textId="77777777" w:rsidR="00805163" w:rsidRPr="008F2F49" w:rsidRDefault="00805163" w:rsidP="00805163">
            <w:pPr>
              <w:rPr>
                <w:rFonts w:ascii="Times New Roman" w:hAnsi="Times New Roman" w:cs="Times New Roman"/>
                <w:sz w:val="20"/>
                <w:szCs w:val="20"/>
              </w:rPr>
            </w:pPr>
          </w:p>
        </w:tc>
        <w:tc>
          <w:tcPr>
            <w:tcW w:w="3397" w:type="dxa"/>
            <w:vMerge/>
          </w:tcPr>
          <w:p w14:paraId="4B623489" w14:textId="77777777" w:rsidR="00805163" w:rsidRPr="008F2F49" w:rsidRDefault="00805163" w:rsidP="00805163">
            <w:pPr>
              <w:rPr>
                <w:rFonts w:ascii="Times New Roman" w:hAnsi="Times New Roman" w:cs="Times New Roman"/>
                <w:sz w:val="20"/>
                <w:szCs w:val="20"/>
              </w:rPr>
            </w:pPr>
          </w:p>
        </w:tc>
        <w:tc>
          <w:tcPr>
            <w:tcW w:w="6917" w:type="dxa"/>
          </w:tcPr>
          <w:p w14:paraId="1186516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w:t>
            </w:r>
          </w:p>
        </w:tc>
      </w:tr>
      <w:tr w:rsidR="00805163" w:rsidRPr="008F2F49" w14:paraId="0C0C1422" w14:textId="77777777" w:rsidTr="00B779FE">
        <w:trPr>
          <w:trHeight w:val="20"/>
        </w:trPr>
        <w:tc>
          <w:tcPr>
            <w:tcW w:w="495" w:type="dxa"/>
            <w:vMerge/>
          </w:tcPr>
          <w:p w14:paraId="56385131" w14:textId="77777777" w:rsidR="00805163" w:rsidRPr="008F2F49" w:rsidRDefault="00805163" w:rsidP="00805163">
            <w:pPr>
              <w:rPr>
                <w:rFonts w:ascii="Times New Roman" w:hAnsi="Times New Roman" w:cs="Times New Roman"/>
                <w:sz w:val="20"/>
                <w:szCs w:val="20"/>
              </w:rPr>
            </w:pPr>
          </w:p>
        </w:tc>
        <w:tc>
          <w:tcPr>
            <w:tcW w:w="2052" w:type="dxa"/>
            <w:vMerge/>
          </w:tcPr>
          <w:p w14:paraId="498FA77B" w14:textId="77777777" w:rsidR="00805163" w:rsidRPr="008F2F49" w:rsidRDefault="00805163" w:rsidP="00805163">
            <w:pPr>
              <w:rPr>
                <w:rFonts w:ascii="Times New Roman" w:hAnsi="Times New Roman" w:cs="Times New Roman"/>
                <w:sz w:val="20"/>
                <w:szCs w:val="20"/>
              </w:rPr>
            </w:pPr>
          </w:p>
        </w:tc>
        <w:tc>
          <w:tcPr>
            <w:tcW w:w="1701" w:type="dxa"/>
            <w:vMerge/>
          </w:tcPr>
          <w:p w14:paraId="2718FBFE" w14:textId="77777777" w:rsidR="00805163" w:rsidRPr="008F2F49" w:rsidRDefault="00805163" w:rsidP="00805163">
            <w:pPr>
              <w:rPr>
                <w:rFonts w:ascii="Times New Roman" w:hAnsi="Times New Roman" w:cs="Times New Roman"/>
                <w:sz w:val="20"/>
                <w:szCs w:val="20"/>
              </w:rPr>
            </w:pPr>
          </w:p>
        </w:tc>
        <w:tc>
          <w:tcPr>
            <w:tcW w:w="3397" w:type="dxa"/>
            <w:vMerge/>
          </w:tcPr>
          <w:p w14:paraId="0487FEBE" w14:textId="77777777" w:rsidR="00805163" w:rsidRPr="008F2F49" w:rsidRDefault="00805163" w:rsidP="00805163">
            <w:pPr>
              <w:rPr>
                <w:rFonts w:ascii="Times New Roman" w:hAnsi="Times New Roman" w:cs="Times New Roman"/>
                <w:sz w:val="20"/>
                <w:szCs w:val="20"/>
              </w:rPr>
            </w:pPr>
          </w:p>
        </w:tc>
        <w:tc>
          <w:tcPr>
            <w:tcW w:w="6917" w:type="dxa"/>
          </w:tcPr>
          <w:p w14:paraId="70446CBA"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8F2F49" w14:paraId="239251BC" w14:textId="77777777" w:rsidTr="00B779FE">
        <w:trPr>
          <w:trHeight w:val="20"/>
        </w:trPr>
        <w:tc>
          <w:tcPr>
            <w:tcW w:w="495" w:type="dxa"/>
            <w:vMerge/>
          </w:tcPr>
          <w:p w14:paraId="466D19DE" w14:textId="77777777" w:rsidR="00805163" w:rsidRPr="008F2F49" w:rsidRDefault="00805163" w:rsidP="00805163">
            <w:pPr>
              <w:rPr>
                <w:rFonts w:ascii="Times New Roman" w:hAnsi="Times New Roman" w:cs="Times New Roman"/>
                <w:sz w:val="20"/>
                <w:szCs w:val="20"/>
              </w:rPr>
            </w:pPr>
          </w:p>
        </w:tc>
        <w:tc>
          <w:tcPr>
            <w:tcW w:w="2052" w:type="dxa"/>
            <w:vMerge/>
          </w:tcPr>
          <w:p w14:paraId="6286385B" w14:textId="77777777" w:rsidR="00805163" w:rsidRPr="008F2F49" w:rsidRDefault="00805163" w:rsidP="00805163">
            <w:pPr>
              <w:rPr>
                <w:rFonts w:ascii="Times New Roman" w:hAnsi="Times New Roman" w:cs="Times New Roman"/>
                <w:sz w:val="20"/>
                <w:szCs w:val="20"/>
              </w:rPr>
            </w:pPr>
          </w:p>
        </w:tc>
        <w:tc>
          <w:tcPr>
            <w:tcW w:w="1701" w:type="dxa"/>
            <w:vMerge/>
          </w:tcPr>
          <w:p w14:paraId="522CEBAD" w14:textId="77777777" w:rsidR="00805163" w:rsidRPr="008F2F49" w:rsidRDefault="00805163" w:rsidP="00805163">
            <w:pPr>
              <w:rPr>
                <w:rFonts w:ascii="Times New Roman" w:hAnsi="Times New Roman" w:cs="Times New Roman"/>
                <w:sz w:val="20"/>
                <w:szCs w:val="20"/>
              </w:rPr>
            </w:pPr>
          </w:p>
        </w:tc>
        <w:tc>
          <w:tcPr>
            <w:tcW w:w="3397" w:type="dxa"/>
            <w:vMerge/>
          </w:tcPr>
          <w:p w14:paraId="205A25EA" w14:textId="77777777" w:rsidR="00805163" w:rsidRPr="008F2F49" w:rsidRDefault="00805163" w:rsidP="00805163">
            <w:pPr>
              <w:rPr>
                <w:rFonts w:ascii="Times New Roman" w:hAnsi="Times New Roman" w:cs="Times New Roman"/>
                <w:sz w:val="20"/>
                <w:szCs w:val="20"/>
              </w:rPr>
            </w:pPr>
          </w:p>
        </w:tc>
        <w:tc>
          <w:tcPr>
            <w:tcW w:w="6917" w:type="dxa"/>
          </w:tcPr>
          <w:p w14:paraId="3D6D423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20 %.</w:t>
            </w:r>
          </w:p>
        </w:tc>
      </w:tr>
      <w:tr w:rsidR="00805163" w:rsidRPr="008F2F49" w14:paraId="78161365" w14:textId="77777777" w:rsidTr="00B779FE">
        <w:trPr>
          <w:trHeight w:val="20"/>
        </w:trPr>
        <w:tc>
          <w:tcPr>
            <w:tcW w:w="495" w:type="dxa"/>
          </w:tcPr>
          <w:p w14:paraId="3F5668A5"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19.</w:t>
            </w:r>
          </w:p>
        </w:tc>
        <w:tc>
          <w:tcPr>
            <w:tcW w:w="2052" w:type="dxa"/>
          </w:tcPr>
          <w:p w14:paraId="70F9697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Площадки для занятий спортом</w:t>
            </w:r>
          </w:p>
        </w:tc>
        <w:tc>
          <w:tcPr>
            <w:tcW w:w="1701" w:type="dxa"/>
          </w:tcPr>
          <w:p w14:paraId="2B50E1A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5.1.3</w:t>
            </w:r>
          </w:p>
        </w:tc>
        <w:tc>
          <w:tcPr>
            <w:tcW w:w="3397" w:type="dxa"/>
          </w:tcPr>
          <w:p w14:paraId="58EDF6F8"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917" w:type="dxa"/>
            <w:vMerge w:val="restart"/>
          </w:tcPr>
          <w:p w14:paraId="3C287B7C" w14:textId="2FCA0D00" w:rsidR="00805163" w:rsidRPr="008F2F49" w:rsidRDefault="00805163" w:rsidP="00F43FD6">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F43FD6"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805163" w:rsidRPr="008F2F49" w14:paraId="458CF8F6" w14:textId="77777777" w:rsidTr="00B779FE">
        <w:trPr>
          <w:trHeight w:val="20"/>
        </w:trPr>
        <w:tc>
          <w:tcPr>
            <w:tcW w:w="495" w:type="dxa"/>
          </w:tcPr>
          <w:p w14:paraId="01F2F13F"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20.</w:t>
            </w:r>
          </w:p>
        </w:tc>
        <w:tc>
          <w:tcPr>
            <w:tcW w:w="2052" w:type="dxa"/>
          </w:tcPr>
          <w:p w14:paraId="601DB28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Стоянки транспорта общего пользования</w:t>
            </w:r>
          </w:p>
        </w:tc>
        <w:tc>
          <w:tcPr>
            <w:tcW w:w="1701" w:type="dxa"/>
          </w:tcPr>
          <w:p w14:paraId="6E580C6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7.2.3</w:t>
            </w:r>
          </w:p>
        </w:tc>
        <w:tc>
          <w:tcPr>
            <w:tcW w:w="3397" w:type="dxa"/>
          </w:tcPr>
          <w:p w14:paraId="42E02D2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6917" w:type="dxa"/>
            <w:vMerge/>
          </w:tcPr>
          <w:p w14:paraId="2D30D5F6" w14:textId="77777777" w:rsidR="00805163" w:rsidRPr="008F2F49" w:rsidRDefault="00805163" w:rsidP="00805163">
            <w:pPr>
              <w:rPr>
                <w:rFonts w:ascii="Times New Roman" w:hAnsi="Times New Roman" w:cs="Times New Roman"/>
                <w:sz w:val="20"/>
                <w:szCs w:val="20"/>
              </w:rPr>
            </w:pPr>
          </w:p>
        </w:tc>
      </w:tr>
      <w:tr w:rsidR="00805163" w:rsidRPr="008F2F49" w14:paraId="6D0734D4" w14:textId="77777777" w:rsidTr="00B779FE">
        <w:trPr>
          <w:trHeight w:val="20"/>
        </w:trPr>
        <w:tc>
          <w:tcPr>
            <w:tcW w:w="495" w:type="dxa"/>
            <w:vMerge w:val="restart"/>
          </w:tcPr>
          <w:p w14:paraId="4C37D0DB"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21.</w:t>
            </w:r>
          </w:p>
        </w:tc>
        <w:tc>
          <w:tcPr>
            <w:tcW w:w="2052" w:type="dxa"/>
            <w:vMerge w:val="restart"/>
          </w:tcPr>
          <w:p w14:paraId="1454331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внутреннего правопорядка</w:t>
            </w:r>
          </w:p>
        </w:tc>
        <w:tc>
          <w:tcPr>
            <w:tcW w:w="1701" w:type="dxa"/>
            <w:vMerge w:val="restart"/>
          </w:tcPr>
          <w:p w14:paraId="7D38781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8.3</w:t>
            </w:r>
          </w:p>
        </w:tc>
        <w:tc>
          <w:tcPr>
            <w:tcW w:w="3397" w:type="dxa"/>
            <w:vMerge w:val="restart"/>
          </w:tcPr>
          <w:p w14:paraId="7A639418"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917" w:type="dxa"/>
          </w:tcPr>
          <w:p w14:paraId="59354E3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8F2F49" w14:paraId="7553AABA" w14:textId="77777777" w:rsidTr="00B779FE">
        <w:trPr>
          <w:trHeight w:val="20"/>
        </w:trPr>
        <w:tc>
          <w:tcPr>
            <w:tcW w:w="495" w:type="dxa"/>
            <w:vMerge/>
          </w:tcPr>
          <w:p w14:paraId="48828B79" w14:textId="77777777" w:rsidR="00805163" w:rsidRPr="008F2F49" w:rsidRDefault="00805163" w:rsidP="00805163">
            <w:pPr>
              <w:rPr>
                <w:rFonts w:ascii="Times New Roman" w:hAnsi="Times New Roman" w:cs="Times New Roman"/>
                <w:sz w:val="20"/>
                <w:szCs w:val="20"/>
              </w:rPr>
            </w:pPr>
          </w:p>
        </w:tc>
        <w:tc>
          <w:tcPr>
            <w:tcW w:w="2052" w:type="dxa"/>
            <w:vMerge/>
          </w:tcPr>
          <w:p w14:paraId="532D6E82" w14:textId="77777777" w:rsidR="00805163" w:rsidRPr="008F2F49" w:rsidRDefault="00805163" w:rsidP="00805163">
            <w:pPr>
              <w:rPr>
                <w:rFonts w:ascii="Times New Roman" w:hAnsi="Times New Roman" w:cs="Times New Roman"/>
                <w:sz w:val="20"/>
                <w:szCs w:val="20"/>
              </w:rPr>
            </w:pPr>
          </w:p>
        </w:tc>
        <w:tc>
          <w:tcPr>
            <w:tcW w:w="1701" w:type="dxa"/>
            <w:vMerge/>
          </w:tcPr>
          <w:p w14:paraId="10F54AFE" w14:textId="77777777" w:rsidR="00805163" w:rsidRPr="008F2F49" w:rsidRDefault="00805163" w:rsidP="00805163">
            <w:pPr>
              <w:rPr>
                <w:rFonts w:ascii="Times New Roman" w:hAnsi="Times New Roman" w:cs="Times New Roman"/>
                <w:sz w:val="20"/>
                <w:szCs w:val="20"/>
              </w:rPr>
            </w:pPr>
          </w:p>
        </w:tc>
        <w:tc>
          <w:tcPr>
            <w:tcW w:w="3397" w:type="dxa"/>
            <w:vMerge/>
          </w:tcPr>
          <w:p w14:paraId="2D4ABCFA" w14:textId="77777777" w:rsidR="00805163" w:rsidRPr="008F2F49" w:rsidRDefault="00805163" w:rsidP="00805163">
            <w:pPr>
              <w:rPr>
                <w:rFonts w:ascii="Times New Roman" w:hAnsi="Times New Roman" w:cs="Times New Roman"/>
                <w:sz w:val="20"/>
                <w:szCs w:val="20"/>
              </w:rPr>
            </w:pPr>
          </w:p>
        </w:tc>
        <w:tc>
          <w:tcPr>
            <w:tcW w:w="6917" w:type="dxa"/>
          </w:tcPr>
          <w:p w14:paraId="2740A055" w14:textId="60804CAE"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25000 </w:t>
            </w:r>
            <w:r w:rsidR="007D433F" w:rsidRPr="008F2F49">
              <w:rPr>
                <w:rFonts w:ascii="Times New Roman" w:eastAsia="Tahoma" w:hAnsi="Times New Roman" w:cs="Times New Roman"/>
                <w:color w:val="000000"/>
                <w:sz w:val="20"/>
                <w:szCs w:val="20"/>
              </w:rPr>
              <w:t>кв. м.</w:t>
            </w:r>
          </w:p>
        </w:tc>
      </w:tr>
      <w:tr w:rsidR="00805163" w:rsidRPr="008F2F49" w14:paraId="5356F63D" w14:textId="77777777" w:rsidTr="00B779FE">
        <w:trPr>
          <w:trHeight w:val="20"/>
        </w:trPr>
        <w:tc>
          <w:tcPr>
            <w:tcW w:w="495" w:type="dxa"/>
            <w:vMerge/>
          </w:tcPr>
          <w:p w14:paraId="25C99736" w14:textId="77777777" w:rsidR="00805163" w:rsidRPr="008F2F49" w:rsidRDefault="00805163" w:rsidP="00805163">
            <w:pPr>
              <w:rPr>
                <w:rFonts w:ascii="Times New Roman" w:hAnsi="Times New Roman" w:cs="Times New Roman"/>
                <w:sz w:val="20"/>
                <w:szCs w:val="20"/>
              </w:rPr>
            </w:pPr>
          </w:p>
        </w:tc>
        <w:tc>
          <w:tcPr>
            <w:tcW w:w="2052" w:type="dxa"/>
            <w:vMerge/>
          </w:tcPr>
          <w:p w14:paraId="41BAACFD" w14:textId="77777777" w:rsidR="00805163" w:rsidRPr="008F2F49" w:rsidRDefault="00805163" w:rsidP="00805163">
            <w:pPr>
              <w:rPr>
                <w:rFonts w:ascii="Times New Roman" w:hAnsi="Times New Roman" w:cs="Times New Roman"/>
                <w:sz w:val="20"/>
                <w:szCs w:val="20"/>
              </w:rPr>
            </w:pPr>
          </w:p>
        </w:tc>
        <w:tc>
          <w:tcPr>
            <w:tcW w:w="1701" w:type="dxa"/>
            <w:vMerge/>
          </w:tcPr>
          <w:p w14:paraId="318B2C7E" w14:textId="77777777" w:rsidR="00805163" w:rsidRPr="008F2F49" w:rsidRDefault="00805163" w:rsidP="00805163">
            <w:pPr>
              <w:rPr>
                <w:rFonts w:ascii="Times New Roman" w:hAnsi="Times New Roman" w:cs="Times New Roman"/>
                <w:sz w:val="20"/>
                <w:szCs w:val="20"/>
              </w:rPr>
            </w:pPr>
          </w:p>
        </w:tc>
        <w:tc>
          <w:tcPr>
            <w:tcW w:w="3397" w:type="dxa"/>
            <w:vMerge/>
          </w:tcPr>
          <w:p w14:paraId="4336BBA9" w14:textId="77777777" w:rsidR="00805163" w:rsidRPr="008F2F49" w:rsidRDefault="00805163" w:rsidP="00805163">
            <w:pPr>
              <w:rPr>
                <w:rFonts w:ascii="Times New Roman" w:hAnsi="Times New Roman" w:cs="Times New Roman"/>
                <w:sz w:val="20"/>
                <w:szCs w:val="20"/>
              </w:rPr>
            </w:pPr>
          </w:p>
        </w:tc>
        <w:tc>
          <w:tcPr>
            <w:tcW w:w="6917" w:type="dxa"/>
          </w:tcPr>
          <w:p w14:paraId="25CA0CB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5A8E2F3E" w14:textId="77777777" w:rsidTr="00B779FE">
        <w:trPr>
          <w:trHeight w:val="20"/>
        </w:trPr>
        <w:tc>
          <w:tcPr>
            <w:tcW w:w="495" w:type="dxa"/>
            <w:vMerge/>
          </w:tcPr>
          <w:p w14:paraId="4A31649E" w14:textId="77777777" w:rsidR="00805163" w:rsidRPr="008F2F49" w:rsidRDefault="00805163" w:rsidP="00805163">
            <w:pPr>
              <w:rPr>
                <w:rFonts w:ascii="Times New Roman" w:hAnsi="Times New Roman" w:cs="Times New Roman"/>
                <w:sz w:val="20"/>
                <w:szCs w:val="20"/>
              </w:rPr>
            </w:pPr>
          </w:p>
        </w:tc>
        <w:tc>
          <w:tcPr>
            <w:tcW w:w="2052" w:type="dxa"/>
            <w:vMerge/>
          </w:tcPr>
          <w:p w14:paraId="63EDCECC" w14:textId="77777777" w:rsidR="00805163" w:rsidRPr="008F2F49" w:rsidRDefault="00805163" w:rsidP="00805163">
            <w:pPr>
              <w:rPr>
                <w:rFonts w:ascii="Times New Roman" w:hAnsi="Times New Roman" w:cs="Times New Roman"/>
                <w:sz w:val="20"/>
                <w:szCs w:val="20"/>
              </w:rPr>
            </w:pPr>
          </w:p>
        </w:tc>
        <w:tc>
          <w:tcPr>
            <w:tcW w:w="1701" w:type="dxa"/>
            <w:vMerge/>
          </w:tcPr>
          <w:p w14:paraId="35235A4D" w14:textId="77777777" w:rsidR="00805163" w:rsidRPr="008F2F49" w:rsidRDefault="00805163" w:rsidP="00805163">
            <w:pPr>
              <w:rPr>
                <w:rFonts w:ascii="Times New Roman" w:hAnsi="Times New Roman" w:cs="Times New Roman"/>
                <w:sz w:val="20"/>
                <w:szCs w:val="20"/>
              </w:rPr>
            </w:pPr>
          </w:p>
        </w:tc>
        <w:tc>
          <w:tcPr>
            <w:tcW w:w="3397" w:type="dxa"/>
            <w:vMerge/>
          </w:tcPr>
          <w:p w14:paraId="284C0EEC" w14:textId="77777777" w:rsidR="00805163" w:rsidRPr="008F2F49" w:rsidRDefault="00805163" w:rsidP="00805163">
            <w:pPr>
              <w:rPr>
                <w:rFonts w:ascii="Times New Roman" w:hAnsi="Times New Roman" w:cs="Times New Roman"/>
                <w:sz w:val="20"/>
                <w:szCs w:val="20"/>
              </w:rPr>
            </w:pPr>
          </w:p>
        </w:tc>
        <w:tc>
          <w:tcPr>
            <w:tcW w:w="6917" w:type="dxa"/>
          </w:tcPr>
          <w:p w14:paraId="08E52A2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7C3966D5" w14:textId="77777777" w:rsidTr="00B779FE">
        <w:trPr>
          <w:trHeight w:val="20"/>
        </w:trPr>
        <w:tc>
          <w:tcPr>
            <w:tcW w:w="495" w:type="dxa"/>
            <w:vMerge/>
          </w:tcPr>
          <w:p w14:paraId="1BB75603" w14:textId="77777777" w:rsidR="00805163" w:rsidRPr="008F2F49" w:rsidRDefault="00805163" w:rsidP="00805163">
            <w:pPr>
              <w:rPr>
                <w:rFonts w:ascii="Times New Roman" w:hAnsi="Times New Roman" w:cs="Times New Roman"/>
                <w:sz w:val="20"/>
                <w:szCs w:val="20"/>
              </w:rPr>
            </w:pPr>
          </w:p>
        </w:tc>
        <w:tc>
          <w:tcPr>
            <w:tcW w:w="2052" w:type="dxa"/>
            <w:vMerge/>
          </w:tcPr>
          <w:p w14:paraId="636B6790" w14:textId="77777777" w:rsidR="00805163" w:rsidRPr="008F2F49" w:rsidRDefault="00805163" w:rsidP="00805163">
            <w:pPr>
              <w:rPr>
                <w:rFonts w:ascii="Times New Roman" w:hAnsi="Times New Roman" w:cs="Times New Roman"/>
                <w:sz w:val="20"/>
                <w:szCs w:val="20"/>
              </w:rPr>
            </w:pPr>
          </w:p>
        </w:tc>
        <w:tc>
          <w:tcPr>
            <w:tcW w:w="1701" w:type="dxa"/>
            <w:vMerge/>
          </w:tcPr>
          <w:p w14:paraId="2A70DB2D" w14:textId="77777777" w:rsidR="00805163" w:rsidRPr="008F2F49" w:rsidRDefault="00805163" w:rsidP="00805163">
            <w:pPr>
              <w:rPr>
                <w:rFonts w:ascii="Times New Roman" w:hAnsi="Times New Roman" w:cs="Times New Roman"/>
                <w:sz w:val="20"/>
                <w:szCs w:val="20"/>
              </w:rPr>
            </w:pPr>
          </w:p>
        </w:tc>
        <w:tc>
          <w:tcPr>
            <w:tcW w:w="3397" w:type="dxa"/>
            <w:vMerge/>
          </w:tcPr>
          <w:p w14:paraId="46951B59" w14:textId="77777777" w:rsidR="00805163" w:rsidRPr="008F2F49" w:rsidRDefault="00805163" w:rsidP="00805163">
            <w:pPr>
              <w:rPr>
                <w:rFonts w:ascii="Times New Roman" w:hAnsi="Times New Roman" w:cs="Times New Roman"/>
                <w:sz w:val="20"/>
                <w:szCs w:val="20"/>
              </w:rPr>
            </w:pPr>
          </w:p>
        </w:tc>
        <w:tc>
          <w:tcPr>
            <w:tcW w:w="6917" w:type="dxa"/>
          </w:tcPr>
          <w:p w14:paraId="6147028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1E84C44C" w14:textId="77777777" w:rsidTr="00B779FE">
        <w:trPr>
          <w:trHeight w:val="20"/>
        </w:trPr>
        <w:tc>
          <w:tcPr>
            <w:tcW w:w="495" w:type="dxa"/>
            <w:vMerge/>
          </w:tcPr>
          <w:p w14:paraId="412AFF80" w14:textId="77777777" w:rsidR="00805163" w:rsidRPr="008F2F49" w:rsidRDefault="00805163" w:rsidP="00805163">
            <w:pPr>
              <w:rPr>
                <w:rFonts w:ascii="Times New Roman" w:hAnsi="Times New Roman" w:cs="Times New Roman"/>
                <w:sz w:val="20"/>
                <w:szCs w:val="20"/>
              </w:rPr>
            </w:pPr>
          </w:p>
        </w:tc>
        <w:tc>
          <w:tcPr>
            <w:tcW w:w="2052" w:type="dxa"/>
            <w:vMerge/>
          </w:tcPr>
          <w:p w14:paraId="2998B0BC" w14:textId="77777777" w:rsidR="00805163" w:rsidRPr="008F2F49" w:rsidRDefault="00805163" w:rsidP="00805163">
            <w:pPr>
              <w:rPr>
                <w:rFonts w:ascii="Times New Roman" w:hAnsi="Times New Roman" w:cs="Times New Roman"/>
                <w:sz w:val="20"/>
                <w:szCs w:val="20"/>
              </w:rPr>
            </w:pPr>
          </w:p>
        </w:tc>
        <w:tc>
          <w:tcPr>
            <w:tcW w:w="1701" w:type="dxa"/>
            <w:vMerge/>
          </w:tcPr>
          <w:p w14:paraId="61C0F0F7" w14:textId="77777777" w:rsidR="00805163" w:rsidRPr="008F2F49" w:rsidRDefault="00805163" w:rsidP="00805163">
            <w:pPr>
              <w:rPr>
                <w:rFonts w:ascii="Times New Roman" w:hAnsi="Times New Roman" w:cs="Times New Roman"/>
                <w:sz w:val="20"/>
                <w:szCs w:val="20"/>
              </w:rPr>
            </w:pPr>
          </w:p>
        </w:tc>
        <w:tc>
          <w:tcPr>
            <w:tcW w:w="3397" w:type="dxa"/>
            <w:vMerge/>
          </w:tcPr>
          <w:p w14:paraId="41E9174F" w14:textId="77777777" w:rsidR="00805163" w:rsidRPr="008F2F49" w:rsidRDefault="00805163" w:rsidP="00805163">
            <w:pPr>
              <w:rPr>
                <w:rFonts w:ascii="Times New Roman" w:hAnsi="Times New Roman" w:cs="Times New Roman"/>
                <w:sz w:val="20"/>
                <w:szCs w:val="20"/>
              </w:rPr>
            </w:pPr>
          </w:p>
        </w:tc>
        <w:tc>
          <w:tcPr>
            <w:tcW w:w="6917" w:type="dxa"/>
          </w:tcPr>
          <w:p w14:paraId="26301AE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805163" w:rsidRPr="008F2F49" w14:paraId="49FE2EF6" w14:textId="77777777" w:rsidTr="00B779FE">
        <w:trPr>
          <w:trHeight w:val="20"/>
        </w:trPr>
        <w:tc>
          <w:tcPr>
            <w:tcW w:w="495" w:type="dxa"/>
            <w:vMerge/>
          </w:tcPr>
          <w:p w14:paraId="666B49CF" w14:textId="77777777" w:rsidR="00805163" w:rsidRPr="008F2F49" w:rsidRDefault="00805163" w:rsidP="00805163">
            <w:pPr>
              <w:rPr>
                <w:rFonts w:ascii="Times New Roman" w:hAnsi="Times New Roman" w:cs="Times New Roman"/>
                <w:sz w:val="20"/>
                <w:szCs w:val="20"/>
              </w:rPr>
            </w:pPr>
          </w:p>
        </w:tc>
        <w:tc>
          <w:tcPr>
            <w:tcW w:w="2052" w:type="dxa"/>
            <w:vMerge/>
          </w:tcPr>
          <w:p w14:paraId="3CFB7EDD" w14:textId="77777777" w:rsidR="00805163" w:rsidRPr="008F2F49" w:rsidRDefault="00805163" w:rsidP="00805163">
            <w:pPr>
              <w:rPr>
                <w:rFonts w:ascii="Times New Roman" w:hAnsi="Times New Roman" w:cs="Times New Roman"/>
                <w:sz w:val="20"/>
                <w:szCs w:val="20"/>
              </w:rPr>
            </w:pPr>
          </w:p>
        </w:tc>
        <w:tc>
          <w:tcPr>
            <w:tcW w:w="1701" w:type="dxa"/>
            <w:vMerge/>
          </w:tcPr>
          <w:p w14:paraId="173EB702" w14:textId="77777777" w:rsidR="00805163" w:rsidRPr="008F2F49" w:rsidRDefault="00805163" w:rsidP="00805163">
            <w:pPr>
              <w:rPr>
                <w:rFonts w:ascii="Times New Roman" w:hAnsi="Times New Roman" w:cs="Times New Roman"/>
                <w:sz w:val="20"/>
                <w:szCs w:val="20"/>
              </w:rPr>
            </w:pPr>
          </w:p>
        </w:tc>
        <w:tc>
          <w:tcPr>
            <w:tcW w:w="3397" w:type="dxa"/>
            <w:vMerge/>
          </w:tcPr>
          <w:p w14:paraId="5BFF8F95" w14:textId="77777777" w:rsidR="00805163" w:rsidRPr="008F2F49" w:rsidRDefault="00805163" w:rsidP="00805163">
            <w:pPr>
              <w:rPr>
                <w:rFonts w:ascii="Times New Roman" w:hAnsi="Times New Roman" w:cs="Times New Roman"/>
                <w:sz w:val="20"/>
                <w:szCs w:val="20"/>
              </w:rPr>
            </w:pPr>
          </w:p>
        </w:tc>
        <w:tc>
          <w:tcPr>
            <w:tcW w:w="6917" w:type="dxa"/>
          </w:tcPr>
          <w:p w14:paraId="76342862"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8F2F49" w14:paraId="1422D5E2" w14:textId="77777777" w:rsidTr="00B779FE">
        <w:trPr>
          <w:trHeight w:val="20"/>
        </w:trPr>
        <w:tc>
          <w:tcPr>
            <w:tcW w:w="495" w:type="dxa"/>
            <w:vMerge/>
          </w:tcPr>
          <w:p w14:paraId="375C7AD8" w14:textId="77777777" w:rsidR="00805163" w:rsidRPr="008F2F49" w:rsidRDefault="00805163" w:rsidP="00805163">
            <w:pPr>
              <w:rPr>
                <w:rFonts w:ascii="Times New Roman" w:hAnsi="Times New Roman" w:cs="Times New Roman"/>
                <w:sz w:val="20"/>
                <w:szCs w:val="20"/>
              </w:rPr>
            </w:pPr>
          </w:p>
        </w:tc>
        <w:tc>
          <w:tcPr>
            <w:tcW w:w="2052" w:type="dxa"/>
            <w:vMerge/>
          </w:tcPr>
          <w:p w14:paraId="71E18463" w14:textId="77777777" w:rsidR="00805163" w:rsidRPr="008F2F49" w:rsidRDefault="00805163" w:rsidP="00805163">
            <w:pPr>
              <w:rPr>
                <w:rFonts w:ascii="Times New Roman" w:hAnsi="Times New Roman" w:cs="Times New Roman"/>
                <w:sz w:val="20"/>
                <w:szCs w:val="20"/>
              </w:rPr>
            </w:pPr>
          </w:p>
        </w:tc>
        <w:tc>
          <w:tcPr>
            <w:tcW w:w="1701" w:type="dxa"/>
            <w:vMerge/>
          </w:tcPr>
          <w:p w14:paraId="73A0B496" w14:textId="77777777" w:rsidR="00805163" w:rsidRPr="008F2F49" w:rsidRDefault="00805163" w:rsidP="00805163">
            <w:pPr>
              <w:rPr>
                <w:rFonts w:ascii="Times New Roman" w:hAnsi="Times New Roman" w:cs="Times New Roman"/>
                <w:sz w:val="20"/>
                <w:szCs w:val="20"/>
              </w:rPr>
            </w:pPr>
          </w:p>
        </w:tc>
        <w:tc>
          <w:tcPr>
            <w:tcW w:w="3397" w:type="dxa"/>
            <w:vMerge/>
          </w:tcPr>
          <w:p w14:paraId="773CCA9C" w14:textId="77777777" w:rsidR="00805163" w:rsidRPr="008F2F49" w:rsidRDefault="00805163" w:rsidP="00805163">
            <w:pPr>
              <w:rPr>
                <w:rFonts w:ascii="Times New Roman" w:hAnsi="Times New Roman" w:cs="Times New Roman"/>
                <w:sz w:val="20"/>
                <w:szCs w:val="20"/>
              </w:rPr>
            </w:pPr>
          </w:p>
        </w:tc>
        <w:tc>
          <w:tcPr>
            <w:tcW w:w="6917" w:type="dxa"/>
          </w:tcPr>
          <w:p w14:paraId="7235C71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4E652089" w14:textId="77777777" w:rsidTr="00B779FE">
        <w:trPr>
          <w:trHeight w:val="20"/>
        </w:trPr>
        <w:tc>
          <w:tcPr>
            <w:tcW w:w="495" w:type="dxa"/>
          </w:tcPr>
          <w:p w14:paraId="1773F893"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22.</w:t>
            </w:r>
          </w:p>
        </w:tc>
        <w:tc>
          <w:tcPr>
            <w:tcW w:w="2052" w:type="dxa"/>
          </w:tcPr>
          <w:p w14:paraId="5713DF1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Историко-культурная деятельность</w:t>
            </w:r>
          </w:p>
        </w:tc>
        <w:tc>
          <w:tcPr>
            <w:tcW w:w="1701" w:type="dxa"/>
          </w:tcPr>
          <w:p w14:paraId="30625E5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9.3</w:t>
            </w:r>
          </w:p>
        </w:tc>
        <w:tc>
          <w:tcPr>
            <w:tcW w:w="3397" w:type="dxa"/>
          </w:tcPr>
          <w:p w14:paraId="48C9A8B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8F2F49">
              <w:rPr>
                <w:rFonts w:ascii="Times New Roman" w:eastAsia="Tahoma" w:hAnsi="Times New Roman" w:cs="Times New Roman"/>
                <w:color w:val="000000"/>
                <w:sz w:val="20"/>
                <w:szCs w:val="20"/>
              </w:rPr>
              <w:lastRenderedPageBreak/>
              <w:t xml:space="preserve">хозяйственная деятельность, обеспечивающая познавательный туризм </w:t>
            </w:r>
          </w:p>
        </w:tc>
        <w:tc>
          <w:tcPr>
            <w:tcW w:w="6917" w:type="dxa"/>
            <w:vMerge w:val="restart"/>
          </w:tcPr>
          <w:p w14:paraId="7B5A330B" w14:textId="0960F648" w:rsidR="00805163" w:rsidRPr="008F2F49" w:rsidRDefault="00805163" w:rsidP="00F43FD6">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F43FD6"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805163" w:rsidRPr="008F2F49" w14:paraId="79BE5A25" w14:textId="77777777" w:rsidTr="00B779FE">
        <w:trPr>
          <w:trHeight w:val="20"/>
        </w:trPr>
        <w:tc>
          <w:tcPr>
            <w:tcW w:w="495" w:type="dxa"/>
          </w:tcPr>
          <w:p w14:paraId="189E0535"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23.</w:t>
            </w:r>
          </w:p>
        </w:tc>
        <w:tc>
          <w:tcPr>
            <w:tcW w:w="2052" w:type="dxa"/>
          </w:tcPr>
          <w:p w14:paraId="013A892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Общее пользование водными объектами</w:t>
            </w:r>
          </w:p>
        </w:tc>
        <w:tc>
          <w:tcPr>
            <w:tcW w:w="1701" w:type="dxa"/>
          </w:tcPr>
          <w:p w14:paraId="3DABD71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11.1</w:t>
            </w:r>
          </w:p>
        </w:tc>
        <w:tc>
          <w:tcPr>
            <w:tcW w:w="3397" w:type="dxa"/>
          </w:tcPr>
          <w:p w14:paraId="04682D6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917" w:type="dxa"/>
            <w:vMerge/>
          </w:tcPr>
          <w:p w14:paraId="2BA1D03C" w14:textId="77777777" w:rsidR="00805163" w:rsidRPr="008F2F49" w:rsidRDefault="00805163" w:rsidP="00805163">
            <w:pPr>
              <w:rPr>
                <w:rFonts w:ascii="Times New Roman" w:hAnsi="Times New Roman" w:cs="Times New Roman"/>
                <w:sz w:val="20"/>
                <w:szCs w:val="20"/>
              </w:rPr>
            </w:pPr>
          </w:p>
        </w:tc>
      </w:tr>
      <w:tr w:rsidR="00805163" w:rsidRPr="008F2F49" w14:paraId="5E85FDE1" w14:textId="77777777" w:rsidTr="00B779FE">
        <w:trPr>
          <w:trHeight w:val="20"/>
        </w:trPr>
        <w:tc>
          <w:tcPr>
            <w:tcW w:w="495" w:type="dxa"/>
          </w:tcPr>
          <w:p w14:paraId="1695412B"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24.</w:t>
            </w:r>
          </w:p>
        </w:tc>
        <w:tc>
          <w:tcPr>
            <w:tcW w:w="2052" w:type="dxa"/>
          </w:tcPr>
          <w:p w14:paraId="76F1CEA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Земельные участки (территории) общего пользования</w:t>
            </w:r>
          </w:p>
        </w:tc>
        <w:tc>
          <w:tcPr>
            <w:tcW w:w="1701" w:type="dxa"/>
          </w:tcPr>
          <w:p w14:paraId="3592F50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w:t>
            </w:r>
          </w:p>
        </w:tc>
        <w:tc>
          <w:tcPr>
            <w:tcW w:w="3397" w:type="dxa"/>
          </w:tcPr>
          <w:p w14:paraId="61CEE548"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6917" w:type="dxa"/>
            <w:vMerge/>
          </w:tcPr>
          <w:p w14:paraId="593EEFE5" w14:textId="77777777" w:rsidR="00805163" w:rsidRPr="008F2F49" w:rsidRDefault="00805163" w:rsidP="00805163">
            <w:pPr>
              <w:rPr>
                <w:rFonts w:ascii="Times New Roman" w:hAnsi="Times New Roman" w:cs="Times New Roman"/>
                <w:sz w:val="20"/>
                <w:szCs w:val="20"/>
              </w:rPr>
            </w:pPr>
          </w:p>
        </w:tc>
      </w:tr>
      <w:tr w:rsidR="00805163" w:rsidRPr="008F2F49" w14:paraId="294DD6B8" w14:textId="77777777" w:rsidTr="00B779FE">
        <w:trPr>
          <w:trHeight w:val="20"/>
        </w:trPr>
        <w:tc>
          <w:tcPr>
            <w:tcW w:w="495" w:type="dxa"/>
          </w:tcPr>
          <w:p w14:paraId="55698AD6"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25.</w:t>
            </w:r>
          </w:p>
        </w:tc>
        <w:tc>
          <w:tcPr>
            <w:tcW w:w="2052" w:type="dxa"/>
          </w:tcPr>
          <w:p w14:paraId="4D00156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Улично-дорожная сеть</w:t>
            </w:r>
          </w:p>
        </w:tc>
        <w:tc>
          <w:tcPr>
            <w:tcW w:w="1701" w:type="dxa"/>
          </w:tcPr>
          <w:p w14:paraId="1740D15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3397" w:type="dxa"/>
          </w:tcPr>
          <w:p w14:paraId="2CAC3C7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8F2F49">
              <w:rPr>
                <w:rFonts w:ascii="Times New Roman" w:eastAsia="Tahoma" w:hAnsi="Times New Roman" w:cs="Times New Roman"/>
                <w:color w:val="000000"/>
                <w:sz w:val="20"/>
                <w:szCs w:val="20"/>
              </w:rPr>
              <w:lastRenderedPageBreak/>
              <w:t xml:space="preserve">сооружений, предназначенных для охраны транспортных средств </w:t>
            </w:r>
          </w:p>
        </w:tc>
        <w:tc>
          <w:tcPr>
            <w:tcW w:w="6917" w:type="dxa"/>
            <w:vMerge/>
          </w:tcPr>
          <w:p w14:paraId="66997C99" w14:textId="77777777" w:rsidR="00805163" w:rsidRPr="008F2F49" w:rsidRDefault="00805163" w:rsidP="00805163">
            <w:pPr>
              <w:rPr>
                <w:rFonts w:ascii="Times New Roman" w:hAnsi="Times New Roman" w:cs="Times New Roman"/>
                <w:sz w:val="20"/>
                <w:szCs w:val="20"/>
              </w:rPr>
            </w:pPr>
          </w:p>
        </w:tc>
      </w:tr>
      <w:tr w:rsidR="00805163" w:rsidRPr="008F2F49" w14:paraId="7EE17496" w14:textId="77777777" w:rsidTr="00B779FE">
        <w:trPr>
          <w:trHeight w:val="20"/>
        </w:trPr>
        <w:tc>
          <w:tcPr>
            <w:tcW w:w="495" w:type="dxa"/>
          </w:tcPr>
          <w:p w14:paraId="2A332238"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26.</w:t>
            </w:r>
          </w:p>
        </w:tc>
        <w:tc>
          <w:tcPr>
            <w:tcW w:w="2052" w:type="dxa"/>
          </w:tcPr>
          <w:p w14:paraId="06B47BD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Благоустройство территории</w:t>
            </w:r>
          </w:p>
        </w:tc>
        <w:tc>
          <w:tcPr>
            <w:tcW w:w="1701" w:type="dxa"/>
          </w:tcPr>
          <w:p w14:paraId="550085A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12.0.2</w:t>
            </w:r>
          </w:p>
        </w:tc>
        <w:tc>
          <w:tcPr>
            <w:tcW w:w="3397" w:type="dxa"/>
          </w:tcPr>
          <w:p w14:paraId="1013621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17" w:type="dxa"/>
            <w:vMerge/>
          </w:tcPr>
          <w:p w14:paraId="52A77FDF" w14:textId="77777777" w:rsidR="00805163" w:rsidRPr="008F2F49" w:rsidRDefault="00805163" w:rsidP="00805163">
            <w:pPr>
              <w:rPr>
                <w:rFonts w:ascii="Times New Roman" w:hAnsi="Times New Roman" w:cs="Times New Roman"/>
                <w:sz w:val="20"/>
                <w:szCs w:val="20"/>
              </w:rPr>
            </w:pPr>
          </w:p>
        </w:tc>
      </w:tr>
    </w:tbl>
    <w:p w14:paraId="12DD2293" w14:textId="77777777" w:rsidR="00DB65A9" w:rsidRPr="008F2F49" w:rsidRDefault="00DB65A9" w:rsidP="00805163">
      <w:pPr>
        <w:ind w:firstLine="720"/>
        <w:rPr>
          <w:rFonts w:ascii="Times New Roman" w:eastAsia="Tahoma" w:hAnsi="Times New Roman" w:cs="Times New Roman"/>
          <w:b/>
          <w:color w:val="000000"/>
          <w:sz w:val="24"/>
          <w:szCs w:val="24"/>
        </w:rPr>
      </w:pPr>
    </w:p>
    <w:p w14:paraId="2A4291E2" w14:textId="77777777" w:rsidR="00805163" w:rsidRPr="008F2F49" w:rsidRDefault="00805163"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56E35A73" w14:textId="77777777" w:rsidR="00805163" w:rsidRPr="008F2F49" w:rsidRDefault="00805163" w:rsidP="00805163">
      <w:pPr>
        <w:ind w:firstLine="720"/>
        <w:rPr>
          <w:rFonts w:ascii="Times New Roman" w:eastAsia="Tahoma" w:hAnsi="Times New Roman" w:cs="Times New Roman"/>
          <w:b/>
          <w:color w:val="000000"/>
          <w:sz w:val="24"/>
          <w:szCs w:val="24"/>
        </w:rPr>
      </w:pPr>
    </w:p>
    <w:p w14:paraId="6B11D553" w14:textId="77777777" w:rsidR="00805163" w:rsidRPr="008F2F49" w:rsidRDefault="00805163" w:rsidP="00A211D3">
      <w:pPr>
        <w:spacing w:after="24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p>
    <w:tbl>
      <w:tblPr>
        <w:tblStyle w:val="aa"/>
        <w:tblW w:w="5000" w:type="pct"/>
        <w:tblLook w:val="04A0" w:firstRow="1" w:lastRow="0" w:firstColumn="1" w:lastColumn="0" w:noHBand="0" w:noVBand="1"/>
      </w:tblPr>
      <w:tblGrid>
        <w:gridCol w:w="514"/>
        <w:gridCol w:w="2063"/>
        <w:gridCol w:w="1605"/>
        <w:gridCol w:w="3469"/>
        <w:gridCol w:w="6911"/>
      </w:tblGrid>
      <w:tr w:rsidR="00805163" w:rsidRPr="008F2F49" w14:paraId="324C1A76" w14:textId="77777777" w:rsidTr="008B687E">
        <w:trPr>
          <w:tblHeader/>
        </w:trPr>
        <w:tc>
          <w:tcPr>
            <w:tcW w:w="176" w:type="pct"/>
            <w:tcBorders>
              <w:bottom w:val="nil"/>
            </w:tcBorders>
            <w:vAlign w:val="center"/>
          </w:tcPr>
          <w:p w14:paraId="2631D268"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708" w:type="pct"/>
            <w:tcBorders>
              <w:bottom w:val="nil"/>
            </w:tcBorders>
            <w:vAlign w:val="center"/>
          </w:tcPr>
          <w:p w14:paraId="60619FFE"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tcBorders>
              <w:bottom w:val="nil"/>
            </w:tcBorders>
            <w:vAlign w:val="center"/>
          </w:tcPr>
          <w:p w14:paraId="1C43C6AA"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191" w:type="pct"/>
            <w:tcBorders>
              <w:bottom w:val="nil"/>
            </w:tcBorders>
            <w:vAlign w:val="center"/>
          </w:tcPr>
          <w:p w14:paraId="6F29371B"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373" w:type="pct"/>
            <w:tcBorders>
              <w:bottom w:val="nil"/>
            </w:tcBorders>
            <w:vAlign w:val="center"/>
          </w:tcPr>
          <w:p w14:paraId="1B33EE5D"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C9FEEF2" w14:textId="77777777" w:rsidR="00805163" w:rsidRPr="008F2F49" w:rsidRDefault="00805163" w:rsidP="00805163">
      <w:pPr>
        <w:spacing w:line="14" w:lineRule="auto"/>
        <w:rPr>
          <w:b/>
        </w:rPr>
      </w:pPr>
    </w:p>
    <w:tbl>
      <w:tblPr>
        <w:tblStyle w:val="aa"/>
        <w:tblW w:w="5000" w:type="pct"/>
        <w:tblLook w:val="04A0" w:firstRow="1" w:lastRow="0" w:firstColumn="1" w:lastColumn="0" w:noHBand="0" w:noVBand="1"/>
      </w:tblPr>
      <w:tblGrid>
        <w:gridCol w:w="514"/>
        <w:gridCol w:w="2063"/>
        <w:gridCol w:w="1605"/>
        <w:gridCol w:w="3469"/>
        <w:gridCol w:w="6911"/>
      </w:tblGrid>
      <w:tr w:rsidR="00805163" w:rsidRPr="008F2F49" w14:paraId="71BB258F" w14:textId="77777777" w:rsidTr="008B687E">
        <w:trPr>
          <w:tblHeader/>
        </w:trPr>
        <w:tc>
          <w:tcPr>
            <w:tcW w:w="176" w:type="pct"/>
          </w:tcPr>
          <w:p w14:paraId="0E9E77BC"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708" w:type="pct"/>
          </w:tcPr>
          <w:p w14:paraId="70641526"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4A8C594D"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191" w:type="pct"/>
          </w:tcPr>
          <w:p w14:paraId="054ABA9D"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373" w:type="pct"/>
          </w:tcPr>
          <w:p w14:paraId="1EE5D222" w14:textId="77777777" w:rsidR="00805163" w:rsidRPr="008F2F49" w:rsidRDefault="00805163" w:rsidP="0080516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805163" w:rsidRPr="008F2F49" w14:paraId="06FE0A63" w14:textId="77777777" w:rsidTr="008B687E">
        <w:tc>
          <w:tcPr>
            <w:tcW w:w="176" w:type="pct"/>
            <w:vMerge w:val="restart"/>
          </w:tcPr>
          <w:p w14:paraId="339CDC88"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w:t>
            </w:r>
          </w:p>
        </w:tc>
        <w:tc>
          <w:tcPr>
            <w:tcW w:w="708" w:type="pct"/>
            <w:vMerge w:val="restart"/>
          </w:tcPr>
          <w:p w14:paraId="23C5115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Для индивидуального жилищного строительства</w:t>
            </w:r>
          </w:p>
        </w:tc>
        <w:tc>
          <w:tcPr>
            <w:tcW w:w="551" w:type="pct"/>
            <w:vMerge w:val="restart"/>
          </w:tcPr>
          <w:p w14:paraId="5A381352"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2.1</w:t>
            </w:r>
          </w:p>
        </w:tc>
        <w:tc>
          <w:tcPr>
            <w:tcW w:w="1191" w:type="pct"/>
            <w:vMerge w:val="restart"/>
          </w:tcPr>
          <w:p w14:paraId="344A184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w:t>
            </w:r>
            <w:r w:rsidRPr="008F2F49">
              <w:rPr>
                <w:rFonts w:ascii="Times New Roman" w:eastAsia="Tahoma" w:hAnsi="Times New Roman" w:cs="Times New Roman"/>
                <w:color w:val="000000"/>
                <w:sz w:val="20"/>
                <w:szCs w:val="20"/>
              </w:rPr>
              <w:lastRenderedPageBreak/>
              <w:t xml:space="preserve">собственных нужд и хозяйственных построек </w:t>
            </w:r>
          </w:p>
        </w:tc>
        <w:tc>
          <w:tcPr>
            <w:tcW w:w="2373" w:type="pct"/>
          </w:tcPr>
          <w:p w14:paraId="1991BCA0" w14:textId="74155CE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805163" w:rsidRPr="008F2F49" w14:paraId="4C97AAE2" w14:textId="77777777" w:rsidTr="008B687E">
        <w:tc>
          <w:tcPr>
            <w:tcW w:w="176" w:type="pct"/>
            <w:vMerge/>
          </w:tcPr>
          <w:p w14:paraId="5AE13DA6" w14:textId="77777777" w:rsidR="00805163" w:rsidRPr="008F2F49" w:rsidRDefault="00805163" w:rsidP="00805163">
            <w:pPr>
              <w:rPr>
                <w:rFonts w:ascii="Times New Roman" w:hAnsi="Times New Roman" w:cs="Times New Roman"/>
                <w:sz w:val="20"/>
                <w:szCs w:val="20"/>
              </w:rPr>
            </w:pPr>
          </w:p>
        </w:tc>
        <w:tc>
          <w:tcPr>
            <w:tcW w:w="708" w:type="pct"/>
            <w:vMerge/>
          </w:tcPr>
          <w:p w14:paraId="0E06E04D" w14:textId="77777777" w:rsidR="00805163" w:rsidRPr="008F2F49" w:rsidRDefault="00805163" w:rsidP="00805163">
            <w:pPr>
              <w:rPr>
                <w:rFonts w:ascii="Times New Roman" w:hAnsi="Times New Roman" w:cs="Times New Roman"/>
                <w:sz w:val="20"/>
                <w:szCs w:val="20"/>
              </w:rPr>
            </w:pPr>
          </w:p>
        </w:tc>
        <w:tc>
          <w:tcPr>
            <w:tcW w:w="551" w:type="pct"/>
            <w:vMerge/>
          </w:tcPr>
          <w:p w14:paraId="38D79907" w14:textId="77777777" w:rsidR="00805163" w:rsidRPr="008F2F49" w:rsidRDefault="00805163" w:rsidP="00805163">
            <w:pPr>
              <w:rPr>
                <w:rFonts w:ascii="Times New Roman" w:hAnsi="Times New Roman" w:cs="Times New Roman"/>
                <w:sz w:val="20"/>
                <w:szCs w:val="20"/>
              </w:rPr>
            </w:pPr>
          </w:p>
        </w:tc>
        <w:tc>
          <w:tcPr>
            <w:tcW w:w="1191" w:type="pct"/>
            <w:vMerge/>
          </w:tcPr>
          <w:p w14:paraId="42167E14" w14:textId="77777777" w:rsidR="00805163" w:rsidRPr="008F2F49" w:rsidRDefault="00805163" w:rsidP="00805163">
            <w:pPr>
              <w:rPr>
                <w:rFonts w:ascii="Times New Roman" w:hAnsi="Times New Roman" w:cs="Times New Roman"/>
                <w:sz w:val="20"/>
                <w:szCs w:val="20"/>
              </w:rPr>
            </w:pPr>
          </w:p>
        </w:tc>
        <w:tc>
          <w:tcPr>
            <w:tcW w:w="2373" w:type="pct"/>
          </w:tcPr>
          <w:p w14:paraId="73EFAB9D" w14:textId="1AB6D6AF"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xml:space="preserve"> </w:t>
            </w:r>
          </w:p>
        </w:tc>
      </w:tr>
      <w:tr w:rsidR="00805163" w:rsidRPr="008F2F49" w14:paraId="6ED1A0AF" w14:textId="77777777" w:rsidTr="008B687E">
        <w:tc>
          <w:tcPr>
            <w:tcW w:w="176" w:type="pct"/>
            <w:vMerge/>
          </w:tcPr>
          <w:p w14:paraId="71837BE3" w14:textId="77777777" w:rsidR="00805163" w:rsidRPr="008F2F49" w:rsidRDefault="00805163" w:rsidP="00805163">
            <w:pPr>
              <w:rPr>
                <w:rFonts w:ascii="Times New Roman" w:hAnsi="Times New Roman" w:cs="Times New Roman"/>
                <w:sz w:val="20"/>
                <w:szCs w:val="20"/>
              </w:rPr>
            </w:pPr>
          </w:p>
        </w:tc>
        <w:tc>
          <w:tcPr>
            <w:tcW w:w="708" w:type="pct"/>
            <w:vMerge/>
          </w:tcPr>
          <w:p w14:paraId="5C34A0DC" w14:textId="77777777" w:rsidR="00805163" w:rsidRPr="008F2F49" w:rsidRDefault="00805163" w:rsidP="00805163">
            <w:pPr>
              <w:rPr>
                <w:rFonts w:ascii="Times New Roman" w:hAnsi="Times New Roman" w:cs="Times New Roman"/>
                <w:sz w:val="20"/>
                <w:szCs w:val="20"/>
              </w:rPr>
            </w:pPr>
          </w:p>
        </w:tc>
        <w:tc>
          <w:tcPr>
            <w:tcW w:w="551" w:type="pct"/>
            <w:vMerge/>
          </w:tcPr>
          <w:p w14:paraId="6A0BF940" w14:textId="77777777" w:rsidR="00805163" w:rsidRPr="008F2F49" w:rsidRDefault="00805163" w:rsidP="00805163">
            <w:pPr>
              <w:rPr>
                <w:rFonts w:ascii="Times New Roman" w:hAnsi="Times New Roman" w:cs="Times New Roman"/>
                <w:sz w:val="20"/>
                <w:szCs w:val="20"/>
              </w:rPr>
            </w:pPr>
          </w:p>
        </w:tc>
        <w:tc>
          <w:tcPr>
            <w:tcW w:w="1191" w:type="pct"/>
            <w:vMerge/>
          </w:tcPr>
          <w:p w14:paraId="68660A94" w14:textId="77777777" w:rsidR="00805163" w:rsidRPr="008F2F49" w:rsidRDefault="00805163" w:rsidP="00805163">
            <w:pPr>
              <w:rPr>
                <w:rFonts w:ascii="Times New Roman" w:hAnsi="Times New Roman" w:cs="Times New Roman"/>
                <w:sz w:val="20"/>
                <w:szCs w:val="20"/>
              </w:rPr>
            </w:pPr>
          </w:p>
        </w:tc>
        <w:tc>
          <w:tcPr>
            <w:tcW w:w="2373" w:type="pct"/>
            <w:shd w:val="clear" w:color="auto" w:fill="auto"/>
          </w:tcPr>
          <w:p w14:paraId="2DB0B30C" w14:textId="073AE4D1"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w:t>
            </w:r>
            <w:r w:rsidR="001D415A" w:rsidRPr="008F2F49">
              <w:rPr>
                <w:rFonts w:ascii="Times New Roman" w:eastAsia="Tahoma" w:hAnsi="Times New Roman" w:cs="Times New Roman"/>
                <w:color w:val="000000"/>
                <w:sz w:val="20"/>
                <w:szCs w:val="20"/>
              </w:rPr>
              <w:t>ии. В случае отсутствия утвержде</w:t>
            </w:r>
            <w:r w:rsidRPr="008F2F49">
              <w:rPr>
                <w:rFonts w:ascii="Times New Roman" w:eastAsia="Tahoma" w:hAnsi="Times New Roman" w:cs="Times New Roman"/>
                <w:color w:val="000000"/>
                <w:sz w:val="20"/>
                <w:szCs w:val="20"/>
              </w:rPr>
              <w:t>нной документации по планировке территории образование земельных участков не допускается.</w:t>
            </w:r>
          </w:p>
        </w:tc>
      </w:tr>
      <w:tr w:rsidR="00805163" w:rsidRPr="008F2F49" w14:paraId="282F99E5" w14:textId="77777777" w:rsidTr="008B687E">
        <w:tc>
          <w:tcPr>
            <w:tcW w:w="176" w:type="pct"/>
            <w:vMerge/>
          </w:tcPr>
          <w:p w14:paraId="7B0E44CB" w14:textId="77777777" w:rsidR="00805163" w:rsidRPr="008F2F49" w:rsidRDefault="00805163" w:rsidP="00805163">
            <w:pPr>
              <w:rPr>
                <w:rFonts w:ascii="Times New Roman" w:hAnsi="Times New Roman" w:cs="Times New Roman"/>
                <w:sz w:val="20"/>
                <w:szCs w:val="20"/>
              </w:rPr>
            </w:pPr>
          </w:p>
        </w:tc>
        <w:tc>
          <w:tcPr>
            <w:tcW w:w="708" w:type="pct"/>
            <w:vMerge/>
          </w:tcPr>
          <w:p w14:paraId="6D721D40" w14:textId="77777777" w:rsidR="00805163" w:rsidRPr="008F2F49" w:rsidRDefault="00805163" w:rsidP="00805163">
            <w:pPr>
              <w:rPr>
                <w:rFonts w:ascii="Times New Roman" w:hAnsi="Times New Roman" w:cs="Times New Roman"/>
                <w:sz w:val="20"/>
                <w:szCs w:val="20"/>
              </w:rPr>
            </w:pPr>
          </w:p>
        </w:tc>
        <w:tc>
          <w:tcPr>
            <w:tcW w:w="551" w:type="pct"/>
            <w:vMerge/>
          </w:tcPr>
          <w:p w14:paraId="4DD903AE" w14:textId="77777777" w:rsidR="00805163" w:rsidRPr="008F2F49" w:rsidRDefault="00805163" w:rsidP="00805163">
            <w:pPr>
              <w:rPr>
                <w:rFonts w:ascii="Times New Roman" w:hAnsi="Times New Roman" w:cs="Times New Roman"/>
                <w:sz w:val="20"/>
                <w:szCs w:val="20"/>
              </w:rPr>
            </w:pPr>
          </w:p>
        </w:tc>
        <w:tc>
          <w:tcPr>
            <w:tcW w:w="1191" w:type="pct"/>
            <w:vMerge/>
          </w:tcPr>
          <w:p w14:paraId="196F058D" w14:textId="77777777" w:rsidR="00805163" w:rsidRPr="008F2F49" w:rsidRDefault="00805163" w:rsidP="00805163">
            <w:pPr>
              <w:rPr>
                <w:rFonts w:ascii="Times New Roman" w:hAnsi="Times New Roman" w:cs="Times New Roman"/>
                <w:sz w:val="20"/>
                <w:szCs w:val="20"/>
              </w:rPr>
            </w:pPr>
          </w:p>
        </w:tc>
        <w:tc>
          <w:tcPr>
            <w:tcW w:w="2373" w:type="pct"/>
            <w:shd w:val="clear" w:color="auto" w:fill="auto"/>
          </w:tcPr>
          <w:p w14:paraId="5334B5CF"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805163" w:rsidRPr="008F2F49" w14:paraId="7B0E3C8E" w14:textId="77777777" w:rsidTr="008B687E">
        <w:tc>
          <w:tcPr>
            <w:tcW w:w="176" w:type="pct"/>
            <w:vMerge/>
          </w:tcPr>
          <w:p w14:paraId="452FBBE9" w14:textId="77777777" w:rsidR="00805163" w:rsidRPr="008F2F49" w:rsidRDefault="00805163" w:rsidP="00805163">
            <w:pPr>
              <w:rPr>
                <w:rFonts w:ascii="Times New Roman" w:hAnsi="Times New Roman" w:cs="Times New Roman"/>
                <w:sz w:val="20"/>
                <w:szCs w:val="20"/>
              </w:rPr>
            </w:pPr>
          </w:p>
        </w:tc>
        <w:tc>
          <w:tcPr>
            <w:tcW w:w="708" w:type="pct"/>
            <w:vMerge/>
          </w:tcPr>
          <w:p w14:paraId="5348ABB1" w14:textId="77777777" w:rsidR="00805163" w:rsidRPr="008F2F49" w:rsidRDefault="00805163" w:rsidP="00805163">
            <w:pPr>
              <w:rPr>
                <w:rFonts w:ascii="Times New Roman" w:hAnsi="Times New Roman" w:cs="Times New Roman"/>
                <w:sz w:val="20"/>
                <w:szCs w:val="20"/>
              </w:rPr>
            </w:pPr>
          </w:p>
        </w:tc>
        <w:tc>
          <w:tcPr>
            <w:tcW w:w="551" w:type="pct"/>
            <w:vMerge/>
          </w:tcPr>
          <w:p w14:paraId="25EF7B2C" w14:textId="77777777" w:rsidR="00805163" w:rsidRPr="008F2F49" w:rsidRDefault="00805163" w:rsidP="00805163">
            <w:pPr>
              <w:rPr>
                <w:rFonts w:ascii="Times New Roman" w:hAnsi="Times New Roman" w:cs="Times New Roman"/>
                <w:sz w:val="20"/>
                <w:szCs w:val="20"/>
              </w:rPr>
            </w:pPr>
          </w:p>
        </w:tc>
        <w:tc>
          <w:tcPr>
            <w:tcW w:w="1191" w:type="pct"/>
            <w:vMerge/>
          </w:tcPr>
          <w:p w14:paraId="6F55009A" w14:textId="77777777" w:rsidR="00805163" w:rsidRPr="008F2F49" w:rsidRDefault="00805163" w:rsidP="00805163">
            <w:pPr>
              <w:rPr>
                <w:rFonts w:ascii="Times New Roman" w:hAnsi="Times New Roman" w:cs="Times New Roman"/>
                <w:sz w:val="20"/>
                <w:szCs w:val="20"/>
              </w:rPr>
            </w:pPr>
          </w:p>
        </w:tc>
        <w:tc>
          <w:tcPr>
            <w:tcW w:w="2373" w:type="pct"/>
            <w:shd w:val="clear" w:color="auto" w:fill="auto"/>
          </w:tcPr>
          <w:p w14:paraId="2B0507F0"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805163" w:rsidRPr="008F2F49" w14:paraId="5F7B7C1A" w14:textId="77777777" w:rsidTr="008B687E">
        <w:tc>
          <w:tcPr>
            <w:tcW w:w="176" w:type="pct"/>
            <w:vMerge/>
          </w:tcPr>
          <w:p w14:paraId="6C360088" w14:textId="77777777" w:rsidR="00805163" w:rsidRPr="008F2F49" w:rsidRDefault="00805163" w:rsidP="00805163">
            <w:pPr>
              <w:rPr>
                <w:rFonts w:ascii="Times New Roman" w:hAnsi="Times New Roman" w:cs="Times New Roman"/>
                <w:sz w:val="20"/>
                <w:szCs w:val="20"/>
              </w:rPr>
            </w:pPr>
          </w:p>
        </w:tc>
        <w:tc>
          <w:tcPr>
            <w:tcW w:w="708" w:type="pct"/>
            <w:vMerge/>
          </w:tcPr>
          <w:p w14:paraId="6EBF3F70" w14:textId="77777777" w:rsidR="00805163" w:rsidRPr="008F2F49" w:rsidRDefault="00805163" w:rsidP="00805163">
            <w:pPr>
              <w:rPr>
                <w:rFonts w:ascii="Times New Roman" w:hAnsi="Times New Roman" w:cs="Times New Roman"/>
                <w:sz w:val="20"/>
                <w:szCs w:val="20"/>
              </w:rPr>
            </w:pPr>
          </w:p>
        </w:tc>
        <w:tc>
          <w:tcPr>
            <w:tcW w:w="551" w:type="pct"/>
            <w:vMerge/>
          </w:tcPr>
          <w:p w14:paraId="39F1AA64" w14:textId="77777777" w:rsidR="00805163" w:rsidRPr="008F2F49" w:rsidRDefault="00805163" w:rsidP="00805163">
            <w:pPr>
              <w:rPr>
                <w:rFonts w:ascii="Times New Roman" w:hAnsi="Times New Roman" w:cs="Times New Roman"/>
                <w:sz w:val="20"/>
                <w:szCs w:val="20"/>
              </w:rPr>
            </w:pPr>
          </w:p>
        </w:tc>
        <w:tc>
          <w:tcPr>
            <w:tcW w:w="1191" w:type="pct"/>
            <w:vMerge/>
          </w:tcPr>
          <w:p w14:paraId="07229E2A" w14:textId="77777777" w:rsidR="00805163" w:rsidRPr="008F2F49" w:rsidRDefault="00805163" w:rsidP="00805163">
            <w:pPr>
              <w:rPr>
                <w:rFonts w:ascii="Times New Roman" w:hAnsi="Times New Roman" w:cs="Times New Roman"/>
                <w:sz w:val="20"/>
                <w:szCs w:val="20"/>
              </w:rPr>
            </w:pPr>
          </w:p>
        </w:tc>
        <w:tc>
          <w:tcPr>
            <w:tcW w:w="2373" w:type="pct"/>
          </w:tcPr>
          <w:p w14:paraId="561A70F2"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6BDCE3"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p>
          <w:p w14:paraId="7805DCA8"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13EF2453"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58515167"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42ACC0AC"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1,0 м – для одноэтажного жилого дома; </w:t>
            </w:r>
          </w:p>
          <w:p w14:paraId="786861AB"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1,5 м – для двухэтажного жилого дома; </w:t>
            </w:r>
          </w:p>
          <w:p w14:paraId="5777DF7F"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2CC5E713" w14:textId="77777777" w:rsidR="00805163" w:rsidRPr="008F2F49" w:rsidRDefault="00805163" w:rsidP="00805163">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3F3E98D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805163" w:rsidRPr="008F2F49" w14:paraId="06353F8D" w14:textId="77777777" w:rsidTr="008B687E">
        <w:tc>
          <w:tcPr>
            <w:tcW w:w="176" w:type="pct"/>
            <w:vMerge/>
          </w:tcPr>
          <w:p w14:paraId="1F54CA2A" w14:textId="77777777" w:rsidR="00805163" w:rsidRPr="008F2F49" w:rsidRDefault="00805163" w:rsidP="00805163">
            <w:pPr>
              <w:rPr>
                <w:rFonts w:ascii="Times New Roman" w:hAnsi="Times New Roman" w:cs="Times New Roman"/>
                <w:sz w:val="20"/>
                <w:szCs w:val="20"/>
              </w:rPr>
            </w:pPr>
          </w:p>
        </w:tc>
        <w:tc>
          <w:tcPr>
            <w:tcW w:w="708" w:type="pct"/>
            <w:vMerge/>
          </w:tcPr>
          <w:p w14:paraId="12DC6322" w14:textId="77777777" w:rsidR="00805163" w:rsidRPr="008F2F49" w:rsidRDefault="00805163" w:rsidP="00805163">
            <w:pPr>
              <w:rPr>
                <w:rFonts w:ascii="Times New Roman" w:hAnsi="Times New Roman" w:cs="Times New Roman"/>
                <w:sz w:val="20"/>
                <w:szCs w:val="20"/>
              </w:rPr>
            </w:pPr>
          </w:p>
        </w:tc>
        <w:tc>
          <w:tcPr>
            <w:tcW w:w="551" w:type="pct"/>
            <w:vMerge/>
          </w:tcPr>
          <w:p w14:paraId="2BD3D9D5" w14:textId="77777777" w:rsidR="00805163" w:rsidRPr="008F2F49" w:rsidRDefault="00805163" w:rsidP="00805163">
            <w:pPr>
              <w:rPr>
                <w:rFonts w:ascii="Times New Roman" w:hAnsi="Times New Roman" w:cs="Times New Roman"/>
                <w:sz w:val="20"/>
                <w:szCs w:val="20"/>
              </w:rPr>
            </w:pPr>
          </w:p>
        </w:tc>
        <w:tc>
          <w:tcPr>
            <w:tcW w:w="1191" w:type="pct"/>
            <w:vMerge/>
          </w:tcPr>
          <w:p w14:paraId="795888FB" w14:textId="77777777" w:rsidR="00805163" w:rsidRPr="008F2F49" w:rsidRDefault="00805163" w:rsidP="00805163">
            <w:pPr>
              <w:rPr>
                <w:rFonts w:ascii="Times New Roman" w:hAnsi="Times New Roman" w:cs="Times New Roman"/>
                <w:sz w:val="20"/>
                <w:szCs w:val="20"/>
              </w:rPr>
            </w:pPr>
          </w:p>
        </w:tc>
        <w:tc>
          <w:tcPr>
            <w:tcW w:w="2373" w:type="pct"/>
          </w:tcPr>
          <w:p w14:paraId="548C05C2"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AC5D7FE"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32FBF00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805163" w:rsidRPr="008F2F49" w14:paraId="1D7BBC66" w14:textId="77777777" w:rsidTr="008B687E">
        <w:tc>
          <w:tcPr>
            <w:tcW w:w="176" w:type="pct"/>
            <w:vMerge/>
          </w:tcPr>
          <w:p w14:paraId="43D3BE5E" w14:textId="77777777" w:rsidR="00805163" w:rsidRPr="008F2F49" w:rsidRDefault="00805163" w:rsidP="00805163">
            <w:pPr>
              <w:rPr>
                <w:rFonts w:ascii="Times New Roman" w:hAnsi="Times New Roman" w:cs="Times New Roman"/>
                <w:sz w:val="20"/>
                <w:szCs w:val="20"/>
              </w:rPr>
            </w:pPr>
          </w:p>
        </w:tc>
        <w:tc>
          <w:tcPr>
            <w:tcW w:w="708" w:type="pct"/>
            <w:vMerge/>
          </w:tcPr>
          <w:p w14:paraId="2D3AF431" w14:textId="77777777" w:rsidR="00805163" w:rsidRPr="008F2F49" w:rsidRDefault="00805163" w:rsidP="00805163">
            <w:pPr>
              <w:rPr>
                <w:rFonts w:ascii="Times New Roman" w:hAnsi="Times New Roman" w:cs="Times New Roman"/>
                <w:sz w:val="20"/>
                <w:szCs w:val="20"/>
              </w:rPr>
            </w:pPr>
          </w:p>
        </w:tc>
        <w:tc>
          <w:tcPr>
            <w:tcW w:w="551" w:type="pct"/>
            <w:vMerge/>
          </w:tcPr>
          <w:p w14:paraId="49B6BFB0" w14:textId="77777777" w:rsidR="00805163" w:rsidRPr="008F2F49" w:rsidRDefault="00805163" w:rsidP="00805163">
            <w:pPr>
              <w:rPr>
                <w:rFonts w:ascii="Times New Roman" w:hAnsi="Times New Roman" w:cs="Times New Roman"/>
                <w:sz w:val="20"/>
                <w:szCs w:val="20"/>
              </w:rPr>
            </w:pPr>
          </w:p>
        </w:tc>
        <w:tc>
          <w:tcPr>
            <w:tcW w:w="1191" w:type="pct"/>
            <w:vMerge/>
          </w:tcPr>
          <w:p w14:paraId="02E48C26" w14:textId="77777777" w:rsidR="00805163" w:rsidRPr="008F2F49" w:rsidRDefault="00805163" w:rsidP="00805163">
            <w:pPr>
              <w:rPr>
                <w:rFonts w:ascii="Times New Roman" w:hAnsi="Times New Roman" w:cs="Times New Roman"/>
                <w:sz w:val="20"/>
                <w:szCs w:val="20"/>
              </w:rPr>
            </w:pPr>
          </w:p>
        </w:tc>
        <w:tc>
          <w:tcPr>
            <w:tcW w:w="2373" w:type="pct"/>
          </w:tcPr>
          <w:p w14:paraId="14E12CA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7060FA8D" w14:textId="77777777" w:rsidTr="008B687E">
        <w:tc>
          <w:tcPr>
            <w:tcW w:w="176" w:type="pct"/>
            <w:vMerge/>
          </w:tcPr>
          <w:p w14:paraId="2EF74D7A" w14:textId="77777777" w:rsidR="00805163" w:rsidRPr="008F2F49" w:rsidRDefault="00805163" w:rsidP="00805163">
            <w:pPr>
              <w:rPr>
                <w:rFonts w:ascii="Times New Roman" w:hAnsi="Times New Roman" w:cs="Times New Roman"/>
                <w:sz w:val="20"/>
                <w:szCs w:val="20"/>
              </w:rPr>
            </w:pPr>
          </w:p>
        </w:tc>
        <w:tc>
          <w:tcPr>
            <w:tcW w:w="708" w:type="pct"/>
            <w:vMerge/>
          </w:tcPr>
          <w:p w14:paraId="6064128A" w14:textId="77777777" w:rsidR="00805163" w:rsidRPr="008F2F49" w:rsidRDefault="00805163" w:rsidP="00805163">
            <w:pPr>
              <w:rPr>
                <w:rFonts w:ascii="Times New Roman" w:hAnsi="Times New Roman" w:cs="Times New Roman"/>
                <w:sz w:val="20"/>
                <w:szCs w:val="20"/>
              </w:rPr>
            </w:pPr>
          </w:p>
        </w:tc>
        <w:tc>
          <w:tcPr>
            <w:tcW w:w="551" w:type="pct"/>
            <w:vMerge/>
          </w:tcPr>
          <w:p w14:paraId="7A283470" w14:textId="77777777" w:rsidR="00805163" w:rsidRPr="008F2F49" w:rsidRDefault="00805163" w:rsidP="00805163">
            <w:pPr>
              <w:rPr>
                <w:rFonts w:ascii="Times New Roman" w:hAnsi="Times New Roman" w:cs="Times New Roman"/>
                <w:sz w:val="20"/>
                <w:szCs w:val="20"/>
              </w:rPr>
            </w:pPr>
          </w:p>
        </w:tc>
        <w:tc>
          <w:tcPr>
            <w:tcW w:w="1191" w:type="pct"/>
            <w:vMerge/>
          </w:tcPr>
          <w:p w14:paraId="737093A3" w14:textId="77777777" w:rsidR="00805163" w:rsidRPr="008F2F49" w:rsidRDefault="00805163" w:rsidP="00805163">
            <w:pPr>
              <w:rPr>
                <w:rFonts w:ascii="Times New Roman" w:hAnsi="Times New Roman" w:cs="Times New Roman"/>
                <w:sz w:val="20"/>
                <w:szCs w:val="20"/>
              </w:rPr>
            </w:pPr>
          </w:p>
        </w:tc>
        <w:tc>
          <w:tcPr>
            <w:tcW w:w="2373" w:type="pct"/>
          </w:tcPr>
          <w:p w14:paraId="40DCC43C"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для объектов с углом наклона кровли до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10 м., с углом наклона кровли более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13 м.</w:t>
            </w:r>
          </w:p>
        </w:tc>
      </w:tr>
      <w:tr w:rsidR="00805163" w:rsidRPr="008F2F49" w14:paraId="5D3726AF" w14:textId="77777777" w:rsidTr="008B687E">
        <w:tc>
          <w:tcPr>
            <w:tcW w:w="176" w:type="pct"/>
            <w:vMerge/>
          </w:tcPr>
          <w:p w14:paraId="5378DB5F" w14:textId="77777777" w:rsidR="00805163" w:rsidRPr="008F2F49" w:rsidRDefault="00805163" w:rsidP="00805163">
            <w:pPr>
              <w:rPr>
                <w:rFonts w:ascii="Times New Roman" w:hAnsi="Times New Roman" w:cs="Times New Roman"/>
                <w:sz w:val="20"/>
                <w:szCs w:val="20"/>
              </w:rPr>
            </w:pPr>
          </w:p>
        </w:tc>
        <w:tc>
          <w:tcPr>
            <w:tcW w:w="708" w:type="pct"/>
            <w:vMerge/>
          </w:tcPr>
          <w:p w14:paraId="5E84B7EE" w14:textId="77777777" w:rsidR="00805163" w:rsidRPr="008F2F49" w:rsidRDefault="00805163" w:rsidP="00805163">
            <w:pPr>
              <w:rPr>
                <w:rFonts w:ascii="Times New Roman" w:hAnsi="Times New Roman" w:cs="Times New Roman"/>
                <w:sz w:val="20"/>
                <w:szCs w:val="20"/>
              </w:rPr>
            </w:pPr>
          </w:p>
        </w:tc>
        <w:tc>
          <w:tcPr>
            <w:tcW w:w="551" w:type="pct"/>
            <w:vMerge/>
          </w:tcPr>
          <w:p w14:paraId="24911F4C" w14:textId="77777777" w:rsidR="00805163" w:rsidRPr="008F2F49" w:rsidRDefault="00805163" w:rsidP="00805163">
            <w:pPr>
              <w:rPr>
                <w:rFonts w:ascii="Times New Roman" w:hAnsi="Times New Roman" w:cs="Times New Roman"/>
                <w:sz w:val="20"/>
                <w:szCs w:val="20"/>
              </w:rPr>
            </w:pPr>
          </w:p>
        </w:tc>
        <w:tc>
          <w:tcPr>
            <w:tcW w:w="1191" w:type="pct"/>
            <w:vMerge/>
          </w:tcPr>
          <w:p w14:paraId="6E6A676B" w14:textId="77777777" w:rsidR="00805163" w:rsidRPr="008F2F49" w:rsidRDefault="00805163" w:rsidP="00805163">
            <w:pPr>
              <w:rPr>
                <w:rFonts w:ascii="Times New Roman" w:hAnsi="Times New Roman" w:cs="Times New Roman"/>
                <w:sz w:val="20"/>
                <w:szCs w:val="20"/>
              </w:rPr>
            </w:pPr>
          </w:p>
        </w:tc>
        <w:tc>
          <w:tcPr>
            <w:tcW w:w="2373" w:type="pct"/>
          </w:tcPr>
          <w:p w14:paraId="030E78A6" w14:textId="604B939D"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Максимальная общая площадь объекта индивидуального жилищного строительства – 300 </w:t>
            </w:r>
            <w:r w:rsidR="007D433F" w:rsidRPr="008F2F49">
              <w:rPr>
                <w:rFonts w:ascii="Times New Roman" w:eastAsia="Tahoma" w:hAnsi="Times New Roman" w:cs="Times New Roman"/>
                <w:color w:val="000000"/>
                <w:sz w:val="20"/>
                <w:szCs w:val="20"/>
              </w:rPr>
              <w:t>кв. м.</w:t>
            </w:r>
          </w:p>
        </w:tc>
      </w:tr>
      <w:tr w:rsidR="00805163" w:rsidRPr="008F2F49" w14:paraId="7A100A8D" w14:textId="77777777" w:rsidTr="008B687E">
        <w:tc>
          <w:tcPr>
            <w:tcW w:w="176" w:type="pct"/>
            <w:vMerge/>
          </w:tcPr>
          <w:p w14:paraId="27D3F220" w14:textId="77777777" w:rsidR="00805163" w:rsidRPr="008F2F49" w:rsidRDefault="00805163" w:rsidP="00805163">
            <w:pPr>
              <w:rPr>
                <w:rFonts w:ascii="Times New Roman" w:hAnsi="Times New Roman" w:cs="Times New Roman"/>
                <w:sz w:val="20"/>
                <w:szCs w:val="20"/>
              </w:rPr>
            </w:pPr>
          </w:p>
        </w:tc>
        <w:tc>
          <w:tcPr>
            <w:tcW w:w="708" w:type="pct"/>
            <w:vMerge/>
          </w:tcPr>
          <w:p w14:paraId="08FC8B59" w14:textId="77777777" w:rsidR="00805163" w:rsidRPr="008F2F49" w:rsidRDefault="00805163" w:rsidP="00805163">
            <w:pPr>
              <w:rPr>
                <w:rFonts w:ascii="Times New Roman" w:hAnsi="Times New Roman" w:cs="Times New Roman"/>
                <w:sz w:val="20"/>
                <w:szCs w:val="20"/>
              </w:rPr>
            </w:pPr>
          </w:p>
        </w:tc>
        <w:tc>
          <w:tcPr>
            <w:tcW w:w="551" w:type="pct"/>
            <w:vMerge/>
          </w:tcPr>
          <w:p w14:paraId="5B7A8104" w14:textId="77777777" w:rsidR="00805163" w:rsidRPr="008F2F49" w:rsidRDefault="00805163" w:rsidP="00805163">
            <w:pPr>
              <w:rPr>
                <w:rFonts w:ascii="Times New Roman" w:hAnsi="Times New Roman" w:cs="Times New Roman"/>
                <w:sz w:val="20"/>
                <w:szCs w:val="20"/>
              </w:rPr>
            </w:pPr>
          </w:p>
        </w:tc>
        <w:tc>
          <w:tcPr>
            <w:tcW w:w="1191" w:type="pct"/>
            <w:vMerge/>
          </w:tcPr>
          <w:p w14:paraId="05B44C53" w14:textId="77777777" w:rsidR="00805163" w:rsidRPr="008F2F49" w:rsidRDefault="00805163" w:rsidP="00805163">
            <w:pPr>
              <w:rPr>
                <w:rFonts w:ascii="Times New Roman" w:hAnsi="Times New Roman" w:cs="Times New Roman"/>
                <w:sz w:val="20"/>
                <w:szCs w:val="20"/>
              </w:rPr>
            </w:pPr>
          </w:p>
        </w:tc>
        <w:tc>
          <w:tcPr>
            <w:tcW w:w="2373" w:type="pct"/>
          </w:tcPr>
          <w:p w14:paraId="70E0C5C5"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805163" w:rsidRPr="008F2F49" w14:paraId="22A8CFAE" w14:textId="77777777" w:rsidTr="008B687E">
        <w:tc>
          <w:tcPr>
            <w:tcW w:w="176" w:type="pct"/>
            <w:vMerge/>
          </w:tcPr>
          <w:p w14:paraId="5471CA51" w14:textId="77777777" w:rsidR="00805163" w:rsidRPr="008F2F49" w:rsidRDefault="00805163" w:rsidP="00805163">
            <w:pPr>
              <w:rPr>
                <w:rFonts w:ascii="Times New Roman" w:hAnsi="Times New Roman" w:cs="Times New Roman"/>
                <w:sz w:val="20"/>
                <w:szCs w:val="20"/>
              </w:rPr>
            </w:pPr>
          </w:p>
        </w:tc>
        <w:tc>
          <w:tcPr>
            <w:tcW w:w="708" w:type="pct"/>
            <w:vMerge/>
          </w:tcPr>
          <w:p w14:paraId="2C6B7273" w14:textId="77777777" w:rsidR="00805163" w:rsidRPr="008F2F49" w:rsidRDefault="00805163" w:rsidP="00805163">
            <w:pPr>
              <w:rPr>
                <w:rFonts w:ascii="Times New Roman" w:hAnsi="Times New Roman" w:cs="Times New Roman"/>
                <w:sz w:val="20"/>
                <w:szCs w:val="20"/>
              </w:rPr>
            </w:pPr>
          </w:p>
        </w:tc>
        <w:tc>
          <w:tcPr>
            <w:tcW w:w="551" w:type="pct"/>
            <w:vMerge/>
          </w:tcPr>
          <w:p w14:paraId="31126445" w14:textId="77777777" w:rsidR="00805163" w:rsidRPr="008F2F49" w:rsidRDefault="00805163" w:rsidP="00805163">
            <w:pPr>
              <w:rPr>
                <w:rFonts w:ascii="Times New Roman" w:hAnsi="Times New Roman" w:cs="Times New Roman"/>
                <w:sz w:val="20"/>
                <w:szCs w:val="20"/>
              </w:rPr>
            </w:pPr>
          </w:p>
        </w:tc>
        <w:tc>
          <w:tcPr>
            <w:tcW w:w="1191" w:type="pct"/>
            <w:vMerge/>
          </w:tcPr>
          <w:p w14:paraId="299D7147" w14:textId="77777777" w:rsidR="00805163" w:rsidRPr="008F2F49" w:rsidRDefault="00805163" w:rsidP="00805163">
            <w:pPr>
              <w:rPr>
                <w:rFonts w:ascii="Times New Roman" w:hAnsi="Times New Roman" w:cs="Times New Roman"/>
                <w:sz w:val="20"/>
                <w:szCs w:val="20"/>
              </w:rPr>
            </w:pPr>
          </w:p>
        </w:tc>
        <w:tc>
          <w:tcPr>
            <w:tcW w:w="2373" w:type="pct"/>
          </w:tcPr>
          <w:p w14:paraId="180F6BD7"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8F2F49" w14:paraId="63466398" w14:textId="77777777" w:rsidTr="008B687E">
        <w:tc>
          <w:tcPr>
            <w:tcW w:w="176" w:type="pct"/>
            <w:vMerge/>
          </w:tcPr>
          <w:p w14:paraId="4133FF02" w14:textId="77777777" w:rsidR="00805163" w:rsidRPr="008F2F49" w:rsidRDefault="00805163" w:rsidP="00805163">
            <w:pPr>
              <w:rPr>
                <w:rFonts w:ascii="Times New Roman" w:hAnsi="Times New Roman" w:cs="Times New Roman"/>
                <w:sz w:val="20"/>
                <w:szCs w:val="20"/>
              </w:rPr>
            </w:pPr>
          </w:p>
        </w:tc>
        <w:tc>
          <w:tcPr>
            <w:tcW w:w="708" w:type="pct"/>
            <w:vMerge/>
          </w:tcPr>
          <w:p w14:paraId="02CABD6E" w14:textId="77777777" w:rsidR="00805163" w:rsidRPr="008F2F49" w:rsidRDefault="00805163" w:rsidP="00805163">
            <w:pPr>
              <w:rPr>
                <w:rFonts w:ascii="Times New Roman" w:hAnsi="Times New Roman" w:cs="Times New Roman"/>
                <w:sz w:val="20"/>
                <w:szCs w:val="20"/>
              </w:rPr>
            </w:pPr>
          </w:p>
        </w:tc>
        <w:tc>
          <w:tcPr>
            <w:tcW w:w="551" w:type="pct"/>
            <w:vMerge/>
          </w:tcPr>
          <w:p w14:paraId="36D1E64D" w14:textId="77777777" w:rsidR="00805163" w:rsidRPr="008F2F49" w:rsidRDefault="00805163" w:rsidP="00805163">
            <w:pPr>
              <w:rPr>
                <w:rFonts w:ascii="Times New Roman" w:hAnsi="Times New Roman" w:cs="Times New Roman"/>
                <w:sz w:val="20"/>
                <w:szCs w:val="20"/>
              </w:rPr>
            </w:pPr>
          </w:p>
        </w:tc>
        <w:tc>
          <w:tcPr>
            <w:tcW w:w="1191" w:type="pct"/>
            <w:vMerge/>
          </w:tcPr>
          <w:p w14:paraId="2D7CDA70" w14:textId="77777777" w:rsidR="00805163" w:rsidRPr="008F2F49" w:rsidRDefault="00805163" w:rsidP="00805163">
            <w:pPr>
              <w:rPr>
                <w:rFonts w:ascii="Times New Roman" w:hAnsi="Times New Roman" w:cs="Times New Roman"/>
                <w:sz w:val="20"/>
                <w:szCs w:val="20"/>
              </w:rPr>
            </w:pPr>
          </w:p>
        </w:tc>
        <w:tc>
          <w:tcPr>
            <w:tcW w:w="2373" w:type="pct"/>
          </w:tcPr>
          <w:p w14:paraId="29D4C997"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 от общей площади объекта индивидуального жилищного строительства.</w:t>
            </w:r>
          </w:p>
        </w:tc>
      </w:tr>
      <w:tr w:rsidR="00805163" w:rsidRPr="008F2F49" w14:paraId="098AA6B6" w14:textId="77777777" w:rsidTr="008B687E">
        <w:tc>
          <w:tcPr>
            <w:tcW w:w="176" w:type="pct"/>
            <w:vMerge w:val="restart"/>
          </w:tcPr>
          <w:p w14:paraId="1E67B1D6"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2.</w:t>
            </w:r>
          </w:p>
        </w:tc>
        <w:tc>
          <w:tcPr>
            <w:tcW w:w="708" w:type="pct"/>
            <w:vMerge w:val="restart"/>
          </w:tcPr>
          <w:p w14:paraId="0B1E1CA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Для ведения личного подсобного хозяйства (приусадебный земельный участок)</w:t>
            </w:r>
          </w:p>
        </w:tc>
        <w:tc>
          <w:tcPr>
            <w:tcW w:w="551" w:type="pct"/>
            <w:vMerge w:val="restart"/>
          </w:tcPr>
          <w:p w14:paraId="1D3D4E0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2.2</w:t>
            </w:r>
          </w:p>
        </w:tc>
        <w:tc>
          <w:tcPr>
            <w:tcW w:w="1191" w:type="pct"/>
            <w:vMerge w:val="restart"/>
          </w:tcPr>
          <w:p w14:paraId="53E7B1A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373" w:type="pct"/>
          </w:tcPr>
          <w:p w14:paraId="7A96E2E0" w14:textId="7695F39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400 </w:t>
            </w:r>
            <w:r w:rsidR="007D433F" w:rsidRPr="008F2F49">
              <w:rPr>
                <w:rFonts w:ascii="Times New Roman" w:eastAsia="Tahoma" w:hAnsi="Times New Roman" w:cs="Times New Roman"/>
                <w:color w:val="000000"/>
                <w:sz w:val="20"/>
                <w:szCs w:val="20"/>
              </w:rPr>
              <w:t>кв. м.</w:t>
            </w:r>
          </w:p>
        </w:tc>
      </w:tr>
      <w:tr w:rsidR="00805163" w:rsidRPr="008F2F49" w14:paraId="2A31C579" w14:textId="77777777" w:rsidTr="008B687E">
        <w:tc>
          <w:tcPr>
            <w:tcW w:w="176" w:type="pct"/>
            <w:vMerge/>
          </w:tcPr>
          <w:p w14:paraId="272A46FF" w14:textId="77777777" w:rsidR="00805163" w:rsidRPr="008F2F49" w:rsidRDefault="00805163" w:rsidP="00805163">
            <w:pPr>
              <w:rPr>
                <w:rFonts w:ascii="Times New Roman" w:hAnsi="Times New Roman" w:cs="Times New Roman"/>
                <w:sz w:val="20"/>
                <w:szCs w:val="20"/>
              </w:rPr>
            </w:pPr>
          </w:p>
        </w:tc>
        <w:tc>
          <w:tcPr>
            <w:tcW w:w="708" w:type="pct"/>
            <w:vMerge/>
          </w:tcPr>
          <w:p w14:paraId="1BF264ED" w14:textId="77777777" w:rsidR="00805163" w:rsidRPr="008F2F49" w:rsidRDefault="00805163" w:rsidP="00805163">
            <w:pPr>
              <w:rPr>
                <w:rFonts w:ascii="Times New Roman" w:hAnsi="Times New Roman" w:cs="Times New Roman"/>
                <w:sz w:val="20"/>
                <w:szCs w:val="20"/>
              </w:rPr>
            </w:pPr>
          </w:p>
        </w:tc>
        <w:tc>
          <w:tcPr>
            <w:tcW w:w="551" w:type="pct"/>
            <w:vMerge/>
          </w:tcPr>
          <w:p w14:paraId="3D16AC18" w14:textId="77777777" w:rsidR="00805163" w:rsidRPr="008F2F49" w:rsidRDefault="00805163" w:rsidP="00805163">
            <w:pPr>
              <w:rPr>
                <w:rFonts w:ascii="Times New Roman" w:hAnsi="Times New Roman" w:cs="Times New Roman"/>
                <w:sz w:val="20"/>
                <w:szCs w:val="20"/>
              </w:rPr>
            </w:pPr>
          </w:p>
        </w:tc>
        <w:tc>
          <w:tcPr>
            <w:tcW w:w="1191" w:type="pct"/>
            <w:vMerge/>
          </w:tcPr>
          <w:p w14:paraId="29D4DFF3" w14:textId="77777777" w:rsidR="00805163" w:rsidRPr="008F2F49" w:rsidRDefault="00805163" w:rsidP="00805163">
            <w:pPr>
              <w:rPr>
                <w:rFonts w:ascii="Times New Roman" w:hAnsi="Times New Roman" w:cs="Times New Roman"/>
                <w:sz w:val="20"/>
                <w:szCs w:val="20"/>
              </w:rPr>
            </w:pPr>
          </w:p>
        </w:tc>
        <w:tc>
          <w:tcPr>
            <w:tcW w:w="2373" w:type="pct"/>
          </w:tcPr>
          <w:p w14:paraId="66A02ED6" w14:textId="5AC7BEB3"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805163" w:rsidRPr="008F2F49" w14:paraId="183169C9" w14:textId="77777777" w:rsidTr="008B687E">
        <w:tc>
          <w:tcPr>
            <w:tcW w:w="176" w:type="pct"/>
            <w:vMerge/>
          </w:tcPr>
          <w:p w14:paraId="527184DA" w14:textId="77777777" w:rsidR="00805163" w:rsidRPr="008F2F49" w:rsidRDefault="00805163" w:rsidP="00805163">
            <w:pPr>
              <w:rPr>
                <w:rFonts w:ascii="Times New Roman" w:hAnsi="Times New Roman" w:cs="Times New Roman"/>
                <w:sz w:val="20"/>
                <w:szCs w:val="20"/>
              </w:rPr>
            </w:pPr>
          </w:p>
        </w:tc>
        <w:tc>
          <w:tcPr>
            <w:tcW w:w="708" w:type="pct"/>
            <w:vMerge/>
          </w:tcPr>
          <w:p w14:paraId="68028D7D" w14:textId="77777777" w:rsidR="00805163" w:rsidRPr="008F2F49" w:rsidRDefault="00805163" w:rsidP="00805163">
            <w:pPr>
              <w:rPr>
                <w:rFonts w:ascii="Times New Roman" w:hAnsi="Times New Roman" w:cs="Times New Roman"/>
                <w:sz w:val="20"/>
                <w:szCs w:val="20"/>
              </w:rPr>
            </w:pPr>
          </w:p>
        </w:tc>
        <w:tc>
          <w:tcPr>
            <w:tcW w:w="551" w:type="pct"/>
            <w:vMerge/>
          </w:tcPr>
          <w:p w14:paraId="44FADCA3" w14:textId="77777777" w:rsidR="00805163" w:rsidRPr="008F2F49" w:rsidRDefault="00805163" w:rsidP="00805163">
            <w:pPr>
              <w:rPr>
                <w:rFonts w:ascii="Times New Roman" w:hAnsi="Times New Roman" w:cs="Times New Roman"/>
                <w:sz w:val="20"/>
                <w:szCs w:val="20"/>
              </w:rPr>
            </w:pPr>
          </w:p>
        </w:tc>
        <w:tc>
          <w:tcPr>
            <w:tcW w:w="1191" w:type="pct"/>
            <w:vMerge/>
          </w:tcPr>
          <w:p w14:paraId="66EF2617" w14:textId="77777777" w:rsidR="00805163" w:rsidRPr="008F2F49" w:rsidRDefault="00805163" w:rsidP="00805163">
            <w:pPr>
              <w:rPr>
                <w:rFonts w:ascii="Times New Roman" w:hAnsi="Times New Roman" w:cs="Times New Roman"/>
                <w:sz w:val="20"/>
                <w:szCs w:val="20"/>
              </w:rPr>
            </w:pPr>
          </w:p>
        </w:tc>
        <w:tc>
          <w:tcPr>
            <w:tcW w:w="2373" w:type="pct"/>
          </w:tcPr>
          <w:p w14:paraId="7F952821" w14:textId="45B6DE1C"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w:t>
            </w:r>
            <w:r w:rsidR="001D415A" w:rsidRPr="008F2F49">
              <w:rPr>
                <w:rFonts w:ascii="Times New Roman" w:eastAsia="Tahoma" w:hAnsi="Times New Roman" w:cs="Times New Roman"/>
                <w:color w:val="000000"/>
                <w:sz w:val="20"/>
                <w:szCs w:val="20"/>
              </w:rPr>
              <w:t>ии. В случае отсутствия утвержде</w:t>
            </w:r>
            <w:r w:rsidRPr="008F2F49">
              <w:rPr>
                <w:rFonts w:ascii="Times New Roman" w:eastAsia="Tahoma" w:hAnsi="Times New Roman" w:cs="Times New Roman"/>
                <w:color w:val="000000"/>
                <w:sz w:val="20"/>
                <w:szCs w:val="20"/>
              </w:rPr>
              <w:t>нной документации по планировке территории образование земельных участков не допускается.</w:t>
            </w:r>
          </w:p>
        </w:tc>
      </w:tr>
      <w:tr w:rsidR="00805163" w:rsidRPr="008F2F49" w14:paraId="78A46534" w14:textId="77777777" w:rsidTr="008B687E">
        <w:tc>
          <w:tcPr>
            <w:tcW w:w="176" w:type="pct"/>
            <w:vMerge/>
          </w:tcPr>
          <w:p w14:paraId="3AB3F7CC" w14:textId="77777777" w:rsidR="00805163" w:rsidRPr="008F2F49" w:rsidRDefault="00805163" w:rsidP="00805163">
            <w:pPr>
              <w:rPr>
                <w:rFonts w:ascii="Times New Roman" w:hAnsi="Times New Roman" w:cs="Times New Roman"/>
                <w:sz w:val="20"/>
                <w:szCs w:val="20"/>
              </w:rPr>
            </w:pPr>
          </w:p>
        </w:tc>
        <w:tc>
          <w:tcPr>
            <w:tcW w:w="708" w:type="pct"/>
            <w:vMerge/>
          </w:tcPr>
          <w:p w14:paraId="2536144B" w14:textId="77777777" w:rsidR="00805163" w:rsidRPr="008F2F49" w:rsidRDefault="00805163" w:rsidP="00805163">
            <w:pPr>
              <w:rPr>
                <w:rFonts w:ascii="Times New Roman" w:hAnsi="Times New Roman" w:cs="Times New Roman"/>
                <w:sz w:val="20"/>
                <w:szCs w:val="20"/>
              </w:rPr>
            </w:pPr>
          </w:p>
        </w:tc>
        <w:tc>
          <w:tcPr>
            <w:tcW w:w="551" w:type="pct"/>
            <w:vMerge/>
          </w:tcPr>
          <w:p w14:paraId="26B54A27" w14:textId="77777777" w:rsidR="00805163" w:rsidRPr="008F2F49" w:rsidRDefault="00805163" w:rsidP="00805163">
            <w:pPr>
              <w:rPr>
                <w:rFonts w:ascii="Times New Roman" w:hAnsi="Times New Roman" w:cs="Times New Roman"/>
                <w:sz w:val="20"/>
                <w:szCs w:val="20"/>
              </w:rPr>
            </w:pPr>
          </w:p>
        </w:tc>
        <w:tc>
          <w:tcPr>
            <w:tcW w:w="1191" w:type="pct"/>
            <w:vMerge/>
          </w:tcPr>
          <w:p w14:paraId="13EA89E5" w14:textId="77777777" w:rsidR="00805163" w:rsidRPr="008F2F49" w:rsidRDefault="00805163" w:rsidP="00805163">
            <w:pPr>
              <w:rPr>
                <w:rFonts w:ascii="Times New Roman" w:hAnsi="Times New Roman" w:cs="Times New Roman"/>
                <w:sz w:val="20"/>
                <w:szCs w:val="20"/>
              </w:rPr>
            </w:pPr>
          </w:p>
        </w:tc>
        <w:tc>
          <w:tcPr>
            <w:tcW w:w="2373" w:type="pct"/>
          </w:tcPr>
          <w:p w14:paraId="27B8D3DC"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805163" w:rsidRPr="008F2F49" w14:paraId="41CC1237" w14:textId="77777777" w:rsidTr="008B687E">
        <w:tc>
          <w:tcPr>
            <w:tcW w:w="176" w:type="pct"/>
            <w:vMerge/>
          </w:tcPr>
          <w:p w14:paraId="55CB6444" w14:textId="77777777" w:rsidR="00805163" w:rsidRPr="008F2F49" w:rsidRDefault="00805163" w:rsidP="00805163">
            <w:pPr>
              <w:rPr>
                <w:rFonts w:ascii="Times New Roman" w:hAnsi="Times New Roman" w:cs="Times New Roman"/>
                <w:sz w:val="20"/>
                <w:szCs w:val="20"/>
              </w:rPr>
            </w:pPr>
          </w:p>
        </w:tc>
        <w:tc>
          <w:tcPr>
            <w:tcW w:w="708" w:type="pct"/>
            <w:vMerge/>
          </w:tcPr>
          <w:p w14:paraId="76D25F97" w14:textId="77777777" w:rsidR="00805163" w:rsidRPr="008F2F49" w:rsidRDefault="00805163" w:rsidP="00805163">
            <w:pPr>
              <w:rPr>
                <w:rFonts w:ascii="Times New Roman" w:hAnsi="Times New Roman" w:cs="Times New Roman"/>
                <w:sz w:val="20"/>
                <w:szCs w:val="20"/>
              </w:rPr>
            </w:pPr>
          </w:p>
        </w:tc>
        <w:tc>
          <w:tcPr>
            <w:tcW w:w="551" w:type="pct"/>
            <w:vMerge/>
          </w:tcPr>
          <w:p w14:paraId="7FAA0A5B" w14:textId="77777777" w:rsidR="00805163" w:rsidRPr="008F2F49" w:rsidRDefault="00805163" w:rsidP="00805163">
            <w:pPr>
              <w:rPr>
                <w:rFonts w:ascii="Times New Roman" w:hAnsi="Times New Roman" w:cs="Times New Roman"/>
                <w:sz w:val="20"/>
                <w:szCs w:val="20"/>
              </w:rPr>
            </w:pPr>
          </w:p>
        </w:tc>
        <w:tc>
          <w:tcPr>
            <w:tcW w:w="1191" w:type="pct"/>
            <w:vMerge/>
          </w:tcPr>
          <w:p w14:paraId="395C317B" w14:textId="77777777" w:rsidR="00805163" w:rsidRPr="008F2F49" w:rsidRDefault="00805163" w:rsidP="00805163">
            <w:pPr>
              <w:rPr>
                <w:rFonts w:ascii="Times New Roman" w:hAnsi="Times New Roman" w:cs="Times New Roman"/>
                <w:sz w:val="20"/>
                <w:szCs w:val="20"/>
              </w:rPr>
            </w:pPr>
          </w:p>
        </w:tc>
        <w:tc>
          <w:tcPr>
            <w:tcW w:w="2373" w:type="pct"/>
          </w:tcPr>
          <w:p w14:paraId="20E30F3B"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805163" w:rsidRPr="008F2F49" w14:paraId="0D53C8FA" w14:textId="77777777" w:rsidTr="008B687E">
        <w:tc>
          <w:tcPr>
            <w:tcW w:w="176" w:type="pct"/>
            <w:vMerge/>
          </w:tcPr>
          <w:p w14:paraId="4CE3A245" w14:textId="77777777" w:rsidR="00805163" w:rsidRPr="008F2F49" w:rsidRDefault="00805163" w:rsidP="00805163">
            <w:pPr>
              <w:rPr>
                <w:rFonts w:ascii="Times New Roman" w:hAnsi="Times New Roman" w:cs="Times New Roman"/>
                <w:sz w:val="20"/>
                <w:szCs w:val="20"/>
              </w:rPr>
            </w:pPr>
          </w:p>
        </w:tc>
        <w:tc>
          <w:tcPr>
            <w:tcW w:w="708" w:type="pct"/>
            <w:vMerge/>
          </w:tcPr>
          <w:p w14:paraId="53D5062F" w14:textId="77777777" w:rsidR="00805163" w:rsidRPr="008F2F49" w:rsidRDefault="00805163" w:rsidP="00805163">
            <w:pPr>
              <w:rPr>
                <w:rFonts w:ascii="Times New Roman" w:hAnsi="Times New Roman" w:cs="Times New Roman"/>
                <w:sz w:val="20"/>
                <w:szCs w:val="20"/>
              </w:rPr>
            </w:pPr>
          </w:p>
        </w:tc>
        <w:tc>
          <w:tcPr>
            <w:tcW w:w="551" w:type="pct"/>
            <w:vMerge/>
          </w:tcPr>
          <w:p w14:paraId="2E5B201A" w14:textId="77777777" w:rsidR="00805163" w:rsidRPr="008F2F49" w:rsidRDefault="00805163" w:rsidP="00805163">
            <w:pPr>
              <w:rPr>
                <w:rFonts w:ascii="Times New Roman" w:hAnsi="Times New Roman" w:cs="Times New Roman"/>
                <w:sz w:val="20"/>
                <w:szCs w:val="20"/>
              </w:rPr>
            </w:pPr>
          </w:p>
        </w:tc>
        <w:tc>
          <w:tcPr>
            <w:tcW w:w="1191" w:type="pct"/>
            <w:vMerge/>
          </w:tcPr>
          <w:p w14:paraId="78EB55EA" w14:textId="77777777" w:rsidR="00805163" w:rsidRPr="008F2F49" w:rsidRDefault="00805163" w:rsidP="00805163">
            <w:pPr>
              <w:rPr>
                <w:rFonts w:ascii="Times New Roman" w:hAnsi="Times New Roman" w:cs="Times New Roman"/>
                <w:sz w:val="20"/>
                <w:szCs w:val="20"/>
              </w:rPr>
            </w:pPr>
          </w:p>
        </w:tc>
        <w:tc>
          <w:tcPr>
            <w:tcW w:w="2373" w:type="pct"/>
          </w:tcPr>
          <w:p w14:paraId="774BF55B"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8108DEF"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6E21D6A0"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8F2F49">
              <w:rPr>
                <w:rFonts w:ascii="Times New Roman" w:eastAsia="Tahoma" w:hAnsi="Times New Roman" w:cs="Times New Roman"/>
                <w:color w:val="000000"/>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8F2F49">
              <w:rPr>
                <w:rFonts w:ascii="Times New Roman" w:eastAsia="Tahoma" w:hAnsi="Times New Roman" w:cs="Times New Roman"/>
                <w:color w:val="000000"/>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233398EF"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1,0 м – для одноэтажного жилого дома; </w:t>
            </w:r>
          </w:p>
          <w:p w14:paraId="0D7ED661"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1,5 м – для двухэтажного жилого дома; </w:t>
            </w:r>
          </w:p>
          <w:p w14:paraId="55F2FAA3"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65863048" w14:textId="77777777" w:rsidR="00805163" w:rsidRPr="008F2F49" w:rsidRDefault="00805163" w:rsidP="00805163">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67F717A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805163" w:rsidRPr="008F2F49" w14:paraId="24E9A37C" w14:textId="77777777" w:rsidTr="008B687E">
        <w:tc>
          <w:tcPr>
            <w:tcW w:w="176" w:type="pct"/>
            <w:vMerge/>
          </w:tcPr>
          <w:p w14:paraId="6251C7BB" w14:textId="77777777" w:rsidR="00805163" w:rsidRPr="008F2F49" w:rsidRDefault="00805163" w:rsidP="00805163">
            <w:pPr>
              <w:rPr>
                <w:rFonts w:ascii="Times New Roman" w:hAnsi="Times New Roman" w:cs="Times New Roman"/>
                <w:sz w:val="20"/>
                <w:szCs w:val="20"/>
              </w:rPr>
            </w:pPr>
          </w:p>
        </w:tc>
        <w:tc>
          <w:tcPr>
            <w:tcW w:w="708" w:type="pct"/>
            <w:vMerge/>
          </w:tcPr>
          <w:p w14:paraId="76683183" w14:textId="77777777" w:rsidR="00805163" w:rsidRPr="008F2F49" w:rsidRDefault="00805163" w:rsidP="00805163">
            <w:pPr>
              <w:rPr>
                <w:rFonts w:ascii="Times New Roman" w:hAnsi="Times New Roman" w:cs="Times New Roman"/>
                <w:sz w:val="20"/>
                <w:szCs w:val="20"/>
              </w:rPr>
            </w:pPr>
          </w:p>
        </w:tc>
        <w:tc>
          <w:tcPr>
            <w:tcW w:w="551" w:type="pct"/>
            <w:vMerge/>
          </w:tcPr>
          <w:p w14:paraId="164073F7" w14:textId="77777777" w:rsidR="00805163" w:rsidRPr="008F2F49" w:rsidRDefault="00805163" w:rsidP="00805163">
            <w:pPr>
              <w:rPr>
                <w:rFonts w:ascii="Times New Roman" w:hAnsi="Times New Roman" w:cs="Times New Roman"/>
                <w:sz w:val="20"/>
                <w:szCs w:val="20"/>
              </w:rPr>
            </w:pPr>
          </w:p>
        </w:tc>
        <w:tc>
          <w:tcPr>
            <w:tcW w:w="1191" w:type="pct"/>
            <w:vMerge/>
          </w:tcPr>
          <w:p w14:paraId="41AD8A7F" w14:textId="77777777" w:rsidR="00805163" w:rsidRPr="008F2F49" w:rsidRDefault="00805163" w:rsidP="00805163">
            <w:pPr>
              <w:rPr>
                <w:rFonts w:ascii="Times New Roman" w:hAnsi="Times New Roman" w:cs="Times New Roman"/>
                <w:sz w:val="20"/>
                <w:szCs w:val="20"/>
              </w:rPr>
            </w:pPr>
          </w:p>
        </w:tc>
        <w:tc>
          <w:tcPr>
            <w:tcW w:w="2373" w:type="pct"/>
          </w:tcPr>
          <w:p w14:paraId="39A6F3B8"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54E09B8E"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47BC7BE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805163" w:rsidRPr="008F2F49" w14:paraId="6AF84273" w14:textId="77777777" w:rsidTr="008B687E">
        <w:tc>
          <w:tcPr>
            <w:tcW w:w="176" w:type="pct"/>
            <w:vMerge/>
          </w:tcPr>
          <w:p w14:paraId="323194BA" w14:textId="77777777" w:rsidR="00805163" w:rsidRPr="008F2F49" w:rsidRDefault="00805163" w:rsidP="00805163">
            <w:pPr>
              <w:rPr>
                <w:rFonts w:ascii="Times New Roman" w:hAnsi="Times New Roman" w:cs="Times New Roman"/>
                <w:sz w:val="20"/>
                <w:szCs w:val="20"/>
              </w:rPr>
            </w:pPr>
          </w:p>
        </w:tc>
        <w:tc>
          <w:tcPr>
            <w:tcW w:w="708" w:type="pct"/>
            <w:vMerge/>
          </w:tcPr>
          <w:p w14:paraId="332384C1" w14:textId="77777777" w:rsidR="00805163" w:rsidRPr="008F2F49" w:rsidRDefault="00805163" w:rsidP="00805163">
            <w:pPr>
              <w:rPr>
                <w:rFonts w:ascii="Times New Roman" w:hAnsi="Times New Roman" w:cs="Times New Roman"/>
                <w:sz w:val="20"/>
                <w:szCs w:val="20"/>
              </w:rPr>
            </w:pPr>
          </w:p>
        </w:tc>
        <w:tc>
          <w:tcPr>
            <w:tcW w:w="551" w:type="pct"/>
            <w:vMerge/>
          </w:tcPr>
          <w:p w14:paraId="74A8AA24" w14:textId="77777777" w:rsidR="00805163" w:rsidRPr="008F2F49" w:rsidRDefault="00805163" w:rsidP="00805163">
            <w:pPr>
              <w:rPr>
                <w:rFonts w:ascii="Times New Roman" w:hAnsi="Times New Roman" w:cs="Times New Roman"/>
                <w:sz w:val="20"/>
                <w:szCs w:val="20"/>
              </w:rPr>
            </w:pPr>
          </w:p>
        </w:tc>
        <w:tc>
          <w:tcPr>
            <w:tcW w:w="1191" w:type="pct"/>
            <w:vMerge/>
          </w:tcPr>
          <w:p w14:paraId="0594129B" w14:textId="77777777" w:rsidR="00805163" w:rsidRPr="008F2F49" w:rsidRDefault="00805163" w:rsidP="00805163">
            <w:pPr>
              <w:rPr>
                <w:rFonts w:ascii="Times New Roman" w:hAnsi="Times New Roman" w:cs="Times New Roman"/>
                <w:sz w:val="20"/>
                <w:szCs w:val="20"/>
              </w:rPr>
            </w:pPr>
          </w:p>
        </w:tc>
        <w:tc>
          <w:tcPr>
            <w:tcW w:w="2373" w:type="pct"/>
          </w:tcPr>
          <w:p w14:paraId="1C9A6A9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5EECFCCC" w14:textId="77777777" w:rsidTr="008B687E">
        <w:tc>
          <w:tcPr>
            <w:tcW w:w="176" w:type="pct"/>
            <w:vMerge/>
          </w:tcPr>
          <w:p w14:paraId="511A31EF" w14:textId="77777777" w:rsidR="00805163" w:rsidRPr="008F2F49" w:rsidRDefault="00805163" w:rsidP="00805163">
            <w:pPr>
              <w:rPr>
                <w:rFonts w:ascii="Times New Roman" w:hAnsi="Times New Roman" w:cs="Times New Roman"/>
                <w:sz w:val="20"/>
                <w:szCs w:val="20"/>
              </w:rPr>
            </w:pPr>
          </w:p>
        </w:tc>
        <w:tc>
          <w:tcPr>
            <w:tcW w:w="708" w:type="pct"/>
            <w:vMerge/>
          </w:tcPr>
          <w:p w14:paraId="74FA76E9" w14:textId="77777777" w:rsidR="00805163" w:rsidRPr="008F2F49" w:rsidRDefault="00805163" w:rsidP="00805163">
            <w:pPr>
              <w:rPr>
                <w:rFonts w:ascii="Times New Roman" w:hAnsi="Times New Roman" w:cs="Times New Roman"/>
                <w:sz w:val="20"/>
                <w:szCs w:val="20"/>
              </w:rPr>
            </w:pPr>
          </w:p>
        </w:tc>
        <w:tc>
          <w:tcPr>
            <w:tcW w:w="551" w:type="pct"/>
            <w:vMerge/>
          </w:tcPr>
          <w:p w14:paraId="47B0C7B9" w14:textId="77777777" w:rsidR="00805163" w:rsidRPr="008F2F49" w:rsidRDefault="00805163" w:rsidP="00805163">
            <w:pPr>
              <w:rPr>
                <w:rFonts w:ascii="Times New Roman" w:hAnsi="Times New Roman" w:cs="Times New Roman"/>
                <w:sz w:val="20"/>
                <w:szCs w:val="20"/>
              </w:rPr>
            </w:pPr>
          </w:p>
        </w:tc>
        <w:tc>
          <w:tcPr>
            <w:tcW w:w="1191" w:type="pct"/>
            <w:vMerge/>
          </w:tcPr>
          <w:p w14:paraId="63EAE071" w14:textId="77777777" w:rsidR="00805163" w:rsidRPr="008F2F49" w:rsidRDefault="00805163" w:rsidP="00805163">
            <w:pPr>
              <w:rPr>
                <w:rFonts w:ascii="Times New Roman" w:hAnsi="Times New Roman" w:cs="Times New Roman"/>
                <w:sz w:val="20"/>
                <w:szCs w:val="20"/>
              </w:rPr>
            </w:pPr>
          </w:p>
        </w:tc>
        <w:tc>
          <w:tcPr>
            <w:tcW w:w="2373" w:type="pct"/>
          </w:tcPr>
          <w:p w14:paraId="44B13FE5"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для объектов с углом наклона кровли до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10 м., с углом наклона кровли более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13 м.</w:t>
            </w:r>
          </w:p>
        </w:tc>
      </w:tr>
      <w:tr w:rsidR="00805163" w:rsidRPr="008F2F49" w14:paraId="7E701748" w14:textId="77777777" w:rsidTr="008B687E">
        <w:tc>
          <w:tcPr>
            <w:tcW w:w="176" w:type="pct"/>
            <w:vMerge/>
          </w:tcPr>
          <w:p w14:paraId="44AAF853" w14:textId="77777777" w:rsidR="00805163" w:rsidRPr="008F2F49" w:rsidRDefault="00805163" w:rsidP="00805163">
            <w:pPr>
              <w:rPr>
                <w:rFonts w:ascii="Times New Roman" w:hAnsi="Times New Roman" w:cs="Times New Roman"/>
                <w:sz w:val="20"/>
                <w:szCs w:val="20"/>
              </w:rPr>
            </w:pPr>
          </w:p>
        </w:tc>
        <w:tc>
          <w:tcPr>
            <w:tcW w:w="708" w:type="pct"/>
            <w:vMerge/>
          </w:tcPr>
          <w:p w14:paraId="6E05564D" w14:textId="77777777" w:rsidR="00805163" w:rsidRPr="008F2F49" w:rsidRDefault="00805163" w:rsidP="00805163">
            <w:pPr>
              <w:rPr>
                <w:rFonts w:ascii="Times New Roman" w:hAnsi="Times New Roman" w:cs="Times New Roman"/>
                <w:sz w:val="20"/>
                <w:szCs w:val="20"/>
              </w:rPr>
            </w:pPr>
          </w:p>
        </w:tc>
        <w:tc>
          <w:tcPr>
            <w:tcW w:w="551" w:type="pct"/>
            <w:vMerge/>
          </w:tcPr>
          <w:p w14:paraId="5DCCB31E" w14:textId="77777777" w:rsidR="00805163" w:rsidRPr="008F2F49" w:rsidRDefault="00805163" w:rsidP="00805163">
            <w:pPr>
              <w:rPr>
                <w:rFonts w:ascii="Times New Roman" w:hAnsi="Times New Roman" w:cs="Times New Roman"/>
                <w:sz w:val="20"/>
                <w:szCs w:val="20"/>
              </w:rPr>
            </w:pPr>
          </w:p>
        </w:tc>
        <w:tc>
          <w:tcPr>
            <w:tcW w:w="1191" w:type="pct"/>
            <w:vMerge/>
          </w:tcPr>
          <w:p w14:paraId="11007C83" w14:textId="77777777" w:rsidR="00805163" w:rsidRPr="008F2F49" w:rsidRDefault="00805163" w:rsidP="00805163">
            <w:pPr>
              <w:rPr>
                <w:rFonts w:ascii="Times New Roman" w:hAnsi="Times New Roman" w:cs="Times New Roman"/>
                <w:sz w:val="20"/>
                <w:szCs w:val="20"/>
              </w:rPr>
            </w:pPr>
          </w:p>
        </w:tc>
        <w:tc>
          <w:tcPr>
            <w:tcW w:w="2373" w:type="pct"/>
          </w:tcPr>
          <w:p w14:paraId="5AB575AB" w14:textId="5E16EADA"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Максимальная общая площадь объекта индивидуального жилищного строительства – 300 </w:t>
            </w:r>
            <w:r w:rsidR="007D433F" w:rsidRPr="008F2F49">
              <w:rPr>
                <w:rFonts w:ascii="Times New Roman" w:eastAsia="Tahoma" w:hAnsi="Times New Roman" w:cs="Times New Roman"/>
                <w:color w:val="000000"/>
                <w:sz w:val="20"/>
                <w:szCs w:val="20"/>
              </w:rPr>
              <w:t>кв. м.</w:t>
            </w:r>
          </w:p>
        </w:tc>
      </w:tr>
      <w:tr w:rsidR="00805163" w:rsidRPr="008F2F49" w14:paraId="271C24A8" w14:textId="77777777" w:rsidTr="008B687E">
        <w:tc>
          <w:tcPr>
            <w:tcW w:w="176" w:type="pct"/>
            <w:vMerge/>
          </w:tcPr>
          <w:p w14:paraId="2D3A1028" w14:textId="77777777" w:rsidR="00805163" w:rsidRPr="008F2F49" w:rsidRDefault="00805163" w:rsidP="00805163">
            <w:pPr>
              <w:rPr>
                <w:rFonts w:ascii="Times New Roman" w:hAnsi="Times New Roman" w:cs="Times New Roman"/>
                <w:sz w:val="20"/>
                <w:szCs w:val="20"/>
              </w:rPr>
            </w:pPr>
          </w:p>
        </w:tc>
        <w:tc>
          <w:tcPr>
            <w:tcW w:w="708" w:type="pct"/>
            <w:vMerge/>
          </w:tcPr>
          <w:p w14:paraId="278A90B2" w14:textId="77777777" w:rsidR="00805163" w:rsidRPr="008F2F49" w:rsidRDefault="00805163" w:rsidP="00805163">
            <w:pPr>
              <w:rPr>
                <w:rFonts w:ascii="Times New Roman" w:hAnsi="Times New Roman" w:cs="Times New Roman"/>
                <w:sz w:val="20"/>
                <w:szCs w:val="20"/>
              </w:rPr>
            </w:pPr>
          </w:p>
        </w:tc>
        <w:tc>
          <w:tcPr>
            <w:tcW w:w="551" w:type="pct"/>
            <w:vMerge/>
          </w:tcPr>
          <w:p w14:paraId="09DDBF0E" w14:textId="77777777" w:rsidR="00805163" w:rsidRPr="008F2F49" w:rsidRDefault="00805163" w:rsidP="00805163">
            <w:pPr>
              <w:rPr>
                <w:rFonts w:ascii="Times New Roman" w:hAnsi="Times New Roman" w:cs="Times New Roman"/>
                <w:sz w:val="20"/>
                <w:szCs w:val="20"/>
              </w:rPr>
            </w:pPr>
          </w:p>
        </w:tc>
        <w:tc>
          <w:tcPr>
            <w:tcW w:w="1191" w:type="pct"/>
            <w:vMerge/>
          </w:tcPr>
          <w:p w14:paraId="1AF72D04" w14:textId="77777777" w:rsidR="00805163" w:rsidRPr="008F2F49" w:rsidRDefault="00805163" w:rsidP="00805163">
            <w:pPr>
              <w:rPr>
                <w:rFonts w:ascii="Times New Roman" w:hAnsi="Times New Roman" w:cs="Times New Roman"/>
                <w:sz w:val="20"/>
                <w:szCs w:val="20"/>
              </w:rPr>
            </w:pPr>
          </w:p>
        </w:tc>
        <w:tc>
          <w:tcPr>
            <w:tcW w:w="2373" w:type="pct"/>
          </w:tcPr>
          <w:p w14:paraId="1786BD62"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805163" w:rsidRPr="008F2F49" w14:paraId="21ED62F5" w14:textId="77777777" w:rsidTr="008B687E">
        <w:tc>
          <w:tcPr>
            <w:tcW w:w="176" w:type="pct"/>
            <w:vMerge/>
          </w:tcPr>
          <w:p w14:paraId="7DB70284" w14:textId="77777777" w:rsidR="00805163" w:rsidRPr="008F2F49" w:rsidRDefault="00805163" w:rsidP="00805163">
            <w:pPr>
              <w:rPr>
                <w:rFonts w:ascii="Times New Roman" w:hAnsi="Times New Roman" w:cs="Times New Roman"/>
                <w:sz w:val="20"/>
                <w:szCs w:val="20"/>
              </w:rPr>
            </w:pPr>
          </w:p>
        </w:tc>
        <w:tc>
          <w:tcPr>
            <w:tcW w:w="708" w:type="pct"/>
            <w:vMerge/>
          </w:tcPr>
          <w:p w14:paraId="70E878B6" w14:textId="77777777" w:rsidR="00805163" w:rsidRPr="008F2F49" w:rsidRDefault="00805163" w:rsidP="00805163">
            <w:pPr>
              <w:rPr>
                <w:rFonts w:ascii="Times New Roman" w:hAnsi="Times New Roman" w:cs="Times New Roman"/>
                <w:sz w:val="20"/>
                <w:szCs w:val="20"/>
              </w:rPr>
            </w:pPr>
          </w:p>
        </w:tc>
        <w:tc>
          <w:tcPr>
            <w:tcW w:w="551" w:type="pct"/>
            <w:vMerge/>
          </w:tcPr>
          <w:p w14:paraId="216BDA93" w14:textId="77777777" w:rsidR="00805163" w:rsidRPr="008F2F49" w:rsidRDefault="00805163" w:rsidP="00805163">
            <w:pPr>
              <w:rPr>
                <w:rFonts w:ascii="Times New Roman" w:hAnsi="Times New Roman" w:cs="Times New Roman"/>
                <w:sz w:val="20"/>
                <w:szCs w:val="20"/>
              </w:rPr>
            </w:pPr>
          </w:p>
        </w:tc>
        <w:tc>
          <w:tcPr>
            <w:tcW w:w="1191" w:type="pct"/>
            <w:vMerge/>
          </w:tcPr>
          <w:p w14:paraId="41AD0801" w14:textId="77777777" w:rsidR="00805163" w:rsidRPr="008F2F49" w:rsidRDefault="00805163" w:rsidP="00805163">
            <w:pPr>
              <w:rPr>
                <w:rFonts w:ascii="Times New Roman" w:hAnsi="Times New Roman" w:cs="Times New Roman"/>
                <w:sz w:val="20"/>
                <w:szCs w:val="20"/>
              </w:rPr>
            </w:pPr>
          </w:p>
        </w:tc>
        <w:tc>
          <w:tcPr>
            <w:tcW w:w="2373" w:type="pct"/>
          </w:tcPr>
          <w:p w14:paraId="2618D699"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8F2F49" w14:paraId="303F88E5" w14:textId="77777777" w:rsidTr="008B687E">
        <w:tc>
          <w:tcPr>
            <w:tcW w:w="176" w:type="pct"/>
            <w:vMerge/>
          </w:tcPr>
          <w:p w14:paraId="2AFA0D66" w14:textId="77777777" w:rsidR="00805163" w:rsidRPr="008F2F49" w:rsidRDefault="00805163" w:rsidP="00805163">
            <w:pPr>
              <w:rPr>
                <w:rFonts w:ascii="Times New Roman" w:hAnsi="Times New Roman" w:cs="Times New Roman"/>
                <w:sz w:val="20"/>
                <w:szCs w:val="20"/>
              </w:rPr>
            </w:pPr>
          </w:p>
        </w:tc>
        <w:tc>
          <w:tcPr>
            <w:tcW w:w="708" w:type="pct"/>
            <w:vMerge/>
          </w:tcPr>
          <w:p w14:paraId="55E0C4F7" w14:textId="77777777" w:rsidR="00805163" w:rsidRPr="008F2F49" w:rsidRDefault="00805163" w:rsidP="00805163">
            <w:pPr>
              <w:rPr>
                <w:rFonts w:ascii="Times New Roman" w:hAnsi="Times New Roman" w:cs="Times New Roman"/>
                <w:sz w:val="20"/>
                <w:szCs w:val="20"/>
              </w:rPr>
            </w:pPr>
          </w:p>
        </w:tc>
        <w:tc>
          <w:tcPr>
            <w:tcW w:w="551" w:type="pct"/>
            <w:vMerge/>
          </w:tcPr>
          <w:p w14:paraId="2AF11970" w14:textId="77777777" w:rsidR="00805163" w:rsidRPr="008F2F49" w:rsidRDefault="00805163" w:rsidP="00805163">
            <w:pPr>
              <w:rPr>
                <w:rFonts w:ascii="Times New Roman" w:hAnsi="Times New Roman" w:cs="Times New Roman"/>
                <w:sz w:val="20"/>
                <w:szCs w:val="20"/>
              </w:rPr>
            </w:pPr>
          </w:p>
        </w:tc>
        <w:tc>
          <w:tcPr>
            <w:tcW w:w="1191" w:type="pct"/>
            <w:vMerge/>
          </w:tcPr>
          <w:p w14:paraId="7E69B221" w14:textId="77777777" w:rsidR="00805163" w:rsidRPr="008F2F49" w:rsidRDefault="00805163" w:rsidP="00805163">
            <w:pPr>
              <w:rPr>
                <w:rFonts w:ascii="Times New Roman" w:hAnsi="Times New Roman" w:cs="Times New Roman"/>
                <w:sz w:val="20"/>
                <w:szCs w:val="20"/>
              </w:rPr>
            </w:pPr>
          </w:p>
        </w:tc>
        <w:tc>
          <w:tcPr>
            <w:tcW w:w="2373" w:type="pct"/>
          </w:tcPr>
          <w:p w14:paraId="37E39107"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 от общей площади объекта индивидуального жилищного строительства.</w:t>
            </w:r>
          </w:p>
        </w:tc>
      </w:tr>
      <w:tr w:rsidR="00805163" w:rsidRPr="008F2F49" w14:paraId="6458F731" w14:textId="77777777" w:rsidTr="008B687E">
        <w:tc>
          <w:tcPr>
            <w:tcW w:w="176" w:type="pct"/>
            <w:vMerge w:val="restart"/>
          </w:tcPr>
          <w:p w14:paraId="10737A62"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3.</w:t>
            </w:r>
          </w:p>
        </w:tc>
        <w:tc>
          <w:tcPr>
            <w:tcW w:w="708" w:type="pct"/>
            <w:vMerge w:val="restart"/>
          </w:tcPr>
          <w:p w14:paraId="392AB62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3699D02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3.7.1</w:t>
            </w:r>
          </w:p>
        </w:tc>
        <w:tc>
          <w:tcPr>
            <w:tcW w:w="1191" w:type="pct"/>
            <w:vMerge w:val="restart"/>
          </w:tcPr>
          <w:p w14:paraId="45D2480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373" w:type="pct"/>
          </w:tcPr>
          <w:p w14:paraId="2F22C7D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tc>
      </w:tr>
      <w:tr w:rsidR="00805163" w:rsidRPr="008F2F49" w14:paraId="4DB86A20" w14:textId="77777777" w:rsidTr="008B687E">
        <w:tc>
          <w:tcPr>
            <w:tcW w:w="176" w:type="pct"/>
            <w:vMerge/>
          </w:tcPr>
          <w:p w14:paraId="440FF136" w14:textId="77777777" w:rsidR="00805163" w:rsidRPr="008F2F49" w:rsidRDefault="00805163" w:rsidP="00805163">
            <w:pPr>
              <w:rPr>
                <w:rFonts w:ascii="Times New Roman" w:hAnsi="Times New Roman" w:cs="Times New Roman"/>
                <w:sz w:val="20"/>
                <w:szCs w:val="20"/>
              </w:rPr>
            </w:pPr>
          </w:p>
        </w:tc>
        <w:tc>
          <w:tcPr>
            <w:tcW w:w="708" w:type="pct"/>
            <w:vMerge/>
          </w:tcPr>
          <w:p w14:paraId="32A5795D" w14:textId="77777777" w:rsidR="00805163" w:rsidRPr="008F2F49" w:rsidRDefault="00805163" w:rsidP="00805163">
            <w:pPr>
              <w:rPr>
                <w:rFonts w:ascii="Times New Roman" w:hAnsi="Times New Roman" w:cs="Times New Roman"/>
                <w:sz w:val="20"/>
                <w:szCs w:val="20"/>
              </w:rPr>
            </w:pPr>
          </w:p>
        </w:tc>
        <w:tc>
          <w:tcPr>
            <w:tcW w:w="551" w:type="pct"/>
            <w:vMerge/>
          </w:tcPr>
          <w:p w14:paraId="112DA8F9" w14:textId="77777777" w:rsidR="00805163" w:rsidRPr="008F2F49" w:rsidRDefault="00805163" w:rsidP="00805163">
            <w:pPr>
              <w:rPr>
                <w:rFonts w:ascii="Times New Roman" w:hAnsi="Times New Roman" w:cs="Times New Roman"/>
                <w:sz w:val="20"/>
                <w:szCs w:val="20"/>
              </w:rPr>
            </w:pPr>
          </w:p>
        </w:tc>
        <w:tc>
          <w:tcPr>
            <w:tcW w:w="1191" w:type="pct"/>
            <w:vMerge/>
          </w:tcPr>
          <w:p w14:paraId="1FB8172D" w14:textId="77777777" w:rsidR="00805163" w:rsidRPr="008F2F49" w:rsidRDefault="00805163" w:rsidP="00805163">
            <w:pPr>
              <w:rPr>
                <w:rFonts w:ascii="Times New Roman" w:hAnsi="Times New Roman" w:cs="Times New Roman"/>
                <w:sz w:val="20"/>
                <w:szCs w:val="20"/>
              </w:rPr>
            </w:pPr>
          </w:p>
        </w:tc>
        <w:tc>
          <w:tcPr>
            <w:tcW w:w="2373" w:type="pct"/>
          </w:tcPr>
          <w:p w14:paraId="745DCE18" w14:textId="1DFB2B99"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805163" w:rsidRPr="008F2F49" w14:paraId="50C7D650" w14:textId="77777777" w:rsidTr="008B687E">
        <w:tc>
          <w:tcPr>
            <w:tcW w:w="176" w:type="pct"/>
            <w:vMerge/>
          </w:tcPr>
          <w:p w14:paraId="36CC2DC2" w14:textId="77777777" w:rsidR="00805163" w:rsidRPr="008F2F49" w:rsidRDefault="00805163" w:rsidP="00805163">
            <w:pPr>
              <w:rPr>
                <w:rFonts w:ascii="Times New Roman" w:hAnsi="Times New Roman" w:cs="Times New Roman"/>
                <w:sz w:val="20"/>
                <w:szCs w:val="20"/>
              </w:rPr>
            </w:pPr>
          </w:p>
        </w:tc>
        <w:tc>
          <w:tcPr>
            <w:tcW w:w="708" w:type="pct"/>
            <w:vMerge/>
          </w:tcPr>
          <w:p w14:paraId="5204470A" w14:textId="77777777" w:rsidR="00805163" w:rsidRPr="008F2F49" w:rsidRDefault="00805163" w:rsidP="00805163">
            <w:pPr>
              <w:rPr>
                <w:rFonts w:ascii="Times New Roman" w:hAnsi="Times New Roman" w:cs="Times New Roman"/>
                <w:sz w:val="20"/>
                <w:szCs w:val="20"/>
              </w:rPr>
            </w:pPr>
          </w:p>
        </w:tc>
        <w:tc>
          <w:tcPr>
            <w:tcW w:w="551" w:type="pct"/>
            <w:vMerge/>
          </w:tcPr>
          <w:p w14:paraId="09262320" w14:textId="77777777" w:rsidR="00805163" w:rsidRPr="008F2F49" w:rsidRDefault="00805163" w:rsidP="00805163">
            <w:pPr>
              <w:rPr>
                <w:rFonts w:ascii="Times New Roman" w:hAnsi="Times New Roman" w:cs="Times New Roman"/>
                <w:sz w:val="20"/>
                <w:szCs w:val="20"/>
              </w:rPr>
            </w:pPr>
          </w:p>
        </w:tc>
        <w:tc>
          <w:tcPr>
            <w:tcW w:w="1191" w:type="pct"/>
            <w:vMerge/>
          </w:tcPr>
          <w:p w14:paraId="171E49F6" w14:textId="77777777" w:rsidR="00805163" w:rsidRPr="008F2F49" w:rsidRDefault="00805163" w:rsidP="00805163">
            <w:pPr>
              <w:rPr>
                <w:rFonts w:ascii="Times New Roman" w:hAnsi="Times New Roman" w:cs="Times New Roman"/>
                <w:sz w:val="20"/>
                <w:szCs w:val="20"/>
              </w:rPr>
            </w:pPr>
          </w:p>
        </w:tc>
        <w:tc>
          <w:tcPr>
            <w:tcW w:w="2373" w:type="pct"/>
          </w:tcPr>
          <w:p w14:paraId="000812D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593DB85B" w14:textId="77777777" w:rsidTr="008B687E">
        <w:tc>
          <w:tcPr>
            <w:tcW w:w="176" w:type="pct"/>
            <w:vMerge/>
          </w:tcPr>
          <w:p w14:paraId="1D759FD8" w14:textId="77777777" w:rsidR="00805163" w:rsidRPr="008F2F49" w:rsidRDefault="00805163" w:rsidP="00805163">
            <w:pPr>
              <w:rPr>
                <w:rFonts w:ascii="Times New Roman" w:hAnsi="Times New Roman" w:cs="Times New Roman"/>
                <w:sz w:val="20"/>
                <w:szCs w:val="20"/>
              </w:rPr>
            </w:pPr>
          </w:p>
        </w:tc>
        <w:tc>
          <w:tcPr>
            <w:tcW w:w="708" w:type="pct"/>
            <w:vMerge/>
          </w:tcPr>
          <w:p w14:paraId="4481EE58" w14:textId="77777777" w:rsidR="00805163" w:rsidRPr="008F2F49" w:rsidRDefault="00805163" w:rsidP="00805163">
            <w:pPr>
              <w:rPr>
                <w:rFonts w:ascii="Times New Roman" w:hAnsi="Times New Roman" w:cs="Times New Roman"/>
                <w:sz w:val="20"/>
                <w:szCs w:val="20"/>
              </w:rPr>
            </w:pPr>
          </w:p>
        </w:tc>
        <w:tc>
          <w:tcPr>
            <w:tcW w:w="551" w:type="pct"/>
            <w:vMerge/>
          </w:tcPr>
          <w:p w14:paraId="47A18DBF" w14:textId="77777777" w:rsidR="00805163" w:rsidRPr="008F2F49" w:rsidRDefault="00805163" w:rsidP="00805163">
            <w:pPr>
              <w:rPr>
                <w:rFonts w:ascii="Times New Roman" w:hAnsi="Times New Roman" w:cs="Times New Roman"/>
                <w:sz w:val="20"/>
                <w:szCs w:val="20"/>
              </w:rPr>
            </w:pPr>
          </w:p>
        </w:tc>
        <w:tc>
          <w:tcPr>
            <w:tcW w:w="1191" w:type="pct"/>
            <w:vMerge/>
          </w:tcPr>
          <w:p w14:paraId="1BC7A1D2" w14:textId="77777777" w:rsidR="00805163" w:rsidRPr="008F2F49" w:rsidRDefault="00805163" w:rsidP="00805163">
            <w:pPr>
              <w:rPr>
                <w:rFonts w:ascii="Times New Roman" w:hAnsi="Times New Roman" w:cs="Times New Roman"/>
                <w:sz w:val="20"/>
                <w:szCs w:val="20"/>
              </w:rPr>
            </w:pPr>
          </w:p>
        </w:tc>
        <w:tc>
          <w:tcPr>
            <w:tcW w:w="2373" w:type="pct"/>
          </w:tcPr>
          <w:p w14:paraId="5497A91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09B4352E" w14:textId="77777777" w:rsidTr="008B687E">
        <w:tc>
          <w:tcPr>
            <w:tcW w:w="176" w:type="pct"/>
            <w:vMerge/>
          </w:tcPr>
          <w:p w14:paraId="2FD66A54" w14:textId="77777777" w:rsidR="00805163" w:rsidRPr="008F2F49" w:rsidRDefault="00805163" w:rsidP="00805163">
            <w:pPr>
              <w:rPr>
                <w:rFonts w:ascii="Times New Roman" w:hAnsi="Times New Roman" w:cs="Times New Roman"/>
                <w:sz w:val="20"/>
                <w:szCs w:val="20"/>
              </w:rPr>
            </w:pPr>
          </w:p>
        </w:tc>
        <w:tc>
          <w:tcPr>
            <w:tcW w:w="708" w:type="pct"/>
            <w:vMerge/>
          </w:tcPr>
          <w:p w14:paraId="4FB9E83D" w14:textId="77777777" w:rsidR="00805163" w:rsidRPr="008F2F49" w:rsidRDefault="00805163" w:rsidP="00805163">
            <w:pPr>
              <w:rPr>
                <w:rFonts w:ascii="Times New Roman" w:hAnsi="Times New Roman" w:cs="Times New Roman"/>
                <w:sz w:val="20"/>
                <w:szCs w:val="20"/>
              </w:rPr>
            </w:pPr>
          </w:p>
        </w:tc>
        <w:tc>
          <w:tcPr>
            <w:tcW w:w="551" w:type="pct"/>
            <w:vMerge/>
          </w:tcPr>
          <w:p w14:paraId="2A0F5031" w14:textId="77777777" w:rsidR="00805163" w:rsidRPr="008F2F49" w:rsidRDefault="00805163" w:rsidP="00805163">
            <w:pPr>
              <w:rPr>
                <w:rFonts w:ascii="Times New Roman" w:hAnsi="Times New Roman" w:cs="Times New Roman"/>
                <w:sz w:val="20"/>
                <w:szCs w:val="20"/>
              </w:rPr>
            </w:pPr>
          </w:p>
        </w:tc>
        <w:tc>
          <w:tcPr>
            <w:tcW w:w="1191" w:type="pct"/>
            <w:vMerge/>
          </w:tcPr>
          <w:p w14:paraId="28842E16" w14:textId="77777777" w:rsidR="00805163" w:rsidRPr="008F2F49" w:rsidRDefault="00805163" w:rsidP="00805163">
            <w:pPr>
              <w:rPr>
                <w:rFonts w:ascii="Times New Roman" w:hAnsi="Times New Roman" w:cs="Times New Roman"/>
                <w:sz w:val="20"/>
                <w:szCs w:val="20"/>
              </w:rPr>
            </w:pPr>
          </w:p>
        </w:tc>
        <w:tc>
          <w:tcPr>
            <w:tcW w:w="2373" w:type="pct"/>
          </w:tcPr>
          <w:p w14:paraId="71E8C40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805163" w:rsidRPr="008F2F49" w14:paraId="57E82355" w14:textId="77777777" w:rsidTr="008B687E">
        <w:tc>
          <w:tcPr>
            <w:tcW w:w="176" w:type="pct"/>
            <w:vMerge/>
          </w:tcPr>
          <w:p w14:paraId="6168DEE1" w14:textId="77777777" w:rsidR="00805163" w:rsidRPr="008F2F49" w:rsidRDefault="00805163" w:rsidP="00805163">
            <w:pPr>
              <w:rPr>
                <w:rFonts w:ascii="Times New Roman" w:hAnsi="Times New Roman" w:cs="Times New Roman"/>
                <w:sz w:val="20"/>
                <w:szCs w:val="20"/>
              </w:rPr>
            </w:pPr>
          </w:p>
        </w:tc>
        <w:tc>
          <w:tcPr>
            <w:tcW w:w="708" w:type="pct"/>
            <w:vMerge/>
          </w:tcPr>
          <w:p w14:paraId="0F3B4E49" w14:textId="77777777" w:rsidR="00805163" w:rsidRPr="008F2F49" w:rsidRDefault="00805163" w:rsidP="00805163">
            <w:pPr>
              <w:rPr>
                <w:rFonts w:ascii="Times New Roman" w:hAnsi="Times New Roman" w:cs="Times New Roman"/>
                <w:sz w:val="20"/>
                <w:szCs w:val="20"/>
              </w:rPr>
            </w:pPr>
          </w:p>
        </w:tc>
        <w:tc>
          <w:tcPr>
            <w:tcW w:w="551" w:type="pct"/>
            <w:vMerge/>
          </w:tcPr>
          <w:p w14:paraId="7136F340" w14:textId="77777777" w:rsidR="00805163" w:rsidRPr="008F2F49" w:rsidRDefault="00805163" w:rsidP="00805163">
            <w:pPr>
              <w:rPr>
                <w:rFonts w:ascii="Times New Roman" w:hAnsi="Times New Roman" w:cs="Times New Roman"/>
                <w:sz w:val="20"/>
                <w:szCs w:val="20"/>
              </w:rPr>
            </w:pPr>
          </w:p>
        </w:tc>
        <w:tc>
          <w:tcPr>
            <w:tcW w:w="1191" w:type="pct"/>
            <w:vMerge/>
          </w:tcPr>
          <w:p w14:paraId="641EC8F2" w14:textId="77777777" w:rsidR="00805163" w:rsidRPr="008F2F49" w:rsidRDefault="00805163" w:rsidP="00805163">
            <w:pPr>
              <w:rPr>
                <w:rFonts w:ascii="Times New Roman" w:hAnsi="Times New Roman" w:cs="Times New Roman"/>
                <w:sz w:val="20"/>
                <w:szCs w:val="20"/>
              </w:rPr>
            </w:pPr>
          </w:p>
        </w:tc>
        <w:tc>
          <w:tcPr>
            <w:tcW w:w="2373" w:type="pct"/>
          </w:tcPr>
          <w:p w14:paraId="0C0FDEE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05163" w:rsidRPr="008F2F49" w14:paraId="0354EB68" w14:textId="77777777" w:rsidTr="008B687E">
        <w:tc>
          <w:tcPr>
            <w:tcW w:w="176" w:type="pct"/>
            <w:vMerge/>
          </w:tcPr>
          <w:p w14:paraId="7FA049AB" w14:textId="77777777" w:rsidR="00805163" w:rsidRPr="008F2F49" w:rsidRDefault="00805163" w:rsidP="00805163">
            <w:pPr>
              <w:rPr>
                <w:rFonts w:ascii="Times New Roman" w:hAnsi="Times New Roman" w:cs="Times New Roman"/>
                <w:sz w:val="20"/>
                <w:szCs w:val="20"/>
              </w:rPr>
            </w:pPr>
          </w:p>
        </w:tc>
        <w:tc>
          <w:tcPr>
            <w:tcW w:w="708" w:type="pct"/>
            <w:vMerge/>
          </w:tcPr>
          <w:p w14:paraId="43372480" w14:textId="77777777" w:rsidR="00805163" w:rsidRPr="008F2F49" w:rsidRDefault="00805163" w:rsidP="00805163">
            <w:pPr>
              <w:rPr>
                <w:rFonts w:ascii="Times New Roman" w:hAnsi="Times New Roman" w:cs="Times New Roman"/>
                <w:sz w:val="20"/>
                <w:szCs w:val="20"/>
              </w:rPr>
            </w:pPr>
          </w:p>
        </w:tc>
        <w:tc>
          <w:tcPr>
            <w:tcW w:w="551" w:type="pct"/>
            <w:vMerge/>
          </w:tcPr>
          <w:p w14:paraId="3580143F" w14:textId="77777777" w:rsidR="00805163" w:rsidRPr="008F2F49" w:rsidRDefault="00805163" w:rsidP="00805163">
            <w:pPr>
              <w:rPr>
                <w:rFonts w:ascii="Times New Roman" w:hAnsi="Times New Roman" w:cs="Times New Roman"/>
                <w:sz w:val="20"/>
                <w:szCs w:val="20"/>
              </w:rPr>
            </w:pPr>
          </w:p>
        </w:tc>
        <w:tc>
          <w:tcPr>
            <w:tcW w:w="1191" w:type="pct"/>
            <w:vMerge/>
          </w:tcPr>
          <w:p w14:paraId="0D95953F" w14:textId="77777777" w:rsidR="00805163" w:rsidRPr="008F2F49" w:rsidRDefault="00805163" w:rsidP="00805163">
            <w:pPr>
              <w:rPr>
                <w:rFonts w:ascii="Times New Roman" w:hAnsi="Times New Roman" w:cs="Times New Roman"/>
                <w:sz w:val="20"/>
                <w:szCs w:val="20"/>
              </w:rPr>
            </w:pPr>
          </w:p>
        </w:tc>
        <w:tc>
          <w:tcPr>
            <w:tcW w:w="2373" w:type="pct"/>
          </w:tcPr>
          <w:p w14:paraId="3E8B5BF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805163" w:rsidRPr="008F2F49" w14:paraId="0D930E44" w14:textId="77777777" w:rsidTr="008B687E">
        <w:tc>
          <w:tcPr>
            <w:tcW w:w="176" w:type="pct"/>
            <w:vMerge/>
          </w:tcPr>
          <w:p w14:paraId="6BD796DF" w14:textId="77777777" w:rsidR="00805163" w:rsidRPr="008F2F49" w:rsidRDefault="00805163" w:rsidP="00805163">
            <w:pPr>
              <w:rPr>
                <w:rFonts w:ascii="Times New Roman" w:hAnsi="Times New Roman" w:cs="Times New Roman"/>
                <w:sz w:val="20"/>
                <w:szCs w:val="20"/>
              </w:rPr>
            </w:pPr>
          </w:p>
        </w:tc>
        <w:tc>
          <w:tcPr>
            <w:tcW w:w="708" w:type="pct"/>
            <w:vMerge/>
          </w:tcPr>
          <w:p w14:paraId="48C3DBA7" w14:textId="77777777" w:rsidR="00805163" w:rsidRPr="008F2F49" w:rsidRDefault="00805163" w:rsidP="00805163">
            <w:pPr>
              <w:rPr>
                <w:rFonts w:ascii="Times New Roman" w:hAnsi="Times New Roman" w:cs="Times New Roman"/>
                <w:sz w:val="20"/>
                <w:szCs w:val="20"/>
              </w:rPr>
            </w:pPr>
          </w:p>
        </w:tc>
        <w:tc>
          <w:tcPr>
            <w:tcW w:w="551" w:type="pct"/>
            <w:vMerge/>
          </w:tcPr>
          <w:p w14:paraId="1CCE8324" w14:textId="77777777" w:rsidR="00805163" w:rsidRPr="008F2F49" w:rsidRDefault="00805163" w:rsidP="00805163">
            <w:pPr>
              <w:rPr>
                <w:rFonts w:ascii="Times New Roman" w:hAnsi="Times New Roman" w:cs="Times New Roman"/>
                <w:sz w:val="20"/>
                <w:szCs w:val="20"/>
              </w:rPr>
            </w:pPr>
          </w:p>
        </w:tc>
        <w:tc>
          <w:tcPr>
            <w:tcW w:w="1191" w:type="pct"/>
            <w:vMerge/>
          </w:tcPr>
          <w:p w14:paraId="3989BE04" w14:textId="77777777" w:rsidR="00805163" w:rsidRPr="008F2F49" w:rsidRDefault="00805163" w:rsidP="00805163">
            <w:pPr>
              <w:rPr>
                <w:rFonts w:ascii="Times New Roman" w:hAnsi="Times New Roman" w:cs="Times New Roman"/>
                <w:sz w:val="20"/>
                <w:szCs w:val="20"/>
              </w:rPr>
            </w:pPr>
          </w:p>
        </w:tc>
        <w:tc>
          <w:tcPr>
            <w:tcW w:w="2373" w:type="pct"/>
          </w:tcPr>
          <w:p w14:paraId="744B734C"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8F2F49" w14:paraId="72F5C185" w14:textId="77777777" w:rsidTr="008B687E">
        <w:tc>
          <w:tcPr>
            <w:tcW w:w="176" w:type="pct"/>
            <w:vMerge/>
          </w:tcPr>
          <w:p w14:paraId="5D9710A8" w14:textId="77777777" w:rsidR="00805163" w:rsidRPr="008F2F49" w:rsidRDefault="00805163" w:rsidP="00805163">
            <w:pPr>
              <w:rPr>
                <w:rFonts w:ascii="Times New Roman" w:hAnsi="Times New Roman" w:cs="Times New Roman"/>
                <w:sz w:val="20"/>
                <w:szCs w:val="20"/>
              </w:rPr>
            </w:pPr>
          </w:p>
        </w:tc>
        <w:tc>
          <w:tcPr>
            <w:tcW w:w="708" w:type="pct"/>
            <w:vMerge/>
          </w:tcPr>
          <w:p w14:paraId="0766E197" w14:textId="77777777" w:rsidR="00805163" w:rsidRPr="008F2F49" w:rsidRDefault="00805163" w:rsidP="00805163">
            <w:pPr>
              <w:rPr>
                <w:rFonts w:ascii="Times New Roman" w:hAnsi="Times New Roman" w:cs="Times New Roman"/>
                <w:sz w:val="20"/>
                <w:szCs w:val="20"/>
              </w:rPr>
            </w:pPr>
          </w:p>
        </w:tc>
        <w:tc>
          <w:tcPr>
            <w:tcW w:w="551" w:type="pct"/>
            <w:vMerge/>
          </w:tcPr>
          <w:p w14:paraId="10E90831" w14:textId="77777777" w:rsidR="00805163" w:rsidRPr="008F2F49" w:rsidRDefault="00805163" w:rsidP="00805163">
            <w:pPr>
              <w:rPr>
                <w:rFonts w:ascii="Times New Roman" w:hAnsi="Times New Roman" w:cs="Times New Roman"/>
                <w:sz w:val="20"/>
                <w:szCs w:val="20"/>
              </w:rPr>
            </w:pPr>
          </w:p>
        </w:tc>
        <w:tc>
          <w:tcPr>
            <w:tcW w:w="1191" w:type="pct"/>
            <w:vMerge/>
          </w:tcPr>
          <w:p w14:paraId="56EC0B54" w14:textId="77777777" w:rsidR="00805163" w:rsidRPr="008F2F49" w:rsidRDefault="00805163" w:rsidP="00805163">
            <w:pPr>
              <w:rPr>
                <w:rFonts w:ascii="Times New Roman" w:hAnsi="Times New Roman" w:cs="Times New Roman"/>
                <w:sz w:val="20"/>
                <w:szCs w:val="20"/>
              </w:rPr>
            </w:pPr>
          </w:p>
        </w:tc>
        <w:tc>
          <w:tcPr>
            <w:tcW w:w="2373" w:type="pct"/>
          </w:tcPr>
          <w:p w14:paraId="387B72F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6D7EA88C" w14:textId="77777777" w:rsidTr="008B687E">
        <w:tc>
          <w:tcPr>
            <w:tcW w:w="176" w:type="pct"/>
            <w:vMerge w:val="restart"/>
          </w:tcPr>
          <w:p w14:paraId="590E0513"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4.</w:t>
            </w:r>
          </w:p>
        </w:tc>
        <w:tc>
          <w:tcPr>
            <w:tcW w:w="708" w:type="pct"/>
            <w:vMerge w:val="restart"/>
          </w:tcPr>
          <w:p w14:paraId="09E58A3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Государственное управление</w:t>
            </w:r>
          </w:p>
        </w:tc>
        <w:tc>
          <w:tcPr>
            <w:tcW w:w="551" w:type="pct"/>
            <w:vMerge w:val="restart"/>
          </w:tcPr>
          <w:p w14:paraId="45F3169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3.8.1</w:t>
            </w:r>
          </w:p>
        </w:tc>
        <w:tc>
          <w:tcPr>
            <w:tcW w:w="1191" w:type="pct"/>
            <w:vMerge w:val="restart"/>
          </w:tcPr>
          <w:p w14:paraId="19B5D5A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373" w:type="pct"/>
          </w:tcPr>
          <w:p w14:paraId="6FD22FB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8F2F49" w14:paraId="4CED8E71" w14:textId="77777777" w:rsidTr="008B687E">
        <w:tc>
          <w:tcPr>
            <w:tcW w:w="176" w:type="pct"/>
            <w:vMerge/>
          </w:tcPr>
          <w:p w14:paraId="2F14EDEF" w14:textId="77777777" w:rsidR="00805163" w:rsidRPr="008F2F49" w:rsidRDefault="00805163" w:rsidP="00805163">
            <w:pPr>
              <w:rPr>
                <w:rFonts w:ascii="Times New Roman" w:hAnsi="Times New Roman" w:cs="Times New Roman"/>
                <w:sz w:val="20"/>
                <w:szCs w:val="20"/>
              </w:rPr>
            </w:pPr>
          </w:p>
        </w:tc>
        <w:tc>
          <w:tcPr>
            <w:tcW w:w="708" w:type="pct"/>
            <w:vMerge/>
          </w:tcPr>
          <w:p w14:paraId="50F8B307" w14:textId="77777777" w:rsidR="00805163" w:rsidRPr="008F2F49" w:rsidRDefault="00805163" w:rsidP="00805163">
            <w:pPr>
              <w:rPr>
                <w:rFonts w:ascii="Times New Roman" w:hAnsi="Times New Roman" w:cs="Times New Roman"/>
                <w:sz w:val="20"/>
                <w:szCs w:val="20"/>
              </w:rPr>
            </w:pPr>
          </w:p>
        </w:tc>
        <w:tc>
          <w:tcPr>
            <w:tcW w:w="551" w:type="pct"/>
            <w:vMerge/>
          </w:tcPr>
          <w:p w14:paraId="6FF8FF23" w14:textId="77777777" w:rsidR="00805163" w:rsidRPr="008F2F49" w:rsidRDefault="00805163" w:rsidP="00805163">
            <w:pPr>
              <w:rPr>
                <w:rFonts w:ascii="Times New Roman" w:hAnsi="Times New Roman" w:cs="Times New Roman"/>
                <w:sz w:val="20"/>
                <w:szCs w:val="20"/>
              </w:rPr>
            </w:pPr>
          </w:p>
        </w:tc>
        <w:tc>
          <w:tcPr>
            <w:tcW w:w="1191" w:type="pct"/>
            <w:vMerge/>
          </w:tcPr>
          <w:p w14:paraId="3E60DBA0" w14:textId="77777777" w:rsidR="00805163" w:rsidRPr="008F2F49" w:rsidRDefault="00805163" w:rsidP="00805163">
            <w:pPr>
              <w:rPr>
                <w:rFonts w:ascii="Times New Roman" w:hAnsi="Times New Roman" w:cs="Times New Roman"/>
                <w:sz w:val="20"/>
                <w:szCs w:val="20"/>
              </w:rPr>
            </w:pPr>
          </w:p>
        </w:tc>
        <w:tc>
          <w:tcPr>
            <w:tcW w:w="2373" w:type="pct"/>
          </w:tcPr>
          <w:p w14:paraId="24D650FC" w14:textId="511EF6FF"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805163" w:rsidRPr="008F2F49" w14:paraId="33DE6720" w14:textId="77777777" w:rsidTr="008B687E">
        <w:tc>
          <w:tcPr>
            <w:tcW w:w="176" w:type="pct"/>
            <w:vMerge/>
          </w:tcPr>
          <w:p w14:paraId="507E560C" w14:textId="77777777" w:rsidR="00805163" w:rsidRPr="008F2F49" w:rsidRDefault="00805163" w:rsidP="00805163">
            <w:pPr>
              <w:rPr>
                <w:rFonts w:ascii="Times New Roman" w:hAnsi="Times New Roman" w:cs="Times New Roman"/>
                <w:sz w:val="20"/>
                <w:szCs w:val="20"/>
              </w:rPr>
            </w:pPr>
          </w:p>
        </w:tc>
        <w:tc>
          <w:tcPr>
            <w:tcW w:w="708" w:type="pct"/>
            <w:vMerge/>
          </w:tcPr>
          <w:p w14:paraId="19B7F1C3" w14:textId="77777777" w:rsidR="00805163" w:rsidRPr="008F2F49" w:rsidRDefault="00805163" w:rsidP="00805163">
            <w:pPr>
              <w:rPr>
                <w:rFonts w:ascii="Times New Roman" w:hAnsi="Times New Roman" w:cs="Times New Roman"/>
                <w:sz w:val="20"/>
                <w:szCs w:val="20"/>
              </w:rPr>
            </w:pPr>
          </w:p>
        </w:tc>
        <w:tc>
          <w:tcPr>
            <w:tcW w:w="551" w:type="pct"/>
            <w:vMerge/>
          </w:tcPr>
          <w:p w14:paraId="40C292CB" w14:textId="77777777" w:rsidR="00805163" w:rsidRPr="008F2F49" w:rsidRDefault="00805163" w:rsidP="00805163">
            <w:pPr>
              <w:rPr>
                <w:rFonts w:ascii="Times New Roman" w:hAnsi="Times New Roman" w:cs="Times New Roman"/>
                <w:sz w:val="20"/>
                <w:szCs w:val="20"/>
              </w:rPr>
            </w:pPr>
          </w:p>
        </w:tc>
        <w:tc>
          <w:tcPr>
            <w:tcW w:w="1191" w:type="pct"/>
            <w:vMerge/>
          </w:tcPr>
          <w:p w14:paraId="03863E21" w14:textId="77777777" w:rsidR="00805163" w:rsidRPr="008F2F49" w:rsidRDefault="00805163" w:rsidP="00805163">
            <w:pPr>
              <w:rPr>
                <w:rFonts w:ascii="Times New Roman" w:hAnsi="Times New Roman" w:cs="Times New Roman"/>
                <w:sz w:val="20"/>
                <w:szCs w:val="20"/>
              </w:rPr>
            </w:pPr>
          </w:p>
        </w:tc>
        <w:tc>
          <w:tcPr>
            <w:tcW w:w="2373" w:type="pct"/>
          </w:tcPr>
          <w:p w14:paraId="500A3D4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27DADB59" w14:textId="77777777" w:rsidTr="008B687E">
        <w:tc>
          <w:tcPr>
            <w:tcW w:w="176" w:type="pct"/>
            <w:vMerge/>
          </w:tcPr>
          <w:p w14:paraId="7626FA48" w14:textId="77777777" w:rsidR="00805163" w:rsidRPr="008F2F49" w:rsidRDefault="00805163" w:rsidP="00805163">
            <w:pPr>
              <w:rPr>
                <w:rFonts w:ascii="Times New Roman" w:hAnsi="Times New Roman" w:cs="Times New Roman"/>
                <w:sz w:val="20"/>
                <w:szCs w:val="20"/>
              </w:rPr>
            </w:pPr>
          </w:p>
        </w:tc>
        <w:tc>
          <w:tcPr>
            <w:tcW w:w="708" w:type="pct"/>
            <w:vMerge/>
          </w:tcPr>
          <w:p w14:paraId="505C9D2F" w14:textId="77777777" w:rsidR="00805163" w:rsidRPr="008F2F49" w:rsidRDefault="00805163" w:rsidP="00805163">
            <w:pPr>
              <w:rPr>
                <w:rFonts w:ascii="Times New Roman" w:hAnsi="Times New Roman" w:cs="Times New Roman"/>
                <w:sz w:val="20"/>
                <w:szCs w:val="20"/>
              </w:rPr>
            </w:pPr>
          </w:p>
        </w:tc>
        <w:tc>
          <w:tcPr>
            <w:tcW w:w="551" w:type="pct"/>
            <w:vMerge/>
          </w:tcPr>
          <w:p w14:paraId="0C06E5D3" w14:textId="77777777" w:rsidR="00805163" w:rsidRPr="008F2F49" w:rsidRDefault="00805163" w:rsidP="00805163">
            <w:pPr>
              <w:rPr>
                <w:rFonts w:ascii="Times New Roman" w:hAnsi="Times New Roman" w:cs="Times New Roman"/>
                <w:sz w:val="20"/>
                <w:szCs w:val="20"/>
              </w:rPr>
            </w:pPr>
          </w:p>
        </w:tc>
        <w:tc>
          <w:tcPr>
            <w:tcW w:w="1191" w:type="pct"/>
            <w:vMerge/>
          </w:tcPr>
          <w:p w14:paraId="7FAB89A5" w14:textId="77777777" w:rsidR="00805163" w:rsidRPr="008F2F49" w:rsidRDefault="00805163" w:rsidP="00805163">
            <w:pPr>
              <w:rPr>
                <w:rFonts w:ascii="Times New Roman" w:hAnsi="Times New Roman" w:cs="Times New Roman"/>
                <w:sz w:val="20"/>
                <w:szCs w:val="20"/>
              </w:rPr>
            </w:pPr>
          </w:p>
        </w:tc>
        <w:tc>
          <w:tcPr>
            <w:tcW w:w="2373" w:type="pct"/>
          </w:tcPr>
          <w:p w14:paraId="72CC6F68"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10122FA7" w14:textId="77777777" w:rsidTr="008B687E">
        <w:tc>
          <w:tcPr>
            <w:tcW w:w="176" w:type="pct"/>
            <w:vMerge/>
          </w:tcPr>
          <w:p w14:paraId="121DB4D6" w14:textId="77777777" w:rsidR="00805163" w:rsidRPr="008F2F49" w:rsidRDefault="00805163" w:rsidP="00805163">
            <w:pPr>
              <w:rPr>
                <w:rFonts w:ascii="Times New Roman" w:hAnsi="Times New Roman" w:cs="Times New Roman"/>
                <w:sz w:val="20"/>
                <w:szCs w:val="20"/>
              </w:rPr>
            </w:pPr>
          </w:p>
        </w:tc>
        <w:tc>
          <w:tcPr>
            <w:tcW w:w="708" w:type="pct"/>
            <w:vMerge/>
          </w:tcPr>
          <w:p w14:paraId="18AF1E82" w14:textId="77777777" w:rsidR="00805163" w:rsidRPr="008F2F49" w:rsidRDefault="00805163" w:rsidP="00805163">
            <w:pPr>
              <w:rPr>
                <w:rFonts w:ascii="Times New Roman" w:hAnsi="Times New Roman" w:cs="Times New Roman"/>
                <w:sz w:val="20"/>
                <w:szCs w:val="20"/>
              </w:rPr>
            </w:pPr>
          </w:p>
        </w:tc>
        <w:tc>
          <w:tcPr>
            <w:tcW w:w="551" w:type="pct"/>
            <w:vMerge/>
          </w:tcPr>
          <w:p w14:paraId="11320D83" w14:textId="77777777" w:rsidR="00805163" w:rsidRPr="008F2F49" w:rsidRDefault="00805163" w:rsidP="00805163">
            <w:pPr>
              <w:rPr>
                <w:rFonts w:ascii="Times New Roman" w:hAnsi="Times New Roman" w:cs="Times New Roman"/>
                <w:sz w:val="20"/>
                <w:szCs w:val="20"/>
              </w:rPr>
            </w:pPr>
          </w:p>
        </w:tc>
        <w:tc>
          <w:tcPr>
            <w:tcW w:w="1191" w:type="pct"/>
            <w:vMerge/>
          </w:tcPr>
          <w:p w14:paraId="483D1B7A" w14:textId="77777777" w:rsidR="00805163" w:rsidRPr="008F2F49" w:rsidRDefault="00805163" w:rsidP="00805163">
            <w:pPr>
              <w:rPr>
                <w:rFonts w:ascii="Times New Roman" w:hAnsi="Times New Roman" w:cs="Times New Roman"/>
                <w:sz w:val="20"/>
                <w:szCs w:val="20"/>
              </w:rPr>
            </w:pPr>
          </w:p>
        </w:tc>
        <w:tc>
          <w:tcPr>
            <w:tcW w:w="2373" w:type="pct"/>
          </w:tcPr>
          <w:p w14:paraId="6B53FCB2"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4 этажа.</w:t>
            </w:r>
          </w:p>
        </w:tc>
      </w:tr>
      <w:tr w:rsidR="00805163" w:rsidRPr="008F2F49" w14:paraId="5C2CA2ED" w14:textId="77777777" w:rsidTr="008B687E">
        <w:tc>
          <w:tcPr>
            <w:tcW w:w="176" w:type="pct"/>
            <w:vMerge/>
          </w:tcPr>
          <w:p w14:paraId="24BADE3B" w14:textId="77777777" w:rsidR="00805163" w:rsidRPr="008F2F49" w:rsidRDefault="00805163" w:rsidP="00805163">
            <w:pPr>
              <w:rPr>
                <w:rFonts w:ascii="Times New Roman" w:hAnsi="Times New Roman" w:cs="Times New Roman"/>
                <w:sz w:val="20"/>
                <w:szCs w:val="20"/>
              </w:rPr>
            </w:pPr>
          </w:p>
        </w:tc>
        <w:tc>
          <w:tcPr>
            <w:tcW w:w="708" w:type="pct"/>
            <w:vMerge/>
          </w:tcPr>
          <w:p w14:paraId="2FEC38A1" w14:textId="77777777" w:rsidR="00805163" w:rsidRPr="008F2F49" w:rsidRDefault="00805163" w:rsidP="00805163">
            <w:pPr>
              <w:rPr>
                <w:rFonts w:ascii="Times New Roman" w:hAnsi="Times New Roman" w:cs="Times New Roman"/>
                <w:sz w:val="20"/>
                <w:szCs w:val="20"/>
              </w:rPr>
            </w:pPr>
          </w:p>
        </w:tc>
        <w:tc>
          <w:tcPr>
            <w:tcW w:w="551" w:type="pct"/>
            <w:vMerge/>
          </w:tcPr>
          <w:p w14:paraId="14453F00" w14:textId="77777777" w:rsidR="00805163" w:rsidRPr="008F2F49" w:rsidRDefault="00805163" w:rsidP="00805163">
            <w:pPr>
              <w:rPr>
                <w:rFonts w:ascii="Times New Roman" w:hAnsi="Times New Roman" w:cs="Times New Roman"/>
                <w:sz w:val="20"/>
                <w:szCs w:val="20"/>
              </w:rPr>
            </w:pPr>
          </w:p>
        </w:tc>
        <w:tc>
          <w:tcPr>
            <w:tcW w:w="1191" w:type="pct"/>
            <w:vMerge/>
          </w:tcPr>
          <w:p w14:paraId="3F8E938E" w14:textId="77777777" w:rsidR="00805163" w:rsidRPr="008F2F49" w:rsidRDefault="00805163" w:rsidP="00805163">
            <w:pPr>
              <w:rPr>
                <w:rFonts w:ascii="Times New Roman" w:hAnsi="Times New Roman" w:cs="Times New Roman"/>
                <w:sz w:val="20"/>
                <w:szCs w:val="20"/>
              </w:rPr>
            </w:pPr>
          </w:p>
        </w:tc>
        <w:tc>
          <w:tcPr>
            <w:tcW w:w="2373" w:type="pct"/>
          </w:tcPr>
          <w:p w14:paraId="5BBF7D0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15 м.</w:t>
            </w:r>
          </w:p>
        </w:tc>
      </w:tr>
      <w:tr w:rsidR="00805163" w:rsidRPr="008F2F49" w14:paraId="15F1550A" w14:textId="77777777" w:rsidTr="008B687E">
        <w:tc>
          <w:tcPr>
            <w:tcW w:w="176" w:type="pct"/>
            <w:vMerge/>
          </w:tcPr>
          <w:p w14:paraId="37734413" w14:textId="77777777" w:rsidR="00805163" w:rsidRPr="008F2F49" w:rsidRDefault="00805163" w:rsidP="00805163">
            <w:pPr>
              <w:rPr>
                <w:rFonts w:ascii="Times New Roman" w:hAnsi="Times New Roman" w:cs="Times New Roman"/>
                <w:sz w:val="20"/>
                <w:szCs w:val="20"/>
              </w:rPr>
            </w:pPr>
          </w:p>
        </w:tc>
        <w:tc>
          <w:tcPr>
            <w:tcW w:w="708" w:type="pct"/>
            <w:vMerge/>
          </w:tcPr>
          <w:p w14:paraId="5C076EE8" w14:textId="77777777" w:rsidR="00805163" w:rsidRPr="008F2F49" w:rsidRDefault="00805163" w:rsidP="00805163">
            <w:pPr>
              <w:rPr>
                <w:rFonts w:ascii="Times New Roman" w:hAnsi="Times New Roman" w:cs="Times New Roman"/>
                <w:sz w:val="20"/>
                <w:szCs w:val="20"/>
              </w:rPr>
            </w:pPr>
          </w:p>
        </w:tc>
        <w:tc>
          <w:tcPr>
            <w:tcW w:w="551" w:type="pct"/>
            <w:vMerge/>
          </w:tcPr>
          <w:p w14:paraId="2436AA9A" w14:textId="77777777" w:rsidR="00805163" w:rsidRPr="008F2F49" w:rsidRDefault="00805163" w:rsidP="00805163">
            <w:pPr>
              <w:rPr>
                <w:rFonts w:ascii="Times New Roman" w:hAnsi="Times New Roman" w:cs="Times New Roman"/>
                <w:sz w:val="20"/>
                <w:szCs w:val="20"/>
              </w:rPr>
            </w:pPr>
          </w:p>
        </w:tc>
        <w:tc>
          <w:tcPr>
            <w:tcW w:w="1191" w:type="pct"/>
            <w:vMerge/>
          </w:tcPr>
          <w:p w14:paraId="603B9422" w14:textId="77777777" w:rsidR="00805163" w:rsidRPr="008F2F49" w:rsidRDefault="00805163" w:rsidP="00805163">
            <w:pPr>
              <w:rPr>
                <w:rFonts w:ascii="Times New Roman" w:hAnsi="Times New Roman" w:cs="Times New Roman"/>
                <w:sz w:val="20"/>
                <w:szCs w:val="20"/>
              </w:rPr>
            </w:pPr>
          </w:p>
        </w:tc>
        <w:tc>
          <w:tcPr>
            <w:tcW w:w="2373" w:type="pct"/>
          </w:tcPr>
          <w:p w14:paraId="68AED369"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805163" w:rsidRPr="008F2F49" w14:paraId="25DFAE70" w14:textId="77777777" w:rsidTr="008B687E">
        <w:tc>
          <w:tcPr>
            <w:tcW w:w="176" w:type="pct"/>
            <w:vMerge/>
          </w:tcPr>
          <w:p w14:paraId="665817B4" w14:textId="77777777" w:rsidR="00805163" w:rsidRPr="008F2F49" w:rsidRDefault="00805163" w:rsidP="00805163">
            <w:pPr>
              <w:rPr>
                <w:rFonts w:ascii="Times New Roman" w:hAnsi="Times New Roman" w:cs="Times New Roman"/>
                <w:sz w:val="20"/>
                <w:szCs w:val="20"/>
              </w:rPr>
            </w:pPr>
          </w:p>
        </w:tc>
        <w:tc>
          <w:tcPr>
            <w:tcW w:w="708" w:type="pct"/>
            <w:vMerge/>
          </w:tcPr>
          <w:p w14:paraId="5C9241A2" w14:textId="77777777" w:rsidR="00805163" w:rsidRPr="008F2F49" w:rsidRDefault="00805163" w:rsidP="00805163">
            <w:pPr>
              <w:rPr>
                <w:rFonts w:ascii="Times New Roman" w:hAnsi="Times New Roman" w:cs="Times New Roman"/>
                <w:sz w:val="20"/>
                <w:szCs w:val="20"/>
              </w:rPr>
            </w:pPr>
          </w:p>
        </w:tc>
        <w:tc>
          <w:tcPr>
            <w:tcW w:w="551" w:type="pct"/>
            <w:vMerge/>
          </w:tcPr>
          <w:p w14:paraId="71ECDD9B" w14:textId="77777777" w:rsidR="00805163" w:rsidRPr="008F2F49" w:rsidRDefault="00805163" w:rsidP="00805163">
            <w:pPr>
              <w:rPr>
                <w:rFonts w:ascii="Times New Roman" w:hAnsi="Times New Roman" w:cs="Times New Roman"/>
                <w:sz w:val="20"/>
                <w:szCs w:val="20"/>
              </w:rPr>
            </w:pPr>
          </w:p>
        </w:tc>
        <w:tc>
          <w:tcPr>
            <w:tcW w:w="1191" w:type="pct"/>
            <w:vMerge/>
          </w:tcPr>
          <w:p w14:paraId="26FE89E2" w14:textId="77777777" w:rsidR="00805163" w:rsidRPr="008F2F49" w:rsidRDefault="00805163" w:rsidP="00805163">
            <w:pPr>
              <w:rPr>
                <w:rFonts w:ascii="Times New Roman" w:hAnsi="Times New Roman" w:cs="Times New Roman"/>
                <w:sz w:val="20"/>
                <w:szCs w:val="20"/>
              </w:rPr>
            </w:pPr>
          </w:p>
        </w:tc>
        <w:tc>
          <w:tcPr>
            <w:tcW w:w="2373" w:type="pct"/>
          </w:tcPr>
          <w:p w14:paraId="0DFC5F4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1CE5EE68" w14:textId="77777777" w:rsidTr="008B687E">
        <w:trPr>
          <w:trHeight w:val="276"/>
        </w:trPr>
        <w:tc>
          <w:tcPr>
            <w:tcW w:w="176" w:type="pct"/>
          </w:tcPr>
          <w:p w14:paraId="1133C666"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5.</w:t>
            </w:r>
          </w:p>
        </w:tc>
        <w:tc>
          <w:tcPr>
            <w:tcW w:w="708" w:type="pct"/>
          </w:tcPr>
          <w:p w14:paraId="0A4EE404"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деятельности в области гидрометеорологии и смежных с ней областях</w:t>
            </w:r>
          </w:p>
        </w:tc>
        <w:tc>
          <w:tcPr>
            <w:tcW w:w="551" w:type="pct"/>
          </w:tcPr>
          <w:p w14:paraId="0F8E205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3.9.1</w:t>
            </w:r>
          </w:p>
        </w:tc>
        <w:tc>
          <w:tcPr>
            <w:tcW w:w="1191" w:type="pct"/>
          </w:tcPr>
          <w:p w14:paraId="5A7B1D2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373" w:type="pct"/>
          </w:tcPr>
          <w:p w14:paraId="401ACE9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F754EA0" w14:textId="29A27CDB"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p w14:paraId="3256380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0B1221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6759E4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3944EB8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240D1BB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25ED5516"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4521E858" w14:textId="77777777" w:rsidTr="008B687E">
        <w:tc>
          <w:tcPr>
            <w:tcW w:w="176" w:type="pct"/>
          </w:tcPr>
          <w:p w14:paraId="3BF7D536" w14:textId="77777777" w:rsidR="00805163" w:rsidRPr="008F2F49" w:rsidRDefault="00805163" w:rsidP="00805163">
            <w:pPr>
              <w:jc w:val="cente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6.</w:t>
            </w:r>
          </w:p>
        </w:tc>
        <w:tc>
          <w:tcPr>
            <w:tcW w:w="708" w:type="pct"/>
          </w:tcPr>
          <w:p w14:paraId="2DBB52C2"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Амбулаторное ветеринарное обслуживание</w:t>
            </w:r>
          </w:p>
        </w:tc>
        <w:tc>
          <w:tcPr>
            <w:tcW w:w="551" w:type="pct"/>
          </w:tcPr>
          <w:p w14:paraId="0662A3AA"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3.10.1</w:t>
            </w:r>
          </w:p>
        </w:tc>
        <w:tc>
          <w:tcPr>
            <w:tcW w:w="1191" w:type="pct"/>
          </w:tcPr>
          <w:p w14:paraId="112D534E" w14:textId="77777777" w:rsidR="00805163" w:rsidRPr="008F2F49" w:rsidRDefault="00805163" w:rsidP="0080516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w:t>
            </w:r>
            <w:r w:rsidRPr="008F2F49">
              <w:rPr>
                <w:rFonts w:ascii="Times New Roman" w:eastAsia="Tahoma" w:hAnsi="Times New Roman" w:cs="Times New Roman"/>
                <w:color w:val="000000"/>
                <w:sz w:val="20"/>
                <w:szCs w:val="20"/>
              </w:rPr>
              <w:lastRenderedPageBreak/>
              <w:t>оказания ветеринарных услуг без содержания животных</w:t>
            </w:r>
          </w:p>
        </w:tc>
        <w:tc>
          <w:tcPr>
            <w:tcW w:w="2373" w:type="pct"/>
          </w:tcPr>
          <w:p w14:paraId="12E180B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701310B1" w14:textId="66F911FE"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p w14:paraId="267442F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539267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C847F7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5219C2F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4159E21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30443E9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7FDD873E" w14:textId="77777777" w:rsidTr="008B687E">
        <w:tc>
          <w:tcPr>
            <w:tcW w:w="176" w:type="pct"/>
            <w:vMerge w:val="restart"/>
          </w:tcPr>
          <w:p w14:paraId="40DB485E"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7.</w:t>
            </w:r>
          </w:p>
        </w:tc>
        <w:tc>
          <w:tcPr>
            <w:tcW w:w="708" w:type="pct"/>
            <w:vMerge w:val="restart"/>
          </w:tcPr>
          <w:p w14:paraId="3774142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Деловое управление</w:t>
            </w:r>
          </w:p>
        </w:tc>
        <w:tc>
          <w:tcPr>
            <w:tcW w:w="551" w:type="pct"/>
            <w:vMerge w:val="restart"/>
          </w:tcPr>
          <w:p w14:paraId="7B367D2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4.1</w:t>
            </w:r>
          </w:p>
        </w:tc>
        <w:tc>
          <w:tcPr>
            <w:tcW w:w="1191" w:type="pct"/>
            <w:vMerge w:val="restart"/>
          </w:tcPr>
          <w:p w14:paraId="746D1317"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3" w:type="pct"/>
          </w:tcPr>
          <w:p w14:paraId="1782615A" w14:textId="75AC821A"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100 </w:t>
            </w:r>
            <w:r w:rsidR="007D433F" w:rsidRPr="008F2F49">
              <w:rPr>
                <w:rFonts w:ascii="Times New Roman" w:eastAsia="Tahoma" w:hAnsi="Times New Roman" w:cs="Times New Roman"/>
                <w:color w:val="000000"/>
                <w:sz w:val="20"/>
                <w:szCs w:val="20"/>
              </w:rPr>
              <w:t>кв. м.</w:t>
            </w:r>
          </w:p>
        </w:tc>
      </w:tr>
      <w:tr w:rsidR="00805163" w:rsidRPr="008F2F49" w14:paraId="280C1020" w14:textId="77777777" w:rsidTr="008B687E">
        <w:tc>
          <w:tcPr>
            <w:tcW w:w="176" w:type="pct"/>
            <w:vMerge/>
          </w:tcPr>
          <w:p w14:paraId="709A55A6" w14:textId="77777777" w:rsidR="00805163" w:rsidRPr="008F2F49" w:rsidRDefault="00805163" w:rsidP="00805163">
            <w:pPr>
              <w:rPr>
                <w:rFonts w:ascii="Times New Roman" w:hAnsi="Times New Roman" w:cs="Times New Roman"/>
                <w:sz w:val="20"/>
                <w:szCs w:val="20"/>
              </w:rPr>
            </w:pPr>
          </w:p>
        </w:tc>
        <w:tc>
          <w:tcPr>
            <w:tcW w:w="708" w:type="pct"/>
            <w:vMerge/>
          </w:tcPr>
          <w:p w14:paraId="6BD4B285" w14:textId="77777777" w:rsidR="00805163" w:rsidRPr="008F2F49" w:rsidRDefault="00805163" w:rsidP="00805163">
            <w:pPr>
              <w:rPr>
                <w:rFonts w:ascii="Times New Roman" w:hAnsi="Times New Roman" w:cs="Times New Roman"/>
                <w:sz w:val="20"/>
                <w:szCs w:val="20"/>
              </w:rPr>
            </w:pPr>
          </w:p>
        </w:tc>
        <w:tc>
          <w:tcPr>
            <w:tcW w:w="551" w:type="pct"/>
            <w:vMerge/>
          </w:tcPr>
          <w:p w14:paraId="59D183D6" w14:textId="77777777" w:rsidR="00805163" w:rsidRPr="008F2F49" w:rsidRDefault="00805163" w:rsidP="00805163">
            <w:pPr>
              <w:rPr>
                <w:rFonts w:ascii="Times New Roman" w:hAnsi="Times New Roman" w:cs="Times New Roman"/>
                <w:sz w:val="20"/>
                <w:szCs w:val="20"/>
              </w:rPr>
            </w:pPr>
          </w:p>
        </w:tc>
        <w:tc>
          <w:tcPr>
            <w:tcW w:w="1191" w:type="pct"/>
            <w:vMerge/>
          </w:tcPr>
          <w:p w14:paraId="55BB9BC2" w14:textId="77777777" w:rsidR="00805163" w:rsidRPr="008F2F49" w:rsidRDefault="00805163" w:rsidP="00805163">
            <w:pPr>
              <w:rPr>
                <w:rFonts w:ascii="Times New Roman" w:hAnsi="Times New Roman" w:cs="Times New Roman"/>
                <w:sz w:val="20"/>
                <w:szCs w:val="20"/>
              </w:rPr>
            </w:pPr>
          </w:p>
        </w:tc>
        <w:tc>
          <w:tcPr>
            <w:tcW w:w="2373" w:type="pct"/>
          </w:tcPr>
          <w:p w14:paraId="1953345A" w14:textId="2D549BDA"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805163" w:rsidRPr="008F2F49" w14:paraId="7D2C8867" w14:textId="77777777" w:rsidTr="008B687E">
        <w:tc>
          <w:tcPr>
            <w:tcW w:w="176" w:type="pct"/>
            <w:vMerge/>
          </w:tcPr>
          <w:p w14:paraId="71D374A3" w14:textId="77777777" w:rsidR="00805163" w:rsidRPr="008F2F49" w:rsidRDefault="00805163" w:rsidP="00805163">
            <w:pPr>
              <w:rPr>
                <w:rFonts w:ascii="Times New Roman" w:hAnsi="Times New Roman" w:cs="Times New Roman"/>
                <w:sz w:val="20"/>
                <w:szCs w:val="20"/>
              </w:rPr>
            </w:pPr>
          </w:p>
        </w:tc>
        <w:tc>
          <w:tcPr>
            <w:tcW w:w="708" w:type="pct"/>
            <w:vMerge/>
          </w:tcPr>
          <w:p w14:paraId="582E8953" w14:textId="77777777" w:rsidR="00805163" w:rsidRPr="008F2F49" w:rsidRDefault="00805163" w:rsidP="00805163">
            <w:pPr>
              <w:rPr>
                <w:rFonts w:ascii="Times New Roman" w:hAnsi="Times New Roman" w:cs="Times New Roman"/>
                <w:sz w:val="20"/>
                <w:szCs w:val="20"/>
              </w:rPr>
            </w:pPr>
          </w:p>
        </w:tc>
        <w:tc>
          <w:tcPr>
            <w:tcW w:w="551" w:type="pct"/>
            <w:vMerge/>
          </w:tcPr>
          <w:p w14:paraId="0C571597" w14:textId="77777777" w:rsidR="00805163" w:rsidRPr="008F2F49" w:rsidRDefault="00805163" w:rsidP="00805163">
            <w:pPr>
              <w:rPr>
                <w:rFonts w:ascii="Times New Roman" w:hAnsi="Times New Roman" w:cs="Times New Roman"/>
                <w:sz w:val="20"/>
                <w:szCs w:val="20"/>
              </w:rPr>
            </w:pPr>
          </w:p>
        </w:tc>
        <w:tc>
          <w:tcPr>
            <w:tcW w:w="1191" w:type="pct"/>
            <w:vMerge/>
          </w:tcPr>
          <w:p w14:paraId="03E3EC92" w14:textId="77777777" w:rsidR="00805163" w:rsidRPr="008F2F49" w:rsidRDefault="00805163" w:rsidP="00805163">
            <w:pPr>
              <w:rPr>
                <w:rFonts w:ascii="Times New Roman" w:hAnsi="Times New Roman" w:cs="Times New Roman"/>
                <w:sz w:val="20"/>
                <w:szCs w:val="20"/>
              </w:rPr>
            </w:pPr>
          </w:p>
        </w:tc>
        <w:tc>
          <w:tcPr>
            <w:tcW w:w="2373" w:type="pct"/>
          </w:tcPr>
          <w:p w14:paraId="59F73EA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805163" w:rsidRPr="008F2F49" w14:paraId="312097E8" w14:textId="77777777" w:rsidTr="008B687E">
        <w:tc>
          <w:tcPr>
            <w:tcW w:w="176" w:type="pct"/>
            <w:vMerge/>
          </w:tcPr>
          <w:p w14:paraId="3079C68A" w14:textId="77777777" w:rsidR="00805163" w:rsidRPr="008F2F49" w:rsidRDefault="00805163" w:rsidP="00805163">
            <w:pPr>
              <w:rPr>
                <w:rFonts w:ascii="Times New Roman" w:hAnsi="Times New Roman" w:cs="Times New Roman"/>
                <w:sz w:val="20"/>
                <w:szCs w:val="20"/>
              </w:rPr>
            </w:pPr>
          </w:p>
        </w:tc>
        <w:tc>
          <w:tcPr>
            <w:tcW w:w="708" w:type="pct"/>
            <w:vMerge/>
          </w:tcPr>
          <w:p w14:paraId="4AC25DFF" w14:textId="77777777" w:rsidR="00805163" w:rsidRPr="008F2F49" w:rsidRDefault="00805163" w:rsidP="00805163">
            <w:pPr>
              <w:rPr>
                <w:rFonts w:ascii="Times New Roman" w:hAnsi="Times New Roman" w:cs="Times New Roman"/>
                <w:sz w:val="20"/>
                <w:szCs w:val="20"/>
              </w:rPr>
            </w:pPr>
          </w:p>
        </w:tc>
        <w:tc>
          <w:tcPr>
            <w:tcW w:w="551" w:type="pct"/>
            <w:vMerge/>
          </w:tcPr>
          <w:p w14:paraId="1D9CCC84" w14:textId="77777777" w:rsidR="00805163" w:rsidRPr="008F2F49" w:rsidRDefault="00805163" w:rsidP="00805163">
            <w:pPr>
              <w:rPr>
                <w:rFonts w:ascii="Times New Roman" w:hAnsi="Times New Roman" w:cs="Times New Roman"/>
                <w:sz w:val="20"/>
                <w:szCs w:val="20"/>
              </w:rPr>
            </w:pPr>
          </w:p>
        </w:tc>
        <w:tc>
          <w:tcPr>
            <w:tcW w:w="1191" w:type="pct"/>
            <w:vMerge/>
          </w:tcPr>
          <w:p w14:paraId="235EA55E" w14:textId="77777777" w:rsidR="00805163" w:rsidRPr="008F2F49" w:rsidRDefault="00805163" w:rsidP="00805163">
            <w:pPr>
              <w:rPr>
                <w:rFonts w:ascii="Times New Roman" w:hAnsi="Times New Roman" w:cs="Times New Roman"/>
                <w:sz w:val="20"/>
                <w:szCs w:val="20"/>
              </w:rPr>
            </w:pPr>
          </w:p>
        </w:tc>
        <w:tc>
          <w:tcPr>
            <w:tcW w:w="2373" w:type="pct"/>
          </w:tcPr>
          <w:p w14:paraId="00FAD09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805163" w:rsidRPr="008F2F49" w14:paraId="6221123E" w14:textId="77777777" w:rsidTr="008B687E">
        <w:tc>
          <w:tcPr>
            <w:tcW w:w="176" w:type="pct"/>
            <w:vMerge/>
          </w:tcPr>
          <w:p w14:paraId="4A706677" w14:textId="77777777" w:rsidR="00805163" w:rsidRPr="008F2F49" w:rsidRDefault="00805163" w:rsidP="00805163">
            <w:pPr>
              <w:rPr>
                <w:rFonts w:ascii="Times New Roman" w:hAnsi="Times New Roman" w:cs="Times New Roman"/>
                <w:sz w:val="20"/>
                <w:szCs w:val="20"/>
              </w:rPr>
            </w:pPr>
          </w:p>
        </w:tc>
        <w:tc>
          <w:tcPr>
            <w:tcW w:w="708" w:type="pct"/>
            <w:vMerge/>
          </w:tcPr>
          <w:p w14:paraId="5517B7A3" w14:textId="77777777" w:rsidR="00805163" w:rsidRPr="008F2F49" w:rsidRDefault="00805163" w:rsidP="00805163">
            <w:pPr>
              <w:rPr>
                <w:rFonts w:ascii="Times New Roman" w:hAnsi="Times New Roman" w:cs="Times New Roman"/>
                <w:sz w:val="20"/>
                <w:szCs w:val="20"/>
              </w:rPr>
            </w:pPr>
          </w:p>
        </w:tc>
        <w:tc>
          <w:tcPr>
            <w:tcW w:w="551" w:type="pct"/>
            <w:vMerge/>
          </w:tcPr>
          <w:p w14:paraId="09ECC6A1" w14:textId="77777777" w:rsidR="00805163" w:rsidRPr="008F2F49" w:rsidRDefault="00805163" w:rsidP="00805163">
            <w:pPr>
              <w:rPr>
                <w:rFonts w:ascii="Times New Roman" w:hAnsi="Times New Roman" w:cs="Times New Roman"/>
                <w:sz w:val="20"/>
                <w:szCs w:val="20"/>
              </w:rPr>
            </w:pPr>
          </w:p>
        </w:tc>
        <w:tc>
          <w:tcPr>
            <w:tcW w:w="1191" w:type="pct"/>
            <w:vMerge/>
          </w:tcPr>
          <w:p w14:paraId="5B8CBCDE" w14:textId="77777777" w:rsidR="00805163" w:rsidRPr="008F2F49" w:rsidRDefault="00805163" w:rsidP="00805163">
            <w:pPr>
              <w:rPr>
                <w:rFonts w:ascii="Times New Roman" w:hAnsi="Times New Roman" w:cs="Times New Roman"/>
                <w:sz w:val="20"/>
                <w:szCs w:val="20"/>
              </w:rPr>
            </w:pPr>
          </w:p>
        </w:tc>
        <w:tc>
          <w:tcPr>
            <w:tcW w:w="2373" w:type="pct"/>
          </w:tcPr>
          <w:p w14:paraId="41367B32"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246B1E84" w14:textId="77777777" w:rsidTr="008B687E">
        <w:tc>
          <w:tcPr>
            <w:tcW w:w="176" w:type="pct"/>
            <w:vMerge/>
          </w:tcPr>
          <w:p w14:paraId="29C5AFA3" w14:textId="77777777" w:rsidR="00805163" w:rsidRPr="008F2F49" w:rsidRDefault="00805163" w:rsidP="00805163">
            <w:pPr>
              <w:rPr>
                <w:rFonts w:ascii="Times New Roman" w:hAnsi="Times New Roman" w:cs="Times New Roman"/>
                <w:sz w:val="20"/>
                <w:szCs w:val="20"/>
              </w:rPr>
            </w:pPr>
          </w:p>
        </w:tc>
        <w:tc>
          <w:tcPr>
            <w:tcW w:w="708" w:type="pct"/>
            <w:vMerge/>
          </w:tcPr>
          <w:p w14:paraId="1FEFD543" w14:textId="77777777" w:rsidR="00805163" w:rsidRPr="008F2F49" w:rsidRDefault="00805163" w:rsidP="00805163">
            <w:pPr>
              <w:rPr>
                <w:rFonts w:ascii="Times New Roman" w:hAnsi="Times New Roman" w:cs="Times New Roman"/>
                <w:sz w:val="20"/>
                <w:szCs w:val="20"/>
              </w:rPr>
            </w:pPr>
          </w:p>
        </w:tc>
        <w:tc>
          <w:tcPr>
            <w:tcW w:w="551" w:type="pct"/>
            <w:vMerge/>
          </w:tcPr>
          <w:p w14:paraId="4ED52509" w14:textId="77777777" w:rsidR="00805163" w:rsidRPr="008F2F49" w:rsidRDefault="00805163" w:rsidP="00805163">
            <w:pPr>
              <w:rPr>
                <w:rFonts w:ascii="Times New Roman" w:hAnsi="Times New Roman" w:cs="Times New Roman"/>
                <w:sz w:val="20"/>
                <w:szCs w:val="20"/>
              </w:rPr>
            </w:pPr>
          </w:p>
        </w:tc>
        <w:tc>
          <w:tcPr>
            <w:tcW w:w="1191" w:type="pct"/>
            <w:vMerge/>
          </w:tcPr>
          <w:p w14:paraId="61FA9EDD" w14:textId="77777777" w:rsidR="00805163" w:rsidRPr="008F2F49" w:rsidRDefault="00805163" w:rsidP="00805163">
            <w:pPr>
              <w:rPr>
                <w:rFonts w:ascii="Times New Roman" w:hAnsi="Times New Roman" w:cs="Times New Roman"/>
                <w:sz w:val="20"/>
                <w:szCs w:val="20"/>
              </w:rPr>
            </w:pPr>
          </w:p>
        </w:tc>
        <w:tc>
          <w:tcPr>
            <w:tcW w:w="2373" w:type="pct"/>
          </w:tcPr>
          <w:p w14:paraId="66AD60E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4F7BA40E" w14:textId="77777777" w:rsidTr="008B687E">
        <w:tc>
          <w:tcPr>
            <w:tcW w:w="176" w:type="pct"/>
            <w:vMerge/>
          </w:tcPr>
          <w:p w14:paraId="3C7E61F4" w14:textId="77777777" w:rsidR="00805163" w:rsidRPr="008F2F49" w:rsidRDefault="00805163" w:rsidP="00805163">
            <w:pPr>
              <w:rPr>
                <w:rFonts w:ascii="Times New Roman" w:hAnsi="Times New Roman" w:cs="Times New Roman"/>
                <w:sz w:val="20"/>
                <w:szCs w:val="20"/>
              </w:rPr>
            </w:pPr>
          </w:p>
        </w:tc>
        <w:tc>
          <w:tcPr>
            <w:tcW w:w="708" w:type="pct"/>
            <w:vMerge/>
          </w:tcPr>
          <w:p w14:paraId="5780A9BA" w14:textId="77777777" w:rsidR="00805163" w:rsidRPr="008F2F49" w:rsidRDefault="00805163" w:rsidP="00805163">
            <w:pPr>
              <w:rPr>
                <w:rFonts w:ascii="Times New Roman" w:hAnsi="Times New Roman" w:cs="Times New Roman"/>
                <w:sz w:val="20"/>
                <w:szCs w:val="20"/>
              </w:rPr>
            </w:pPr>
          </w:p>
        </w:tc>
        <w:tc>
          <w:tcPr>
            <w:tcW w:w="551" w:type="pct"/>
            <w:vMerge/>
          </w:tcPr>
          <w:p w14:paraId="7DFC2779" w14:textId="77777777" w:rsidR="00805163" w:rsidRPr="008F2F49" w:rsidRDefault="00805163" w:rsidP="00805163">
            <w:pPr>
              <w:rPr>
                <w:rFonts w:ascii="Times New Roman" w:hAnsi="Times New Roman" w:cs="Times New Roman"/>
                <w:sz w:val="20"/>
                <w:szCs w:val="20"/>
              </w:rPr>
            </w:pPr>
          </w:p>
        </w:tc>
        <w:tc>
          <w:tcPr>
            <w:tcW w:w="1191" w:type="pct"/>
            <w:vMerge/>
          </w:tcPr>
          <w:p w14:paraId="4D83442B" w14:textId="77777777" w:rsidR="00805163" w:rsidRPr="008F2F49" w:rsidRDefault="00805163" w:rsidP="00805163">
            <w:pPr>
              <w:rPr>
                <w:rFonts w:ascii="Times New Roman" w:hAnsi="Times New Roman" w:cs="Times New Roman"/>
                <w:sz w:val="20"/>
                <w:szCs w:val="20"/>
              </w:rPr>
            </w:pPr>
          </w:p>
        </w:tc>
        <w:tc>
          <w:tcPr>
            <w:tcW w:w="2373" w:type="pct"/>
          </w:tcPr>
          <w:p w14:paraId="3FDAFF2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20839823" w14:textId="77777777" w:rsidTr="008B687E">
        <w:tc>
          <w:tcPr>
            <w:tcW w:w="176" w:type="pct"/>
            <w:vMerge/>
          </w:tcPr>
          <w:p w14:paraId="555196F5" w14:textId="77777777" w:rsidR="00805163" w:rsidRPr="008F2F49" w:rsidRDefault="00805163" w:rsidP="00805163">
            <w:pPr>
              <w:rPr>
                <w:rFonts w:ascii="Times New Roman" w:hAnsi="Times New Roman" w:cs="Times New Roman"/>
                <w:sz w:val="20"/>
                <w:szCs w:val="20"/>
              </w:rPr>
            </w:pPr>
          </w:p>
        </w:tc>
        <w:tc>
          <w:tcPr>
            <w:tcW w:w="708" w:type="pct"/>
            <w:vMerge/>
          </w:tcPr>
          <w:p w14:paraId="36192818" w14:textId="77777777" w:rsidR="00805163" w:rsidRPr="008F2F49" w:rsidRDefault="00805163" w:rsidP="00805163">
            <w:pPr>
              <w:rPr>
                <w:rFonts w:ascii="Times New Roman" w:hAnsi="Times New Roman" w:cs="Times New Roman"/>
                <w:sz w:val="20"/>
                <w:szCs w:val="20"/>
              </w:rPr>
            </w:pPr>
          </w:p>
        </w:tc>
        <w:tc>
          <w:tcPr>
            <w:tcW w:w="551" w:type="pct"/>
            <w:vMerge/>
          </w:tcPr>
          <w:p w14:paraId="7E23FA8E" w14:textId="77777777" w:rsidR="00805163" w:rsidRPr="008F2F49" w:rsidRDefault="00805163" w:rsidP="00805163">
            <w:pPr>
              <w:rPr>
                <w:rFonts w:ascii="Times New Roman" w:hAnsi="Times New Roman" w:cs="Times New Roman"/>
                <w:sz w:val="20"/>
                <w:szCs w:val="20"/>
              </w:rPr>
            </w:pPr>
          </w:p>
        </w:tc>
        <w:tc>
          <w:tcPr>
            <w:tcW w:w="1191" w:type="pct"/>
            <w:vMerge/>
          </w:tcPr>
          <w:p w14:paraId="4550119F" w14:textId="77777777" w:rsidR="00805163" w:rsidRPr="008F2F49" w:rsidRDefault="00805163" w:rsidP="00805163">
            <w:pPr>
              <w:rPr>
                <w:rFonts w:ascii="Times New Roman" w:hAnsi="Times New Roman" w:cs="Times New Roman"/>
                <w:sz w:val="20"/>
                <w:szCs w:val="20"/>
              </w:rPr>
            </w:pPr>
          </w:p>
        </w:tc>
        <w:tc>
          <w:tcPr>
            <w:tcW w:w="2373" w:type="pct"/>
          </w:tcPr>
          <w:p w14:paraId="2BC0DA4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8F2F49" w14:paraId="3EF8EE59" w14:textId="77777777" w:rsidTr="008B687E">
        <w:tc>
          <w:tcPr>
            <w:tcW w:w="176" w:type="pct"/>
            <w:vMerge/>
          </w:tcPr>
          <w:p w14:paraId="73703A39" w14:textId="77777777" w:rsidR="00805163" w:rsidRPr="008F2F49" w:rsidRDefault="00805163" w:rsidP="00805163">
            <w:pPr>
              <w:rPr>
                <w:rFonts w:ascii="Times New Roman" w:hAnsi="Times New Roman" w:cs="Times New Roman"/>
                <w:sz w:val="20"/>
                <w:szCs w:val="20"/>
              </w:rPr>
            </w:pPr>
          </w:p>
        </w:tc>
        <w:tc>
          <w:tcPr>
            <w:tcW w:w="708" w:type="pct"/>
            <w:vMerge/>
          </w:tcPr>
          <w:p w14:paraId="33768FCC" w14:textId="77777777" w:rsidR="00805163" w:rsidRPr="008F2F49" w:rsidRDefault="00805163" w:rsidP="00805163">
            <w:pPr>
              <w:rPr>
                <w:rFonts w:ascii="Times New Roman" w:hAnsi="Times New Roman" w:cs="Times New Roman"/>
                <w:sz w:val="20"/>
                <w:szCs w:val="20"/>
              </w:rPr>
            </w:pPr>
          </w:p>
        </w:tc>
        <w:tc>
          <w:tcPr>
            <w:tcW w:w="551" w:type="pct"/>
            <w:vMerge/>
          </w:tcPr>
          <w:p w14:paraId="66775EF2" w14:textId="77777777" w:rsidR="00805163" w:rsidRPr="008F2F49" w:rsidRDefault="00805163" w:rsidP="00805163">
            <w:pPr>
              <w:rPr>
                <w:rFonts w:ascii="Times New Roman" w:hAnsi="Times New Roman" w:cs="Times New Roman"/>
                <w:sz w:val="20"/>
                <w:szCs w:val="20"/>
              </w:rPr>
            </w:pPr>
          </w:p>
        </w:tc>
        <w:tc>
          <w:tcPr>
            <w:tcW w:w="1191" w:type="pct"/>
            <w:vMerge/>
          </w:tcPr>
          <w:p w14:paraId="0C8261F4" w14:textId="77777777" w:rsidR="00805163" w:rsidRPr="008F2F49" w:rsidRDefault="00805163" w:rsidP="00805163">
            <w:pPr>
              <w:rPr>
                <w:rFonts w:ascii="Times New Roman" w:hAnsi="Times New Roman" w:cs="Times New Roman"/>
                <w:sz w:val="20"/>
                <w:szCs w:val="20"/>
              </w:rPr>
            </w:pPr>
          </w:p>
        </w:tc>
        <w:tc>
          <w:tcPr>
            <w:tcW w:w="2373" w:type="pct"/>
          </w:tcPr>
          <w:p w14:paraId="00F480A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8F2F49" w14:paraId="75E600FC" w14:textId="77777777" w:rsidTr="008B687E">
        <w:tc>
          <w:tcPr>
            <w:tcW w:w="176" w:type="pct"/>
            <w:vMerge/>
          </w:tcPr>
          <w:p w14:paraId="6EDC9815" w14:textId="77777777" w:rsidR="00805163" w:rsidRPr="008F2F49" w:rsidRDefault="00805163" w:rsidP="00805163">
            <w:pPr>
              <w:rPr>
                <w:rFonts w:ascii="Times New Roman" w:hAnsi="Times New Roman" w:cs="Times New Roman"/>
                <w:sz w:val="20"/>
                <w:szCs w:val="20"/>
              </w:rPr>
            </w:pPr>
          </w:p>
        </w:tc>
        <w:tc>
          <w:tcPr>
            <w:tcW w:w="708" w:type="pct"/>
            <w:vMerge/>
          </w:tcPr>
          <w:p w14:paraId="1FC35B70" w14:textId="77777777" w:rsidR="00805163" w:rsidRPr="008F2F49" w:rsidRDefault="00805163" w:rsidP="00805163">
            <w:pPr>
              <w:rPr>
                <w:rFonts w:ascii="Times New Roman" w:hAnsi="Times New Roman" w:cs="Times New Roman"/>
                <w:sz w:val="20"/>
                <w:szCs w:val="20"/>
              </w:rPr>
            </w:pPr>
          </w:p>
        </w:tc>
        <w:tc>
          <w:tcPr>
            <w:tcW w:w="551" w:type="pct"/>
            <w:vMerge/>
          </w:tcPr>
          <w:p w14:paraId="24978A44" w14:textId="77777777" w:rsidR="00805163" w:rsidRPr="008F2F49" w:rsidRDefault="00805163" w:rsidP="00805163">
            <w:pPr>
              <w:rPr>
                <w:rFonts w:ascii="Times New Roman" w:hAnsi="Times New Roman" w:cs="Times New Roman"/>
                <w:sz w:val="20"/>
                <w:szCs w:val="20"/>
              </w:rPr>
            </w:pPr>
          </w:p>
        </w:tc>
        <w:tc>
          <w:tcPr>
            <w:tcW w:w="1191" w:type="pct"/>
            <w:vMerge/>
          </w:tcPr>
          <w:p w14:paraId="64A01D7B" w14:textId="77777777" w:rsidR="00805163" w:rsidRPr="008F2F49" w:rsidRDefault="00805163" w:rsidP="00805163">
            <w:pPr>
              <w:rPr>
                <w:rFonts w:ascii="Times New Roman" w:hAnsi="Times New Roman" w:cs="Times New Roman"/>
                <w:sz w:val="20"/>
                <w:szCs w:val="20"/>
              </w:rPr>
            </w:pPr>
          </w:p>
        </w:tc>
        <w:tc>
          <w:tcPr>
            <w:tcW w:w="2373" w:type="pct"/>
          </w:tcPr>
          <w:p w14:paraId="6D97DC2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135F79DA" w14:textId="77777777" w:rsidTr="008B687E">
        <w:tc>
          <w:tcPr>
            <w:tcW w:w="176" w:type="pct"/>
            <w:vMerge w:val="restart"/>
          </w:tcPr>
          <w:p w14:paraId="13C0B990"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8.</w:t>
            </w:r>
          </w:p>
        </w:tc>
        <w:tc>
          <w:tcPr>
            <w:tcW w:w="708" w:type="pct"/>
            <w:vMerge w:val="restart"/>
          </w:tcPr>
          <w:p w14:paraId="639B801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Рынки</w:t>
            </w:r>
          </w:p>
        </w:tc>
        <w:tc>
          <w:tcPr>
            <w:tcW w:w="551" w:type="pct"/>
            <w:vMerge w:val="restart"/>
          </w:tcPr>
          <w:p w14:paraId="5F8D9D5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4.3</w:t>
            </w:r>
          </w:p>
        </w:tc>
        <w:tc>
          <w:tcPr>
            <w:tcW w:w="1191" w:type="pct"/>
            <w:vMerge w:val="restart"/>
          </w:tcPr>
          <w:p w14:paraId="56DADCA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w:t>
            </w:r>
            <w:r w:rsidRPr="008F2F49">
              <w:rPr>
                <w:rFonts w:ascii="Times New Roman" w:eastAsia="Tahoma" w:hAnsi="Times New Roman" w:cs="Times New Roman"/>
                <w:color w:val="000000"/>
                <w:sz w:val="20"/>
                <w:szCs w:val="20"/>
              </w:rPr>
              <w:lastRenderedPageBreak/>
              <w:t xml:space="preserve">и (или) стоянок для автомобилей сотрудников и посетителей рынка </w:t>
            </w:r>
          </w:p>
        </w:tc>
        <w:tc>
          <w:tcPr>
            <w:tcW w:w="2373" w:type="pct"/>
          </w:tcPr>
          <w:p w14:paraId="25504478"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805163" w:rsidRPr="008F2F49" w14:paraId="09A083F6" w14:textId="77777777" w:rsidTr="008B687E">
        <w:tc>
          <w:tcPr>
            <w:tcW w:w="176" w:type="pct"/>
            <w:vMerge/>
          </w:tcPr>
          <w:p w14:paraId="50D253E5" w14:textId="77777777" w:rsidR="00805163" w:rsidRPr="008F2F49" w:rsidRDefault="00805163" w:rsidP="00805163">
            <w:pPr>
              <w:rPr>
                <w:rFonts w:ascii="Times New Roman" w:hAnsi="Times New Roman" w:cs="Times New Roman"/>
                <w:sz w:val="20"/>
                <w:szCs w:val="20"/>
              </w:rPr>
            </w:pPr>
          </w:p>
        </w:tc>
        <w:tc>
          <w:tcPr>
            <w:tcW w:w="708" w:type="pct"/>
            <w:vMerge/>
          </w:tcPr>
          <w:p w14:paraId="2FE95EC5" w14:textId="77777777" w:rsidR="00805163" w:rsidRPr="008F2F49" w:rsidRDefault="00805163" w:rsidP="00805163">
            <w:pPr>
              <w:rPr>
                <w:rFonts w:ascii="Times New Roman" w:hAnsi="Times New Roman" w:cs="Times New Roman"/>
                <w:sz w:val="20"/>
                <w:szCs w:val="20"/>
              </w:rPr>
            </w:pPr>
          </w:p>
        </w:tc>
        <w:tc>
          <w:tcPr>
            <w:tcW w:w="551" w:type="pct"/>
            <w:vMerge/>
          </w:tcPr>
          <w:p w14:paraId="26E57898" w14:textId="77777777" w:rsidR="00805163" w:rsidRPr="008F2F49" w:rsidRDefault="00805163" w:rsidP="00805163">
            <w:pPr>
              <w:rPr>
                <w:rFonts w:ascii="Times New Roman" w:hAnsi="Times New Roman" w:cs="Times New Roman"/>
                <w:sz w:val="20"/>
                <w:szCs w:val="20"/>
              </w:rPr>
            </w:pPr>
          </w:p>
        </w:tc>
        <w:tc>
          <w:tcPr>
            <w:tcW w:w="1191" w:type="pct"/>
            <w:vMerge/>
          </w:tcPr>
          <w:p w14:paraId="4C502E91" w14:textId="77777777" w:rsidR="00805163" w:rsidRPr="008F2F49" w:rsidRDefault="00805163" w:rsidP="00805163">
            <w:pPr>
              <w:rPr>
                <w:rFonts w:ascii="Times New Roman" w:hAnsi="Times New Roman" w:cs="Times New Roman"/>
                <w:sz w:val="20"/>
                <w:szCs w:val="20"/>
              </w:rPr>
            </w:pPr>
          </w:p>
        </w:tc>
        <w:tc>
          <w:tcPr>
            <w:tcW w:w="2373" w:type="pct"/>
          </w:tcPr>
          <w:p w14:paraId="3B17583A" w14:textId="6BBCD6C5"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15000 </w:t>
            </w:r>
            <w:r w:rsidR="007D433F" w:rsidRPr="008F2F49">
              <w:rPr>
                <w:rFonts w:ascii="Times New Roman" w:eastAsia="Tahoma" w:hAnsi="Times New Roman" w:cs="Times New Roman"/>
                <w:color w:val="000000"/>
                <w:sz w:val="20"/>
                <w:szCs w:val="20"/>
              </w:rPr>
              <w:t>кв. м.</w:t>
            </w:r>
          </w:p>
        </w:tc>
      </w:tr>
      <w:tr w:rsidR="00805163" w:rsidRPr="008F2F49" w14:paraId="745EB31A" w14:textId="77777777" w:rsidTr="008B687E">
        <w:tc>
          <w:tcPr>
            <w:tcW w:w="176" w:type="pct"/>
            <w:vMerge/>
          </w:tcPr>
          <w:p w14:paraId="6DF33481" w14:textId="77777777" w:rsidR="00805163" w:rsidRPr="008F2F49" w:rsidRDefault="00805163" w:rsidP="00805163">
            <w:pPr>
              <w:rPr>
                <w:rFonts w:ascii="Times New Roman" w:hAnsi="Times New Roman" w:cs="Times New Roman"/>
                <w:sz w:val="20"/>
                <w:szCs w:val="20"/>
              </w:rPr>
            </w:pPr>
          </w:p>
        </w:tc>
        <w:tc>
          <w:tcPr>
            <w:tcW w:w="708" w:type="pct"/>
            <w:vMerge/>
          </w:tcPr>
          <w:p w14:paraId="26322549" w14:textId="77777777" w:rsidR="00805163" w:rsidRPr="008F2F49" w:rsidRDefault="00805163" w:rsidP="00805163">
            <w:pPr>
              <w:rPr>
                <w:rFonts w:ascii="Times New Roman" w:hAnsi="Times New Roman" w:cs="Times New Roman"/>
                <w:sz w:val="20"/>
                <w:szCs w:val="20"/>
              </w:rPr>
            </w:pPr>
          </w:p>
        </w:tc>
        <w:tc>
          <w:tcPr>
            <w:tcW w:w="551" w:type="pct"/>
            <w:vMerge/>
          </w:tcPr>
          <w:p w14:paraId="6CCD3510" w14:textId="77777777" w:rsidR="00805163" w:rsidRPr="008F2F49" w:rsidRDefault="00805163" w:rsidP="00805163">
            <w:pPr>
              <w:rPr>
                <w:rFonts w:ascii="Times New Roman" w:hAnsi="Times New Roman" w:cs="Times New Roman"/>
                <w:sz w:val="20"/>
                <w:szCs w:val="20"/>
              </w:rPr>
            </w:pPr>
          </w:p>
        </w:tc>
        <w:tc>
          <w:tcPr>
            <w:tcW w:w="1191" w:type="pct"/>
            <w:vMerge/>
          </w:tcPr>
          <w:p w14:paraId="177994F6" w14:textId="77777777" w:rsidR="00805163" w:rsidRPr="008F2F49" w:rsidRDefault="00805163" w:rsidP="00805163">
            <w:pPr>
              <w:rPr>
                <w:rFonts w:ascii="Times New Roman" w:hAnsi="Times New Roman" w:cs="Times New Roman"/>
                <w:sz w:val="20"/>
                <w:szCs w:val="20"/>
              </w:rPr>
            </w:pPr>
          </w:p>
        </w:tc>
        <w:tc>
          <w:tcPr>
            <w:tcW w:w="2373" w:type="pct"/>
          </w:tcPr>
          <w:p w14:paraId="2E545572"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13745A16" w14:textId="77777777" w:rsidTr="008B687E">
        <w:tc>
          <w:tcPr>
            <w:tcW w:w="176" w:type="pct"/>
            <w:vMerge/>
          </w:tcPr>
          <w:p w14:paraId="7009F197" w14:textId="77777777" w:rsidR="00805163" w:rsidRPr="008F2F49" w:rsidRDefault="00805163" w:rsidP="00805163">
            <w:pPr>
              <w:rPr>
                <w:rFonts w:ascii="Times New Roman" w:hAnsi="Times New Roman" w:cs="Times New Roman"/>
                <w:sz w:val="20"/>
                <w:szCs w:val="20"/>
              </w:rPr>
            </w:pPr>
          </w:p>
        </w:tc>
        <w:tc>
          <w:tcPr>
            <w:tcW w:w="708" w:type="pct"/>
            <w:vMerge/>
          </w:tcPr>
          <w:p w14:paraId="48862584" w14:textId="77777777" w:rsidR="00805163" w:rsidRPr="008F2F49" w:rsidRDefault="00805163" w:rsidP="00805163">
            <w:pPr>
              <w:rPr>
                <w:rFonts w:ascii="Times New Roman" w:hAnsi="Times New Roman" w:cs="Times New Roman"/>
                <w:sz w:val="20"/>
                <w:szCs w:val="20"/>
              </w:rPr>
            </w:pPr>
          </w:p>
        </w:tc>
        <w:tc>
          <w:tcPr>
            <w:tcW w:w="551" w:type="pct"/>
            <w:vMerge/>
          </w:tcPr>
          <w:p w14:paraId="5D5A15F0" w14:textId="77777777" w:rsidR="00805163" w:rsidRPr="008F2F49" w:rsidRDefault="00805163" w:rsidP="00805163">
            <w:pPr>
              <w:rPr>
                <w:rFonts w:ascii="Times New Roman" w:hAnsi="Times New Roman" w:cs="Times New Roman"/>
                <w:sz w:val="20"/>
                <w:szCs w:val="20"/>
              </w:rPr>
            </w:pPr>
          </w:p>
        </w:tc>
        <w:tc>
          <w:tcPr>
            <w:tcW w:w="1191" w:type="pct"/>
            <w:vMerge/>
          </w:tcPr>
          <w:p w14:paraId="640881FC" w14:textId="77777777" w:rsidR="00805163" w:rsidRPr="008F2F49" w:rsidRDefault="00805163" w:rsidP="00805163">
            <w:pPr>
              <w:rPr>
                <w:rFonts w:ascii="Times New Roman" w:hAnsi="Times New Roman" w:cs="Times New Roman"/>
                <w:sz w:val="20"/>
                <w:szCs w:val="20"/>
              </w:rPr>
            </w:pPr>
          </w:p>
        </w:tc>
        <w:tc>
          <w:tcPr>
            <w:tcW w:w="2373" w:type="pct"/>
          </w:tcPr>
          <w:p w14:paraId="356F8CA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w:t>
            </w:r>
            <w:r w:rsidRPr="008F2F49">
              <w:rPr>
                <w:rFonts w:ascii="Times New Roman" w:eastAsia="Tahoma" w:hAnsi="Times New Roman" w:cs="Times New Roman"/>
                <w:color w:val="000000"/>
                <w:sz w:val="20"/>
                <w:szCs w:val="20"/>
              </w:rPr>
              <w:lastRenderedPageBreak/>
              <w:t>зданий, строений, сооружений, если иное не предусмотрено документацией – 5 м.</w:t>
            </w:r>
          </w:p>
        </w:tc>
      </w:tr>
      <w:tr w:rsidR="00805163" w:rsidRPr="008F2F49" w14:paraId="3A4A95C4" w14:textId="77777777" w:rsidTr="008B687E">
        <w:tc>
          <w:tcPr>
            <w:tcW w:w="176" w:type="pct"/>
            <w:vMerge/>
          </w:tcPr>
          <w:p w14:paraId="71B0A8EC" w14:textId="77777777" w:rsidR="00805163" w:rsidRPr="008F2F49" w:rsidRDefault="00805163" w:rsidP="00805163">
            <w:pPr>
              <w:rPr>
                <w:rFonts w:ascii="Times New Roman" w:hAnsi="Times New Roman" w:cs="Times New Roman"/>
                <w:sz w:val="20"/>
                <w:szCs w:val="20"/>
              </w:rPr>
            </w:pPr>
          </w:p>
        </w:tc>
        <w:tc>
          <w:tcPr>
            <w:tcW w:w="708" w:type="pct"/>
            <w:vMerge/>
          </w:tcPr>
          <w:p w14:paraId="214D6903" w14:textId="77777777" w:rsidR="00805163" w:rsidRPr="008F2F49" w:rsidRDefault="00805163" w:rsidP="00805163">
            <w:pPr>
              <w:rPr>
                <w:rFonts w:ascii="Times New Roman" w:hAnsi="Times New Roman" w:cs="Times New Roman"/>
                <w:sz w:val="20"/>
                <w:szCs w:val="20"/>
              </w:rPr>
            </w:pPr>
          </w:p>
        </w:tc>
        <w:tc>
          <w:tcPr>
            <w:tcW w:w="551" w:type="pct"/>
            <w:vMerge/>
          </w:tcPr>
          <w:p w14:paraId="31C2548F" w14:textId="77777777" w:rsidR="00805163" w:rsidRPr="008F2F49" w:rsidRDefault="00805163" w:rsidP="00805163">
            <w:pPr>
              <w:rPr>
                <w:rFonts w:ascii="Times New Roman" w:hAnsi="Times New Roman" w:cs="Times New Roman"/>
                <w:sz w:val="20"/>
                <w:szCs w:val="20"/>
              </w:rPr>
            </w:pPr>
          </w:p>
        </w:tc>
        <w:tc>
          <w:tcPr>
            <w:tcW w:w="1191" w:type="pct"/>
            <w:vMerge/>
          </w:tcPr>
          <w:p w14:paraId="0732BBD5" w14:textId="77777777" w:rsidR="00805163" w:rsidRPr="008F2F49" w:rsidRDefault="00805163" w:rsidP="00805163">
            <w:pPr>
              <w:rPr>
                <w:rFonts w:ascii="Times New Roman" w:hAnsi="Times New Roman" w:cs="Times New Roman"/>
                <w:sz w:val="20"/>
                <w:szCs w:val="20"/>
              </w:rPr>
            </w:pPr>
          </w:p>
        </w:tc>
        <w:tc>
          <w:tcPr>
            <w:tcW w:w="2373" w:type="pct"/>
          </w:tcPr>
          <w:p w14:paraId="405C919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5ADE2B86" w14:textId="77777777" w:rsidTr="008B687E">
        <w:tc>
          <w:tcPr>
            <w:tcW w:w="176" w:type="pct"/>
            <w:vMerge/>
          </w:tcPr>
          <w:p w14:paraId="5A604B5B" w14:textId="77777777" w:rsidR="00805163" w:rsidRPr="008F2F49" w:rsidRDefault="00805163" w:rsidP="00805163">
            <w:pPr>
              <w:rPr>
                <w:rFonts w:ascii="Times New Roman" w:hAnsi="Times New Roman" w:cs="Times New Roman"/>
                <w:sz w:val="20"/>
                <w:szCs w:val="20"/>
              </w:rPr>
            </w:pPr>
          </w:p>
        </w:tc>
        <w:tc>
          <w:tcPr>
            <w:tcW w:w="708" w:type="pct"/>
            <w:vMerge/>
          </w:tcPr>
          <w:p w14:paraId="3B37C304" w14:textId="77777777" w:rsidR="00805163" w:rsidRPr="008F2F49" w:rsidRDefault="00805163" w:rsidP="00805163">
            <w:pPr>
              <w:rPr>
                <w:rFonts w:ascii="Times New Roman" w:hAnsi="Times New Roman" w:cs="Times New Roman"/>
                <w:sz w:val="20"/>
                <w:szCs w:val="20"/>
              </w:rPr>
            </w:pPr>
          </w:p>
        </w:tc>
        <w:tc>
          <w:tcPr>
            <w:tcW w:w="551" w:type="pct"/>
            <w:vMerge/>
          </w:tcPr>
          <w:p w14:paraId="65414BF0" w14:textId="77777777" w:rsidR="00805163" w:rsidRPr="008F2F49" w:rsidRDefault="00805163" w:rsidP="00805163">
            <w:pPr>
              <w:rPr>
                <w:rFonts w:ascii="Times New Roman" w:hAnsi="Times New Roman" w:cs="Times New Roman"/>
                <w:sz w:val="20"/>
                <w:szCs w:val="20"/>
              </w:rPr>
            </w:pPr>
          </w:p>
        </w:tc>
        <w:tc>
          <w:tcPr>
            <w:tcW w:w="1191" w:type="pct"/>
            <w:vMerge/>
          </w:tcPr>
          <w:p w14:paraId="150B2E13" w14:textId="77777777" w:rsidR="00805163" w:rsidRPr="008F2F49" w:rsidRDefault="00805163" w:rsidP="00805163">
            <w:pPr>
              <w:rPr>
                <w:rFonts w:ascii="Times New Roman" w:hAnsi="Times New Roman" w:cs="Times New Roman"/>
                <w:sz w:val="20"/>
                <w:szCs w:val="20"/>
              </w:rPr>
            </w:pPr>
          </w:p>
        </w:tc>
        <w:tc>
          <w:tcPr>
            <w:tcW w:w="2373" w:type="pct"/>
          </w:tcPr>
          <w:p w14:paraId="68F35A5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8F2F49" w14:paraId="1478B5C2" w14:textId="77777777" w:rsidTr="008B687E">
        <w:tc>
          <w:tcPr>
            <w:tcW w:w="176" w:type="pct"/>
            <w:vMerge/>
          </w:tcPr>
          <w:p w14:paraId="1838A50D" w14:textId="77777777" w:rsidR="00805163" w:rsidRPr="008F2F49" w:rsidRDefault="00805163" w:rsidP="00805163">
            <w:pPr>
              <w:rPr>
                <w:rFonts w:ascii="Times New Roman" w:hAnsi="Times New Roman" w:cs="Times New Roman"/>
                <w:sz w:val="20"/>
                <w:szCs w:val="20"/>
              </w:rPr>
            </w:pPr>
          </w:p>
        </w:tc>
        <w:tc>
          <w:tcPr>
            <w:tcW w:w="708" w:type="pct"/>
            <w:vMerge/>
          </w:tcPr>
          <w:p w14:paraId="50209061" w14:textId="77777777" w:rsidR="00805163" w:rsidRPr="008F2F49" w:rsidRDefault="00805163" w:rsidP="00805163">
            <w:pPr>
              <w:rPr>
                <w:rFonts w:ascii="Times New Roman" w:hAnsi="Times New Roman" w:cs="Times New Roman"/>
                <w:sz w:val="20"/>
                <w:szCs w:val="20"/>
              </w:rPr>
            </w:pPr>
          </w:p>
        </w:tc>
        <w:tc>
          <w:tcPr>
            <w:tcW w:w="551" w:type="pct"/>
            <w:vMerge/>
          </w:tcPr>
          <w:p w14:paraId="0C4FBCF9" w14:textId="77777777" w:rsidR="00805163" w:rsidRPr="008F2F49" w:rsidRDefault="00805163" w:rsidP="00805163">
            <w:pPr>
              <w:rPr>
                <w:rFonts w:ascii="Times New Roman" w:hAnsi="Times New Roman" w:cs="Times New Roman"/>
                <w:sz w:val="20"/>
                <w:szCs w:val="20"/>
              </w:rPr>
            </w:pPr>
          </w:p>
        </w:tc>
        <w:tc>
          <w:tcPr>
            <w:tcW w:w="1191" w:type="pct"/>
            <w:vMerge/>
          </w:tcPr>
          <w:p w14:paraId="6A1146DD" w14:textId="77777777" w:rsidR="00805163" w:rsidRPr="008F2F49" w:rsidRDefault="00805163" w:rsidP="00805163">
            <w:pPr>
              <w:rPr>
                <w:rFonts w:ascii="Times New Roman" w:hAnsi="Times New Roman" w:cs="Times New Roman"/>
                <w:sz w:val="20"/>
                <w:szCs w:val="20"/>
              </w:rPr>
            </w:pPr>
          </w:p>
        </w:tc>
        <w:tc>
          <w:tcPr>
            <w:tcW w:w="2373" w:type="pct"/>
          </w:tcPr>
          <w:p w14:paraId="33D8852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8F2F49" w14:paraId="6A6D1E7D" w14:textId="77777777" w:rsidTr="008B687E">
        <w:tc>
          <w:tcPr>
            <w:tcW w:w="176" w:type="pct"/>
            <w:vMerge/>
          </w:tcPr>
          <w:p w14:paraId="75E19ABB" w14:textId="77777777" w:rsidR="00805163" w:rsidRPr="008F2F49" w:rsidRDefault="00805163" w:rsidP="00805163">
            <w:pPr>
              <w:rPr>
                <w:rFonts w:ascii="Times New Roman" w:hAnsi="Times New Roman" w:cs="Times New Roman"/>
                <w:sz w:val="20"/>
                <w:szCs w:val="20"/>
              </w:rPr>
            </w:pPr>
          </w:p>
        </w:tc>
        <w:tc>
          <w:tcPr>
            <w:tcW w:w="708" w:type="pct"/>
            <w:vMerge/>
          </w:tcPr>
          <w:p w14:paraId="6AF9EE2B" w14:textId="77777777" w:rsidR="00805163" w:rsidRPr="008F2F49" w:rsidRDefault="00805163" w:rsidP="00805163">
            <w:pPr>
              <w:rPr>
                <w:rFonts w:ascii="Times New Roman" w:hAnsi="Times New Roman" w:cs="Times New Roman"/>
                <w:sz w:val="20"/>
                <w:szCs w:val="20"/>
              </w:rPr>
            </w:pPr>
          </w:p>
        </w:tc>
        <w:tc>
          <w:tcPr>
            <w:tcW w:w="551" w:type="pct"/>
            <w:vMerge/>
          </w:tcPr>
          <w:p w14:paraId="1132D9BD" w14:textId="77777777" w:rsidR="00805163" w:rsidRPr="008F2F49" w:rsidRDefault="00805163" w:rsidP="00805163">
            <w:pPr>
              <w:rPr>
                <w:rFonts w:ascii="Times New Roman" w:hAnsi="Times New Roman" w:cs="Times New Roman"/>
                <w:sz w:val="20"/>
                <w:szCs w:val="20"/>
              </w:rPr>
            </w:pPr>
          </w:p>
        </w:tc>
        <w:tc>
          <w:tcPr>
            <w:tcW w:w="1191" w:type="pct"/>
            <w:vMerge/>
          </w:tcPr>
          <w:p w14:paraId="66D7F3B6" w14:textId="77777777" w:rsidR="00805163" w:rsidRPr="008F2F49" w:rsidRDefault="00805163" w:rsidP="00805163">
            <w:pPr>
              <w:rPr>
                <w:rFonts w:ascii="Times New Roman" w:hAnsi="Times New Roman" w:cs="Times New Roman"/>
                <w:sz w:val="20"/>
                <w:szCs w:val="20"/>
              </w:rPr>
            </w:pPr>
          </w:p>
        </w:tc>
        <w:tc>
          <w:tcPr>
            <w:tcW w:w="2373" w:type="pct"/>
          </w:tcPr>
          <w:p w14:paraId="05AD74F9"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632EDB53" w14:textId="77777777" w:rsidTr="008B687E">
        <w:tc>
          <w:tcPr>
            <w:tcW w:w="176" w:type="pct"/>
            <w:vMerge w:val="restart"/>
          </w:tcPr>
          <w:p w14:paraId="77379DCA"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9.</w:t>
            </w:r>
          </w:p>
        </w:tc>
        <w:tc>
          <w:tcPr>
            <w:tcW w:w="708" w:type="pct"/>
            <w:vMerge w:val="restart"/>
          </w:tcPr>
          <w:p w14:paraId="2BAD3C4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Банковская и страховая деятельность</w:t>
            </w:r>
          </w:p>
        </w:tc>
        <w:tc>
          <w:tcPr>
            <w:tcW w:w="551" w:type="pct"/>
            <w:vMerge w:val="restart"/>
          </w:tcPr>
          <w:p w14:paraId="2FEF41C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4.5</w:t>
            </w:r>
          </w:p>
        </w:tc>
        <w:tc>
          <w:tcPr>
            <w:tcW w:w="1191" w:type="pct"/>
            <w:vMerge w:val="restart"/>
          </w:tcPr>
          <w:p w14:paraId="08BBF133"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373" w:type="pct"/>
          </w:tcPr>
          <w:p w14:paraId="2D20ECF2"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05163" w:rsidRPr="008F2F49" w14:paraId="724BDF56" w14:textId="77777777" w:rsidTr="008B687E">
        <w:tc>
          <w:tcPr>
            <w:tcW w:w="176" w:type="pct"/>
            <w:vMerge/>
          </w:tcPr>
          <w:p w14:paraId="17A0F012" w14:textId="77777777" w:rsidR="00805163" w:rsidRPr="008F2F49" w:rsidRDefault="00805163" w:rsidP="00805163">
            <w:pPr>
              <w:rPr>
                <w:rFonts w:ascii="Times New Roman" w:hAnsi="Times New Roman" w:cs="Times New Roman"/>
                <w:sz w:val="20"/>
                <w:szCs w:val="20"/>
              </w:rPr>
            </w:pPr>
          </w:p>
        </w:tc>
        <w:tc>
          <w:tcPr>
            <w:tcW w:w="708" w:type="pct"/>
            <w:vMerge/>
          </w:tcPr>
          <w:p w14:paraId="1426B21E" w14:textId="77777777" w:rsidR="00805163" w:rsidRPr="008F2F49" w:rsidRDefault="00805163" w:rsidP="00805163">
            <w:pPr>
              <w:rPr>
                <w:rFonts w:ascii="Times New Roman" w:hAnsi="Times New Roman" w:cs="Times New Roman"/>
                <w:sz w:val="20"/>
                <w:szCs w:val="20"/>
              </w:rPr>
            </w:pPr>
          </w:p>
        </w:tc>
        <w:tc>
          <w:tcPr>
            <w:tcW w:w="551" w:type="pct"/>
            <w:vMerge/>
          </w:tcPr>
          <w:p w14:paraId="2B8BD8A1" w14:textId="77777777" w:rsidR="00805163" w:rsidRPr="008F2F49" w:rsidRDefault="00805163" w:rsidP="00805163">
            <w:pPr>
              <w:rPr>
                <w:rFonts w:ascii="Times New Roman" w:hAnsi="Times New Roman" w:cs="Times New Roman"/>
                <w:sz w:val="20"/>
                <w:szCs w:val="20"/>
              </w:rPr>
            </w:pPr>
          </w:p>
        </w:tc>
        <w:tc>
          <w:tcPr>
            <w:tcW w:w="1191" w:type="pct"/>
            <w:vMerge/>
          </w:tcPr>
          <w:p w14:paraId="2F026704" w14:textId="77777777" w:rsidR="00805163" w:rsidRPr="008F2F49" w:rsidRDefault="00805163" w:rsidP="00805163">
            <w:pPr>
              <w:rPr>
                <w:rFonts w:ascii="Times New Roman" w:hAnsi="Times New Roman" w:cs="Times New Roman"/>
                <w:sz w:val="20"/>
                <w:szCs w:val="20"/>
              </w:rPr>
            </w:pPr>
          </w:p>
        </w:tc>
        <w:tc>
          <w:tcPr>
            <w:tcW w:w="2373" w:type="pct"/>
          </w:tcPr>
          <w:p w14:paraId="0A36C5B8" w14:textId="7509E965"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805163" w:rsidRPr="008F2F49" w14:paraId="2214D727" w14:textId="77777777" w:rsidTr="008B687E">
        <w:tc>
          <w:tcPr>
            <w:tcW w:w="176" w:type="pct"/>
            <w:vMerge/>
          </w:tcPr>
          <w:p w14:paraId="63C3C89F" w14:textId="77777777" w:rsidR="00805163" w:rsidRPr="008F2F49" w:rsidRDefault="00805163" w:rsidP="00805163">
            <w:pPr>
              <w:rPr>
                <w:rFonts w:ascii="Times New Roman" w:hAnsi="Times New Roman" w:cs="Times New Roman"/>
                <w:sz w:val="20"/>
                <w:szCs w:val="20"/>
              </w:rPr>
            </w:pPr>
          </w:p>
        </w:tc>
        <w:tc>
          <w:tcPr>
            <w:tcW w:w="708" w:type="pct"/>
            <w:vMerge/>
          </w:tcPr>
          <w:p w14:paraId="68F468A1" w14:textId="77777777" w:rsidR="00805163" w:rsidRPr="008F2F49" w:rsidRDefault="00805163" w:rsidP="00805163">
            <w:pPr>
              <w:rPr>
                <w:rFonts w:ascii="Times New Roman" w:hAnsi="Times New Roman" w:cs="Times New Roman"/>
                <w:sz w:val="20"/>
                <w:szCs w:val="20"/>
              </w:rPr>
            </w:pPr>
          </w:p>
        </w:tc>
        <w:tc>
          <w:tcPr>
            <w:tcW w:w="551" w:type="pct"/>
            <w:vMerge/>
          </w:tcPr>
          <w:p w14:paraId="035EE5C6" w14:textId="77777777" w:rsidR="00805163" w:rsidRPr="008F2F49" w:rsidRDefault="00805163" w:rsidP="00805163">
            <w:pPr>
              <w:rPr>
                <w:rFonts w:ascii="Times New Roman" w:hAnsi="Times New Roman" w:cs="Times New Roman"/>
                <w:sz w:val="20"/>
                <w:szCs w:val="20"/>
              </w:rPr>
            </w:pPr>
          </w:p>
        </w:tc>
        <w:tc>
          <w:tcPr>
            <w:tcW w:w="1191" w:type="pct"/>
            <w:vMerge/>
          </w:tcPr>
          <w:p w14:paraId="6AA18504" w14:textId="77777777" w:rsidR="00805163" w:rsidRPr="008F2F49" w:rsidRDefault="00805163" w:rsidP="00805163">
            <w:pPr>
              <w:rPr>
                <w:rFonts w:ascii="Times New Roman" w:hAnsi="Times New Roman" w:cs="Times New Roman"/>
                <w:sz w:val="20"/>
                <w:szCs w:val="20"/>
              </w:rPr>
            </w:pPr>
          </w:p>
        </w:tc>
        <w:tc>
          <w:tcPr>
            <w:tcW w:w="2373" w:type="pct"/>
          </w:tcPr>
          <w:p w14:paraId="5178CB1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247DE490" w14:textId="77777777" w:rsidTr="008B687E">
        <w:tc>
          <w:tcPr>
            <w:tcW w:w="176" w:type="pct"/>
            <w:vMerge/>
          </w:tcPr>
          <w:p w14:paraId="148EAED0" w14:textId="77777777" w:rsidR="00805163" w:rsidRPr="008F2F49" w:rsidRDefault="00805163" w:rsidP="00805163">
            <w:pPr>
              <w:rPr>
                <w:rFonts w:ascii="Times New Roman" w:hAnsi="Times New Roman" w:cs="Times New Roman"/>
                <w:sz w:val="20"/>
                <w:szCs w:val="20"/>
              </w:rPr>
            </w:pPr>
          </w:p>
        </w:tc>
        <w:tc>
          <w:tcPr>
            <w:tcW w:w="708" w:type="pct"/>
            <w:vMerge/>
          </w:tcPr>
          <w:p w14:paraId="40D52B84" w14:textId="77777777" w:rsidR="00805163" w:rsidRPr="008F2F49" w:rsidRDefault="00805163" w:rsidP="00805163">
            <w:pPr>
              <w:rPr>
                <w:rFonts w:ascii="Times New Roman" w:hAnsi="Times New Roman" w:cs="Times New Roman"/>
                <w:sz w:val="20"/>
                <w:szCs w:val="20"/>
              </w:rPr>
            </w:pPr>
          </w:p>
        </w:tc>
        <w:tc>
          <w:tcPr>
            <w:tcW w:w="551" w:type="pct"/>
            <w:vMerge/>
          </w:tcPr>
          <w:p w14:paraId="4CF34B82" w14:textId="77777777" w:rsidR="00805163" w:rsidRPr="008F2F49" w:rsidRDefault="00805163" w:rsidP="00805163">
            <w:pPr>
              <w:rPr>
                <w:rFonts w:ascii="Times New Roman" w:hAnsi="Times New Roman" w:cs="Times New Roman"/>
                <w:sz w:val="20"/>
                <w:szCs w:val="20"/>
              </w:rPr>
            </w:pPr>
          </w:p>
        </w:tc>
        <w:tc>
          <w:tcPr>
            <w:tcW w:w="1191" w:type="pct"/>
            <w:vMerge/>
          </w:tcPr>
          <w:p w14:paraId="2CA48AED" w14:textId="77777777" w:rsidR="00805163" w:rsidRPr="008F2F49" w:rsidRDefault="00805163" w:rsidP="00805163">
            <w:pPr>
              <w:rPr>
                <w:rFonts w:ascii="Times New Roman" w:hAnsi="Times New Roman" w:cs="Times New Roman"/>
                <w:sz w:val="20"/>
                <w:szCs w:val="20"/>
              </w:rPr>
            </w:pPr>
          </w:p>
        </w:tc>
        <w:tc>
          <w:tcPr>
            <w:tcW w:w="2373" w:type="pct"/>
          </w:tcPr>
          <w:p w14:paraId="3F7271A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4B1DCEC9" w14:textId="77777777" w:rsidTr="008B687E">
        <w:tc>
          <w:tcPr>
            <w:tcW w:w="176" w:type="pct"/>
            <w:vMerge/>
          </w:tcPr>
          <w:p w14:paraId="0CB62F33" w14:textId="77777777" w:rsidR="00805163" w:rsidRPr="008F2F49" w:rsidRDefault="00805163" w:rsidP="00805163">
            <w:pPr>
              <w:rPr>
                <w:rFonts w:ascii="Times New Roman" w:hAnsi="Times New Roman" w:cs="Times New Roman"/>
                <w:sz w:val="20"/>
                <w:szCs w:val="20"/>
              </w:rPr>
            </w:pPr>
          </w:p>
        </w:tc>
        <w:tc>
          <w:tcPr>
            <w:tcW w:w="708" w:type="pct"/>
            <w:vMerge/>
          </w:tcPr>
          <w:p w14:paraId="443D648F" w14:textId="77777777" w:rsidR="00805163" w:rsidRPr="008F2F49" w:rsidRDefault="00805163" w:rsidP="00805163">
            <w:pPr>
              <w:rPr>
                <w:rFonts w:ascii="Times New Roman" w:hAnsi="Times New Roman" w:cs="Times New Roman"/>
                <w:sz w:val="20"/>
                <w:szCs w:val="20"/>
              </w:rPr>
            </w:pPr>
          </w:p>
        </w:tc>
        <w:tc>
          <w:tcPr>
            <w:tcW w:w="551" w:type="pct"/>
            <w:vMerge/>
          </w:tcPr>
          <w:p w14:paraId="0247A229" w14:textId="77777777" w:rsidR="00805163" w:rsidRPr="008F2F49" w:rsidRDefault="00805163" w:rsidP="00805163">
            <w:pPr>
              <w:rPr>
                <w:rFonts w:ascii="Times New Roman" w:hAnsi="Times New Roman" w:cs="Times New Roman"/>
                <w:sz w:val="20"/>
                <w:szCs w:val="20"/>
              </w:rPr>
            </w:pPr>
          </w:p>
        </w:tc>
        <w:tc>
          <w:tcPr>
            <w:tcW w:w="1191" w:type="pct"/>
            <w:vMerge/>
          </w:tcPr>
          <w:p w14:paraId="1124BB11" w14:textId="77777777" w:rsidR="00805163" w:rsidRPr="008F2F49" w:rsidRDefault="00805163" w:rsidP="00805163">
            <w:pPr>
              <w:rPr>
                <w:rFonts w:ascii="Times New Roman" w:hAnsi="Times New Roman" w:cs="Times New Roman"/>
                <w:sz w:val="20"/>
                <w:szCs w:val="20"/>
              </w:rPr>
            </w:pPr>
          </w:p>
        </w:tc>
        <w:tc>
          <w:tcPr>
            <w:tcW w:w="2373" w:type="pct"/>
          </w:tcPr>
          <w:p w14:paraId="4929292F"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05163" w:rsidRPr="008F2F49" w14:paraId="54A0AA23" w14:textId="77777777" w:rsidTr="008B687E">
        <w:tc>
          <w:tcPr>
            <w:tcW w:w="176" w:type="pct"/>
            <w:vMerge/>
          </w:tcPr>
          <w:p w14:paraId="5192BF46" w14:textId="77777777" w:rsidR="00805163" w:rsidRPr="008F2F49" w:rsidRDefault="00805163" w:rsidP="00805163">
            <w:pPr>
              <w:rPr>
                <w:rFonts w:ascii="Times New Roman" w:hAnsi="Times New Roman" w:cs="Times New Roman"/>
                <w:sz w:val="20"/>
                <w:szCs w:val="20"/>
              </w:rPr>
            </w:pPr>
          </w:p>
        </w:tc>
        <w:tc>
          <w:tcPr>
            <w:tcW w:w="708" w:type="pct"/>
            <w:vMerge/>
          </w:tcPr>
          <w:p w14:paraId="05C0BA7F" w14:textId="77777777" w:rsidR="00805163" w:rsidRPr="008F2F49" w:rsidRDefault="00805163" w:rsidP="00805163">
            <w:pPr>
              <w:rPr>
                <w:rFonts w:ascii="Times New Roman" w:hAnsi="Times New Roman" w:cs="Times New Roman"/>
                <w:sz w:val="20"/>
                <w:szCs w:val="20"/>
              </w:rPr>
            </w:pPr>
          </w:p>
        </w:tc>
        <w:tc>
          <w:tcPr>
            <w:tcW w:w="551" w:type="pct"/>
            <w:vMerge/>
          </w:tcPr>
          <w:p w14:paraId="4DBF5A5A" w14:textId="77777777" w:rsidR="00805163" w:rsidRPr="008F2F49" w:rsidRDefault="00805163" w:rsidP="00805163">
            <w:pPr>
              <w:rPr>
                <w:rFonts w:ascii="Times New Roman" w:hAnsi="Times New Roman" w:cs="Times New Roman"/>
                <w:sz w:val="20"/>
                <w:szCs w:val="20"/>
              </w:rPr>
            </w:pPr>
          </w:p>
        </w:tc>
        <w:tc>
          <w:tcPr>
            <w:tcW w:w="1191" w:type="pct"/>
            <w:vMerge/>
          </w:tcPr>
          <w:p w14:paraId="40F9FBB9" w14:textId="77777777" w:rsidR="00805163" w:rsidRPr="008F2F49" w:rsidRDefault="00805163" w:rsidP="00805163">
            <w:pPr>
              <w:rPr>
                <w:rFonts w:ascii="Times New Roman" w:hAnsi="Times New Roman" w:cs="Times New Roman"/>
                <w:sz w:val="20"/>
                <w:szCs w:val="20"/>
              </w:rPr>
            </w:pPr>
          </w:p>
        </w:tc>
        <w:tc>
          <w:tcPr>
            <w:tcW w:w="2373" w:type="pct"/>
          </w:tcPr>
          <w:p w14:paraId="513AB78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805163" w:rsidRPr="008F2F49" w14:paraId="0B113B29" w14:textId="77777777" w:rsidTr="008B687E">
        <w:tc>
          <w:tcPr>
            <w:tcW w:w="176" w:type="pct"/>
            <w:vMerge/>
          </w:tcPr>
          <w:p w14:paraId="32ABDB9B" w14:textId="77777777" w:rsidR="00805163" w:rsidRPr="008F2F49" w:rsidRDefault="00805163" w:rsidP="00805163">
            <w:pPr>
              <w:rPr>
                <w:rFonts w:ascii="Times New Roman" w:hAnsi="Times New Roman" w:cs="Times New Roman"/>
                <w:sz w:val="20"/>
                <w:szCs w:val="20"/>
              </w:rPr>
            </w:pPr>
          </w:p>
        </w:tc>
        <w:tc>
          <w:tcPr>
            <w:tcW w:w="708" w:type="pct"/>
            <w:vMerge/>
          </w:tcPr>
          <w:p w14:paraId="06148973" w14:textId="77777777" w:rsidR="00805163" w:rsidRPr="008F2F49" w:rsidRDefault="00805163" w:rsidP="00805163">
            <w:pPr>
              <w:rPr>
                <w:rFonts w:ascii="Times New Roman" w:hAnsi="Times New Roman" w:cs="Times New Roman"/>
                <w:sz w:val="20"/>
                <w:szCs w:val="20"/>
              </w:rPr>
            </w:pPr>
          </w:p>
        </w:tc>
        <w:tc>
          <w:tcPr>
            <w:tcW w:w="551" w:type="pct"/>
            <w:vMerge/>
          </w:tcPr>
          <w:p w14:paraId="5CE9C6D5" w14:textId="77777777" w:rsidR="00805163" w:rsidRPr="008F2F49" w:rsidRDefault="00805163" w:rsidP="00805163">
            <w:pPr>
              <w:rPr>
                <w:rFonts w:ascii="Times New Roman" w:hAnsi="Times New Roman" w:cs="Times New Roman"/>
                <w:sz w:val="20"/>
                <w:szCs w:val="20"/>
              </w:rPr>
            </w:pPr>
          </w:p>
        </w:tc>
        <w:tc>
          <w:tcPr>
            <w:tcW w:w="1191" w:type="pct"/>
            <w:vMerge/>
          </w:tcPr>
          <w:p w14:paraId="0F7DD337" w14:textId="77777777" w:rsidR="00805163" w:rsidRPr="008F2F49" w:rsidRDefault="00805163" w:rsidP="00805163">
            <w:pPr>
              <w:rPr>
                <w:rFonts w:ascii="Times New Roman" w:hAnsi="Times New Roman" w:cs="Times New Roman"/>
                <w:sz w:val="20"/>
                <w:szCs w:val="20"/>
              </w:rPr>
            </w:pPr>
          </w:p>
        </w:tc>
        <w:tc>
          <w:tcPr>
            <w:tcW w:w="2373" w:type="pct"/>
          </w:tcPr>
          <w:p w14:paraId="691CA5C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8F2F49" w14:paraId="74BB0650" w14:textId="77777777" w:rsidTr="008B687E">
        <w:tc>
          <w:tcPr>
            <w:tcW w:w="176" w:type="pct"/>
            <w:vMerge/>
          </w:tcPr>
          <w:p w14:paraId="2F174247" w14:textId="77777777" w:rsidR="00805163" w:rsidRPr="008F2F49" w:rsidRDefault="00805163" w:rsidP="00805163">
            <w:pPr>
              <w:rPr>
                <w:rFonts w:ascii="Times New Roman" w:hAnsi="Times New Roman" w:cs="Times New Roman"/>
                <w:sz w:val="20"/>
                <w:szCs w:val="20"/>
              </w:rPr>
            </w:pPr>
          </w:p>
        </w:tc>
        <w:tc>
          <w:tcPr>
            <w:tcW w:w="708" w:type="pct"/>
            <w:vMerge/>
          </w:tcPr>
          <w:p w14:paraId="2A5661FB" w14:textId="77777777" w:rsidR="00805163" w:rsidRPr="008F2F49" w:rsidRDefault="00805163" w:rsidP="00805163">
            <w:pPr>
              <w:rPr>
                <w:rFonts w:ascii="Times New Roman" w:hAnsi="Times New Roman" w:cs="Times New Roman"/>
                <w:sz w:val="20"/>
                <w:szCs w:val="20"/>
              </w:rPr>
            </w:pPr>
          </w:p>
        </w:tc>
        <w:tc>
          <w:tcPr>
            <w:tcW w:w="551" w:type="pct"/>
            <w:vMerge/>
          </w:tcPr>
          <w:p w14:paraId="4EF998E6" w14:textId="77777777" w:rsidR="00805163" w:rsidRPr="008F2F49" w:rsidRDefault="00805163" w:rsidP="00805163">
            <w:pPr>
              <w:rPr>
                <w:rFonts w:ascii="Times New Roman" w:hAnsi="Times New Roman" w:cs="Times New Roman"/>
                <w:sz w:val="20"/>
                <w:szCs w:val="20"/>
              </w:rPr>
            </w:pPr>
          </w:p>
        </w:tc>
        <w:tc>
          <w:tcPr>
            <w:tcW w:w="1191" w:type="pct"/>
            <w:vMerge/>
          </w:tcPr>
          <w:p w14:paraId="586B8AAB" w14:textId="77777777" w:rsidR="00805163" w:rsidRPr="008F2F49" w:rsidRDefault="00805163" w:rsidP="00805163">
            <w:pPr>
              <w:rPr>
                <w:rFonts w:ascii="Times New Roman" w:hAnsi="Times New Roman" w:cs="Times New Roman"/>
                <w:sz w:val="20"/>
                <w:szCs w:val="20"/>
              </w:rPr>
            </w:pPr>
          </w:p>
        </w:tc>
        <w:tc>
          <w:tcPr>
            <w:tcW w:w="2373" w:type="pct"/>
          </w:tcPr>
          <w:p w14:paraId="30B3972A"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805163" w:rsidRPr="008F2F49" w14:paraId="69827EE0" w14:textId="77777777" w:rsidTr="008B687E">
        <w:tc>
          <w:tcPr>
            <w:tcW w:w="176" w:type="pct"/>
            <w:vMerge w:val="restart"/>
          </w:tcPr>
          <w:p w14:paraId="45EE2605"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10.</w:t>
            </w:r>
          </w:p>
        </w:tc>
        <w:tc>
          <w:tcPr>
            <w:tcW w:w="708" w:type="pct"/>
            <w:vMerge w:val="restart"/>
          </w:tcPr>
          <w:p w14:paraId="5C356A80"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Служебные гаражи</w:t>
            </w:r>
          </w:p>
        </w:tc>
        <w:tc>
          <w:tcPr>
            <w:tcW w:w="551" w:type="pct"/>
            <w:vMerge w:val="restart"/>
          </w:tcPr>
          <w:p w14:paraId="0843A4CB"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4.9</w:t>
            </w:r>
          </w:p>
        </w:tc>
        <w:tc>
          <w:tcPr>
            <w:tcW w:w="1191" w:type="pct"/>
            <w:vMerge w:val="restart"/>
          </w:tcPr>
          <w:p w14:paraId="2615AFA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3" w:type="pct"/>
          </w:tcPr>
          <w:p w14:paraId="28FF6997" w14:textId="2EC1C80C"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150 </w:t>
            </w:r>
            <w:r w:rsidR="007D433F" w:rsidRPr="008F2F49">
              <w:rPr>
                <w:rFonts w:ascii="Times New Roman" w:eastAsia="Tahoma" w:hAnsi="Times New Roman" w:cs="Times New Roman"/>
                <w:color w:val="000000"/>
                <w:sz w:val="20"/>
                <w:szCs w:val="20"/>
              </w:rPr>
              <w:t>кв. м.</w:t>
            </w:r>
          </w:p>
        </w:tc>
      </w:tr>
      <w:tr w:rsidR="00805163" w:rsidRPr="008F2F49" w14:paraId="554E7CFA" w14:textId="77777777" w:rsidTr="008B687E">
        <w:tc>
          <w:tcPr>
            <w:tcW w:w="176" w:type="pct"/>
            <w:vMerge/>
          </w:tcPr>
          <w:p w14:paraId="4E4A39FB" w14:textId="77777777" w:rsidR="00805163" w:rsidRPr="008F2F49" w:rsidRDefault="00805163" w:rsidP="00805163">
            <w:pPr>
              <w:rPr>
                <w:rFonts w:ascii="Times New Roman" w:hAnsi="Times New Roman" w:cs="Times New Roman"/>
                <w:sz w:val="20"/>
                <w:szCs w:val="20"/>
              </w:rPr>
            </w:pPr>
          </w:p>
        </w:tc>
        <w:tc>
          <w:tcPr>
            <w:tcW w:w="708" w:type="pct"/>
            <w:vMerge/>
          </w:tcPr>
          <w:p w14:paraId="109F2D86" w14:textId="77777777" w:rsidR="00805163" w:rsidRPr="008F2F49" w:rsidRDefault="00805163" w:rsidP="00805163">
            <w:pPr>
              <w:rPr>
                <w:rFonts w:ascii="Times New Roman" w:hAnsi="Times New Roman" w:cs="Times New Roman"/>
                <w:sz w:val="20"/>
                <w:szCs w:val="20"/>
              </w:rPr>
            </w:pPr>
          </w:p>
        </w:tc>
        <w:tc>
          <w:tcPr>
            <w:tcW w:w="551" w:type="pct"/>
            <w:vMerge/>
          </w:tcPr>
          <w:p w14:paraId="45A23144" w14:textId="77777777" w:rsidR="00805163" w:rsidRPr="008F2F49" w:rsidRDefault="00805163" w:rsidP="00805163">
            <w:pPr>
              <w:rPr>
                <w:rFonts w:ascii="Times New Roman" w:hAnsi="Times New Roman" w:cs="Times New Roman"/>
                <w:sz w:val="20"/>
                <w:szCs w:val="20"/>
              </w:rPr>
            </w:pPr>
          </w:p>
        </w:tc>
        <w:tc>
          <w:tcPr>
            <w:tcW w:w="1191" w:type="pct"/>
            <w:vMerge/>
          </w:tcPr>
          <w:p w14:paraId="7A48D165" w14:textId="77777777" w:rsidR="00805163" w:rsidRPr="008F2F49" w:rsidRDefault="00805163" w:rsidP="00805163">
            <w:pPr>
              <w:rPr>
                <w:rFonts w:ascii="Times New Roman" w:hAnsi="Times New Roman" w:cs="Times New Roman"/>
                <w:sz w:val="20"/>
                <w:szCs w:val="20"/>
              </w:rPr>
            </w:pPr>
          </w:p>
        </w:tc>
        <w:tc>
          <w:tcPr>
            <w:tcW w:w="2373" w:type="pct"/>
          </w:tcPr>
          <w:p w14:paraId="56960BC6" w14:textId="15FC2433"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8F2F49">
              <w:rPr>
                <w:rFonts w:ascii="Times New Roman" w:eastAsia="Tahoma" w:hAnsi="Times New Roman" w:cs="Times New Roman"/>
                <w:color w:val="000000"/>
                <w:sz w:val="20"/>
                <w:szCs w:val="20"/>
              </w:rPr>
              <w:t>кв. м.</w:t>
            </w:r>
          </w:p>
        </w:tc>
      </w:tr>
      <w:tr w:rsidR="00805163" w:rsidRPr="008F2F49" w14:paraId="4248FF6C" w14:textId="77777777" w:rsidTr="008B687E">
        <w:tc>
          <w:tcPr>
            <w:tcW w:w="176" w:type="pct"/>
            <w:vMerge/>
          </w:tcPr>
          <w:p w14:paraId="3F1D58B0" w14:textId="77777777" w:rsidR="00805163" w:rsidRPr="008F2F49" w:rsidRDefault="00805163" w:rsidP="00805163">
            <w:pPr>
              <w:rPr>
                <w:rFonts w:ascii="Times New Roman" w:hAnsi="Times New Roman" w:cs="Times New Roman"/>
                <w:sz w:val="20"/>
                <w:szCs w:val="20"/>
              </w:rPr>
            </w:pPr>
          </w:p>
        </w:tc>
        <w:tc>
          <w:tcPr>
            <w:tcW w:w="708" w:type="pct"/>
            <w:vMerge/>
          </w:tcPr>
          <w:p w14:paraId="63E037EB" w14:textId="77777777" w:rsidR="00805163" w:rsidRPr="008F2F49" w:rsidRDefault="00805163" w:rsidP="00805163">
            <w:pPr>
              <w:rPr>
                <w:rFonts w:ascii="Times New Roman" w:hAnsi="Times New Roman" w:cs="Times New Roman"/>
                <w:sz w:val="20"/>
                <w:szCs w:val="20"/>
              </w:rPr>
            </w:pPr>
          </w:p>
        </w:tc>
        <w:tc>
          <w:tcPr>
            <w:tcW w:w="551" w:type="pct"/>
            <w:vMerge/>
          </w:tcPr>
          <w:p w14:paraId="2BCE265D" w14:textId="77777777" w:rsidR="00805163" w:rsidRPr="008F2F49" w:rsidRDefault="00805163" w:rsidP="00805163">
            <w:pPr>
              <w:rPr>
                <w:rFonts w:ascii="Times New Roman" w:hAnsi="Times New Roman" w:cs="Times New Roman"/>
                <w:sz w:val="20"/>
                <w:szCs w:val="20"/>
              </w:rPr>
            </w:pPr>
          </w:p>
        </w:tc>
        <w:tc>
          <w:tcPr>
            <w:tcW w:w="1191" w:type="pct"/>
            <w:vMerge/>
          </w:tcPr>
          <w:p w14:paraId="1EA27828" w14:textId="77777777" w:rsidR="00805163" w:rsidRPr="008F2F49" w:rsidRDefault="00805163" w:rsidP="00805163">
            <w:pPr>
              <w:rPr>
                <w:rFonts w:ascii="Times New Roman" w:hAnsi="Times New Roman" w:cs="Times New Roman"/>
                <w:sz w:val="20"/>
                <w:szCs w:val="20"/>
              </w:rPr>
            </w:pPr>
          </w:p>
        </w:tc>
        <w:tc>
          <w:tcPr>
            <w:tcW w:w="2373" w:type="pct"/>
          </w:tcPr>
          <w:p w14:paraId="59E85D1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05163" w:rsidRPr="008F2F49" w14:paraId="5CFEF0BE" w14:textId="77777777" w:rsidTr="008B687E">
        <w:tc>
          <w:tcPr>
            <w:tcW w:w="176" w:type="pct"/>
            <w:vMerge/>
          </w:tcPr>
          <w:p w14:paraId="057B9C91" w14:textId="77777777" w:rsidR="00805163" w:rsidRPr="008F2F49" w:rsidRDefault="00805163" w:rsidP="00805163">
            <w:pPr>
              <w:rPr>
                <w:rFonts w:ascii="Times New Roman" w:hAnsi="Times New Roman" w:cs="Times New Roman"/>
                <w:sz w:val="20"/>
                <w:szCs w:val="20"/>
              </w:rPr>
            </w:pPr>
          </w:p>
        </w:tc>
        <w:tc>
          <w:tcPr>
            <w:tcW w:w="708" w:type="pct"/>
            <w:vMerge/>
          </w:tcPr>
          <w:p w14:paraId="72322158" w14:textId="77777777" w:rsidR="00805163" w:rsidRPr="008F2F49" w:rsidRDefault="00805163" w:rsidP="00805163">
            <w:pPr>
              <w:rPr>
                <w:rFonts w:ascii="Times New Roman" w:hAnsi="Times New Roman" w:cs="Times New Roman"/>
                <w:sz w:val="20"/>
                <w:szCs w:val="20"/>
              </w:rPr>
            </w:pPr>
          </w:p>
        </w:tc>
        <w:tc>
          <w:tcPr>
            <w:tcW w:w="551" w:type="pct"/>
            <w:vMerge/>
          </w:tcPr>
          <w:p w14:paraId="08360F6E" w14:textId="77777777" w:rsidR="00805163" w:rsidRPr="008F2F49" w:rsidRDefault="00805163" w:rsidP="00805163">
            <w:pPr>
              <w:rPr>
                <w:rFonts w:ascii="Times New Roman" w:hAnsi="Times New Roman" w:cs="Times New Roman"/>
                <w:sz w:val="20"/>
                <w:szCs w:val="20"/>
              </w:rPr>
            </w:pPr>
          </w:p>
        </w:tc>
        <w:tc>
          <w:tcPr>
            <w:tcW w:w="1191" w:type="pct"/>
            <w:vMerge/>
          </w:tcPr>
          <w:p w14:paraId="1CFA9627" w14:textId="77777777" w:rsidR="00805163" w:rsidRPr="008F2F49" w:rsidRDefault="00805163" w:rsidP="00805163">
            <w:pPr>
              <w:rPr>
                <w:rFonts w:ascii="Times New Roman" w:hAnsi="Times New Roman" w:cs="Times New Roman"/>
                <w:sz w:val="20"/>
                <w:szCs w:val="20"/>
              </w:rPr>
            </w:pPr>
          </w:p>
        </w:tc>
        <w:tc>
          <w:tcPr>
            <w:tcW w:w="2373" w:type="pct"/>
          </w:tcPr>
          <w:p w14:paraId="545F099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05163" w:rsidRPr="008F2F49" w14:paraId="0E263605" w14:textId="77777777" w:rsidTr="008B687E">
        <w:tc>
          <w:tcPr>
            <w:tcW w:w="176" w:type="pct"/>
            <w:vMerge/>
          </w:tcPr>
          <w:p w14:paraId="3B668689" w14:textId="77777777" w:rsidR="00805163" w:rsidRPr="008F2F49" w:rsidRDefault="00805163" w:rsidP="00805163">
            <w:pPr>
              <w:rPr>
                <w:rFonts w:ascii="Times New Roman" w:hAnsi="Times New Roman" w:cs="Times New Roman"/>
                <w:sz w:val="20"/>
                <w:szCs w:val="20"/>
              </w:rPr>
            </w:pPr>
          </w:p>
        </w:tc>
        <w:tc>
          <w:tcPr>
            <w:tcW w:w="708" w:type="pct"/>
            <w:vMerge/>
          </w:tcPr>
          <w:p w14:paraId="6744039E" w14:textId="77777777" w:rsidR="00805163" w:rsidRPr="008F2F49" w:rsidRDefault="00805163" w:rsidP="00805163">
            <w:pPr>
              <w:rPr>
                <w:rFonts w:ascii="Times New Roman" w:hAnsi="Times New Roman" w:cs="Times New Roman"/>
                <w:sz w:val="20"/>
                <w:szCs w:val="20"/>
              </w:rPr>
            </w:pPr>
          </w:p>
        </w:tc>
        <w:tc>
          <w:tcPr>
            <w:tcW w:w="551" w:type="pct"/>
            <w:vMerge/>
          </w:tcPr>
          <w:p w14:paraId="374BBA09" w14:textId="77777777" w:rsidR="00805163" w:rsidRPr="008F2F49" w:rsidRDefault="00805163" w:rsidP="00805163">
            <w:pPr>
              <w:rPr>
                <w:rFonts w:ascii="Times New Roman" w:hAnsi="Times New Roman" w:cs="Times New Roman"/>
                <w:sz w:val="20"/>
                <w:szCs w:val="20"/>
              </w:rPr>
            </w:pPr>
          </w:p>
        </w:tc>
        <w:tc>
          <w:tcPr>
            <w:tcW w:w="1191" w:type="pct"/>
            <w:vMerge/>
          </w:tcPr>
          <w:p w14:paraId="6F2CCBD9" w14:textId="77777777" w:rsidR="00805163" w:rsidRPr="008F2F49" w:rsidRDefault="00805163" w:rsidP="00805163">
            <w:pPr>
              <w:rPr>
                <w:rFonts w:ascii="Times New Roman" w:hAnsi="Times New Roman" w:cs="Times New Roman"/>
                <w:sz w:val="20"/>
                <w:szCs w:val="20"/>
              </w:rPr>
            </w:pPr>
          </w:p>
        </w:tc>
        <w:tc>
          <w:tcPr>
            <w:tcW w:w="2373" w:type="pct"/>
          </w:tcPr>
          <w:p w14:paraId="2495493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805163" w:rsidRPr="008F2F49" w14:paraId="1E33750B" w14:textId="77777777" w:rsidTr="008B687E">
        <w:tc>
          <w:tcPr>
            <w:tcW w:w="176" w:type="pct"/>
            <w:vMerge/>
          </w:tcPr>
          <w:p w14:paraId="6AF32765" w14:textId="77777777" w:rsidR="00805163" w:rsidRPr="008F2F49" w:rsidRDefault="00805163" w:rsidP="00805163">
            <w:pPr>
              <w:rPr>
                <w:rFonts w:ascii="Times New Roman" w:hAnsi="Times New Roman" w:cs="Times New Roman"/>
                <w:sz w:val="20"/>
                <w:szCs w:val="20"/>
              </w:rPr>
            </w:pPr>
          </w:p>
        </w:tc>
        <w:tc>
          <w:tcPr>
            <w:tcW w:w="708" w:type="pct"/>
            <w:vMerge/>
          </w:tcPr>
          <w:p w14:paraId="0D3B35C5" w14:textId="77777777" w:rsidR="00805163" w:rsidRPr="008F2F49" w:rsidRDefault="00805163" w:rsidP="00805163">
            <w:pPr>
              <w:rPr>
                <w:rFonts w:ascii="Times New Roman" w:hAnsi="Times New Roman" w:cs="Times New Roman"/>
                <w:sz w:val="20"/>
                <w:szCs w:val="20"/>
              </w:rPr>
            </w:pPr>
          </w:p>
        </w:tc>
        <w:tc>
          <w:tcPr>
            <w:tcW w:w="551" w:type="pct"/>
            <w:vMerge/>
          </w:tcPr>
          <w:p w14:paraId="338A8595" w14:textId="77777777" w:rsidR="00805163" w:rsidRPr="008F2F49" w:rsidRDefault="00805163" w:rsidP="00805163">
            <w:pPr>
              <w:rPr>
                <w:rFonts w:ascii="Times New Roman" w:hAnsi="Times New Roman" w:cs="Times New Roman"/>
                <w:sz w:val="20"/>
                <w:szCs w:val="20"/>
              </w:rPr>
            </w:pPr>
          </w:p>
        </w:tc>
        <w:tc>
          <w:tcPr>
            <w:tcW w:w="1191" w:type="pct"/>
            <w:vMerge/>
          </w:tcPr>
          <w:p w14:paraId="643375C0" w14:textId="77777777" w:rsidR="00805163" w:rsidRPr="008F2F49" w:rsidRDefault="00805163" w:rsidP="00805163">
            <w:pPr>
              <w:rPr>
                <w:rFonts w:ascii="Times New Roman" w:hAnsi="Times New Roman" w:cs="Times New Roman"/>
                <w:sz w:val="20"/>
                <w:szCs w:val="20"/>
              </w:rPr>
            </w:pPr>
          </w:p>
        </w:tc>
        <w:tc>
          <w:tcPr>
            <w:tcW w:w="2373" w:type="pct"/>
          </w:tcPr>
          <w:p w14:paraId="253931AD"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1 этаж.</w:t>
            </w:r>
          </w:p>
        </w:tc>
      </w:tr>
      <w:tr w:rsidR="00805163" w:rsidRPr="008F2F49" w14:paraId="5D2A3500" w14:textId="77777777" w:rsidTr="008B687E">
        <w:tc>
          <w:tcPr>
            <w:tcW w:w="176" w:type="pct"/>
            <w:vMerge/>
          </w:tcPr>
          <w:p w14:paraId="371DED81" w14:textId="77777777" w:rsidR="00805163" w:rsidRPr="008F2F49" w:rsidRDefault="00805163" w:rsidP="00805163">
            <w:pPr>
              <w:rPr>
                <w:rFonts w:ascii="Times New Roman" w:hAnsi="Times New Roman" w:cs="Times New Roman"/>
                <w:sz w:val="20"/>
                <w:szCs w:val="20"/>
              </w:rPr>
            </w:pPr>
          </w:p>
        </w:tc>
        <w:tc>
          <w:tcPr>
            <w:tcW w:w="708" w:type="pct"/>
            <w:vMerge/>
          </w:tcPr>
          <w:p w14:paraId="122D44C9" w14:textId="77777777" w:rsidR="00805163" w:rsidRPr="008F2F49" w:rsidRDefault="00805163" w:rsidP="00805163">
            <w:pPr>
              <w:rPr>
                <w:rFonts w:ascii="Times New Roman" w:hAnsi="Times New Roman" w:cs="Times New Roman"/>
                <w:sz w:val="20"/>
                <w:szCs w:val="20"/>
              </w:rPr>
            </w:pPr>
          </w:p>
        </w:tc>
        <w:tc>
          <w:tcPr>
            <w:tcW w:w="551" w:type="pct"/>
            <w:vMerge/>
          </w:tcPr>
          <w:p w14:paraId="6DB47B1B" w14:textId="77777777" w:rsidR="00805163" w:rsidRPr="008F2F49" w:rsidRDefault="00805163" w:rsidP="00805163">
            <w:pPr>
              <w:rPr>
                <w:rFonts w:ascii="Times New Roman" w:hAnsi="Times New Roman" w:cs="Times New Roman"/>
                <w:sz w:val="20"/>
                <w:szCs w:val="20"/>
              </w:rPr>
            </w:pPr>
          </w:p>
        </w:tc>
        <w:tc>
          <w:tcPr>
            <w:tcW w:w="1191" w:type="pct"/>
            <w:vMerge/>
          </w:tcPr>
          <w:p w14:paraId="3FE39B77" w14:textId="77777777" w:rsidR="00805163" w:rsidRPr="008F2F49" w:rsidRDefault="00805163" w:rsidP="00805163">
            <w:pPr>
              <w:rPr>
                <w:rFonts w:ascii="Times New Roman" w:hAnsi="Times New Roman" w:cs="Times New Roman"/>
                <w:sz w:val="20"/>
                <w:szCs w:val="20"/>
              </w:rPr>
            </w:pPr>
          </w:p>
        </w:tc>
        <w:tc>
          <w:tcPr>
            <w:tcW w:w="2373" w:type="pct"/>
          </w:tcPr>
          <w:p w14:paraId="19D00A5C"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805163" w:rsidRPr="008F2F49" w14:paraId="28725A46" w14:textId="77777777" w:rsidTr="008B687E">
        <w:tc>
          <w:tcPr>
            <w:tcW w:w="176" w:type="pct"/>
            <w:vMerge/>
          </w:tcPr>
          <w:p w14:paraId="37402914" w14:textId="77777777" w:rsidR="00805163" w:rsidRPr="008F2F49" w:rsidRDefault="00805163" w:rsidP="00805163">
            <w:pPr>
              <w:rPr>
                <w:rFonts w:ascii="Times New Roman" w:hAnsi="Times New Roman" w:cs="Times New Roman"/>
                <w:sz w:val="20"/>
                <w:szCs w:val="20"/>
              </w:rPr>
            </w:pPr>
          </w:p>
        </w:tc>
        <w:tc>
          <w:tcPr>
            <w:tcW w:w="708" w:type="pct"/>
            <w:vMerge/>
          </w:tcPr>
          <w:p w14:paraId="3374A335" w14:textId="77777777" w:rsidR="00805163" w:rsidRPr="008F2F49" w:rsidRDefault="00805163" w:rsidP="00805163">
            <w:pPr>
              <w:rPr>
                <w:rFonts w:ascii="Times New Roman" w:hAnsi="Times New Roman" w:cs="Times New Roman"/>
                <w:sz w:val="20"/>
                <w:szCs w:val="20"/>
              </w:rPr>
            </w:pPr>
          </w:p>
        </w:tc>
        <w:tc>
          <w:tcPr>
            <w:tcW w:w="551" w:type="pct"/>
            <w:vMerge/>
          </w:tcPr>
          <w:p w14:paraId="1CA5F1E9" w14:textId="77777777" w:rsidR="00805163" w:rsidRPr="008F2F49" w:rsidRDefault="00805163" w:rsidP="00805163">
            <w:pPr>
              <w:rPr>
                <w:rFonts w:ascii="Times New Roman" w:hAnsi="Times New Roman" w:cs="Times New Roman"/>
                <w:sz w:val="20"/>
                <w:szCs w:val="20"/>
              </w:rPr>
            </w:pPr>
          </w:p>
        </w:tc>
        <w:tc>
          <w:tcPr>
            <w:tcW w:w="1191" w:type="pct"/>
            <w:vMerge/>
          </w:tcPr>
          <w:p w14:paraId="253E4054" w14:textId="77777777" w:rsidR="00805163" w:rsidRPr="008F2F49" w:rsidRDefault="00805163" w:rsidP="00805163">
            <w:pPr>
              <w:rPr>
                <w:rFonts w:ascii="Times New Roman" w:hAnsi="Times New Roman" w:cs="Times New Roman"/>
                <w:sz w:val="20"/>
                <w:szCs w:val="20"/>
              </w:rPr>
            </w:pPr>
          </w:p>
        </w:tc>
        <w:tc>
          <w:tcPr>
            <w:tcW w:w="2373" w:type="pct"/>
          </w:tcPr>
          <w:p w14:paraId="6036915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805163" w:rsidRPr="008F2F49" w14:paraId="7BFF13C7" w14:textId="77777777" w:rsidTr="008B687E">
        <w:tc>
          <w:tcPr>
            <w:tcW w:w="176" w:type="pct"/>
            <w:vMerge/>
          </w:tcPr>
          <w:p w14:paraId="45FDF497" w14:textId="77777777" w:rsidR="00805163" w:rsidRPr="008F2F49" w:rsidRDefault="00805163" w:rsidP="00805163">
            <w:pPr>
              <w:rPr>
                <w:rFonts w:ascii="Times New Roman" w:hAnsi="Times New Roman" w:cs="Times New Roman"/>
                <w:sz w:val="20"/>
                <w:szCs w:val="20"/>
              </w:rPr>
            </w:pPr>
          </w:p>
        </w:tc>
        <w:tc>
          <w:tcPr>
            <w:tcW w:w="708" w:type="pct"/>
            <w:vMerge/>
          </w:tcPr>
          <w:p w14:paraId="3A9D116F" w14:textId="77777777" w:rsidR="00805163" w:rsidRPr="008F2F49" w:rsidRDefault="00805163" w:rsidP="00805163">
            <w:pPr>
              <w:rPr>
                <w:rFonts w:ascii="Times New Roman" w:hAnsi="Times New Roman" w:cs="Times New Roman"/>
                <w:sz w:val="20"/>
                <w:szCs w:val="20"/>
              </w:rPr>
            </w:pPr>
          </w:p>
        </w:tc>
        <w:tc>
          <w:tcPr>
            <w:tcW w:w="551" w:type="pct"/>
            <w:vMerge/>
          </w:tcPr>
          <w:p w14:paraId="36B29B3A" w14:textId="77777777" w:rsidR="00805163" w:rsidRPr="008F2F49" w:rsidRDefault="00805163" w:rsidP="00805163">
            <w:pPr>
              <w:rPr>
                <w:rFonts w:ascii="Times New Roman" w:hAnsi="Times New Roman" w:cs="Times New Roman"/>
                <w:sz w:val="20"/>
                <w:szCs w:val="20"/>
              </w:rPr>
            </w:pPr>
          </w:p>
        </w:tc>
        <w:tc>
          <w:tcPr>
            <w:tcW w:w="1191" w:type="pct"/>
            <w:vMerge/>
          </w:tcPr>
          <w:p w14:paraId="7CF9D9FB" w14:textId="77777777" w:rsidR="00805163" w:rsidRPr="008F2F49" w:rsidRDefault="00805163" w:rsidP="00805163">
            <w:pPr>
              <w:rPr>
                <w:rFonts w:ascii="Times New Roman" w:hAnsi="Times New Roman" w:cs="Times New Roman"/>
                <w:sz w:val="20"/>
                <w:szCs w:val="20"/>
              </w:rPr>
            </w:pPr>
          </w:p>
        </w:tc>
        <w:tc>
          <w:tcPr>
            <w:tcW w:w="2373" w:type="pct"/>
          </w:tcPr>
          <w:p w14:paraId="182C713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805163" w:rsidRPr="008F2F49" w14:paraId="70BDBCA6" w14:textId="77777777" w:rsidTr="008B687E">
        <w:tc>
          <w:tcPr>
            <w:tcW w:w="176" w:type="pct"/>
          </w:tcPr>
          <w:p w14:paraId="03A6B53A" w14:textId="77777777" w:rsidR="00805163" w:rsidRPr="008F2F49" w:rsidRDefault="00805163" w:rsidP="0080516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11.</w:t>
            </w:r>
          </w:p>
        </w:tc>
        <w:tc>
          <w:tcPr>
            <w:tcW w:w="708" w:type="pct"/>
          </w:tcPr>
          <w:p w14:paraId="2D833655"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Связь</w:t>
            </w:r>
          </w:p>
        </w:tc>
        <w:tc>
          <w:tcPr>
            <w:tcW w:w="551" w:type="pct"/>
          </w:tcPr>
          <w:p w14:paraId="1DC82091"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191" w:type="pct"/>
          </w:tcPr>
          <w:p w14:paraId="21960B4E" w14:textId="77777777" w:rsidR="00805163" w:rsidRPr="008F2F49" w:rsidRDefault="00805163" w:rsidP="0080516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связи, радиовещания, телевидения, включая </w:t>
            </w:r>
            <w:r w:rsidRPr="008F2F49">
              <w:rPr>
                <w:rFonts w:ascii="Times New Roman" w:eastAsia="Tahoma" w:hAnsi="Times New Roman" w:cs="Times New Roman"/>
                <w:color w:val="000000"/>
                <w:sz w:val="20"/>
                <w:szCs w:val="20"/>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3" w:type="pct"/>
          </w:tcPr>
          <w:p w14:paraId="143C84C2" w14:textId="682F6094" w:rsidR="00805163" w:rsidRPr="008F2F49" w:rsidRDefault="00805163" w:rsidP="00F43FD6">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8F2F49">
              <w:rPr>
                <w:rFonts w:ascii="Times New Roman" w:eastAsia="Tahoma" w:hAnsi="Times New Roman" w:cs="Times New Roman"/>
                <w:color w:val="000000"/>
                <w:sz w:val="20"/>
                <w:szCs w:val="20"/>
              </w:rPr>
              <w:lastRenderedPageBreak/>
              <w:t>реконструкции объектов капитального строительства</w:t>
            </w:r>
            <w:r w:rsidR="00F43FD6"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bl>
    <w:p w14:paraId="39FB12A8" w14:textId="77777777" w:rsidR="00805163" w:rsidRPr="008F2F49" w:rsidRDefault="00805163" w:rsidP="00805163">
      <w:pPr>
        <w:tabs>
          <w:tab w:val="left" w:pos="6386"/>
        </w:tabs>
        <w:sectPr w:rsidR="00805163" w:rsidRPr="008F2F49" w:rsidSect="002E2385">
          <w:pgSz w:w="16840" w:h="11910" w:orient="landscape"/>
          <w:pgMar w:top="1134" w:right="1134" w:bottom="567" w:left="1134" w:header="567" w:footer="567" w:gutter="0"/>
          <w:cols w:space="720"/>
          <w:docGrid w:linePitch="299"/>
        </w:sectPr>
      </w:pPr>
      <w:r w:rsidRPr="008F2F49">
        <w:lastRenderedPageBreak/>
        <w:tab/>
      </w:r>
    </w:p>
    <w:p w14:paraId="700795AA" w14:textId="77777777" w:rsidR="00805163" w:rsidRPr="008F2F49" w:rsidRDefault="00805163" w:rsidP="00805163">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p>
    <w:p w14:paraId="6E058467" w14:textId="77777777" w:rsidR="00805163" w:rsidRPr="008F2F49" w:rsidRDefault="00805163" w:rsidP="00805163">
      <w:pPr>
        <w:ind w:firstLine="720"/>
        <w:jc w:val="both"/>
        <w:rPr>
          <w:rFonts w:ascii="Times New Roman" w:eastAsia="Tahoma" w:hAnsi="Times New Roman" w:cs="Times New Roman"/>
          <w:color w:val="000000"/>
          <w:sz w:val="24"/>
          <w:szCs w:val="24"/>
        </w:rPr>
      </w:pPr>
      <w:bookmarkStart w:id="83" w:name="_Hlk150695446"/>
      <w:r w:rsidRPr="008F2F49">
        <w:rPr>
          <w:rFonts w:ascii="Times New Roman" w:eastAsia="Tahoma" w:hAnsi="Times New Roman" w:cs="Times New Roman"/>
          <w:color w:val="000000"/>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p w14:paraId="64B5681D" w14:textId="77777777" w:rsidR="00805163" w:rsidRPr="008F2F49" w:rsidRDefault="00805163" w:rsidP="00805163">
      <w:pPr>
        <w:ind w:firstLine="720"/>
        <w:jc w:val="both"/>
        <w:rPr>
          <w:rFonts w:ascii="Times New Roman" w:eastAsia="Tahoma" w:hAnsi="Times New Roman" w:cs="Times New Roman"/>
          <w:color w:val="000000"/>
          <w:sz w:val="24"/>
          <w:szCs w:val="24"/>
        </w:rPr>
      </w:pPr>
      <w:bookmarkStart w:id="84" w:name="_Hlk150621891"/>
      <w:r w:rsidRPr="008F2F49">
        <w:rPr>
          <w:rFonts w:ascii="Times New Roman" w:eastAsia="Tahoma" w:hAnsi="Times New Roman" w:cs="Times New Roman"/>
          <w:color w:val="000000"/>
          <w:sz w:val="24"/>
          <w:szCs w:val="24"/>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1E6814C0" w14:textId="567B860A" w:rsidR="00805163" w:rsidRPr="008F2F49" w:rsidRDefault="00805163" w:rsidP="00805163">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1D415A"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 xml:space="preserve">т сужения проезжей части этих улиц, пешеходных проходов, тротуаров. </w:t>
      </w:r>
    </w:p>
    <w:p w14:paraId="19F0D907" w14:textId="22DB16CB" w:rsidR="00805163" w:rsidRPr="008F2F49" w:rsidRDefault="00805163" w:rsidP="00805163">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w:t>
      </w:r>
      <w:r w:rsidR="00CA7ACA" w:rsidRPr="008F2F49">
        <w:rPr>
          <w:rFonts w:ascii="Times New Roman" w:eastAsia="Tahoma" w:hAnsi="Times New Roman" w:cs="Times New Roman"/>
          <w:color w:val="000000"/>
          <w:sz w:val="24"/>
          <w:szCs w:val="24"/>
        </w:rPr>
        <w:t xml:space="preserve">льства Российской Федерации от </w:t>
      </w:r>
      <w:r w:rsidRPr="008F2F49">
        <w:rPr>
          <w:rFonts w:ascii="Times New Roman" w:eastAsia="Tahoma" w:hAnsi="Times New Roman" w:cs="Times New Roman"/>
          <w:color w:val="000000"/>
          <w:sz w:val="24"/>
          <w:szCs w:val="24"/>
        </w:rPr>
        <w:t xml:space="preserve">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47C29BC3" w14:textId="2552A92A" w:rsidR="00805163" w:rsidRPr="008F2F49" w:rsidRDefault="00805163" w:rsidP="00805163">
      <w:pPr>
        <w:ind w:firstLine="720"/>
        <w:jc w:val="both"/>
        <w:rPr>
          <w:rFonts w:ascii="Times New Roman" w:eastAsia="Tahoma" w:hAnsi="Times New Roman" w:cs="Times New Roman"/>
          <w:color w:val="000000"/>
          <w:sz w:val="24"/>
          <w:szCs w:val="24"/>
        </w:rPr>
      </w:pPr>
      <w:bookmarkStart w:id="85" w:name="_Hlk150642705"/>
      <w:r w:rsidRPr="008F2F49">
        <w:rPr>
          <w:rFonts w:ascii="Times New Roman" w:eastAsia="Tahoma" w:hAnsi="Times New Roman" w:cs="Times New Roman"/>
          <w:color w:val="000000"/>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w:t>
      </w:r>
      <w:r w:rsidR="001D415A"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 физкультурно-оздоровительных комплексов, а также спортивных зон общеобразовательных школ и прочих учебных заведений.</w:t>
      </w:r>
    </w:p>
    <w:p w14:paraId="0FDE66DA" w14:textId="69FA6A17" w:rsidR="00805163" w:rsidRPr="008F2F49" w:rsidRDefault="00805163" w:rsidP="00805163">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w:t>
      </w:r>
      <w:r w:rsidR="00CA7ACA" w:rsidRPr="008F2F49">
        <w:rPr>
          <w:rFonts w:ascii="Times New Roman" w:eastAsia="Tahoma" w:hAnsi="Times New Roman" w:cs="Times New Roman"/>
          <w:color w:val="000000"/>
          <w:sz w:val="24"/>
          <w:szCs w:val="24"/>
        </w:rPr>
        <w:t xml:space="preserve">льства Российской Федерации от </w:t>
      </w:r>
      <w:r w:rsidRPr="008F2F49">
        <w:rPr>
          <w:rFonts w:ascii="Times New Roman" w:eastAsia="Tahoma" w:hAnsi="Times New Roman" w:cs="Times New Roman"/>
          <w:color w:val="000000"/>
          <w:sz w:val="24"/>
          <w:szCs w:val="24"/>
        </w:rPr>
        <w:t>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621C78F5" w14:textId="77777777" w:rsidR="00805163" w:rsidRPr="008F2F49" w:rsidRDefault="00805163" w:rsidP="00805163">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79593EF2" w14:textId="77777777" w:rsidR="00805163" w:rsidRPr="008F2F49" w:rsidRDefault="00805163" w:rsidP="00805163">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83"/>
    <w:bookmarkEnd w:id="84"/>
    <w:bookmarkEnd w:id="85"/>
    <w:p w14:paraId="6FD0B1FD"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lastRenderedPageBreak/>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4491C4A"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Pr="008F2F49">
        <w:rPr>
          <w:rFonts w:ascii="Times New Roman" w:eastAsia="Tahoma" w:hAnsi="Times New Roman" w:cs="Times New Roman"/>
          <w:color w:val="000000"/>
          <w:sz w:val="24"/>
          <w:szCs w:val="24"/>
        </w:rPr>
        <w:br/>
        <w:t xml:space="preserve">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14:paraId="73CF1394"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6A2F06A8"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p>
    <w:p w14:paraId="291F3878"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2DC61A7A"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Минимальный отступ навесов от границ смежных земельных участков – 1 метр;</w:t>
      </w:r>
    </w:p>
    <w:p w14:paraId="23F28DB8"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2B3385B1"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Минимальный отступ построек для содержания скота и птицы от границ смежных земельных участков – 4 метра;</w:t>
      </w:r>
    </w:p>
    <w:p w14:paraId="729C9377"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7BD236F6"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4A936996"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144680D4"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6FC8F69E"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0BA9EEAF"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Максимальное количество надземных этажей для строений и сооружений вспомогательного использования – 2 этаж.</w:t>
      </w:r>
    </w:p>
    <w:p w14:paraId="1136569D"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6CA590DC"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На земельных участках содержание скота и птицы допускается лишь в районах усадебной застройки с участком размером не менее 0,1 га. </w:t>
      </w:r>
    </w:p>
    <w:p w14:paraId="26B3413C"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w:t>
      </w:r>
    </w:p>
    <w:p w14:paraId="2F8D68CF" w14:textId="77777777" w:rsidR="00AB5407" w:rsidRPr="008F2F49" w:rsidRDefault="00AB5407" w:rsidP="00A211D3">
      <w:pPr>
        <w:pStyle w:val="ad"/>
        <w:numPr>
          <w:ilvl w:val="0"/>
          <w:numId w:val="35"/>
        </w:numPr>
        <w:tabs>
          <w:tab w:val="left" w:pos="851"/>
        </w:tabs>
        <w:ind w:left="0" w:firstLine="709"/>
        <w:jc w:val="both"/>
        <w:rPr>
          <w:rFonts w:eastAsia="Tahoma"/>
          <w:color w:val="000000"/>
          <w:sz w:val="24"/>
          <w:szCs w:val="24"/>
        </w:rPr>
      </w:pPr>
      <w:r w:rsidRPr="008F2F49">
        <w:rPr>
          <w:rFonts w:eastAsia="Tahoma"/>
          <w:color w:val="000000"/>
          <w:sz w:val="24"/>
          <w:szCs w:val="24"/>
        </w:rPr>
        <w:t>не менее 10 метров при поголовье (шт.) не более: свиньи – 5; коровы бычки – 5; овцы, козы – 10; кролики-матки – 10; птица – 30; лошади – 5; нутрии, песцы – 5.</w:t>
      </w:r>
    </w:p>
    <w:p w14:paraId="5EFAA7CA" w14:textId="77777777" w:rsidR="00AB5407" w:rsidRPr="008F2F49" w:rsidRDefault="00AB5407" w:rsidP="00A211D3">
      <w:pPr>
        <w:pStyle w:val="ad"/>
        <w:numPr>
          <w:ilvl w:val="0"/>
          <w:numId w:val="35"/>
        </w:numPr>
        <w:tabs>
          <w:tab w:val="left" w:pos="851"/>
        </w:tabs>
        <w:ind w:left="0" w:firstLine="709"/>
        <w:jc w:val="both"/>
        <w:rPr>
          <w:rFonts w:eastAsia="Tahoma"/>
          <w:color w:val="000000"/>
          <w:sz w:val="24"/>
          <w:szCs w:val="24"/>
        </w:rPr>
      </w:pPr>
      <w:r w:rsidRPr="008F2F49">
        <w:rPr>
          <w:rFonts w:eastAsia="Tahoma"/>
          <w:color w:val="000000"/>
          <w:sz w:val="24"/>
          <w:szCs w:val="24"/>
        </w:rPr>
        <w:t>20 метров при поголовье (шт.) не более: свиньи – 8; коровы бычки – 8; овцы, козы – 15; кролики-матки – 20; птица – 45; лошади – 8; нутрии, песцы – 8.</w:t>
      </w:r>
    </w:p>
    <w:p w14:paraId="7139F7B3" w14:textId="77777777" w:rsidR="00A211D3" w:rsidRPr="008F2F49" w:rsidRDefault="00AB5407" w:rsidP="00A211D3">
      <w:pPr>
        <w:pStyle w:val="ad"/>
        <w:numPr>
          <w:ilvl w:val="0"/>
          <w:numId w:val="35"/>
        </w:numPr>
        <w:tabs>
          <w:tab w:val="left" w:pos="851"/>
        </w:tabs>
        <w:ind w:left="0" w:firstLine="709"/>
        <w:jc w:val="both"/>
        <w:rPr>
          <w:rFonts w:eastAsia="Tahoma"/>
          <w:color w:val="000000"/>
          <w:sz w:val="24"/>
          <w:szCs w:val="24"/>
        </w:rPr>
      </w:pPr>
      <w:r w:rsidRPr="008F2F49">
        <w:rPr>
          <w:rFonts w:eastAsia="Tahoma"/>
          <w:color w:val="000000"/>
          <w:sz w:val="24"/>
          <w:szCs w:val="24"/>
        </w:rPr>
        <w:t>30 метров при поголовье (шт.) не более: свиньи – 10; коровы бычки – 10; овцы, козы – 20; кролики-матки – 30; птица – 60; лошади – 10; нутрии, песцы – 10.</w:t>
      </w:r>
    </w:p>
    <w:p w14:paraId="2143368D" w14:textId="57E07547" w:rsidR="00AB5407" w:rsidRPr="008F2F49" w:rsidRDefault="00AB5407" w:rsidP="00A211D3">
      <w:pPr>
        <w:pStyle w:val="ad"/>
        <w:numPr>
          <w:ilvl w:val="0"/>
          <w:numId w:val="35"/>
        </w:numPr>
        <w:tabs>
          <w:tab w:val="left" w:pos="851"/>
        </w:tabs>
        <w:ind w:left="0" w:firstLine="709"/>
        <w:jc w:val="both"/>
        <w:rPr>
          <w:rFonts w:eastAsia="Tahoma"/>
          <w:color w:val="000000"/>
          <w:sz w:val="24"/>
          <w:szCs w:val="24"/>
        </w:rPr>
      </w:pPr>
      <w:r w:rsidRPr="008F2F49">
        <w:rPr>
          <w:rFonts w:eastAsia="Tahoma"/>
          <w:color w:val="000000"/>
          <w:sz w:val="24"/>
          <w:szCs w:val="24"/>
        </w:rPr>
        <w:t>40 метров при поголовье (шт.) не более: свиньи – 15; коровы бычки – 15; овцы, козы – 25; кролики-матки – 40; птица – 75; лошади – 15; нутрии, песцы – 15.</w:t>
      </w:r>
    </w:p>
    <w:p w14:paraId="1035FB15" w14:textId="1B3F445C" w:rsidR="00805163" w:rsidRPr="008F2F49" w:rsidRDefault="00805163" w:rsidP="00AB5407">
      <w:pPr>
        <w:widowControl w:val="0"/>
        <w:autoSpaceDE w:val="0"/>
        <w:autoSpaceDN w:val="0"/>
        <w:jc w:val="both"/>
        <w:rPr>
          <w:rFonts w:ascii="Times New Roman" w:eastAsia="Tahoma" w:hAnsi="Times New Roman" w:cs="Times New Roman"/>
          <w:color w:val="000000"/>
          <w:sz w:val="24"/>
          <w:szCs w:val="24"/>
        </w:rPr>
      </w:pPr>
    </w:p>
    <w:p w14:paraId="01EE069C"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lastRenderedPageBreak/>
        <w:t xml:space="preserve">Группы сараев должны содержать не более 30 блоков каждая. </w:t>
      </w:r>
    </w:p>
    <w:p w14:paraId="23804812"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Сараи для скота и птицы следует предусматривать на расстоянии от окон жилых помещений дома не менее: </w:t>
      </w:r>
    </w:p>
    <w:p w14:paraId="0B599344" w14:textId="77777777" w:rsidR="00805163" w:rsidRPr="008F2F49" w:rsidRDefault="00805163" w:rsidP="00A211D3">
      <w:pPr>
        <w:widowControl w:val="0"/>
        <w:numPr>
          <w:ilvl w:val="0"/>
          <w:numId w:val="35"/>
        </w:numPr>
        <w:tabs>
          <w:tab w:val="left" w:pos="851"/>
          <w:tab w:val="left" w:pos="993"/>
        </w:tabs>
        <w:autoSpaceDE w:val="0"/>
        <w:autoSpaceDN w:val="0"/>
        <w:ind w:left="0"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одиночные или двойные – 10 м; </w:t>
      </w:r>
    </w:p>
    <w:p w14:paraId="06734F14" w14:textId="77777777" w:rsidR="00805163" w:rsidRPr="008F2F49" w:rsidRDefault="00805163" w:rsidP="00A211D3">
      <w:pPr>
        <w:widowControl w:val="0"/>
        <w:numPr>
          <w:ilvl w:val="0"/>
          <w:numId w:val="35"/>
        </w:numPr>
        <w:tabs>
          <w:tab w:val="left" w:pos="851"/>
          <w:tab w:val="left" w:pos="993"/>
        </w:tabs>
        <w:autoSpaceDE w:val="0"/>
        <w:autoSpaceDN w:val="0"/>
        <w:ind w:left="0"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до восьми блоков – 25 м; </w:t>
      </w:r>
    </w:p>
    <w:p w14:paraId="10AD6EA9" w14:textId="77777777" w:rsidR="00805163" w:rsidRPr="008F2F49" w:rsidRDefault="00805163" w:rsidP="00A211D3">
      <w:pPr>
        <w:widowControl w:val="0"/>
        <w:numPr>
          <w:ilvl w:val="0"/>
          <w:numId w:val="35"/>
        </w:numPr>
        <w:tabs>
          <w:tab w:val="left" w:pos="851"/>
          <w:tab w:val="left" w:pos="993"/>
        </w:tabs>
        <w:autoSpaceDE w:val="0"/>
        <w:autoSpaceDN w:val="0"/>
        <w:ind w:left="0"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от восьми до 30 блоков – 50 м.</w:t>
      </w:r>
    </w:p>
    <w:p w14:paraId="687B0C4E" w14:textId="3EEFF2CC"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Площадь застройки сблокированных сараев не должна превышать 800 </w:t>
      </w:r>
      <w:r w:rsidR="007D433F" w:rsidRPr="008F2F49">
        <w:rPr>
          <w:rFonts w:ascii="Times New Roman" w:eastAsia="Tahoma" w:hAnsi="Times New Roman" w:cs="Times New Roman"/>
          <w:color w:val="000000"/>
          <w:sz w:val="24"/>
          <w:szCs w:val="24"/>
        </w:rPr>
        <w:t>кв. м.</w:t>
      </w:r>
      <w:r w:rsidRPr="008F2F49">
        <w:rPr>
          <w:rFonts w:ascii="Times New Roman" w:eastAsia="Tahoma" w:hAnsi="Times New Roman" w:cs="Times New Roman"/>
          <w:color w:val="000000"/>
          <w:sz w:val="24"/>
          <w:szCs w:val="24"/>
        </w:rPr>
        <w:t xml:space="preserve"> Расстояния между группами сараев следует принимать в соответствии с требованиями пожарной безопасности.</w:t>
      </w:r>
    </w:p>
    <w:p w14:paraId="5393EE0B"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Расстояние от сараев для скота и птицы до шахтных колодцев должно быть не менее 20 м.</w:t>
      </w:r>
    </w:p>
    <w:p w14:paraId="6D1FF070"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7D57EDB9"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3147C7EC"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9CD6A00"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Устройство водоотведения атмосферных осадков не должно ущемлять законных интересов соседних домовладельцев.</w:t>
      </w:r>
    </w:p>
    <w:p w14:paraId="48683D7E"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20BED27"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7E95DDF6"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56711CAE"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условиях сложившейся застройки, основные строения допускается размещать по сложившейся линии застройки.</w:t>
      </w:r>
    </w:p>
    <w:p w14:paraId="4C6611DB"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2C7E5D0"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9C81B94" w14:textId="2F54EAA0"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новых насел</w:t>
      </w:r>
      <w:r w:rsidR="001D415A"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CD6CD65"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года № 384-ФЗ «Технический регламент о безопасности зданий и сооружений», а также при выполнении следующих положений:</w:t>
      </w:r>
    </w:p>
    <w:p w14:paraId="779250E3"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43361352" w14:textId="5BDCDE3C"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lastRenderedPageBreak/>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w:t>
      </w:r>
      <w:r w:rsidR="001D415A"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C8FF833" w14:textId="02BBE2FA"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1D415A"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разрешение на строительство).</w:t>
      </w:r>
    </w:p>
    <w:p w14:paraId="0A3173FA" w14:textId="6761EF7D"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w:t>
      </w:r>
      <w:r w:rsidR="001D415A"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263B012F" w14:textId="744F3F84"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4. До подачи застройщиком в уполномоченный орган уведомления об окончании строительства в инициативном порядке застройщиком переда</w:t>
      </w:r>
      <w:r w:rsidR="001D415A"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40A926DD" w14:textId="77777777"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444CE5E" w14:textId="77777777" w:rsidR="00805163" w:rsidRPr="008F2F49" w:rsidRDefault="00805163" w:rsidP="00805163">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EADBD12" w14:textId="46C4DA8F" w:rsidR="00805163" w:rsidRPr="008F2F49" w:rsidRDefault="00805163" w:rsidP="00805163">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w:t>
      </w:r>
      <w:r w:rsidRPr="008F2F49">
        <w:rPr>
          <w:rFonts w:ascii="Times New Roman" w:eastAsia="Tahoma" w:hAnsi="Times New Roman" w:cs="Times New Roman"/>
          <w:color w:val="000000"/>
          <w:sz w:val="24"/>
          <w:szCs w:val="24"/>
        </w:rPr>
        <w:lastRenderedPageBreak/>
        <w:t>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7A3B3BF8" w14:textId="77777777" w:rsidR="00805163" w:rsidRPr="008F2F49" w:rsidRDefault="00805163" w:rsidP="00805163">
      <w:pPr>
        <w:ind w:firstLine="709"/>
        <w:rPr>
          <w:rFonts w:ascii="Times New Roman" w:hAnsi="Times New Roman" w:cs="Times New Roman"/>
          <w:b/>
          <w:sz w:val="24"/>
          <w:szCs w:val="24"/>
        </w:rPr>
      </w:pPr>
      <w:r w:rsidRPr="008F2F49">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p>
    <w:p w14:paraId="4D789087" w14:textId="77777777" w:rsidR="00805163" w:rsidRPr="008F2F49" w:rsidRDefault="00805163" w:rsidP="00805163">
      <w:pPr>
        <w:tabs>
          <w:tab w:val="left" w:pos="6386"/>
        </w:tabs>
        <w:sectPr w:rsidR="00805163" w:rsidRPr="008F2F49" w:rsidSect="008B687E">
          <w:pgSz w:w="11910" w:h="16840"/>
          <w:pgMar w:top="1134" w:right="567" w:bottom="1134" w:left="1134" w:header="567" w:footer="567" w:gutter="0"/>
          <w:cols w:space="720"/>
          <w:docGrid w:linePitch="299"/>
        </w:sectPr>
      </w:pPr>
      <w:r w:rsidRPr="008F2F4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3F406873" w14:textId="32054952" w:rsidR="005C2CB5" w:rsidRPr="008F2F49" w:rsidRDefault="006D03A4" w:rsidP="009C2DFB">
      <w:pPr>
        <w:pStyle w:val="3"/>
        <w:jc w:val="center"/>
        <w:rPr>
          <w:rFonts w:ascii="Times New Roman" w:eastAsia="Tahoma" w:hAnsi="Times New Roman" w:cs="Times New Roman"/>
          <w:color w:val="auto"/>
          <w:sz w:val="24"/>
        </w:rPr>
      </w:pPr>
      <w:bookmarkStart w:id="86" w:name="_Toc175821728"/>
      <w:r w:rsidRPr="008F2F49">
        <w:rPr>
          <w:rFonts w:ascii="Times New Roman" w:eastAsia="Tahoma" w:hAnsi="Times New Roman" w:cs="Times New Roman"/>
          <w:color w:val="auto"/>
          <w:sz w:val="24"/>
        </w:rPr>
        <w:lastRenderedPageBreak/>
        <w:t>32.3</w:t>
      </w:r>
      <w:r w:rsidR="005C2CB5" w:rsidRPr="008F2F49">
        <w:rPr>
          <w:rFonts w:ascii="Times New Roman" w:eastAsia="Tahoma" w:hAnsi="Times New Roman" w:cs="Times New Roman"/>
          <w:color w:val="auto"/>
          <w:sz w:val="24"/>
        </w:rPr>
        <w:t xml:space="preserve">. </w:t>
      </w:r>
      <w:r w:rsidR="00AE58D5" w:rsidRPr="008F2F49">
        <w:rPr>
          <w:rFonts w:ascii="Times New Roman" w:eastAsia="Tahoma" w:hAnsi="Times New Roman" w:cs="Times New Roman"/>
          <w:color w:val="auto"/>
          <w:sz w:val="24"/>
        </w:rPr>
        <w:t>ОД2. Многофункциональная общественно-деловая зона</w:t>
      </w:r>
      <w:bookmarkEnd w:id="86"/>
    </w:p>
    <w:p w14:paraId="18ACF89B" w14:textId="77777777" w:rsidR="007A0A17" w:rsidRPr="008F2F49" w:rsidRDefault="007A0A17" w:rsidP="007A0A17">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Многофункциональная общественно-деловая зона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общепоселенческого и местного значения.</w:t>
      </w:r>
    </w:p>
    <w:p w14:paraId="48842C68" w14:textId="77777777" w:rsidR="00DB65A9" w:rsidRPr="008F2F49" w:rsidRDefault="00DB65A9" w:rsidP="007A0A17">
      <w:pPr>
        <w:ind w:firstLine="720"/>
        <w:jc w:val="both"/>
        <w:rPr>
          <w:rFonts w:ascii="Times New Roman" w:hAnsi="Times New Roman" w:cs="Times New Roman"/>
          <w:sz w:val="24"/>
          <w:szCs w:val="24"/>
        </w:rPr>
      </w:pPr>
    </w:p>
    <w:p w14:paraId="389E3E30" w14:textId="77777777" w:rsidR="005C2CB5" w:rsidRPr="008F2F49" w:rsidRDefault="005C2CB5" w:rsidP="00A211D3">
      <w:pPr>
        <w:spacing w:after="240"/>
        <w:ind w:firstLine="720"/>
        <w:jc w:val="both"/>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0" w:type="auto"/>
        <w:tblBorders>
          <w:bottom w:val="none" w:sz="0" w:space="0" w:color="auto"/>
        </w:tblBorders>
        <w:tblLayout w:type="fixed"/>
        <w:tblLook w:val="04A0" w:firstRow="1" w:lastRow="0" w:firstColumn="1" w:lastColumn="0" w:noHBand="0" w:noVBand="1"/>
      </w:tblPr>
      <w:tblGrid>
        <w:gridCol w:w="512"/>
        <w:gridCol w:w="2035"/>
        <w:gridCol w:w="1701"/>
        <w:gridCol w:w="3898"/>
        <w:gridCol w:w="6416"/>
      </w:tblGrid>
      <w:tr w:rsidR="005C2CB5" w:rsidRPr="008F2F49" w14:paraId="1CDC9B85" w14:textId="77777777" w:rsidTr="00B779FE">
        <w:trPr>
          <w:tblHeader/>
        </w:trPr>
        <w:tc>
          <w:tcPr>
            <w:tcW w:w="512" w:type="dxa"/>
            <w:vAlign w:val="center"/>
          </w:tcPr>
          <w:p w14:paraId="29C478A0" w14:textId="77777777" w:rsidR="005C2CB5" w:rsidRPr="008F2F49" w:rsidRDefault="005C2CB5"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2035" w:type="dxa"/>
            <w:vAlign w:val="center"/>
          </w:tcPr>
          <w:p w14:paraId="71546D03" w14:textId="77777777" w:rsidR="005C2CB5" w:rsidRPr="008F2F49" w:rsidRDefault="005C2CB5"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1701" w:type="dxa"/>
            <w:vAlign w:val="center"/>
          </w:tcPr>
          <w:p w14:paraId="4EE6F297" w14:textId="77777777" w:rsidR="005C2CB5" w:rsidRPr="008F2F49" w:rsidRDefault="005C2CB5"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3898" w:type="dxa"/>
            <w:vAlign w:val="center"/>
          </w:tcPr>
          <w:p w14:paraId="0CF57748" w14:textId="77777777" w:rsidR="005C2CB5" w:rsidRPr="008F2F49" w:rsidRDefault="005C2CB5"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6416" w:type="dxa"/>
            <w:vAlign w:val="center"/>
          </w:tcPr>
          <w:p w14:paraId="3FEDB243" w14:textId="77777777" w:rsidR="005C2CB5" w:rsidRPr="008F2F49" w:rsidRDefault="005C2CB5"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9CFA7DF" w14:textId="77777777" w:rsidR="003171D5" w:rsidRPr="008F2F49" w:rsidRDefault="003171D5" w:rsidP="003171D5">
      <w:pPr>
        <w:spacing w:line="14" w:lineRule="auto"/>
      </w:pPr>
    </w:p>
    <w:tbl>
      <w:tblPr>
        <w:tblStyle w:val="aa"/>
        <w:tblW w:w="0" w:type="auto"/>
        <w:tblLayout w:type="fixed"/>
        <w:tblLook w:val="04A0" w:firstRow="1" w:lastRow="0" w:firstColumn="1" w:lastColumn="0" w:noHBand="0" w:noVBand="1"/>
      </w:tblPr>
      <w:tblGrid>
        <w:gridCol w:w="496"/>
        <w:gridCol w:w="2051"/>
        <w:gridCol w:w="1701"/>
        <w:gridCol w:w="3918"/>
        <w:gridCol w:w="6396"/>
      </w:tblGrid>
      <w:tr w:rsidR="005C2CB5" w:rsidRPr="008F2F49" w14:paraId="27C2BA04" w14:textId="77777777" w:rsidTr="00B779FE">
        <w:trPr>
          <w:trHeight w:val="20"/>
          <w:tblHeader/>
        </w:trPr>
        <w:tc>
          <w:tcPr>
            <w:tcW w:w="496" w:type="dxa"/>
            <w:tcBorders>
              <w:bottom w:val="single" w:sz="4" w:space="0" w:color="auto"/>
            </w:tcBorders>
          </w:tcPr>
          <w:p w14:paraId="5646F55D" w14:textId="77777777" w:rsidR="005C2CB5" w:rsidRPr="008F2F49" w:rsidRDefault="005C2CB5" w:rsidP="005C2CB5">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2051" w:type="dxa"/>
            <w:tcBorders>
              <w:bottom w:val="single" w:sz="4" w:space="0" w:color="auto"/>
            </w:tcBorders>
          </w:tcPr>
          <w:p w14:paraId="7B3FC587" w14:textId="77777777" w:rsidR="005C2CB5" w:rsidRPr="008F2F49" w:rsidRDefault="005C2CB5" w:rsidP="005C2CB5">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1701" w:type="dxa"/>
            <w:tcBorders>
              <w:bottom w:val="single" w:sz="4" w:space="0" w:color="auto"/>
            </w:tcBorders>
          </w:tcPr>
          <w:p w14:paraId="5889B697" w14:textId="77777777" w:rsidR="005C2CB5" w:rsidRPr="008F2F49" w:rsidRDefault="005C2CB5" w:rsidP="005C2CB5">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3918" w:type="dxa"/>
            <w:tcBorders>
              <w:bottom w:val="single" w:sz="4" w:space="0" w:color="auto"/>
            </w:tcBorders>
          </w:tcPr>
          <w:p w14:paraId="362EA416" w14:textId="77777777" w:rsidR="005C2CB5" w:rsidRPr="008F2F49" w:rsidRDefault="005C2CB5" w:rsidP="005C2CB5">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6396" w:type="dxa"/>
            <w:tcBorders>
              <w:bottom w:val="single" w:sz="4" w:space="0" w:color="auto"/>
            </w:tcBorders>
          </w:tcPr>
          <w:p w14:paraId="3659A2AE" w14:textId="77777777" w:rsidR="005C2CB5" w:rsidRPr="008F2F49" w:rsidRDefault="005C2CB5" w:rsidP="005C2CB5">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C46728" w:rsidRPr="008F2F49" w14:paraId="6F3A7204" w14:textId="77777777" w:rsidTr="00B779FE">
        <w:trPr>
          <w:trHeight w:val="20"/>
        </w:trPr>
        <w:tc>
          <w:tcPr>
            <w:tcW w:w="496" w:type="dxa"/>
            <w:vMerge w:val="restart"/>
            <w:tcBorders>
              <w:top w:val="single" w:sz="4" w:space="0" w:color="auto"/>
            </w:tcBorders>
          </w:tcPr>
          <w:p w14:paraId="694B8491" w14:textId="77777777" w:rsidR="00C46728" w:rsidRPr="008F2F49" w:rsidRDefault="00C46728" w:rsidP="00840BB3">
            <w:pPr>
              <w:pStyle w:val="ad"/>
              <w:numPr>
                <w:ilvl w:val="0"/>
                <w:numId w:val="7"/>
              </w:numPr>
              <w:ind w:left="0"/>
              <w:jc w:val="center"/>
              <w:rPr>
                <w:sz w:val="20"/>
                <w:szCs w:val="20"/>
              </w:rPr>
            </w:pPr>
          </w:p>
        </w:tc>
        <w:tc>
          <w:tcPr>
            <w:tcW w:w="2051" w:type="dxa"/>
            <w:vMerge w:val="restart"/>
            <w:tcBorders>
              <w:top w:val="single" w:sz="4" w:space="0" w:color="auto"/>
            </w:tcBorders>
          </w:tcPr>
          <w:p w14:paraId="1129A0CB" w14:textId="13704E85" w:rsidR="00C46728" w:rsidRPr="008F2F49" w:rsidRDefault="00C46728" w:rsidP="00C46728">
            <w:pPr>
              <w:rPr>
                <w:rFonts w:ascii="Times New Roman" w:eastAsia="Tahoma" w:hAnsi="Times New Roman" w:cs="Times New Roman"/>
                <w:sz w:val="20"/>
                <w:szCs w:val="20"/>
              </w:rPr>
            </w:pPr>
            <w:r w:rsidRPr="008F2F49">
              <w:rPr>
                <w:rFonts w:ascii="Times New Roman" w:eastAsia="Tahoma" w:hAnsi="Times New Roman" w:cs="Times New Roman"/>
                <w:sz w:val="20"/>
                <w:szCs w:val="20"/>
              </w:rPr>
              <w:t>Обслуживание жилой застройки</w:t>
            </w:r>
          </w:p>
        </w:tc>
        <w:tc>
          <w:tcPr>
            <w:tcW w:w="1701" w:type="dxa"/>
            <w:vMerge w:val="restart"/>
            <w:tcBorders>
              <w:top w:val="single" w:sz="4" w:space="0" w:color="auto"/>
            </w:tcBorders>
          </w:tcPr>
          <w:p w14:paraId="050A57BA" w14:textId="064E644A" w:rsidR="00C46728" w:rsidRPr="008F2F49" w:rsidRDefault="00C46728" w:rsidP="00C46728">
            <w:pPr>
              <w:rPr>
                <w:rFonts w:ascii="Times New Roman" w:eastAsia="Tahoma" w:hAnsi="Times New Roman" w:cs="Times New Roman"/>
                <w:sz w:val="20"/>
                <w:szCs w:val="20"/>
              </w:rPr>
            </w:pPr>
            <w:r w:rsidRPr="008F2F49">
              <w:rPr>
                <w:rFonts w:ascii="Times New Roman" w:eastAsia="Tahoma" w:hAnsi="Times New Roman" w:cs="Times New Roman"/>
                <w:sz w:val="20"/>
                <w:szCs w:val="20"/>
              </w:rPr>
              <w:t>2.7</w:t>
            </w:r>
          </w:p>
        </w:tc>
        <w:tc>
          <w:tcPr>
            <w:tcW w:w="3918" w:type="dxa"/>
            <w:vMerge w:val="restart"/>
            <w:tcBorders>
              <w:top w:val="single" w:sz="4" w:space="0" w:color="auto"/>
            </w:tcBorders>
          </w:tcPr>
          <w:p w14:paraId="78D43516" w14:textId="1D7DC66E" w:rsidR="00C46728" w:rsidRPr="008F2F49" w:rsidRDefault="00C46728" w:rsidP="00C46728">
            <w:pPr>
              <w:rPr>
                <w:rFonts w:ascii="Times New Roman" w:eastAsia="Tahoma" w:hAnsi="Times New Roman" w:cs="Times New Roman"/>
                <w:sz w:val="20"/>
                <w:szCs w:val="20"/>
              </w:rPr>
            </w:pPr>
            <w:r w:rsidRPr="008F2F49">
              <w:rPr>
                <w:rFonts w:ascii="Times New Roman" w:eastAsia="Tahoma" w:hAnsi="Times New Roman"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6396" w:type="dxa"/>
            <w:tcBorders>
              <w:top w:val="single" w:sz="4" w:space="0" w:color="auto"/>
            </w:tcBorders>
          </w:tcPr>
          <w:p w14:paraId="000587E1" w14:textId="7D322646" w:rsidR="00C46728" w:rsidRPr="008F2F49" w:rsidRDefault="00C46728" w:rsidP="00C46728">
            <w:pPr>
              <w:rPr>
                <w:rFonts w:ascii="Times New Roman" w:eastAsia="Tahoma" w:hAnsi="Times New Roman" w:cs="Times New Roman"/>
                <w:sz w:val="20"/>
                <w:szCs w:val="20"/>
              </w:rPr>
            </w:pPr>
            <w:r w:rsidRPr="008F2F49">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46728" w:rsidRPr="008F2F49" w14:paraId="383501CC" w14:textId="77777777" w:rsidTr="00B779FE">
        <w:trPr>
          <w:trHeight w:val="20"/>
        </w:trPr>
        <w:tc>
          <w:tcPr>
            <w:tcW w:w="496" w:type="dxa"/>
            <w:vMerge/>
          </w:tcPr>
          <w:p w14:paraId="07D713BB" w14:textId="77777777" w:rsidR="00C46728" w:rsidRPr="008F2F49" w:rsidRDefault="00C46728" w:rsidP="00840BB3">
            <w:pPr>
              <w:pStyle w:val="ad"/>
              <w:numPr>
                <w:ilvl w:val="0"/>
                <w:numId w:val="7"/>
              </w:numPr>
              <w:ind w:left="0"/>
              <w:jc w:val="center"/>
              <w:rPr>
                <w:sz w:val="20"/>
                <w:szCs w:val="20"/>
              </w:rPr>
            </w:pPr>
          </w:p>
        </w:tc>
        <w:tc>
          <w:tcPr>
            <w:tcW w:w="2051" w:type="dxa"/>
            <w:vMerge/>
          </w:tcPr>
          <w:p w14:paraId="611CA833" w14:textId="77777777" w:rsidR="00C46728" w:rsidRPr="008F2F49" w:rsidRDefault="00C46728" w:rsidP="00C46728">
            <w:pPr>
              <w:rPr>
                <w:rFonts w:ascii="Times New Roman" w:eastAsia="Tahoma" w:hAnsi="Times New Roman" w:cs="Times New Roman"/>
                <w:sz w:val="20"/>
                <w:szCs w:val="20"/>
              </w:rPr>
            </w:pPr>
          </w:p>
        </w:tc>
        <w:tc>
          <w:tcPr>
            <w:tcW w:w="1701" w:type="dxa"/>
            <w:vMerge/>
          </w:tcPr>
          <w:p w14:paraId="236DA05E" w14:textId="77777777" w:rsidR="00C46728" w:rsidRPr="008F2F49" w:rsidRDefault="00C46728" w:rsidP="00C46728">
            <w:pPr>
              <w:rPr>
                <w:rFonts w:ascii="Times New Roman" w:eastAsia="Tahoma" w:hAnsi="Times New Roman" w:cs="Times New Roman"/>
                <w:sz w:val="20"/>
                <w:szCs w:val="20"/>
              </w:rPr>
            </w:pPr>
          </w:p>
        </w:tc>
        <w:tc>
          <w:tcPr>
            <w:tcW w:w="3918" w:type="dxa"/>
            <w:vMerge/>
          </w:tcPr>
          <w:p w14:paraId="3FAE08F2" w14:textId="77777777" w:rsidR="00C46728" w:rsidRPr="008F2F49"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1299FABE" w14:textId="07F3541A" w:rsidR="00C46728" w:rsidRPr="008F2F49" w:rsidRDefault="00C46728" w:rsidP="00C46728">
            <w:pPr>
              <w:rPr>
                <w:rFonts w:ascii="Times New Roman" w:eastAsia="Tahoma" w:hAnsi="Times New Roman" w:cs="Times New Roman"/>
                <w:sz w:val="20"/>
                <w:szCs w:val="20"/>
              </w:rPr>
            </w:pPr>
            <w:r w:rsidRPr="008F2F49">
              <w:rPr>
                <w:rFonts w:ascii="Times New Roman" w:eastAsia="Tahoma" w:hAnsi="Times New Roman" w:cs="Times New Roman"/>
                <w:sz w:val="20"/>
                <w:szCs w:val="20"/>
              </w:rPr>
              <w:t>Максимальные размеры земельных участков (площадь) – 5000 кв. м.</w:t>
            </w:r>
          </w:p>
        </w:tc>
      </w:tr>
      <w:tr w:rsidR="00C46728" w:rsidRPr="008F2F49" w14:paraId="000D668D" w14:textId="77777777" w:rsidTr="00B779FE">
        <w:trPr>
          <w:trHeight w:val="20"/>
        </w:trPr>
        <w:tc>
          <w:tcPr>
            <w:tcW w:w="496" w:type="dxa"/>
            <w:vMerge/>
          </w:tcPr>
          <w:p w14:paraId="3ADC07FD" w14:textId="77777777" w:rsidR="00C46728" w:rsidRPr="008F2F49" w:rsidRDefault="00C46728" w:rsidP="00840BB3">
            <w:pPr>
              <w:pStyle w:val="ad"/>
              <w:numPr>
                <w:ilvl w:val="0"/>
                <w:numId w:val="7"/>
              </w:numPr>
              <w:ind w:left="0"/>
              <w:jc w:val="center"/>
              <w:rPr>
                <w:sz w:val="20"/>
                <w:szCs w:val="20"/>
              </w:rPr>
            </w:pPr>
          </w:p>
        </w:tc>
        <w:tc>
          <w:tcPr>
            <w:tcW w:w="2051" w:type="dxa"/>
            <w:vMerge/>
          </w:tcPr>
          <w:p w14:paraId="262B393F" w14:textId="77777777" w:rsidR="00C46728" w:rsidRPr="008F2F49" w:rsidRDefault="00C46728" w:rsidP="00C46728">
            <w:pPr>
              <w:rPr>
                <w:rFonts w:ascii="Times New Roman" w:eastAsia="Tahoma" w:hAnsi="Times New Roman" w:cs="Times New Roman"/>
                <w:sz w:val="20"/>
                <w:szCs w:val="20"/>
              </w:rPr>
            </w:pPr>
          </w:p>
        </w:tc>
        <w:tc>
          <w:tcPr>
            <w:tcW w:w="1701" w:type="dxa"/>
            <w:vMerge/>
          </w:tcPr>
          <w:p w14:paraId="633FF289" w14:textId="77777777" w:rsidR="00C46728" w:rsidRPr="008F2F49" w:rsidRDefault="00C46728" w:rsidP="00C46728">
            <w:pPr>
              <w:rPr>
                <w:rFonts w:ascii="Times New Roman" w:eastAsia="Tahoma" w:hAnsi="Times New Roman" w:cs="Times New Roman"/>
                <w:sz w:val="20"/>
                <w:szCs w:val="20"/>
              </w:rPr>
            </w:pPr>
          </w:p>
        </w:tc>
        <w:tc>
          <w:tcPr>
            <w:tcW w:w="3918" w:type="dxa"/>
            <w:vMerge/>
          </w:tcPr>
          <w:p w14:paraId="27486B01" w14:textId="77777777" w:rsidR="00C46728" w:rsidRPr="008F2F49"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203DDB29" w14:textId="1CEE28E9" w:rsidR="00C46728" w:rsidRPr="008F2F49" w:rsidRDefault="00C46728" w:rsidP="00C46728">
            <w:pPr>
              <w:rPr>
                <w:rFonts w:ascii="Times New Roman" w:eastAsia="Tahoma" w:hAnsi="Times New Roman" w:cs="Times New Roman"/>
                <w:sz w:val="20"/>
                <w:szCs w:val="20"/>
              </w:rPr>
            </w:pPr>
            <w:r w:rsidRPr="008F2F49">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46728" w:rsidRPr="008F2F49" w14:paraId="7211D534" w14:textId="77777777" w:rsidTr="00B779FE">
        <w:trPr>
          <w:trHeight w:val="20"/>
        </w:trPr>
        <w:tc>
          <w:tcPr>
            <w:tcW w:w="496" w:type="dxa"/>
            <w:vMerge/>
          </w:tcPr>
          <w:p w14:paraId="59E2A05F" w14:textId="77777777" w:rsidR="00C46728" w:rsidRPr="008F2F49" w:rsidRDefault="00C46728" w:rsidP="00840BB3">
            <w:pPr>
              <w:pStyle w:val="ad"/>
              <w:numPr>
                <w:ilvl w:val="0"/>
                <w:numId w:val="7"/>
              </w:numPr>
              <w:ind w:left="0"/>
              <w:jc w:val="center"/>
              <w:rPr>
                <w:sz w:val="20"/>
                <w:szCs w:val="20"/>
              </w:rPr>
            </w:pPr>
          </w:p>
        </w:tc>
        <w:tc>
          <w:tcPr>
            <w:tcW w:w="2051" w:type="dxa"/>
            <w:vMerge/>
          </w:tcPr>
          <w:p w14:paraId="662F4EED" w14:textId="77777777" w:rsidR="00C46728" w:rsidRPr="008F2F49" w:rsidRDefault="00C46728" w:rsidP="00C46728">
            <w:pPr>
              <w:rPr>
                <w:rFonts w:ascii="Times New Roman" w:eastAsia="Tahoma" w:hAnsi="Times New Roman" w:cs="Times New Roman"/>
                <w:sz w:val="20"/>
                <w:szCs w:val="20"/>
              </w:rPr>
            </w:pPr>
          </w:p>
        </w:tc>
        <w:tc>
          <w:tcPr>
            <w:tcW w:w="1701" w:type="dxa"/>
            <w:vMerge/>
          </w:tcPr>
          <w:p w14:paraId="3FF3C1F3" w14:textId="77777777" w:rsidR="00C46728" w:rsidRPr="008F2F49" w:rsidRDefault="00C46728" w:rsidP="00C46728">
            <w:pPr>
              <w:rPr>
                <w:rFonts w:ascii="Times New Roman" w:eastAsia="Tahoma" w:hAnsi="Times New Roman" w:cs="Times New Roman"/>
                <w:sz w:val="20"/>
                <w:szCs w:val="20"/>
              </w:rPr>
            </w:pPr>
          </w:p>
        </w:tc>
        <w:tc>
          <w:tcPr>
            <w:tcW w:w="3918" w:type="dxa"/>
            <w:vMerge/>
          </w:tcPr>
          <w:p w14:paraId="056457AE" w14:textId="77777777" w:rsidR="00C46728" w:rsidRPr="008F2F49"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75845DDD" w14:textId="77A446B6" w:rsidR="00C46728" w:rsidRPr="008F2F49" w:rsidRDefault="00C46728" w:rsidP="00C46728">
            <w:pPr>
              <w:rPr>
                <w:rFonts w:ascii="Times New Roman" w:eastAsia="Tahoma" w:hAnsi="Times New Roman" w:cs="Times New Roman"/>
                <w:sz w:val="20"/>
                <w:szCs w:val="20"/>
              </w:rPr>
            </w:pPr>
            <w:r w:rsidRPr="008F2F49">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46728" w:rsidRPr="008F2F49" w14:paraId="10642AE4" w14:textId="77777777" w:rsidTr="00B779FE">
        <w:trPr>
          <w:trHeight w:val="20"/>
        </w:trPr>
        <w:tc>
          <w:tcPr>
            <w:tcW w:w="496" w:type="dxa"/>
            <w:vMerge/>
          </w:tcPr>
          <w:p w14:paraId="39F7B57D" w14:textId="77777777" w:rsidR="00C46728" w:rsidRPr="008F2F49" w:rsidRDefault="00C46728" w:rsidP="00840BB3">
            <w:pPr>
              <w:pStyle w:val="ad"/>
              <w:numPr>
                <w:ilvl w:val="0"/>
                <w:numId w:val="7"/>
              </w:numPr>
              <w:ind w:left="0"/>
              <w:jc w:val="center"/>
              <w:rPr>
                <w:sz w:val="20"/>
                <w:szCs w:val="20"/>
              </w:rPr>
            </w:pPr>
          </w:p>
        </w:tc>
        <w:tc>
          <w:tcPr>
            <w:tcW w:w="2051" w:type="dxa"/>
            <w:vMerge/>
          </w:tcPr>
          <w:p w14:paraId="6EFA4157" w14:textId="77777777" w:rsidR="00C46728" w:rsidRPr="008F2F49" w:rsidRDefault="00C46728" w:rsidP="00C46728">
            <w:pPr>
              <w:rPr>
                <w:rFonts w:ascii="Times New Roman" w:eastAsia="Tahoma" w:hAnsi="Times New Roman" w:cs="Times New Roman"/>
                <w:sz w:val="20"/>
                <w:szCs w:val="20"/>
              </w:rPr>
            </w:pPr>
          </w:p>
        </w:tc>
        <w:tc>
          <w:tcPr>
            <w:tcW w:w="1701" w:type="dxa"/>
            <w:vMerge/>
          </w:tcPr>
          <w:p w14:paraId="11A9AB02" w14:textId="77777777" w:rsidR="00C46728" w:rsidRPr="008F2F49" w:rsidRDefault="00C46728" w:rsidP="00C46728">
            <w:pPr>
              <w:rPr>
                <w:rFonts w:ascii="Times New Roman" w:eastAsia="Tahoma" w:hAnsi="Times New Roman" w:cs="Times New Roman"/>
                <w:sz w:val="20"/>
                <w:szCs w:val="20"/>
              </w:rPr>
            </w:pPr>
          </w:p>
        </w:tc>
        <w:tc>
          <w:tcPr>
            <w:tcW w:w="3918" w:type="dxa"/>
            <w:vMerge/>
          </w:tcPr>
          <w:p w14:paraId="35121DB4" w14:textId="77777777" w:rsidR="00C46728" w:rsidRPr="008F2F49"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130A6227" w14:textId="7439ACAD" w:rsidR="00C46728" w:rsidRPr="008F2F49" w:rsidRDefault="00C46728" w:rsidP="00C46728">
            <w:pPr>
              <w:rPr>
                <w:rFonts w:ascii="Times New Roman" w:eastAsia="Tahoma" w:hAnsi="Times New Roman" w:cs="Times New Roman"/>
                <w:sz w:val="20"/>
                <w:szCs w:val="20"/>
              </w:rPr>
            </w:pPr>
            <w:r w:rsidRPr="008F2F49">
              <w:rPr>
                <w:rFonts w:ascii="Times New Roman" w:eastAsia="Tahoma" w:hAnsi="Times New Roman" w:cs="Times New Roman"/>
                <w:sz w:val="20"/>
                <w:szCs w:val="20"/>
              </w:rPr>
              <w:t>Максимальное количество надземных этажей – 3 этажа.</w:t>
            </w:r>
          </w:p>
        </w:tc>
      </w:tr>
      <w:tr w:rsidR="00C46728" w:rsidRPr="008F2F49" w14:paraId="50F933FC" w14:textId="77777777" w:rsidTr="00B779FE">
        <w:trPr>
          <w:trHeight w:val="20"/>
        </w:trPr>
        <w:tc>
          <w:tcPr>
            <w:tcW w:w="496" w:type="dxa"/>
            <w:vMerge/>
          </w:tcPr>
          <w:p w14:paraId="3C931731" w14:textId="77777777" w:rsidR="00C46728" w:rsidRPr="008F2F49" w:rsidRDefault="00C46728" w:rsidP="00840BB3">
            <w:pPr>
              <w:pStyle w:val="ad"/>
              <w:numPr>
                <w:ilvl w:val="0"/>
                <w:numId w:val="7"/>
              </w:numPr>
              <w:ind w:left="0"/>
              <w:jc w:val="center"/>
              <w:rPr>
                <w:sz w:val="20"/>
                <w:szCs w:val="20"/>
              </w:rPr>
            </w:pPr>
          </w:p>
        </w:tc>
        <w:tc>
          <w:tcPr>
            <w:tcW w:w="2051" w:type="dxa"/>
            <w:vMerge/>
          </w:tcPr>
          <w:p w14:paraId="71ED752F" w14:textId="77777777" w:rsidR="00C46728" w:rsidRPr="008F2F49" w:rsidRDefault="00C46728" w:rsidP="00C46728">
            <w:pPr>
              <w:rPr>
                <w:rFonts w:ascii="Times New Roman" w:eastAsia="Tahoma" w:hAnsi="Times New Roman" w:cs="Times New Roman"/>
                <w:sz w:val="20"/>
                <w:szCs w:val="20"/>
              </w:rPr>
            </w:pPr>
          </w:p>
        </w:tc>
        <w:tc>
          <w:tcPr>
            <w:tcW w:w="1701" w:type="dxa"/>
            <w:vMerge/>
          </w:tcPr>
          <w:p w14:paraId="3DB589BB" w14:textId="77777777" w:rsidR="00C46728" w:rsidRPr="008F2F49" w:rsidRDefault="00C46728" w:rsidP="00C46728">
            <w:pPr>
              <w:rPr>
                <w:rFonts w:ascii="Times New Roman" w:eastAsia="Tahoma" w:hAnsi="Times New Roman" w:cs="Times New Roman"/>
                <w:sz w:val="20"/>
                <w:szCs w:val="20"/>
              </w:rPr>
            </w:pPr>
          </w:p>
        </w:tc>
        <w:tc>
          <w:tcPr>
            <w:tcW w:w="3918" w:type="dxa"/>
            <w:vMerge/>
          </w:tcPr>
          <w:p w14:paraId="787195EF" w14:textId="77777777" w:rsidR="00C46728" w:rsidRPr="008F2F49"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3891EB35" w14:textId="63A24CBA" w:rsidR="00C46728" w:rsidRPr="008F2F49" w:rsidRDefault="00C46728" w:rsidP="00C46728">
            <w:pPr>
              <w:rPr>
                <w:rFonts w:ascii="Times New Roman" w:eastAsia="Tahoma" w:hAnsi="Times New Roman" w:cs="Times New Roman"/>
                <w:sz w:val="20"/>
                <w:szCs w:val="20"/>
              </w:rPr>
            </w:pPr>
            <w:r w:rsidRPr="008F2F49">
              <w:rPr>
                <w:rFonts w:ascii="Times New Roman" w:eastAsia="Tahoma" w:hAnsi="Times New Roman" w:cs="Times New Roman"/>
                <w:sz w:val="20"/>
                <w:szCs w:val="20"/>
              </w:rPr>
              <w:t>Максимальная высота зданий, строений, сооружений – 12 м.</w:t>
            </w:r>
          </w:p>
        </w:tc>
      </w:tr>
      <w:tr w:rsidR="00C46728" w:rsidRPr="008F2F49" w14:paraId="66E03682" w14:textId="77777777" w:rsidTr="00B779FE">
        <w:trPr>
          <w:trHeight w:val="20"/>
        </w:trPr>
        <w:tc>
          <w:tcPr>
            <w:tcW w:w="496" w:type="dxa"/>
            <w:vMerge/>
          </w:tcPr>
          <w:p w14:paraId="5D34B018" w14:textId="77777777" w:rsidR="00C46728" w:rsidRPr="008F2F49" w:rsidRDefault="00C46728" w:rsidP="00840BB3">
            <w:pPr>
              <w:pStyle w:val="ad"/>
              <w:numPr>
                <w:ilvl w:val="0"/>
                <w:numId w:val="7"/>
              </w:numPr>
              <w:ind w:left="0"/>
              <w:jc w:val="center"/>
              <w:rPr>
                <w:sz w:val="20"/>
                <w:szCs w:val="20"/>
              </w:rPr>
            </w:pPr>
          </w:p>
        </w:tc>
        <w:tc>
          <w:tcPr>
            <w:tcW w:w="2051" w:type="dxa"/>
            <w:vMerge/>
          </w:tcPr>
          <w:p w14:paraId="49546B19" w14:textId="77777777" w:rsidR="00C46728" w:rsidRPr="008F2F49" w:rsidRDefault="00C46728" w:rsidP="00C46728">
            <w:pPr>
              <w:rPr>
                <w:rFonts w:ascii="Times New Roman" w:eastAsia="Tahoma" w:hAnsi="Times New Roman" w:cs="Times New Roman"/>
                <w:sz w:val="20"/>
                <w:szCs w:val="20"/>
              </w:rPr>
            </w:pPr>
          </w:p>
        </w:tc>
        <w:tc>
          <w:tcPr>
            <w:tcW w:w="1701" w:type="dxa"/>
            <w:vMerge/>
          </w:tcPr>
          <w:p w14:paraId="469D8AE1" w14:textId="77777777" w:rsidR="00C46728" w:rsidRPr="008F2F49" w:rsidRDefault="00C46728" w:rsidP="00C46728">
            <w:pPr>
              <w:rPr>
                <w:rFonts w:ascii="Times New Roman" w:eastAsia="Tahoma" w:hAnsi="Times New Roman" w:cs="Times New Roman"/>
                <w:sz w:val="20"/>
                <w:szCs w:val="20"/>
              </w:rPr>
            </w:pPr>
          </w:p>
        </w:tc>
        <w:tc>
          <w:tcPr>
            <w:tcW w:w="3918" w:type="dxa"/>
            <w:vMerge/>
          </w:tcPr>
          <w:p w14:paraId="24E5A9B0" w14:textId="77777777" w:rsidR="00C46728" w:rsidRPr="008F2F49"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19AB9783" w14:textId="64665A5A" w:rsidR="00C46728" w:rsidRPr="008F2F49" w:rsidRDefault="00C46728" w:rsidP="00C46728">
            <w:pPr>
              <w:rPr>
                <w:rFonts w:ascii="Times New Roman" w:eastAsia="Tahoma" w:hAnsi="Times New Roman" w:cs="Times New Roman"/>
                <w:sz w:val="20"/>
                <w:szCs w:val="20"/>
              </w:rPr>
            </w:pPr>
            <w:r w:rsidRPr="008F2F49">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46728" w:rsidRPr="008F2F49" w14:paraId="5E6A6265" w14:textId="77777777" w:rsidTr="00B779FE">
        <w:trPr>
          <w:trHeight w:val="20"/>
        </w:trPr>
        <w:tc>
          <w:tcPr>
            <w:tcW w:w="496" w:type="dxa"/>
            <w:vMerge/>
          </w:tcPr>
          <w:p w14:paraId="747170E4" w14:textId="77777777" w:rsidR="00C46728" w:rsidRPr="008F2F49" w:rsidRDefault="00C46728" w:rsidP="00840BB3">
            <w:pPr>
              <w:pStyle w:val="ad"/>
              <w:numPr>
                <w:ilvl w:val="0"/>
                <w:numId w:val="7"/>
              </w:numPr>
              <w:ind w:left="0"/>
              <w:jc w:val="center"/>
              <w:rPr>
                <w:sz w:val="20"/>
                <w:szCs w:val="20"/>
              </w:rPr>
            </w:pPr>
          </w:p>
        </w:tc>
        <w:tc>
          <w:tcPr>
            <w:tcW w:w="2051" w:type="dxa"/>
            <w:vMerge/>
          </w:tcPr>
          <w:p w14:paraId="3F04C8C0" w14:textId="77777777" w:rsidR="00C46728" w:rsidRPr="008F2F49" w:rsidRDefault="00C46728" w:rsidP="00C46728">
            <w:pPr>
              <w:rPr>
                <w:rFonts w:ascii="Times New Roman" w:eastAsia="Tahoma" w:hAnsi="Times New Roman" w:cs="Times New Roman"/>
                <w:sz w:val="20"/>
                <w:szCs w:val="20"/>
              </w:rPr>
            </w:pPr>
          </w:p>
        </w:tc>
        <w:tc>
          <w:tcPr>
            <w:tcW w:w="1701" w:type="dxa"/>
            <w:vMerge/>
          </w:tcPr>
          <w:p w14:paraId="35963336" w14:textId="77777777" w:rsidR="00C46728" w:rsidRPr="008F2F49" w:rsidRDefault="00C46728" w:rsidP="00C46728">
            <w:pPr>
              <w:rPr>
                <w:rFonts w:ascii="Times New Roman" w:eastAsia="Tahoma" w:hAnsi="Times New Roman" w:cs="Times New Roman"/>
                <w:sz w:val="20"/>
                <w:szCs w:val="20"/>
              </w:rPr>
            </w:pPr>
          </w:p>
        </w:tc>
        <w:tc>
          <w:tcPr>
            <w:tcW w:w="3918" w:type="dxa"/>
            <w:vMerge/>
          </w:tcPr>
          <w:p w14:paraId="5E3760B4" w14:textId="77777777" w:rsidR="00C46728" w:rsidRPr="008F2F49" w:rsidRDefault="00C46728" w:rsidP="00C46728">
            <w:pPr>
              <w:rPr>
                <w:rFonts w:ascii="Times New Roman" w:eastAsia="Tahoma" w:hAnsi="Times New Roman" w:cs="Times New Roman"/>
                <w:sz w:val="20"/>
                <w:szCs w:val="20"/>
              </w:rPr>
            </w:pPr>
          </w:p>
        </w:tc>
        <w:tc>
          <w:tcPr>
            <w:tcW w:w="6396" w:type="dxa"/>
            <w:tcBorders>
              <w:top w:val="single" w:sz="4" w:space="0" w:color="auto"/>
            </w:tcBorders>
          </w:tcPr>
          <w:p w14:paraId="0D85BB2D" w14:textId="12BE15DE" w:rsidR="00C46728" w:rsidRPr="008F2F49" w:rsidRDefault="00C46728" w:rsidP="00C46728">
            <w:pPr>
              <w:ind w:right="-170"/>
              <w:rPr>
                <w:rFonts w:ascii="Times New Roman" w:eastAsia="Tahoma" w:hAnsi="Times New Roman" w:cs="Times New Roman"/>
                <w:sz w:val="20"/>
                <w:szCs w:val="20"/>
              </w:rPr>
            </w:pPr>
            <w:r w:rsidRPr="008F2F49">
              <w:rPr>
                <w:rFonts w:ascii="Times New Roman" w:eastAsia="Tahoma" w:hAnsi="Times New Roman" w:cs="Times New Roman"/>
                <w:sz w:val="20"/>
                <w:szCs w:val="20"/>
              </w:rPr>
              <w:t>Минимальный процент озеленения в границах земельного участка – 30%.</w:t>
            </w:r>
          </w:p>
        </w:tc>
      </w:tr>
      <w:tr w:rsidR="00C46728" w:rsidRPr="008F2F49" w14:paraId="7085BDD7" w14:textId="77777777" w:rsidTr="00B779FE">
        <w:trPr>
          <w:trHeight w:val="20"/>
        </w:trPr>
        <w:tc>
          <w:tcPr>
            <w:tcW w:w="496" w:type="dxa"/>
            <w:vMerge w:val="restart"/>
            <w:tcBorders>
              <w:top w:val="single" w:sz="4" w:space="0" w:color="auto"/>
            </w:tcBorders>
          </w:tcPr>
          <w:p w14:paraId="7466E5E5" w14:textId="3EDEFC7E" w:rsidR="00C46728" w:rsidRPr="008F2F49" w:rsidRDefault="00C46728" w:rsidP="00840BB3">
            <w:pPr>
              <w:pStyle w:val="ad"/>
              <w:numPr>
                <w:ilvl w:val="0"/>
                <w:numId w:val="7"/>
              </w:numPr>
              <w:ind w:left="0"/>
              <w:jc w:val="center"/>
              <w:rPr>
                <w:sz w:val="20"/>
                <w:szCs w:val="20"/>
              </w:rPr>
            </w:pPr>
          </w:p>
        </w:tc>
        <w:tc>
          <w:tcPr>
            <w:tcW w:w="2051" w:type="dxa"/>
            <w:vMerge w:val="restart"/>
            <w:tcBorders>
              <w:top w:val="single" w:sz="4" w:space="0" w:color="auto"/>
            </w:tcBorders>
          </w:tcPr>
          <w:p w14:paraId="2A8E761B" w14:textId="44FFFFC6"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sz w:val="20"/>
                <w:szCs w:val="20"/>
              </w:rPr>
              <w:t>Хранение автотранспорта</w:t>
            </w:r>
          </w:p>
        </w:tc>
        <w:tc>
          <w:tcPr>
            <w:tcW w:w="1701" w:type="dxa"/>
            <w:vMerge w:val="restart"/>
            <w:tcBorders>
              <w:top w:val="single" w:sz="4" w:space="0" w:color="auto"/>
            </w:tcBorders>
          </w:tcPr>
          <w:p w14:paraId="3655C3A6" w14:textId="2C042074"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sz w:val="20"/>
                <w:szCs w:val="20"/>
              </w:rPr>
              <w:t>2.7.1</w:t>
            </w:r>
          </w:p>
        </w:tc>
        <w:tc>
          <w:tcPr>
            <w:tcW w:w="3918" w:type="dxa"/>
            <w:vMerge w:val="restart"/>
            <w:tcBorders>
              <w:top w:val="single" w:sz="4" w:space="0" w:color="auto"/>
            </w:tcBorders>
          </w:tcPr>
          <w:p w14:paraId="133F88FB" w14:textId="355DCD98"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396" w:type="dxa"/>
            <w:tcBorders>
              <w:top w:val="single" w:sz="4" w:space="0" w:color="auto"/>
            </w:tcBorders>
          </w:tcPr>
          <w:p w14:paraId="0776B837" w14:textId="6AA516AF"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C46728" w:rsidRPr="008F2F49" w14:paraId="436C4419" w14:textId="77777777" w:rsidTr="00B779FE">
        <w:trPr>
          <w:trHeight w:val="20"/>
        </w:trPr>
        <w:tc>
          <w:tcPr>
            <w:tcW w:w="496" w:type="dxa"/>
            <w:vMerge/>
          </w:tcPr>
          <w:p w14:paraId="55D0D338" w14:textId="77777777" w:rsidR="00C46728" w:rsidRPr="008F2F49" w:rsidRDefault="00C46728" w:rsidP="00840BB3">
            <w:pPr>
              <w:pStyle w:val="ad"/>
              <w:numPr>
                <w:ilvl w:val="0"/>
                <w:numId w:val="7"/>
              </w:numPr>
              <w:ind w:left="0"/>
              <w:rPr>
                <w:sz w:val="20"/>
                <w:szCs w:val="20"/>
              </w:rPr>
            </w:pPr>
          </w:p>
        </w:tc>
        <w:tc>
          <w:tcPr>
            <w:tcW w:w="2051" w:type="dxa"/>
            <w:vMerge/>
          </w:tcPr>
          <w:p w14:paraId="4743FDC2" w14:textId="77777777" w:rsidR="00C46728" w:rsidRPr="008F2F49" w:rsidRDefault="00C46728" w:rsidP="00C46728">
            <w:pPr>
              <w:rPr>
                <w:rFonts w:ascii="Times New Roman" w:hAnsi="Times New Roman" w:cs="Times New Roman"/>
                <w:sz w:val="20"/>
                <w:szCs w:val="20"/>
              </w:rPr>
            </w:pPr>
          </w:p>
        </w:tc>
        <w:tc>
          <w:tcPr>
            <w:tcW w:w="1701" w:type="dxa"/>
            <w:vMerge/>
          </w:tcPr>
          <w:p w14:paraId="166AE354" w14:textId="77777777" w:rsidR="00C46728" w:rsidRPr="008F2F49" w:rsidRDefault="00C46728" w:rsidP="00C46728">
            <w:pPr>
              <w:rPr>
                <w:rFonts w:ascii="Times New Roman" w:hAnsi="Times New Roman" w:cs="Times New Roman"/>
                <w:sz w:val="20"/>
                <w:szCs w:val="20"/>
              </w:rPr>
            </w:pPr>
          </w:p>
        </w:tc>
        <w:tc>
          <w:tcPr>
            <w:tcW w:w="3918" w:type="dxa"/>
            <w:vMerge/>
          </w:tcPr>
          <w:p w14:paraId="1D9FDDEB" w14:textId="77777777" w:rsidR="00C46728" w:rsidRPr="008F2F49" w:rsidRDefault="00C46728" w:rsidP="00C46728">
            <w:pPr>
              <w:rPr>
                <w:rFonts w:ascii="Times New Roman" w:hAnsi="Times New Roman" w:cs="Times New Roman"/>
                <w:sz w:val="20"/>
                <w:szCs w:val="20"/>
              </w:rPr>
            </w:pPr>
          </w:p>
        </w:tc>
        <w:tc>
          <w:tcPr>
            <w:tcW w:w="6396" w:type="dxa"/>
          </w:tcPr>
          <w:p w14:paraId="19113007" w14:textId="0C18A3BC"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C46728" w:rsidRPr="008F2F49" w14:paraId="70BCD1FF" w14:textId="77777777" w:rsidTr="00B779FE">
        <w:trPr>
          <w:trHeight w:val="20"/>
        </w:trPr>
        <w:tc>
          <w:tcPr>
            <w:tcW w:w="496" w:type="dxa"/>
            <w:vMerge/>
          </w:tcPr>
          <w:p w14:paraId="2B7D5ED5" w14:textId="77777777" w:rsidR="00C46728" w:rsidRPr="008F2F49" w:rsidRDefault="00C46728" w:rsidP="00840BB3">
            <w:pPr>
              <w:pStyle w:val="ad"/>
              <w:numPr>
                <w:ilvl w:val="0"/>
                <w:numId w:val="7"/>
              </w:numPr>
              <w:ind w:left="0"/>
              <w:rPr>
                <w:sz w:val="20"/>
                <w:szCs w:val="20"/>
              </w:rPr>
            </w:pPr>
          </w:p>
        </w:tc>
        <w:tc>
          <w:tcPr>
            <w:tcW w:w="2051" w:type="dxa"/>
            <w:vMerge/>
          </w:tcPr>
          <w:p w14:paraId="03ABCC80" w14:textId="77777777" w:rsidR="00C46728" w:rsidRPr="008F2F49" w:rsidRDefault="00C46728" w:rsidP="00C46728">
            <w:pPr>
              <w:rPr>
                <w:rFonts w:ascii="Times New Roman" w:hAnsi="Times New Roman" w:cs="Times New Roman"/>
                <w:sz w:val="20"/>
                <w:szCs w:val="20"/>
              </w:rPr>
            </w:pPr>
          </w:p>
        </w:tc>
        <w:tc>
          <w:tcPr>
            <w:tcW w:w="1701" w:type="dxa"/>
            <w:vMerge/>
          </w:tcPr>
          <w:p w14:paraId="70D10A09" w14:textId="77777777" w:rsidR="00C46728" w:rsidRPr="008F2F49" w:rsidRDefault="00C46728" w:rsidP="00C46728">
            <w:pPr>
              <w:rPr>
                <w:rFonts w:ascii="Times New Roman" w:hAnsi="Times New Roman" w:cs="Times New Roman"/>
                <w:sz w:val="20"/>
                <w:szCs w:val="20"/>
              </w:rPr>
            </w:pPr>
          </w:p>
        </w:tc>
        <w:tc>
          <w:tcPr>
            <w:tcW w:w="3918" w:type="dxa"/>
            <w:vMerge/>
          </w:tcPr>
          <w:p w14:paraId="1E7AFCAC" w14:textId="77777777" w:rsidR="00C46728" w:rsidRPr="008F2F49" w:rsidRDefault="00C46728" w:rsidP="00C46728">
            <w:pPr>
              <w:rPr>
                <w:rFonts w:ascii="Times New Roman" w:hAnsi="Times New Roman" w:cs="Times New Roman"/>
                <w:sz w:val="20"/>
                <w:szCs w:val="20"/>
              </w:rPr>
            </w:pPr>
          </w:p>
        </w:tc>
        <w:tc>
          <w:tcPr>
            <w:tcW w:w="6396" w:type="dxa"/>
          </w:tcPr>
          <w:p w14:paraId="6F3C20A2" w14:textId="4F837892"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46728" w:rsidRPr="008F2F49" w14:paraId="367D1E0C" w14:textId="77777777" w:rsidTr="00B779FE">
        <w:trPr>
          <w:trHeight w:val="20"/>
        </w:trPr>
        <w:tc>
          <w:tcPr>
            <w:tcW w:w="496" w:type="dxa"/>
            <w:vMerge/>
          </w:tcPr>
          <w:p w14:paraId="16D11A40" w14:textId="77777777" w:rsidR="00C46728" w:rsidRPr="008F2F49" w:rsidRDefault="00C46728" w:rsidP="00840BB3">
            <w:pPr>
              <w:pStyle w:val="ad"/>
              <w:numPr>
                <w:ilvl w:val="0"/>
                <w:numId w:val="7"/>
              </w:numPr>
              <w:ind w:left="0"/>
              <w:rPr>
                <w:sz w:val="20"/>
                <w:szCs w:val="20"/>
              </w:rPr>
            </w:pPr>
          </w:p>
        </w:tc>
        <w:tc>
          <w:tcPr>
            <w:tcW w:w="2051" w:type="dxa"/>
            <w:vMerge/>
          </w:tcPr>
          <w:p w14:paraId="6EE8D167" w14:textId="77777777" w:rsidR="00C46728" w:rsidRPr="008F2F49" w:rsidRDefault="00C46728" w:rsidP="00C46728">
            <w:pPr>
              <w:rPr>
                <w:rFonts w:ascii="Times New Roman" w:hAnsi="Times New Roman" w:cs="Times New Roman"/>
                <w:sz w:val="20"/>
                <w:szCs w:val="20"/>
              </w:rPr>
            </w:pPr>
          </w:p>
        </w:tc>
        <w:tc>
          <w:tcPr>
            <w:tcW w:w="1701" w:type="dxa"/>
            <w:vMerge/>
          </w:tcPr>
          <w:p w14:paraId="74B6598C" w14:textId="77777777" w:rsidR="00C46728" w:rsidRPr="008F2F49" w:rsidRDefault="00C46728" w:rsidP="00C46728">
            <w:pPr>
              <w:rPr>
                <w:rFonts w:ascii="Times New Roman" w:hAnsi="Times New Roman" w:cs="Times New Roman"/>
                <w:sz w:val="20"/>
                <w:szCs w:val="20"/>
              </w:rPr>
            </w:pPr>
          </w:p>
        </w:tc>
        <w:tc>
          <w:tcPr>
            <w:tcW w:w="3918" w:type="dxa"/>
            <w:vMerge/>
          </w:tcPr>
          <w:p w14:paraId="129636E4" w14:textId="77777777" w:rsidR="00C46728" w:rsidRPr="008F2F49" w:rsidRDefault="00C46728" w:rsidP="00C46728">
            <w:pPr>
              <w:rPr>
                <w:rFonts w:ascii="Times New Roman" w:hAnsi="Times New Roman" w:cs="Times New Roman"/>
                <w:sz w:val="20"/>
                <w:szCs w:val="20"/>
              </w:rPr>
            </w:pPr>
          </w:p>
        </w:tc>
        <w:tc>
          <w:tcPr>
            <w:tcW w:w="6396" w:type="dxa"/>
          </w:tcPr>
          <w:p w14:paraId="01B55CC6" w14:textId="3FF7C663" w:rsidR="00C46728" w:rsidRPr="008F2F49" w:rsidRDefault="00C46728" w:rsidP="00C4672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1D415A" w:rsidRPr="008F2F49">
              <w:rPr>
                <w:rFonts w:ascii="Times New Roman" w:eastAsia="Tahoma" w:hAnsi="Times New Roman" w:cs="Times New Roman"/>
                <w:color w:val="FF0000"/>
                <w:sz w:val="20"/>
                <w:szCs w:val="20"/>
              </w:rPr>
              <w:t xml:space="preserve"> </w:t>
            </w:r>
          </w:p>
          <w:p w14:paraId="25B4C257" w14:textId="77777777" w:rsidR="00C46728" w:rsidRPr="008F2F49" w:rsidRDefault="00C46728" w:rsidP="00C4672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7C47304" w14:textId="2290561B"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C46728" w:rsidRPr="008F2F49" w14:paraId="08D86F16" w14:textId="77777777" w:rsidTr="00B779FE">
        <w:trPr>
          <w:trHeight w:val="20"/>
        </w:trPr>
        <w:tc>
          <w:tcPr>
            <w:tcW w:w="496" w:type="dxa"/>
            <w:vMerge/>
          </w:tcPr>
          <w:p w14:paraId="78F671AC" w14:textId="77777777" w:rsidR="00C46728" w:rsidRPr="008F2F49" w:rsidRDefault="00C46728" w:rsidP="00840BB3">
            <w:pPr>
              <w:pStyle w:val="ad"/>
              <w:numPr>
                <w:ilvl w:val="0"/>
                <w:numId w:val="7"/>
              </w:numPr>
              <w:ind w:left="0"/>
              <w:rPr>
                <w:sz w:val="20"/>
                <w:szCs w:val="20"/>
              </w:rPr>
            </w:pPr>
          </w:p>
        </w:tc>
        <w:tc>
          <w:tcPr>
            <w:tcW w:w="2051" w:type="dxa"/>
            <w:vMerge/>
          </w:tcPr>
          <w:p w14:paraId="2173BFFC" w14:textId="77777777" w:rsidR="00C46728" w:rsidRPr="008F2F49" w:rsidRDefault="00C46728" w:rsidP="00C46728">
            <w:pPr>
              <w:rPr>
                <w:rFonts w:ascii="Times New Roman" w:hAnsi="Times New Roman" w:cs="Times New Roman"/>
                <w:sz w:val="20"/>
                <w:szCs w:val="20"/>
              </w:rPr>
            </w:pPr>
          </w:p>
        </w:tc>
        <w:tc>
          <w:tcPr>
            <w:tcW w:w="1701" w:type="dxa"/>
            <w:vMerge/>
          </w:tcPr>
          <w:p w14:paraId="7098DA9F" w14:textId="77777777" w:rsidR="00C46728" w:rsidRPr="008F2F49" w:rsidRDefault="00C46728" w:rsidP="00C46728">
            <w:pPr>
              <w:rPr>
                <w:rFonts w:ascii="Times New Roman" w:hAnsi="Times New Roman" w:cs="Times New Roman"/>
                <w:sz w:val="20"/>
                <w:szCs w:val="20"/>
              </w:rPr>
            </w:pPr>
          </w:p>
        </w:tc>
        <w:tc>
          <w:tcPr>
            <w:tcW w:w="3918" w:type="dxa"/>
            <w:vMerge/>
          </w:tcPr>
          <w:p w14:paraId="3307E8D1" w14:textId="77777777" w:rsidR="00C46728" w:rsidRPr="008F2F49" w:rsidRDefault="00C46728" w:rsidP="00C46728">
            <w:pPr>
              <w:rPr>
                <w:rFonts w:ascii="Times New Roman" w:hAnsi="Times New Roman" w:cs="Times New Roman"/>
                <w:sz w:val="20"/>
                <w:szCs w:val="20"/>
              </w:rPr>
            </w:pPr>
          </w:p>
        </w:tc>
        <w:tc>
          <w:tcPr>
            <w:tcW w:w="6396" w:type="dxa"/>
          </w:tcPr>
          <w:p w14:paraId="517B78DC" w14:textId="164413C4" w:rsidR="00C46728" w:rsidRPr="008F2F49" w:rsidRDefault="00C46728" w:rsidP="00C4672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46728" w:rsidRPr="008F2F49" w14:paraId="57F41741" w14:textId="77777777" w:rsidTr="00B779FE">
        <w:trPr>
          <w:trHeight w:val="20"/>
        </w:trPr>
        <w:tc>
          <w:tcPr>
            <w:tcW w:w="496" w:type="dxa"/>
            <w:vMerge/>
          </w:tcPr>
          <w:p w14:paraId="722A4654" w14:textId="77777777" w:rsidR="00C46728" w:rsidRPr="008F2F49" w:rsidRDefault="00C46728" w:rsidP="00840BB3">
            <w:pPr>
              <w:pStyle w:val="ad"/>
              <w:numPr>
                <w:ilvl w:val="0"/>
                <w:numId w:val="7"/>
              </w:numPr>
              <w:ind w:left="0"/>
              <w:rPr>
                <w:sz w:val="20"/>
                <w:szCs w:val="20"/>
              </w:rPr>
            </w:pPr>
          </w:p>
        </w:tc>
        <w:tc>
          <w:tcPr>
            <w:tcW w:w="2051" w:type="dxa"/>
            <w:vMerge/>
          </w:tcPr>
          <w:p w14:paraId="5AD8EC37" w14:textId="77777777" w:rsidR="00C46728" w:rsidRPr="008F2F49" w:rsidRDefault="00C46728" w:rsidP="00C46728">
            <w:pPr>
              <w:rPr>
                <w:rFonts w:ascii="Times New Roman" w:hAnsi="Times New Roman" w:cs="Times New Roman"/>
                <w:sz w:val="20"/>
                <w:szCs w:val="20"/>
              </w:rPr>
            </w:pPr>
          </w:p>
        </w:tc>
        <w:tc>
          <w:tcPr>
            <w:tcW w:w="1701" w:type="dxa"/>
            <w:vMerge/>
          </w:tcPr>
          <w:p w14:paraId="4EEAE2CE" w14:textId="77777777" w:rsidR="00C46728" w:rsidRPr="008F2F49" w:rsidRDefault="00C46728" w:rsidP="00C46728">
            <w:pPr>
              <w:rPr>
                <w:rFonts w:ascii="Times New Roman" w:hAnsi="Times New Roman" w:cs="Times New Roman"/>
                <w:sz w:val="20"/>
                <w:szCs w:val="20"/>
              </w:rPr>
            </w:pPr>
          </w:p>
        </w:tc>
        <w:tc>
          <w:tcPr>
            <w:tcW w:w="3918" w:type="dxa"/>
            <w:vMerge/>
          </w:tcPr>
          <w:p w14:paraId="240BD719" w14:textId="77777777" w:rsidR="00C46728" w:rsidRPr="008F2F49" w:rsidRDefault="00C46728" w:rsidP="00C46728">
            <w:pPr>
              <w:rPr>
                <w:rFonts w:ascii="Times New Roman" w:hAnsi="Times New Roman" w:cs="Times New Roman"/>
                <w:sz w:val="20"/>
                <w:szCs w:val="20"/>
              </w:rPr>
            </w:pPr>
          </w:p>
        </w:tc>
        <w:tc>
          <w:tcPr>
            <w:tcW w:w="6396" w:type="dxa"/>
          </w:tcPr>
          <w:p w14:paraId="7547A0E3" w14:textId="4CB70465" w:rsidR="00C46728" w:rsidRPr="008F2F49" w:rsidRDefault="00C46728" w:rsidP="00C46728">
            <w:pPr>
              <w:rPr>
                <w:rFonts w:ascii="Times New Roman" w:eastAsia="Tahoma" w:hAnsi="Times New Roman" w:cs="Times New Roman"/>
                <w:color w:val="000000"/>
                <w:sz w:val="20"/>
                <w:szCs w:val="20"/>
                <w:shd w:val="clear" w:color="auto" w:fill="C5E0B3" w:themeFill="accent6" w:themeFillTint="66"/>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C46728" w:rsidRPr="008F2F49" w14:paraId="61CA315F" w14:textId="77777777" w:rsidTr="00B779FE">
        <w:trPr>
          <w:trHeight w:val="20"/>
        </w:trPr>
        <w:tc>
          <w:tcPr>
            <w:tcW w:w="496" w:type="dxa"/>
            <w:vMerge/>
          </w:tcPr>
          <w:p w14:paraId="4A2CFCF1" w14:textId="77777777" w:rsidR="00C46728" w:rsidRPr="008F2F49" w:rsidRDefault="00C46728" w:rsidP="00840BB3">
            <w:pPr>
              <w:pStyle w:val="ad"/>
              <w:numPr>
                <w:ilvl w:val="0"/>
                <w:numId w:val="7"/>
              </w:numPr>
              <w:ind w:left="0"/>
              <w:rPr>
                <w:sz w:val="20"/>
                <w:szCs w:val="20"/>
              </w:rPr>
            </w:pPr>
          </w:p>
        </w:tc>
        <w:tc>
          <w:tcPr>
            <w:tcW w:w="2051" w:type="dxa"/>
            <w:vMerge/>
          </w:tcPr>
          <w:p w14:paraId="3AF08BB5" w14:textId="77777777" w:rsidR="00C46728" w:rsidRPr="008F2F49" w:rsidRDefault="00C46728" w:rsidP="00C46728">
            <w:pPr>
              <w:rPr>
                <w:rFonts w:ascii="Times New Roman" w:hAnsi="Times New Roman" w:cs="Times New Roman"/>
                <w:sz w:val="20"/>
                <w:szCs w:val="20"/>
              </w:rPr>
            </w:pPr>
          </w:p>
        </w:tc>
        <w:tc>
          <w:tcPr>
            <w:tcW w:w="1701" w:type="dxa"/>
            <w:vMerge/>
          </w:tcPr>
          <w:p w14:paraId="392C76A5" w14:textId="77777777" w:rsidR="00C46728" w:rsidRPr="008F2F49" w:rsidRDefault="00C46728" w:rsidP="00C46728">
            <w:pPr>
              <w:rPr>
                <w:rFonts w:ascii="Times New Roman" w:hAnsi="Times New Roman" w:cs="Times New Roman"/>
                <w:sz w:val="20"/>
                <w:szCs w:val="20"/>
              </w:rPr>
            </w:pPr>
          </w:p>
        </w:tc>
        <w:tc>
          <w:tcPr>
            <w:tcW w:w="3918" w:type="dxa"/>
            <w:vMerge/>
          </w:tcPr>
          <w:p w14:paraId="79D07440" w14:textId="77777777" w:rsidR="00C46728" w:rsidRPr="008F2F49" w:rsidRDefault="00C46728" w:rsidP="00C46728">
            <w:pPr>
              <w:rPr>
                <w:rFonts w:ascii="Times New Roman" w:hAnsi="Times New Roman" w:cs="Times New Roman"/>
                <w:sz w:val="20"/>
                <w:szCs w:val="20"/>
              </w:rPr>
            </w:pPr>
          </w:p>
        </w:tc>
        <w:tc>
          <w:tcPr>
            <w:tcW w:w="6396" w:type="dxa"/>
          </w:tcPr>
          <w:p w14:paraId="4D08B30F" w14:textId="24306764" w:rsidR="00C46728" w:rsidRPr="008F2F49" w:rsidRDefault="00C46728" w:rsidP="00C4672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C46728" w:rsidRPr="008F2F49" w14:paraId="01BC95A4" w14:textId="77777777" w:rsidTr="00B779FE">
        <w:trPr>
          <w:trHeight w:val="20"/>
        </w:trPr>
        <w:tc>
          <w:tcPr>
            <w:tcW w:w="496" w:type="dxa"/>
            <w:vMerge/>
          </w:tcPr>
          <w:p w14:paraId="38027AE0" w14:textId="77777777" w:rsidR="00C46728" w:rsidRPr="008F2F49" w:rsidRDefault="00C46728" w:rsidP="00840BB3">
            <w:pPr>
              <w:pStyle w:val="ad"/>
              <w:numPr>
                <w:ilvl w:val="0"/>
                <w:numId w:val="7"/>
              </w:numPr>
              <w:ind w:left="0"/>
              <w:rPr>
                <w:sz w:val="20"/>
                <w:szCs w:val="20"/>
              </w:rPr>
            </w:pPr>
          </w:p>
        </w:tc>
        <w:tc>
          <w:tcPr>
            <w:tcW w:w="2051" w:type="dxa"/>
            <w:vMerge/>
          </w:tcPr>
          <w:p w14:paraId="5230B6D9" w14:textId="77777777" w:rsidR="00C46728" w:rsidRPr="008F2F49" w:rsidRDefault="00C46728" w:rsidP="00C46728">
            <w:pPr>
              <w:rPr>
                <w:rFonts w:ascii="Times New Roman" w:hAnsi="Times New Roman" w:cs="Times New Roman"/>
                <w:sz w:val="20"/>
                <w:szCs w:val="20"/>
              </w:rPr>
            </w:pPr>
          </w:p>
        </w:tc>
        <w:tc>
          <w:tcPr>
            <w:tcW w:w="1701" w:type="dxa"/>
            <w:vMerge/>
          </w:tcPr>
          <w:p w14:paraId="31E37AA6" w14:textId="77777777" w:rsidR="00C46728" w:rsidRPr="008F2F49" w:rsidRDefault="00C46728" w:rsidP="00C46728">
            <w:pPr>
              <w:rPr>
                <w:rFonts w:ascii="Times New Roman" w:hAnsi="Times New Roman" w:cs="Times New Roman"/>
                <w:sz w:val="20"/>
                <w:szCs w:val="20"/>
              </w:rPr>
            </w:pPr>
          </w:p>
        </w:tc>
        <w:tc>
          <w:tcPr>
            <w:tcW w:w="3918" w:type="dxa"/>
            <w:vMerge/>
          </w:tcPr>
          <w:p w14:paraId="7EE507A5" w14:textId="77777777" w:rsidR="00C46728" w:rsidRPr="008F2F49" w:rsidRDefault="00C46728" w:rsidP="00C46728">
            <w:pPr>
              <w:rPr>
                <w:rFonts w:ascii="Times New Roman" w:hAnsi="Times New Roman" w:cs="Times New Roman"/>
                <w:sz w:val="20"/>
                <w:szCs w:val="20"/>
              </w:rPr>
            </w:pPr>
          </w:p>
        </w:tc>
        <w:tc>
          <w:tcPr>
            <w:tcW w:w="6396" w:type="dxa"/>
          </w:tcPr>
          <w:p w14:paraId="336340E0" w14:textId="6FFB32DA" w:rsidR="00C46728" w:rsidRPr="008F2F49" w:rsidRDefault="00C46728" w:rsidP="00C4672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46728" w:rsidRPr="008F2F49" w14:paraId="2A234FDD" w14:textId="77777777" w:rsidTr="00B779FE">
        <w:trPr>
          <w:trHeight w:val="20"/>
        </w:trPr>
        <w:tc>
          <w:tcPr>
            <w:tcW w:w="496" w:type="dxa"/>
            <w:vMerge/>
          </w:tcPr>
          <w:p w14:paraId="671B7261" w14:textId="77777777" w:rsidR="00C46728" w:rsidRPr="008F2F49" w:rsidRDefault="00C46728" w:rsidP="00840BB3">
            <w:pPr>
              <w:pStyle w:val="ad"/>
              <w:numPr>
                <w:ilvl w:val="0"/>
                <w:numId w:val="7"/>
              </w:numPr>
              <w:ind w:left="0"/>
              <w:rPr>
                <w:sz w:val="20"/>
                <w:szCs w:val="20"/>
              </w:rPr>
            </w:pPr>
          </w:p>
        </w:tc>
        <w:tc>
          <w:tcPr>
            <w:tcW w:w="2051" w:type="dxa"/>
            <w:vMerge/>
          </w:tcPr>
          <w:p w14:paraId="22FFEE59" w14:textId="77777777" w:rsidR="00C46728" w:rsidRPr="008F2F49" w:rsidRDefault="00C46728" w:rsidP="00C46728">
            <w:pPr>
              <w:rPr>
                <w:rFonts w:ascii="Times New Roman" w:hAnsi="Times New Roman" w:cs="Times New Roman"/>
                <w:sz w:val="20"/>
                <w:szCs w:val="20"/>
              </w:rPr>
            </w:pPr>
          </w:p>
        </w:tc>
        <w:tc>
          <w:tcPr>
            <w:tcW w:w="1701" w:type="dxa"/>
            <w:vMerge/>
          </w:tcPr>
          <w:p w14:paraId="4F679084" w14:textId="77777777" w:rsidR="00C46728" w:rsidRPr="008F2F49" w:rsidRDefault="00C46728" w:rsidP="00C46728">
            <w:pPr>
              <w:rPr>
                <w:rFonts w:ascii="Times New Roman" w:hAnsi="Times New Roman" w:cs="Times New Roman"/>
                <w:sz w:val="20"/>
                <w:szCs w:val="20"/>
              </w:rPr>
            </w:pPr>
          </w:p>
        </w:tc>
        <w:tc>
          <w:tcPr>
            <w:tcW w:w="3918" w:type="dxa"/>
            <w:vMerge/>
          </w:tcPr>
          <w:p w14:paraId="531FFD08" w14:textId="77777777" w:rsidR="00C46728" w:rsidRPr="008F2F49" w:rsidRDefault="00C46728" w:rsidP="00C46728">
            <w:pPr>
              <w:rPr>
                <w:rFonts w:ascii="Times New Roman" w:hAnsi="Times New Roman" w:cs="Times New Roman"/>
                <w:sz w:val="20"/>
                <w:szCs w:val="20"/>
              </w:rPr>
            </w:pPr>
          </w:p>
        </w:tc>
        <w:tc>
          <w:tcPr>
            <w:tcW w:w="6396" w:type="dxa"/>
          </w:tcPr>
          <w:p w14:paraId="0D3AF706" w14:textId="12DAD8FF" w:rsidR="00C46728" w:rsidRPr="008F2F49" w:rsidRDefault="00C46728" w:rsidP="002B257A">
            <w:pPr>
              <w:ind w:right="-170"/>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C46728" w:rsidRPr="008F2F49" w14:paraId="4FB972B0" w14:textId="77777777" w:rsidTr="00B779FE">
        <w:trPr>
          <w:trHeight w:val="20"/>
        </w:trPr>
        <w:tc>
          <w:tcPr>
            <w:tcW w:w="496" w:type="dxa"/>
            <w:vMerge w:val="restart"/>
          </w:tcPr>
          <w:p w14:paraId="24D4EB12" w14:textId="0B893F26" w:rsidR="00C46728" w:rsidRPr="008F2F49" w:rsidRDefault="00C46728" w:rsidP="00840BB3">
            <w:pPr>
              <w:pStyle w:val="ad"/>
              <w:numPr>
                <w:ilvl w:val="0"/>
                <w:numId w:val="7"/>
              </w:numPr>
              <w:ind w:left="0"/>
              <w:jc w:val="center"/>
              <w:rPr>
                <w:sz w:val="20"/>
                <w:szCs w:val="20"/>
              </w:rPr>
            </w:pPr>
          </w:p>
        </w:tc>
        <w:tc>
          <w:tcPr>
            <w:tcW w:w="2051" w:type="dxa"/>
            <w:vMerge w:val="restart"/>
          </w:tcPr>
          <w:p w14:paraId="174AD80D" w14:textId="77777777"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Административные здания организаций, обеспечивающих предоставление коммунальных услуг</w:t>
            </w:r>
          </w:p>
        </w:tc>
        <w:tc>
          <w:tcPr>
            <w:tcW w:w="1701" w:type="dxa"/>
            <w:vMerge w:val="restart"/>
          </w:tcPr>
          <w:p w14:paraId="2D4F1B47" w14:textId="77777777"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3.1.2</w:t>
            </w:r>
          </w:p>
        </w:tc>
        <w:tc>
          <w:tcPr>
            <w:tcW w:w="3918" w:type="dxa"/>
            <w:vMerge w:val="restart"/>
          </w:tcPr>
          <w:p w14:paraId="4ED6413E" w14:textId="77777777"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396" w:type="dxa"/>
          </w:tcPr>
          <w:p w14:paraId="0C91C82F" w14:textId="77777777"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C46728" w:rsidRPr="008F2F49" w14:paraId="1EA614E9" w14:textId="77777777" w:rsidTr="00B779FE">
        <w:trPr>
          <w:trHeight w:val="20"/>
        </w:trPr>
        <w:tc>
          <w:tcPr>
            <w:tcW w:w="496" w:type="dxa"/>
            <w:vMerge/>
          </w:tcPr>
          <w:p w14:paraId="1871ABF2" w14:textId="77777777" w:rsidR="00C46728" w:rsidRPr="008F2F49" w:rsidRDefault="00C46728" w:rsidP="00840BB3">
            <w:pPr>
              <w:pStyle w:val="ad"/>
              <w:numPr>
                <w:ilvl w:val="0"/>
                <w:numId w:val="7"/>
              </w:numPr>
              <w:ind w:left="0"/>
              <w:rPr>
                <w:sz w:val="20"/>
                <w:szCs w:val="20"/>
              </w:rPr>
            </w:pPr>
          </w:p>
        </w:tc>
        <w:tc>
          <w:tcPr>
            <w:tcW w:w="2051" w:type="dxa"/>
            <w:vMerge/>
          </w:tcPr>
          <w:p w14:paraId="5BDE2CDE" w14:textId="77777777" w:rsidR="00C46728" w:rsidRPr="008F2F49" w:rsidRDefault="00C46728" w:rsidP="00C46728">
            <w:pPr>
              <w:rPr>
                <w:rFonts w:ascii="Times New Roman" w:hAnsi="Times New Roman" w:cs="Times New Roman"/>
                <w:sz w:val="20"/>
                <w:szCs w:val="20"/>
              </w:rPr>
            </w:pPr>
          </w:p>
        </w:tc>
        <w:tc>
          <w:tcPr>
            <w:tcW w:w="1701" w:type="dxa"/>
            <w:vMerge/>
          </w:tcPr>
          <w:p w14:paraId="756C2533" w14:textId="77777777" w:rsidR="00C46728" w:rsidRPr="008F2F49" w:rsidRDefault="00C46728" w:rsidP="00C46728">
            <w:pPr>
              <w:rPr>
                <w:rFonts w:ascii="Times New Roman" w:hAnsi="Times New Roman" w:cs="Times New Roman"/>
                <w:sz w:val="20"/>
                <w:szCs w:val="20"/>
              </w:rPr>
            </w:pPr>
          </w:p>
        </w:tc>
        <w:tc>
          <w:tcPr>
            <w:tcW w:w="3918" w:type="dxa"/>
            <w:vMerge/>
          </w:tcPr>
          <w:p w14:paraId="50DC0C96" w14:textId="77777777" w:rsidR="00C46728" w:rsidRPr="008F2F49" w:rsidRDefault="00C46728" w:rsidP="00C46728">
            <w:pPr>
              <w:rPr>
                <w:rFonts w:ascii="Times New Roman" w:hAnsi="Times New Roman" w:cs="Times New Roman"/>
                <w:sz w:val="20"/>
                <w:szCs w:val="20"/>
              </w:rPr>
            </w:pPr>
          </w:p>
        </w:tc>
        <w:tc>
          <w:tcPr>
            <w:tcW w:w="6396" w:type="dxa"/>
          </w:tcPr>
          <w:p w14:paraId="24DBC876" w14:textId="296FF8C3"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кв. м. </w:t>
            </w:r>
          </w:p>
        </w:tc>
      </w:tr>
      <w:tr w:rsidR="00C46728" w:rsidRPr="008F2F49" w14:paraId="5C97609E" w14:textId="77777777" w:rsidTr="00B779FE">
        <w:trPr>
          <w:trHeight w:val="20"/>
        </w:trPr>
        <w:tc>
          <w:tcPr>
            <w:tcW w:w="496" w:type="dxa"/>
            <w:vMerge/>
          </w:tcPr>
          <w:p w14:paraId="647CF167" w14:textId="77777777" w:rsidR="00C46728" w:rsidRPr="008F2F49" w:rsidRDefault="00C46728" w:rsidP="00840BB3">
            <w:pPr>
              <w:pStyle w:val="ad"/>
              <w:numPr>
                <w:ilvl w:val="0"/>
                <w:numId w:val="7"/>
              </w:numPr>
              <w:ind w:left="0"/>
              <w:rPr>
                <w:sz w:val="20"/>
                <w:szCs w:val="20"/>
              </w:rPr>
            </w:pPr>
          </w:p>
        </w:tc>
        <w:tc>
          <w:tcPr>
            <w:tcW w:w="2051" w:type="dxa"/>
            <w:vMerge/>
          </w:tcPr>
          <w:p w14:paraId="2845F68E" w14:textId="77777777" w:rsidR="00C46728" w:rsidRPr="008F2F49" w:rsidRDefault="00C46728" w:rsidP="00C46728">
            <w:pPr>
              <w:rPr>
                <w:rFonts w:ascii="Times New Roman" w:hAnsi="Times New Roman" w:cs="Times New Roman"/>
                <w:sz w:val="20"/>
                <w:szCs w:val="20"/>
              </w:rPr>
            </w:pPr>
          </w:p>
        </w:tc>
        <w:tc>
          <w:tcPr>
            <w:tcW w:w="1701" w:type="dxa"/>
            <w:vMerge/>
          </w:tcPr>
          <w:p w14:paraId="1F105BE9" w14:textId="77777777" w:rsidR="00C46728" w:rsidRPr="008F2F49" w:rsidRDefault="00C46728" w:rsidP="00C46728">
            <w:pPr>
              <w:rPr>
                <w:rFonts w:ascii="Times New Roman" w:hAnsi="Times New Roman" w:cs="Times New Roman"/>
                <w:sz w:val="20"/>
                <w:szCs w:val="20"/>
              </w:rPr>
            </w:pPr>
          </w:p>
        </w:tc>
        <w:tc>
          <w:tcPr>
            <w:tcW w:w="3918" w:type="dxa"/>
            <w:vMerge/>
          </w:tcPr>
          <w:p w14:paraId="51A2C792" w14:textId="77777777" w:rsidR="00C46728" w:rsidRPr="008F2F49" w:rsidRDefault="00C46728" w:rsidP="00C46728">
            <w:pPr>
              <w:rPr>
                <w:rFonts w:ascii="Times New Roman" w:hAnsi="Times New Roman" w:cs="Times New Roman"/>
                <w:sz w:val="20"/>
                <w:szCs w:val="20"/>
              </w:rPr>
            </w:pPr>
          </w:p>
        </w:tc>
        <w:tc>
          <w:tcPr>
            <w:tcW w:w="6396" w:type="dxa"/>
          </w:tcPr>
          <w:p w14:paraId="6CCF0247" w14:textId="77777777"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46728" w:rsidRPr="008F2F49" w14:paraId="0F5E9B43" w14:textId="77777777" w:rsidTr="00B779FE">
        <w:trPr>
          <w:trHeight w:val="20"/>
        </w:trPr>
        <w:tc>
          <w:tcPr>
            <w:tcW w:w="496" w:type="dxa"/>
            <w:vMerge/>
          </w:tcPr>
          <w:p w14:paraId="36626CEF" w14:textId="77777777" w:rsidR="00C46728" w:rsidRPr="008F2F49" w:rsidRDefault="00C46728" w:rsidP="00840BB3">
            <w:pPr>
              <w:pStyle w:val="ad"/>
              <w:numPr>
                <w:ilvl w:val="0"/>
                <w:numId w:val="7"/>
              </w:numPr>
              <w:ind w:left="0"/>
              <w:rPr>
                <w:sz w:val="20"/>
                <w:szCs w:val="20"/>
              </w:rPr>
            </w:pPr>
          </w:p>
        </w:tc>
        <w:tc>
          <w:tcPr>
            <w:tcW w:w="2051" w:type="dxa"/>
            <w:vMerge/>
          </w:tcPr>
          <w:p w14:paraId="78F9D700" w14:textId="77777777" w:rsidR="00C46728" w:rsidRPr="008F2F49" w:rsidRDefault="00C46728" w:rsidP="00C46728">
            <w:pPr>
              <w:rPr>
                <w:rFonts w:ascii="Times New Roman" w:hAnsi="Times New Roman" w:cs="Times New Roman"/>
                <w:sz w:val="20"/>
                <w:szCs w:val="20"/>
              </w:rPr>
            </w:pPr>
          </w:p>
        </w:tc>
        <w:tc>
          <w:tcPr>
            <w:tcW w:w="1701" w:type="dxa"/>
            <w:vMerge/>
          </w:tcPr>
          <w:p w14:paraId="23BA1476" w14:textId="77777777" w:rsidR="00C46728" w:rsidRPr="008F2F49" w:rsidRDefault="00C46728" w:rsidP="00C46728">
            <w:pPr>
              <w:rPr>
                <w:rFonts w:ascii="Times New Roman" w:hAnsi="Times New Roman" w:cs="Times New Roman"/>
                <w:sz w:val="20"/>
                <w:szCs w:val="20"/>
              </w:rPr>
            </w:pPr>
          </w:p>
        </w:tc>
        <w:tc>
          <w:tcPr>
            <w:tcW w:w="3918" w:type="dxa"/>
            <w:vMerge/>
          </w:tcPr>
          <w:p w14:paraId="34AFB747" w14:textId="77777777" w:rsidR="00C46728" w:rsidRPr="008F2F49" w:rsidRDefault="00C46728" w:rsidP="00C46728">
            <w:pPr>
              <w:rPr>
                <w:rFonts w:ascii="Times New Roman" w:hAnsi="Times New Roman" w:cs="Times New Roman"/>
                <w:sz w:val="20"/>
                <w:szCs w:val="20"/>
              </w:rPr>
            </w:pPr>
          </w:p>
        </w:tc>
        <w:tc>
          <w:tcPr>
            <w:tcW w:w="6396" w:type="dxa"/>
          </w:tcPr>
          <w:p w14:paraId="5416F269" w14:textId="77777777"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46728" w:rsidRPr="008F2F49" w14:paraId="437A5FF3" w14:textId="77777777" w:rsidTr="00B779FE">
        <w:trPr>
          <w:trHeight w:val="20"/>
        </w:trPr>
        <w:tc>
          <w:tcPr>
            <w:tcW w:w="496" w:type="dxa"/>
            <w:vMerge/>
          </w:tcPr>
          <w:p w14:paraId="3B770925" w14:textId="77777777" w:rsidR="00C46728" w:rsidRPr="008F2F49" w:rsidRDefault="00C46728" w:rsidP="00840BB3">
            <w:pPr>
              <w:pStyle w:val="ad"/>
              <w:numPr>
                <w:ilvl w:val="0"/>
                <w:numId w:val="7"/>
              </w:numPr>
              <w:ind w:left="0"/>
              <w:rPr>
                <w:sz w:val="20"/>
                <w:szCs w:val="20"/>
              </w:rPr>
            </w:pPr>
          </w:p>
        </w:tc>
        <w:tc>
          <w:tcPr>
            <w:tcW w:w="2051" w:type="dxa"/>
            <w:vMerge/>
          </w:tcPr>
          <w:p w14:paraId="60A6A5EF" w14:textId="77777777" w:rsidR="00C46728" w:rsidRPr="008F2F49" w:rsidRDefault="00C46728" w:rsidP="00C46728">
            <w:pPr>
              <w:rPr>
                <w:rFonts w:ascii="Times New Roman" w:hAnsi="Times New Roman" w:cs="Times New Roman"/>
                <w:sz w:val="20"/>
                <w:szCs w:val="20"/>
              </w:rPr>
            </w:pPr>
          </w:p>
        </w:tc>
        <w:tc>
          <w:tcPr>
            <w:tcW w:w="1701" w:type="dxa"/>
            <w:vMerge/>
          </w:tcPr>
          <w:p w14:paraId="7438A553" w14:textId="77777777" w:rsidR="00C46728" w:rsidRPr="008F2F49" w:rsidRDefault="00C46728" w:rsidP="00C46728">
            <w:pPr>
              <w:rPr>
                <w:rFonts w:ascii="Times New Roman" w:hAnsi="Times New Roman" w:cs="Times New Roman"/>
                <w:sz w:val="20"/>
                <w:szCs w:val="20"/>
              </w:rPr>
            </w:pPr>
          </w:p>
        </w:tc>
        <w:tc>
          <w:tcPr>
            <w:tcW w:w="3918" w:type="dxa"/>
            <w:vMerge/>
          </w:tcPr>
          <w:p w14:paraId="3C2B69BF" w14:textId="77777777" w:rsidR="00C46728" w:rsidRPr="008F2F49" w:rsidRDefault="00C46728" w:rsidP="00C46728">
            <w:pPr>
              <w:rPr>
                <w:rFonts w:ascii="Times New Roman" w:hAnsi="Times New Roman" w:cs="Times New Roman"/>
                <w:sz w:val="20"/>
                <w:szCs w:val="20"/>
              </w:rPr>
            </w:pPr>
          </w:p>
        </w:tc>
        <w:tc>
          <w:tcPr>
            <w:tcW w:w="6396" w:type="dxa"/>
          </w:tcPr>
          <w:p w14:paraId="6884A352" w14:textId="77777777"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C46728" w:rsidRPr="008F2F49" w14:paraId="1F1566D4" w14:textId="77777777" w:rsidTr="00B779FE">
        <w:trPr>
          <w:trHeight w:val="20"/>
        </w:trPr>
        <w:tc>
          <w:tcPr>
            <w:tcW w:w="496" w:type="dxa"/>
            <w:vMerge/>
          </w:tcPr>
          <w:p w14:paraId="48BFBAFA" w14:textId="77777777" w:rsidR="00C46728" w:rsidRPr="008F2F49" w:rsidRDefault="00C46728" w:rsidP="00840BB3">
            <w:pPr>
              <w:pStyle w:val="ad"/>
              <w:numPr>
                <w:ilvl w:val="0"/>
                <w:numId w:val="7"/>
              </w:numPr>
              <w:ind w:left="0"/>
              <w:rPr>
                <w:sz w:val="20"/>
                <w:szCs w:val="20"/>
              </w:rPr>
            </w:pPr>
          </w:p>
        </w:tc>
        <w:tc>
          <w:tcPr>
            <w:tcW w:w="2051" w:type="dxa"/>
            <w:vMerge/>
          </w:tcPr>
          <w:p w14:paraId="7E74F085" w14:textId="77777777" w:rsidR="00C46728" w:rsidRPr="008F2F49" w:rsidRDefault="00C46728" w:rsidP="00C46728">
            <w:pPr>
              <w:rPr>
                <w:rFonts w:ascii="Times New Roman" w:hAnsi="Times New Roman" w:cs="Times New Roman"/>
                <w:sz w:val="20"/>
                <w:szCs w:val="20"/>
              </w:rPr>
            </w:pPr>
          </w:p>
        </w:tc>
        <w:tc>
          <w:tcPr>
            <w:tcW w:w="1701" w:type="dxa"/>
            <w:vMerge/>
          </w:tcPr>
          <w:p w14:paraId="673C0724" w14:textId="77777777" w:rsidR="00C46728" w:rsidRPr="008F2F49" w:rsidRDefault="00C46728" w:rsidP="00C46728">
            <w:pPr>
              <w:rPr>
                <w:rFonts w:ascii="Times New Roman" w:hAnsi="Times New Roman" w:cs="Times New Roman"/>
                <w:sz w:val="20"/>
                <w:szCs w:val="20"/>
              </w:rPr>
            </w:pPr>
          </w:p>
        </w:tc>
        <w:tc>
          <w:tcPr>
            <w:tcW w:w="3918" w:type="dxa"/>
            <w:vMerge/>
          </w:tcPr>
          <w:p w14:paraId="04EACE6B" w14:textId="77777777" w:rsidR="00C46728" w:rsidRPr="008F2F49" w:rsidRDefault="00C46728" w:rsidP="00C46728">
            <w:pPr>
              <w:rPr>
                <w:rFonts w:ascii="Times New Roman" w:hAnsi="Times New Roman" w:cs="Times New Roman"/>
                <w:sz w:val="20"/>
                <w:szCs w:val="20"/>
              </w:rPr>
            </w:pPr>
          </w:p>
        </w:tc>
        <w:tc>
          <w:tcPr>
            <w:tcW w:w="6396" w:type="dxa"/>
          </w:tcPr>
          <w:p w14:paraId="3EFD8649" w14:textId="77777777"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C46728" w:rsidRPr="008F2F49" w14:paraId="7D8AE515" w14:textId="77777777" w:rsidTr="00B779FE">
        <w:trPr>
          <w:trHeight w:val="20"/>
        </w:trPr>
        <w:tc>
          <w:tcPr>
            <w:tcW w:w="496" w:type="dxa"/>
            <w:vMerge/>
          </w:tcPr>
          <w:p w14:paraId="1316915C" w14:textId="77777777" w:rsidR="00C46728" w:rsidRPr="008F2F49" w:rsidRDefault="00C46728" w:rsidP="00840BB3">
            <w:pPr>
              <w:pStyle w:val="ad"/>
              <w:numPr>
                <w:ilvl w:val="0"/>
                <w:numId w:val="7"/>
              </w:numPr>
              <w:ind w:left="0"/>
              <w:rPr>
                <w:sz w:val="20"/>
                <w:szCs w:val="20"/>
              </w:rPr>
            </w:pPr>
          </w:p>
        </w:tc>
        <w:tc>
          <w:tcPr>
            <w:tcW w:w="2051" w:type="dxa"/>
            <w:vMerge/>
          </w:tcPr>
          <w:p w14:paraId="63D32EB1" w14:textId="77777777" w:rsidR="00C46728" w:rsidRPr="008F2F49" w:rsidRDefault="00C46728" w:rsidP="00C46728">
            <w:pPr>
              <w:rPr>
                <w:rFonts w:ascii="Times New Roman" w:hAnsi="Times New Roman" w:cs="Times New Roman"/>
                <w:sz w:val="20"/>
                <w:szCs w:val="20"/>
              </w:rPr>
            </w:pPr>
          </w:p>
        </w:tc>
        <w:tc>
          <w:tcPr>
            <w:tcW w:w="1701" w:type="dxa"/>
            <w:vMerge/>
          </w:tcPr>
          <w:p w14:paraId="37B325F3" w14:textId="77777777" w:rsidR="00C46728" w:rsidRPr="008F2F49" w:rsidRDefault="00C46728" w:rsidP="00C46728">
            <w:pPr>
              <w:rPr>
                <w:rFonts w:ascii="Times New Roman" w:hAnsi="Times New Roman" w:cs="Times New Roman"/>
                <w:sz w:val="20"/>
                <w:szCs w:val="20"/>
              </w:rPr>
            </w:pPr>
          </w:p>
        </w:tc>
        <w:tc>
          <w:tcPr>
            <w:tcW w:w="3918" w:type="dxa"/>
            <w:vMerge/>
          </w:tcPr>
          <w:p w14:paraId="6EC3B976" w14:textId="77777777" w:rsidR="00C46728" w:rsidRPr="008F2F49" w:rsidRDefault="00C46728" w:rsidP="00C46728">
            <w:pPr>
              <w:rPr>
                <w:rFonts w:ascii="Times New Roman" w:hAnsi="Times New Roman" w:cs="Times New Roman"/>
                <w:sz w:val="20"/>
                <w:szCs w:val="20"/>
              </w:rPr>
            </w:pPr>
          </w:p>
        </w:tc>
        <w:tc>
          <w:tcPr>
            <w:tcW w:w="6396" w:type="dxa"/>
          </w:tcPr>
          <w:p w14:paraId="65AECA11" w14:textId="77777777" w:rsidR="00C46728" w:rsidRPr="008F2F49" w:rsidRDefault="00C46728" w:rsidP="00C4672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46728" w:rsidRPr="008F2F49" w14:paraId="63ACBB4D" w14:textId="77777777" w:rsidTr="00B779FE">
        <w:trPr>
          <w:trHeight w:val="20"/>
        </w:trPr>
        <w:tc>
          <w:tcPr>
            <w:tcW w:w="496" w:type="dxa"/>
            <w:vMerge/>
          </w:tcPr>
          <w:p w14:paraId="548360F2" w14:textId="77777777" w:rsidR="00C46728" w:rsidRPr="008F2F49" w:rsidRDefault="00C46728" w:rsidP="00840BB3">
            <w:pPr>
              <w:pStyle w:val="ad"/>
              <w:numPr>
                <w:ilvl w:val="0"/>
                <w:numId w:val="7"/>
              </w:numPr>
              <w:ind w:left="0"/>
              <w:rPr>
                <w:sz w:val="20"/>
                <w:szCs w:val="20"/>
              </w:rPr>
            </w:pPr>
          </w:p>
        </w:tc>
        <w:tc>
          <w:tcPr>
            <w:tcW w:w="2051" w:type="dxa"/>
            <w:vMerge/>
          </w:tcPr>
          <w:p w14:paraId="4F2B09BE" w14:textId="77777777" w:rsidR="00C46728" w:rsidRPr="008F2F49" w:rsidRDefault="00C46728" w:rsidP="00C46728">
            <w:pPr>
              <w:rPr>
                <w:rFonts w:ascii="Times New Roman" w:hAnsi="Times New Roman" w:cs="Times New Roman"/>
                <w:sz w:val="20"/>
                <w:szCs w:val="20"/>
              </w:rPr>
            </w:pPr>
          </w:p>
        </w:tc>
        <w:tc>
          <w:tcPr>
            <w:tcW w:w="1701" w:type="dxa"/>
            <w:vMerge/>
          </w:tcPr>
          <w:p w14:paraId="41219218" w14:textId="77777777" w:rsidR="00C46728" w:rsidRPr="008F2F49" w:rsidRDefault="00C46728" w:rsidP="00C46728">
            <w:pPr>
              <w:rPr>
                <w:rFonts w:ascii="Times New Roman" w:hAnsi="Times New Roman" w:cs="Times New Roman"/>
                <w:sz w:val="20"/>
                <w:szCs w:val="20"/>
              </w:rPr>
            </w:pPr>
          </w:p>
        </w:tc>
        <w:tc>
          <w:tcPr>
            <w:tcW w:w="3918" w:type="dxa"/>
            <w:vMerge/>
          </w:tcPr>
          <w:p w14:paraId="3FEE74EA" w14:textId="77777777" w:rsidR="00C46728" w:rsidRPr="008F2F49" w:rsidRDefault="00C46728" w:rsidP="00C46728">
            <w:pPr>
              <w:rPr>
                <w:rFonts w:ascii="Times New Roman" w:hAnsi="Times New Roman" w:cs="Times New Roman"/>
                <w:sz w:val="20"/>
                <w:szCs w:val="20"/>
              </w:rPr>
            </w:pPr>
          </w:p>
        </w:tc>
        <w:tc>
          <w:tcPr>
            <w:tcW w:w="6396" w:type="dxa"/>
          </w:tcPr>
          <w:p w14:paraId="3A0818D0" w14:textId="3EE9D5ED" w:rsidR="00C46728" w:rsidRPr="008F2F49" w:rsidRDefault="00C46728" w:rsidP="000210B3">
            <w:pPr>
              <w:ind w:right="-170"/>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0210B3" w:rsidRPr="008F2F49">
              <w:rPr>
                <w:rFonts w:ascii="Times New Roman" w:eastAsia="Tahoma" w:hAnsi="Times New Roman" w:cs="Times New Roman"/>
                <w:sz w:val="20"/>
                <w:szCs w:val="20"/>
              </w:rPr>
              <w:t>15</w:t>
            </w:r>
            <w:r w:rsidRPr="008F2F49">
              <w:rPr>
                <w:rFonts w:ascii="Times New Roman" w:eastAsia="Tahoma" w:hAnsi="Times New Roman" w:cs="Times New Roman"/>
                <w:sz w:val="20"/>
                <w:szCs w:val="20"/>
              </w:rPr>
              <w:t>%.</w:t>
            </w:r>
          </w:p>
        </w:tc>
      </w:tr>
      <w:tr w:rsidR="00D721EC" w:rsidRPr="008F2F49" w14:paraId="200C68C1" w14:textId="77777777" w:rsidTr="00B779FE">
        <w:trPr>
          <w:trHeight w:val="20"/>
        </w:trPr>
        <w:tc>
          <w:tcPr>
            <w:tcW w:w="496" w:type="dxa"/>
            <w:vMerge w:val="restart"/>
          </w:tcPr>
          <w:p w14:paraId="0BC34E42" w14:textId="77777777" w:rsidR="00D721EC" w:rsidRPr="008F2F49" w:rsidRDefault="00D721EC" w:rsidP="00840BB3">
            <w:pPr>
              <w:pStyle w:val="ad"/>
              <w:numPr>
                <w:ilvl w:val="0"/>
                <w:numId w:val="7"/>
              </w:numPr>
              <w:ind w:left="0"/>
              <w:rPr>
                <w:sz w:val="20"/>
                <w:szCs w:val="20"/>
              </w:rPr>
            </w:pPr>
          </w:p>
        </w:tc>
        <w:tc>
          <w:tcPr>
            <w:tcW w:w="2051" w:type="dxa"/>
            <w:vMerge w:val="restart"/>
          </w:tcPr>
          <w:p w14:paraId="5E9DE775" w14:textId="71489C6E" w:rsidR="00D721EC" w:rsidRPr="008F2F49" w:rsidRDefault="00D721EC" w:rsidP="00D721EC">
            <w:pPr>
              <w:rPr>
                <w:rFonts w:ascii="Times New Roman" w:hAnsi="Times New Roman" w:cs="Times New Roman"/>
                <w:sz w:val="20"/>
                <w:szCs w:val="20"/>
              </w:rPr>
            </w:pPr>
            <w:r w:rsidRPr="008F2F49">
              <w:rPr>
                <w:rFonts w:ascii="Times New Roman" w:hAnsi="Times New Roman" w:cs="Times New Roman"/>
                <w:sz w:val="20"/>
                <w:szCs w:val="20"/>
              </w:rPr>
              <w:t>Дома социального обслуживания</w:t>
            </w:r>
          </w:p>
        </w:tc>
        <w:tc>
          <w:tcPr>
            <w:tcW w:w="1701" w:type="dxa"/>
            <w:vMerge w:val="restart"/>
          </w:tcPr>
          <w:p w14:paraId="6AC55728" w14:textId="2B87E26F" w:rsidR="00D721EC" w:rsidRPr="008F2F49" w:rsidRDefault="00D721EC" w:rsidP="00D721EC">
            <w:pPr>
              <w:rPr>
                <w:rFonts w:ascii="Times New Roman" w:hAnsi="Times New Roman" w:cs="Times New Roman"/>
                <w:sz w:val="20"/>
                <w:szCs w:val="20"/>
              </w:rPr>
            </w:pPr>
            <w:r w:rsidRPr="008F2F49">
              <w:rPr>
                <w:rFonts w:ascii="Times New Roman" w:hAnsi="Times New Roman" w:cs="Times New Roman"/>
                <w:sz w:val="20"/>
                <w:szCs w:val="20"/>
              </w:rPr>
              <w:t>3.2.1</w:t>
            </w:r>
          </w:p>
        </w:tc>
        <w:tc>
          <w:tcPr>
            <w:tcW w:w="3918" w:type="dxa"/>
            <w:vMerge w:val="restart"/>
          </w:tcPr>
          <w:p w14:paraId="2FAD89B3" w14:textId="76C9B9E9" w:rsidR="00D721EC" w:rsidRPr="008F2F49" w:rsidRDefault="00D721EC" w:rsidP="00D721EC">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396" w:type="dxa"/>
          </w:tcPr>
          <w:p w14:paraId="33EE05FF" w14:textId="77777777" w:rsidR="00D721EC" w:rsidRPr="008F2F49" w:rsidRDefault="00D721EC" w:rsidP="00D721EC">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2F886EB9" w14:textId="48C35231" w:rsidR="00D721EC" w:rsidRPr="008F2F49" w:rsidRDefault="00D721EC" w:rsidP="00D721EC">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D721EC" w:rsidRPr="008F2F49" w14:paraId="36E2CB24" w14:textId="77777777" w:rsidTr="00B779FE">
        <w:trPr>
          <w:trHeight w:val="20"/>
        </w:trPr>
        <w:tc>
          <w:tcPr>
            <w:tcW w:w="496" w:type="dxa"/>
            <w:vMerge/>
          </w:tcPr>
          <w:p w14:paraId="07B2A7ED" w14:textId="77777777" w:rsidR="00D721EC" w:rsidRPr="008F2F49" w:rsidRDefault="00D721EC" w:rsidP="00840BB3">
            <w:pPr>
              <w:pStyle w:val="ad"/>
              <w:numPr>
                <w:ilvl w:val="0"/>
                <w:numId w:val="7"/>
              </w:numPr>
              <w:ind w:left="0"/>
              <w:rPr>
                <w:sz w:val="20"/>
                <w:szCs w:val="20"/>
              </w:rPr>
            </w:pPr>
          </w:p>
        </w:tc>
        <w:tc>
          <w:tcPr>
            <w:tcW w:w="2051" w:type="dxa"/>
            <w:vMerge/>
          </w:tcPr>
          <w:p w14:paraId="6BE0DD67" w14:textId="77777777" w:rsidR="00D721EC" w:rsidRPr="008F2F49" w:rsidRDefault="00D721EC" w:rsidP="00D721EC">
            <w:pPr>
              <w:rPr>
                <w:rFonts w:ascii="Times New Roman" w:hAnsi="Times New Roman" w:cs="Times New Roman"/>
                <w:sz w:val="20"/>
                <w:szCs w:val="20"/>
              </w:rPr>
            </w:pPr>
          </w:p>
        </w:tc>
        <w:tc>
          <w:tcPr>
            <w:tcW w:w="1701" w:type="dxa"/>
            <w:vMerge/>
          </w:tcPr>
          <w:p w14:paraId="2C9A9C00" w14:textId="77777777" w:rsidR="00D721EC" w:rsidRPr="008F2F49" w:rsidRDefault="00D721EC" w:rsidP="00D721EC">
            <w:pPr>
              <w:rPr>
                <w:rFonts w:ascii="Times New Roman" w:hAnsi="Times New Roman" w:cs="Times New Roman"/>
                <w:sz w:val="20"/>
                <w:szCs w:val="20"/>
              </w:rPr>
            </w:pPr>
          </w:p>
        </w:tc>
        <w:tc>
          <w:tcPr>
            <w:tcW w:w="3918" w:type="dxa"/>
            <w:vMerge/>
          </w:tcPr>
          <w:p w14:paraId="425F6EE9" w14:textId="77777777" w:rsidR="00D721EC" w:rsidRPr="008F2F49" w:rsidRDefault="00D721EC" w:rsidP="00D721EC">
            <w:pPr>
              <w:rPr>
                <w:rFonts w:ascii="Times New Roman" w:hAnsi="Times New Roman" w:cs="Times New Roman"/>
                <w:sz w:val="20"/>
                <w:szCs w:val="20"/>
              </w:rPr>
            </w:pPr>
          </w:p>
        </w:tc>
        <w:tc>
          <w:tcPr>
            <w:tcW w:w="6396" w:type="dxa"/>
          </w:tcPr>
          <w:p w14:paraId="622EC259" w14:textId="2BBD1BAF" w:rsidR="00D721EC" w:rsidRPr="008F2F49" w:rsidRDefault="00D721EC" w:rsidP="00D721EC">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721EC" w:rsidRPr="008F2F49" w14:paraId="7B9CB9BE" w14:textId="77777777" w:rsidTr="00B779FE">
        <w:trPr>
          <w:trHeight w:val="20"/>
        </w:trPr>
        <w:tc>
          <w:tcPr>
            <w:tcW w:w="496" w:type="dxa"/>
            <w:vMerge/>
          </w:tcPr>
          <w:p w14:paraId="36C28A61" w14:textId="77777777" w:rsidR="00D721EC" w:rsidRPr="008F2F49" w:rsidRDefault="00D721EC" w:rsidP="00840BB3">
            <w:pPr>
              <w:pStyle w:val="ad"/>
              <w:numPr>
                <w:ilvl w:val="0"/>
                <w:numId w:val="7"/>
              </w:numPr>
              <w:ind w:left="0"/>
              <w:rPr>
                <w:sz w:val="20"/>
                <w:szCs w:val="20"/>
              </w:rPr>
            </w:pPr>
          </w:p>
        </w:tc>
        <w:tc>
          <w:tcPr>
            <w:tcW w:w="2051" w:type="dxa"/>
            <w:vMerge/>
          </w:tcPr>
          <w:p w14:paraId="60436E13" w14:textId="77777777" w:rsidR="00D721EC" w:rsidRPr="008F2F49" w:rsidRDefault="00D721EC" w:rsidP="00D721EC">
            <w:pPr>
              <w:rPr>
                <w:rFonts w:ascii="Times New Roman" w:hAnsi="Times New Roman" w:cs="Times New Roman"/>
                <w:sz w:val="20"/>
                <w:szCs w:val="20"/>
              </w:rPr>
            </w:pPr>
          </w:p>
        </w:tc>
        <w:tc>
          <w:tcPr>
            <w:tcW w:w="1701" w:type="dxa"/>
            <w:vMerge/>
          </w:tcPr>
          <w:p w14:paraId="15E2A9A5" w14:textId="77777777" w:rsidR="00D721EC" w:rsidRPr="008F2F49" w:rsidRDefault="00D721EC" w:rsidP="00D721EC">
            <w:pPr>
              <w:rPr>
                <w:rFonts w:ascii="Times New Roman" w:hAnsi="Times New Roman" w:cs="Times New Roman"/>
                <w:sz w:val="20"/>
                <w:szCs w:val="20"/>
              </w:rPr>
            </w:pPr>
          </w:p>
        </w:tc>
        <w:tc>
          <w:tcPr>
            <w:tcW w:w="3918" w:type="dxa"/>
            <w:vMerge/>
          </w:tcPr>
          <w:p w14:paraId="3392D125" w14:textId="77777777" w:rsidR="00D721EC" w:rsidRPr="008F2F49" w:rsidRDefault="00D721EC" w:rsidP="00D721EC">
            <w:pPr>
              <w:rPr>
                <w:rFonts w:ascii="Times New Roman" w:hAnsi="Times New Roman" w:cs="Times New Roman"/>
                <w:sz w:val="20"/>
                <w:szCs w:val="20"/>
              </w:rPr>
            </w:pPr>
          </w:p>
        </w:tc>
        <w:tc>
          <w:tcPr>
            <w:tcW w:w="6396" w:type="dxa"/>
          </w:tcPr>
          <w:p w14:paraId="226E46BE" w14:textId="42FB2EF9" w:rsidR="00D721EC" w:rsidRPr="008F2F49" w:rsidRDefault="00D721EC" w:rsidP="00D721EC">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721EC" w:rsidRPr="008F2F49" w14:paraId="08B229A1" w14:textId="77777777" w:rsidTr="00B779FE">
        <w:trPr>
          <w:trHeight w:val="20"/>
        </w:trPr>
        <w:tc>
          <w:tcPr>
            <w:tcW w:w="496" w:type="dxa"/>
            <w:vMerge/>
          </w:tcPr>
          <w:p w14:paraId="4393F686" w14:textId="77777777" w:rsidR="00D721EC" w:rsidRPr="008F2F49" w:rsidRDefault="00D721EC" w:rsidP="00840BB3">
            <w:pPr>
              <w:pStyle w:val="ad"/>
              <w:numPr>
                <w:ilvl w:val="0"/>
                <w:numId w:val="7"/>
              </w:numPr>
              <w:ind w:left="0"/>
              <w:rPr>
                <w:sz w:val="20"/>
                <w:szCs w:val="20"/>
              </w:rPr>
            </w:pPr>
          </w:p>
        </w:tc>
        <w:tc>
          <w:tcPr>
            <w:tcW w:w="2051" w:type="dxa"/>
            <w:vMerge/>
          </w:tcPr>
          <w:p w14:paraId="1E6549C0" w14:textId="77777777" w:rsidR="00D721EC" w:rsidRPr="008F2F49" w:rsidRDefault="00D721EC" w:rsidP="00D721EC">
            <w:pPr>
              <w:rPr>
                <w:rFonts w:ascii="Times New Roman" w:hAnsi="Times New Roman" w:cs="Times New Roman"/>
                <w:sz w:val="20"/>
                <w:szCs w:val="20"/>
              </w:rPr>
            </w:pPr>
          </w:p>
        </w:tc>
        <w:tc>
          <w:tcPr>
            <w:tcW w:w="1701" w:type="dxa"/>
            <w:vMerge/>
          </w:tcPr>
          <w:p w14:paraId="2ECB00C6" w14:textId="77777777" w:rsidR="00D721EC" w:rsidRPr="008F2F49" w:rsidRDefault="00D721EC" w:rsidP="00D721EC">
            <w:pPr>
              <w:rPr>
                <w:rFonts w:ascii="Times New Roman" w:hAnsi="Times New Roman" w:cs="Times New Roman"/>
                <w:sz w:val="20"/>
                <w:szCs w:val="20"/>
              </w:rPr>
            </w:pPr>
          </w:p>
        </w:tc>
        <w:tc>
          <w:tcPr>
            <w:tcW w:w="3918" w:type="dxa"/>
            <w:vMerge/>
          </w:tcPr>
          <w:p w14:paraId="3CE98458" w14:textId="77777777" w:rsidR="00D721EC" w:rsidRPr="008F2F49" w:rsidRDefault="00D721EC" w:rsidP="00D721EC">
            <w:pPr>
              <w:rPr>
                <w:rFonts w:ascii="Times New Roman" w:hAnsi="Times New Roman" w:cs="Times New Roman"/>
                <w:sz w:val="20"/>
                <w:szCs w:val="20"/>
              </w:rPr>
            </w:pPr>
          </w:p>
        </w:tc>
        <w:tc>
          <w:tcPr>
            <w:tcW w:w="6396" w:type="dxa"/>
          </w:tcPr>
          <w:p w14:paraId="65870AB2" w14:textId="3E73F5B1" w:rsidR="00D721EC" w:rsidRPr="008F2F49" w:rsidRDefault="00D721EC" w:rsidP="00D721EC">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D721EC" w:rsidRPr="008F2F49" w14:paraId="5861B4C1" w14:textId="77777777" w:rsidTr="00B779FE">
        <w:trPr>
          <w:trHeight w:val="20"/>
        </w:trPr>
        <w:tc>
          <w:tcPr>
            <w:tcW w:w="496" w:type="dxa"/>
            <w:vMerge/>
          </w:tcPr>
          <w:p w14:paraId="535E0F29" w14:textId="77777777" w:rsidR="00D721EC" w:rsidRPr="008F2F49" w:rsidRDefault="00D721EC" w:rsidP="00840BB3">
            <w:pPr>
              <w:pStyle w:val="ad"/>
              <w:numPr>
                <w:ilvl w:val="0"/>
                <w:numId w:val="7"/>
              </w:numPr>
              <w:ind w:left="0"/>
              <w:rPr>
                <w:sz w:val="20"/>
                <w:szCs w:val="20"/>
              </w:rPr>
            </w:pPr>
          </w:p>
        </w:tc>
        <w:tc>
          <w:tcPr>
            <w:tcW w:w="2051" w:type="dxa"/>
            <w:vMerge/>
          </w:tcPr>
          <w:p w14:paraId="5A7870D5" w14:textId="77777777" w:rsidR="00D721EC" w:rsidRPr="008F2F49" w:rsidRDefault="00D721EC" w:rsidP="00D721EC">
            <w:pPr>
              <w:rPr>
                <w:rFonts w:ascii="Times New Roman" w:hAnsi="Times New Roman" w:cs="Times New Roman"/>
                <w:sz w:val="20"/>
                <w:szCs w:val="20"/>
              </w:rPr>
            </w:pPr>
          </w:p>
        </w:tc>
        <w:tc>
          <w:tcPr>
            <w:tcW w:w="1701" w:type="dxa"/>
            <w:vMerge/>
          </w:tcPr>
          <w:p w14:paraId="598D8C85" w14:textId="77777777" w:rsidR="00D721EC" w:rsidRPr="008F2F49" w:rsidRDefault="00D721EC" w:rsidP="00D721EC">
            <w:pPr>
              <w:rPr>
                <w:rFonts w:ascii="Times New Roman" w:hAnsi="Times New Roman" w:cs="Times New Roman"/>
                <w:sz w:val="20"/>
                <w:szCs w:val="20"/>
              </w:rPr>
            </w:pPr>
          </w:p>
        </w:tc>
        <w:tc>
          <w:tcPr>
            <w:tcW w:w="3918" w:type="dxa"/>
            <w:vMerge/>
          </w:tcPr>
          <w:p w14:paraId="2654AECC" w14:textId="77777777" w:rsidR="00D721EC" w:rsidRPr="008F2F49" w:rsidRDefault="00D721EC" w:rsidP="00D721EC">
            <w:pPr>
              <w:rPr>
                <w:rFonts w:ascii="Times New Roman" w:hAnsi="Times New Roman" w:cs="Times New Roman"/>
                <w:sz w:val="20"/>
                <w:szCs w:val="20"/>
              </w:rPr>
            </w:pPr>
          </w:p>
        </w:tc>
        <w:tc>
          <w:tcPr>
            <w:tcW w:w="6396" w:type="dxa"/>
          </w:tcPr>
          <w:p w14:paraId="19C291D7" w14:textId="3394764D" w:rsidR="00D721EC" w:rsidRPr="008F2F49" w:rsidRDefault="00D721EC" w:rsidP="00D721EC">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D721EC" w:rsidRPr="008F2F49" w14:paraId="45670F2E" w14:textId="77777777" w:rsidTr="00B779FE">
        <w:trPr>
          <w:trHeight w:val="20"/>
        </w:trPr>
        <w:tc>
          <w:tcPr>
            <w:tcW w:w="496" w:type="dxa"/>
            <w:vMerge/>
          </w:tcPr>
          <w:p w14:paraId="613738DF" w14:textId="77777777" w:rsidR="00D721EC" w:rsidRPr="008F2F49" w:rsidRDefault="00D721EC" w:rsidP="00840BB3">
            <w:pPr>
              <w:pStyle w:val="ad"/>
              <w:numPr>
                <w:ilvl w:val="0"/>
                <w:numId w:val="7"/>
              </w:numPr>
              <w:ind w:left="0"/>
              <w:rPr>
                <w:sz w:val="20"/>
                <w:szCs w:val="20"/>
              </w:rPr>
            </w:pPr>
          </w:p>
        </w:tc>
        <w:tc>
          <w:tcPr>
            <w:tcW w:w="2051" w:type="dxa"/>
            <w:vMerge/>
          </w:tcPr>
          <w:p w14:paraId="1E8DA7B8" w14:textId="77777777" w:rsidR="00D721EC" w:rsidRPr="008F2F49" w:rsidRDefault="00D721EC" w:rsidP="00D721EC">
            <w:pPr>
              <w:rPr>
                <w:rFonts w:ascii="Times New Roman" w:hAnsi="Times New Roman" w:cs="Times New Roman"/>
                <w:sz w:val="20"/>
                <w:szCs w:val="20"/>
              </w:rPr>
            </w:pPr>
          </w:p>
        </w:tc>
        <w:tc>
          <w:tcPr>
            <w:tcW w:w="1701" w:type="dxa"/>
            <w:vMerge/>
          </w:tcPr>
          <w:p w14:paraId="3B67F61E" w14:textId="77777777" w:rsidR="00D721EC" w:rsidRPr="008F2F49" w:rsidRDefault="00D721EC" w:rsidP="00D721EC">
            <w:pPr>
              <w:rPr>
                <w:rFonts w:ascii="Times New Roman" w:hAnsi="Times New Roman" w:cs="Times New Roman"/>
                <w:sz w:val="20"/>
                <w:szCs w:val="20"/>
              </w:rPr>
            </w:pPr>
          </w:p>
        </w:tc>
        <w:tc>
          <w:tcPr>
            <w:tcW w:w="3918" w:type="dxa"/>
            <w:vMerge/>
          </w:tcPr>
          <w:p w14:paraId="1E59A030" w14:textId="77777777" w:rsidR="00D721EC" w:rsidRPr="008F2F49" w:rsidRDefault="00D721EC" w:rsidP="00D721EC">
            <w:pPr>
              <w:rPr>
                <w:rFonts w:ascii="Times New Roman" w:hAnsi="Times New Roman" w:cs="Times New Roman"/>
                <w:sz w:val="20"/>
                <w:szCs w:val="20"/>
              </w:rPr>
            </w:pPr>
          </w:p>
        </w:tc>
        <w:tc>
          <w:tcPr>
            <w:tcW w:w="6396" w:type="dxa"/>
          </w:tcPr>
          <w:p w14:paraId="6F630942" w14:textId="3687F19B" w:rsidR="00D721EC" w:rsidRPr="008F2F49" w:rsidRDefault="00D721EC" w:rsidP="00D721EC">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D721EC" w:rsidRPr="008F2F49" w14:paraId="55D3A81C" w14:textId="77777777" w:rsidTr="00B779FE">
        <w:trPr>
          <w:trHeight w:val="20"/>
        </w:trPr>
        <w:tc>
          <w:tcPr>
            <w:tcW w:w="496" w:type="dxa"/>
            <w:vMerge/>
          </w:tcPr>
          <w:p w14:paraId="7C20F823" w14:textId="77777777" w:rsidR="00D721EC" w:rsidRPr="008F2F49" w:rsidRDefault="00D721EC" w:rsidP="00840BB3">
            <w:pPr>
              <w:pStyle w:val="ad"/>
              <w:numPr>
                <w:ilvl w:val="0"/>
                <w:numId w:val="7"/>
              </w:numPr>
              <w:ind w:left="0"/>
              <w:rPr>
                <w:sz w:val="20"/>
                <w:szCs w:val="20"/>
              </w:rPr>
            </w:pPr>
          </w:p>
        </w:tc>
        <w:tc>
          <w:tcPr>
            <w:tcW w:w="2051" w:type="dxa"/>
            <w:vMerge/>
          </w:tcPr>
          <w:p w14:paraId="17DC5BDD" w14:textId="77777777" w:rsidR="00D721EC" w:rsidRPr="008F2F49" w:rsidRDefault="00D721EC" w:rsidP="00D721EC">
            <w:pPr>
              <w:rPr>
                <w:rFonts w:ascii="Times New Roman" w:hAnsi="Times New Roman" w:cs="Times New Roman"/>
                <w:sz w:val="20"/>
                <w:szCs w:val="20"/>
              </w:rPr>
            </w:pPr>
          </w:p>
        </w:tc>
        <w:tc>
          <w:tcPr>
            <w:tcW w:w="1701" w:type="dxa"/>
            <w:vMerge/>
          </w:tcPr>
          <w:p w14:paraId="7BBCFE94" w14:textId="77777777" w:rsidR="00D721EC" w:rsidRPr="008F2F49" w:rsidRDefault="00D721EC" w:rsidP="00D721EC">
            <w:pPr>
              <w:rPr>
                <w:rFonts w:ascii="Times New Roman" w:hAnsi="Times New Roman" w:cs="Times New Roman"/>
                <w:sz w:val="20"/>
                <w:szCs w:val="20"/>
              </w:rPr>
            </w:pPr>
          </w:p>
        </w:tc>
        <w:tc>
          <w:tcPr>
            <w:tcW w:w="3918" w:type="dxa"/>
            <w:vMerge/>
          </w:tcPr>
          <w:p w14:paraId="1C7F770B" w14:textId="77777777" w:rsidR="00D721EC" w:rsidRPr="008F2F49" w:rsidRDefault="00D721EC" w:rsidP="00D721EC">
            <w:pPr>
              <w:rPr>
                <w:rFonts w:ascii="Times New Roman" w:hAnsi="Times New Roman" w:cs="Times New Roman"/>
                <w:sz w:val="20"/>
                <w:szCs w:val="20"/>
              </w:rPr>
            </w:pPr>
          </w:p>
        </w:tc>
        <w:tc>
          <w:tcPr>
            <w:tcW w:w="6396" w:type="dxa"/>
          </w:tcPr>
          <w:p w14:paraId="61069D76" w14:textId="184CA665" w:rsidR="00D721EC" w:rsidRPr="008F2F49" w:rsidRDefault="00D721EC" w:rsidP="00D721EC">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D721EC" w:rsidRPr="008F2F49" w14:paraId="097D4233" w14:textId="77777777" w:rsidTr="00B779FE">
        <w:trPr>
          <w:trHeight w:val="20"/>
        </w:trPr>
        <w:tc>
          <w:tcPr>
            <w:tcW w:w="496" w:type="dxa"/>
          </w:tcPr>
          <w:p w14:paraId="0133390F" w14:textId="77777777" w:rsidR="00D721EC" w:rsidRPr="008F2F49" w:rsidRDefault="00D721EC" w:rsidP="00840BB3">
            <w:pPr>
              <w:pStyle w:val="ad"/>
              <w:numPr>
                <w:ilvl w:val="0"/>
                <w:numId w:val="7"/>
              </w:numPr>
              <w:ind w:left="0"/>
              <w:rPr>
                <w:sz w:val="20"/>
                <w:szCs w:val="20"/>
              </w:rPr>
            </w:pPr>
          </w:p>
        </w:tc>
        <w:tc>
          <w:tcPr>
            <w:tcW w:w="2051" w:type="dxa"/>
          </w:tcPr>
          <w:p w14:paraId="2520987E" w14:textId="3AB86DF2" w:rsidR="00D721EC" w:rsidRPr="008F2F49" w:rsidRDefault="00D721EC" w:rsidP="00D721EC">
            <w:pPr>
              <w:rPr>
                <w:rFonts w:ascii="Times New Roman" w:hAnsi="Times New Roman" w:cs="Times New Roman"/>
                <w:sz w:val="20"/>
                <w:szCs w:val="20"/>
              </w:rPr>
            </w:pPr>
            <w:r w:rsidRPr="008F2F49">
              <w:rPr>
                <w:rFonts w:ascii="Times New Roman" w:hAnsi="Times New Roman" w:cs="Times New Roman"/>
                <w:sz w:val="20"/>
                <w:szCs w:val="20"/>
              </w:rPr>
              <w:t>Оказание социальной помощи населению</w:t>
            </w:r>
          </w:p>
        </w:tc>
        <w:tc>
          <w:tcPr>
            <w:tcW w:w="1701" w:type="dxa"/>
          </w:tcPr>
          <w:p w14:paraId="6E86DB69" w14:textId="46C8EE96" w:rsidR="00D721EC" w:rsidRPr="008F2F49" w:rsidRDefault="00D721EC" w:rsidP="00D721EC">
            <w:pPr>
              <w:rPr>
                <w:rFonts w:ascii="Times New Roman" w:hAnsi="Times New Roman" w:cs="Times New Roman"/>
                <w:sz w:val="20"/>
                <w:szCs w:val="20"/>
              </w:rPr>
            </w:pPr>
            <w:r w:rsidRPr="008F2F49">
              <w:rPr>
                <w:rFonts w:ascii="Times New Roman" w:hAnsi="Times New Roman" w:cs="Times New Roman"/>
                <w:sz w:val="20"/>
                <w:szCs w:val="20"/>
              </w:rPr>
              <w:t>3.2.2</w:t>
            </w:r>
          </w:p>
        </w:tc>
        <w:tc>
          <w:tcPr>
            <w:tcW w:w="3918" w:type="dxa"/>
          </w:tcPr>
          <w:p w14:paraId="469C34FB" w14:textId="4CC4DBBE" w:rsidR="00D721EC" w:rsidRPr="008F2F49" w:rsidRDefault="00D721EC" w:rsidP="00D721EC">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2E5184" w:rsidRPr="008F2F49">
              <w:rPr>
                <w:rFonts w:ascii="Times New Roman" w:eastAsia="Tahoma" w:hAnsi="Times New Roman" w:cs="Times New Roman"/>
                <w:color w:val="000000"/>
                <w:sz w:val="20"/>
                <w:szCs w:val="20"/>
              </w:rPr>
              <w:t>рганизаций, клубов по интересам</w:t>
            </w:r>
          </w:p>
        </w:tc>
        <w:tc>
          <w:tcPr>
            <w:tcW w:w="6396" w:type="dxa"/>
          </w:tcPr>
          <w:p w14:paraId="1C495BD8" w14:textId="77777777" w:rsidR="00D721EC" w:rsidRPr="008F2F49" w:rsidRDefault="00D721EC" w:rsidP="00D721EC">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45552D88" w14:textId="77777777" w:rsidR="00D721EC" w:rsidRPr="008F2F49" w:rsidRDefault="00D721EC" w:rsidP="00D721EC">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p w14:paraId="6FC09FDB" w14:textId="77777777" w:rsidR="00D721EC" w:rsidRPr="008F2F49" w:rsidRDefault="00D721EC" w:rsidP="00D721EC">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BC19283" w14:textId="77777777" w:rsidR="00D721EC" w:rsidRPr="008F2F49" w:rsidRDefault="00D721EC" w:rsidP="00D721EC">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C1E9277" w14:textId="77777777" w:rsidR="00D721EC" w:rsidRPr="008F2F49" w:rsidRDefault="00D721EC" w:rsidP="00D721EC">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1BE5C822" w14:textId="77777777" w:rsidR="00D721EC" w:rsidRPr="008F2F49" w:rsidRDefault="00D721EC" w:rsidP="00D721EC">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71A95DB8" w14:textId="5A8C4A07" w:rsidR="00D721EC" w:rsidRPr="008F2F49" w:rsidRDefault="00D721EC" w:rsidP="00D721EC">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6A3194" w:rsidRPr="008F2F49" w14:paraId="235EB71A" w14:textId="77777777" w:rsidTr="00B779FE">
        <w:trPr>
          <w:trHeight w:val="20"/>
        </w:trPr>
        <w:tc>
          <w:tcPr>
            <w:tcW w:w="496" w:type="dxa"/>
          </w:tcPr>
          <w:p w14:paraId="4B85CAE9" w14:textId="77777777" w:rsidR="006A3194" w:rsidRPr="008F2F49" w:rsidRDefault="006A3194" w:rsidP="00840BB3">
            <w:pPr>
              <w:pStyle w:val="ad"/>
              <w:numPr>
                <w:ilvl w:val="0"/>
                <w:numId w:val="7"/>
              </w:numPr>
              <w:ind w:left="0"/>
              <w:rPr>
                <w:sz w:val="20"/>
                <w:szCs w:val="20"/>
              </w:rPr>
            </w:pPr>
          </w:p>
        </w:tc>
        <w:tc>
          <w:tcPr>
            <w:tcW w:w="2051" w:type="dxa"/>
          </w:tcPr>
          <w:p w14:paraId="66C6358B" w14:textId="5572C253" w:rsidR="006A3194" w:rsidRPr="008F2F49" w:rsidRDefault="006A3194" w:rsidP="00D721EC">
            <w:pPr>
              <w:rPr>
                <w:rFonts w:ascii="Times New Roman" w:hAnsi="Times New Roman" w:cs="Times New Roman"/>
                <w:sz w:val="20"/>
                <w:szCs w:val="20"/>
              </w:rPr>
            </w:pPr>
            <w:r w:rsidRPr="008F2F49">
              <w:rPr>
                <w:rFonts w:ascii="Times New Roman" w:hAnsi="Times New Roman" w:cs="Times New Roman"/>
                <w:sz w:val="20"/>
                <w:szCs w:val="20"/>
              </w:rPr>
              <w:t>Оказание услуг связи</w:t>
            </w:r>
          </w:p>
        </w:tc>
        <w:tc>
          <w:tcPr>
            <w:tcW w:w="1701" w:type="dxa"/>
          </w:tcPr>
          <w:p w14:paraId="5D00FAB9" w14:textId="2FE1AC7A" w:rsidR="006A3194" w:rsidRPr="008F2F49" w:rsidRDefault="006A3194" w:rsidP="00D721EC">
            <w:pPr>
              <w:rPr>
                <w:rFonts w:ascii="Times New Roman" w:hAnsi="Times New Roman" w:cs="Times New Roman"/>
                <w:sz w:val="20"/>
                <w:szCs w:val="20"/>
              </w:rPr>
            </w:pPr>
            <w:r w:rsidRPr="008F2F49">
              <w:rPr>
                <w:rFonts w:ascii="Times New Roman" w:hAnsi="Times New Roman" w:cs="Times New Roman"/>
                <w:sz w:val="20"/>
                <w:szCs w:val="20"/>
              </w:rPr>
              <w:t>3.2.3</w:t>
            </w:r>
          </w:p>
        </w:tc>
        <w:tc>
          <w:tcPr>
            <w:tcW w:w="3918" w:type="dxa"/>
          </w:tcPr>
          <w:p w14:paraId="099F7443" w14:textId="3D4F7529" w:rsidR="006A3194" w:rsidRPr="008F2F49" w:rsidRDefault="006A3194" w:rsidP="00D721EC">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Размещение зданий, предназначенных для размещения пунктов оказания услуг </w:t>
            </w:r>
            <w:r w:rsidRPr="008F2F49">
              <w:rPr>
                <w:rFonts w:ascii="Times New Roman" w:eastAsia="Tahoma" w:hAnsi="Times New Roman" w:cs="Times New Roman"/>
                <w:color w:val="000000"/>
                <w:sz w:val="20"/>
                <w:szCs w:val="20"/>
              </w:rPr>
              <w:lastRenderedPageBreak/>
              <w:t>почтовой, телеграфной, междугородней и международной телефонной связи</w:t>
            </w:r>
          </w:p>
        </w:tc>
        <w:tc>
          <w:tcPr>
            <w:tcW w:w="6396" w:type="dxa"/>
          </w:tcPr>
          <w:p w14:paraId="7E2B32C1"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5A470096"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p w14:paraId="70EE58AD"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2CCCB0E"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5968246"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7A107505"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64663D7C"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453BD4C7" w14:textId="4151B8B4" w:rsidR="006A3194" w:rsidRPr="008F2F49" w:rsidRDefault="006A3194" w:rsidP="002B257A">
            <w:pPr>
              <w:ind w:right="-170"/>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8F2F49" w14:paraId="52DD5CDE" w14:textId="77777777" w:rsidTr="00B779FE">
        <w:trPr>
          <w:trHeight w:val="20"/>
        </w:trPr>
        <w:tc>
          <w:tcPr>
            <w:tcW w:w="496" w:type="dxa"/>
          </w:tcPr>
          <w:p w14:paraId="6E56F6EB" w14:textId="77777777" w:rsidR="006A3194" w:rsidRPr="008F2F49" w:rsidRDefault="006A3194" w:rsidP="00840BB3">
            <w:pPr>
              <w:pStyle w:val="ad"/>
              <w:numPr>
                <w:ilvl w:val="0"/>
                <w:numId w:val="7"/>
              </w:numPr>
              <w:ind w:left="0"/>
              <w:rPr>
                <w:sz w:val="20"/>
                <w:szCs w:val="20"/>
              </w:rPr>
            </w:pPr>
          </w:p>
        </w:tc>
        <w:tc>
          <w:tcPr>
            <w:tcW w:w="2051" w:type="dxa"/>
          </w:tcPr>
          <w:p w14:paraId="194B8996" w14:textId="275460B9"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Общежития</w:t>
            </w:r>
          </w:p>
        </w:tc>
        <w:tc>
          <w:tcPr>
            <w:tcW w:w="1701" w:type="dxa"/>
          </w:tcPr>
          <w:p w14:paraId="01EA0ED8" w14:textId="0220695D"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3.2.4</w:t>
            </w:r>
          </w:p>
        </w:tc>
        <w:tc>
          <w:tcPr>
            <w:tcW w:w="3918" w:type="dxa"/>
          </w:tcPr>
          <w:p w14:paraId="0B4835A9" w14:textId="425A3C81"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396" w:type="dxa"/>
          </w:tcPr>
          <w:p w14:paraId="3175F19A"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14C276E4" w14:textId="1DD4DCD3"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15000 кв. м, а также определяется по заданию на проектирование в соответствии с местными нормативами градостроительного проектирования.</w:t>
            </w:r>
          </w:p>
          <w:p w14:paraId="0357C96C"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D6D760"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2115EFC"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0F75AC9C"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306BA5F4"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2CCA4DD8"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6C3F48EB" w14:textId="681926E4" w:rsidR="006A3194" w:rsidRPr="008F2F49" w:rsidRDefault="006A3194" w:rsidP="006A3194">
            <w:pPr>
              <w:ind w:right="-170"/>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8F2F49" w14:paraId="491F832F" w14:textId="77777777" w:rsidTr="00B779FE">
        <w:trPr>
          <w:trHeight w:val="20"/>
        </w:trPr>
        <w:tc>
          <w:tcPr>
            <w:tcW w:w="496" w:type="dxa"/>
            <w:vMerge w:val="restart"/>
          </w:tcPr>
          <w:p w14:paraId="749A6DB5" w14:textId="2B485253" w:rsidR="006A3194" w:rsidRPr="008F2F49" w:rsidRDefault="006A3194" w:rsidP="00840BB3">
            <w:pPr>
              <w:pStyle w:val="ad"/>
              <w:numPr>
                <w:ilvl w:val="0"/>
                <w:numId w:val="7"/>
              </w:numPr>
              <w:ind w:left="0"/>
              <w:jc w:val="center"/>
              <w:rPr>
                <w:sz w:val="20"/>
                <w:szCs w:val="20"/>
              </w:rPr>
            </w:pPr>
          </w:p>
        </w:tc>
        <w:tc>
          <w:tcPr>
            <w:tcW w:w="2051" w:type="dxa"/>
            <w:vMerge w:val="restart"/>
          </w:tcPr>
          <w:p w14:paraId="636FB8CE"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Бытовое обслуживание</w:t>
            </w:r>
          </w:p>
        </w:tc>
        <w:tc>
          <w:tcPr>
            <w:tcW w:w="1701" w:type="dxa"/>
            <w:vMerge w:val="restart"/>
          </w:tcPr>
          <w:p w14:paraId="5011A102"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3.3</w:t>
            </w:r>
          </w:p>
        </w:tc>
        <w:tc>
          <w:tcPr>
            <w:tcW w:w="3918" w:type="dxa"/>
            <w:vMerge w:val="restart"/>
          </w:tcPr>
          <w:p w14:paraId="4F5AB253"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8F2F49">
              <w:rPr>
                <w:rFonts w:ascii="Times New Roman" w:eastAsia="Tahoma" w:hAnsi="Times New Roman" w:cs="Times New Roman"/>
                <w:color w:val="000000"/>
                <w:sz w:val="20"/>
                <w:szCs w:val="20"/>
              </w:rPr>
              <w:lastRenderedPageBreak/>
              <w:t>ремонта, ателье, бани, парикмахерские, прачечные, химчистки, похоронные бюро)</w:t>
            </w:r>
          </w:p>
        </w:tc>
        <w:tc>
          <w:tcPr>
            <w:tcW w:w="6396" w:type="dxa"/>
          </w:tcPr>
          <w:p w14:paraId="657809DE"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6A3194" w:rsidRPr="008F2F49" w14:paraId="7BF3D0C9" w14:textId="77777777" w:rsidTr="00B779FE">
        <w:trPr>
          <w:trHeight w:val="20"/>
        </w:trPr>
        <w:tc>
          <w:tcPr>
            <w:tcW w:w="496" w:type="dxa"/>
            <w:vMerge/>
          </w:tcPr>
          <w:p w14:paraId="58F86D60" w14:textId="77777777" w:rsidR="006A3194" w:rsidRPr="008F2F49" w:rsidRDefault="006A3194" w:rsidP="00840BB3">
            <w:pPr>
              <w:pStyle w:val="ad"/>
              <w:numPr>
                <w:ilvl w:val="0"/>
                <w:numId w:val="7"/>
              </w:numPr>
              <w:ind w:left="0"/>
              <w:rPr>
                <w:sz w:val="20"/>
                <w:szCs w:val="20"/>
              </w:rPr>
            </w:pPr>
          </w:p>
        </w:tc>
        <w:tc>
          <w:tcPr>
            <w:tcW w:w="2051" w:type="dxa"/>
            <w:vMerge/>
          </w:tcPr>
          <w:p w14:paraId="4D88EAC5" w14:textId="77777777" w:rsidR="006A3194" w:rsidRPr="008F2F49" w:rsidRDefault="006A3194" w:rsidP="006A3194">
            <w:pPr>
              <w:rPr>
                <w:rFonts w:ascii="Times New Roman" w:hAnsi="Times New Roman" w:cs="Times New Roman"/>
                <w:sz w:val="20"/>
                <w:szCs w:val="20"/>
              </w:rPr>
            </w:pPr>
          </w:p>
        </w:tc>
        <w:tc>
          <w:tcPr>
            <w:tcW w:w="1701" w:type="dxa"/>
            <w:vMerge/>
          </w:tcPr>
          <w:p w14:paraId="18A35AD1" w14:textId="77777777" w:rsidR="006A3194" w:rsidRPr="008F2F49" w:rsidRDefault="006A3194" w:rsidP="006A3194">
            <w:pPr>
              <w:rPr>
                <w:rFonts w:ascii="Times New Roman" w:hAnsi="Times New Roman" w:cs="Times New Roman"/>
                <w:sz w:val="20"/>
                <w:szCs w:val="20"/>
              </w:rPr>
            </w:pPr>
          </w:p>
        </w:tc>
        <w:tc>
          <w:tcPr>
            <w:tcW w:w="3918" w:type="dxa"/>
            <w:vMerge/>
          </w:tcPr>
          <w:p w14:paraId="4DDFAFD5" w14:textId="77777777" w:rsidR="006A3194" w:rsidRPr="008F2F49" w:rsidRDefault="006A3194" w:rsidP="006A3194">
            <w:pPr>
              <w:rPr>
                <w:rFonts w:ascii="Times New Roman" w:hAnsi="Times New Roman" w:cs="Times New Roman"/>
                <w:sz w:val="20"/>
                <w:szCs w:val="20"/>
              </w:rPr>
            </w:pPr>
          </w:p>
        </w:tc>
        <w:tc>
          <w:tcPr>
            <w:tcW w:w="6396" w:type="dxa"/>
          </w:tcPr>
          <w:p w14:paraId="19696928" w14:textId="2B64002E"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6A3194" w:rsidRPr="008F2F49" w14:paraId="504811DC" w14:textId="77777777" w:rsidTr="00B779FE">
        <w:trPr>
          <w:trHeight w:val="20"/>
        </w:trPr>
        <w:tc>
          <w:tcPr>
            <w:tcW w:w="496" w:type="dxa"/>
            <w:vMerge/>
          </w:tcPr>
          <w:p w14:paraId="539DA422" w14:textId="77777777" w:rsidR="006A3194" w:rsidRPr="008F2F49" w:rsidRDefault="006A3194" w:rsidP="00840BB3">
            <w:pPr>
              <w:pStyle w:val="ad"/>
              <w:numPr>
                <w:ilvl w:val="0"/>
                <w:numId w:val="7"/>
              </w:numPr>
              <w:ind w:left="0"/>
              <w:rPr>
                <w:sz w:val="20"/>
                <w:szCs w:val="20"/>
              </w:rPr>
            </w:pPr>
          </w:p>
        </w:tc>
        <w:tc>
          <w:tcPr>
            <w:tcW w:w="2051" w:type="dxa"/>
            <w:vMerge/>
          </w:tcPr>
          <w:p w14:paraId="61AE8298" w14:textId="77777777" w:rsidR="006A3194" w:rsidRPr="008F2F49" w:rsidRDefault="006A3194" w:rsidP="006A3194">
            <w:pPr>
              <w:rPr>
                <w:rFonts w:ascii="Times New Roman" w:hAnsi="Times New Roman" w:cs="Times New Roman"/>
                <w:sz w:val="20"/>
                <w:szCs w:val="20"/>
              </w:rPr>
            </w:pPr>
          </w:p>
        </w:tc>
        <w:tc>
          <w:tcPr>
            <w:tcW w:w="1701" w:type="dxa"/>
            <w:vMerge/>
          </w:tcPr>
          <w:p w14:paraId="7ED4DDAD" w14:textId="77777777" w:rsidR="006A3194" w:rsidRPr="008F2F49" w:rsidRDefault="006A3194" w:rsidP="006A3194">
            <w:pPr>
              <w:rPr>
                <w:rFonts w:ascii="Times New Roman" w:hAnsi="Times New Roman" w:cs="Times New Roman"/>
                <w:sz w:val="20"/>
                <w:szCs w:val="20"/>
              </w:rPr>
            </w:pPr>
          </w:p>
        </w:tc>
        <w:tc>
          <w:tcPr>
            <w:tcW w:w="3918" w:type="dxa"/>
            <w:vMerge/>
          </w:tcPr>
          <w:p w14:paraId="47493B98" w14:textId="77777777" w:rsidR="006A3194" w:rsidRPr="008F2F49" w:rsidRDefault="006A3194" w:rsidP="006A3194">
            <w:pPr>
              <w:rPr>
                <w:rFonts w:ascii="Times New Roman" w:hAnsi="Times New Roman" w:cs="Times New Roman"/>
                <w:sz w:val="20"/>
                <w:szCs w:val="20"/>
              </w:rPr>
            </w:pPr>
          </w:p>
        </w:tc>
        <w:tc>
          <w:tcPr>
            <w:tcW w:w="6396" w:type="dxa"/>
          </w:tcPr>
          <w:p w14:paraId="5F8018E6"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8F2F49">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tc>
      </w:tr>
      <w:tr w:rsidR="006A3194" w:rsidRPr="008F2F49" w14:paraId="42B8750B" w14:textId="77777777" w:rsidTr="00B779FE">
        <w:trPr>
          <w:trHeight w:val="20"/>
        </w:trPr>
        <w:tc>
          <w:tcPr>
            <w:tcW w:w="496" w:type="dxa"/>
            <w:vMerge/>
          </w:tcPr>
          <w:p w14:paraId="77E20ABF" w14:textId="77777777" w:rsidR="006A3194" w:rsidRPr="008F2F49" w:rsidRDefault="006A3194" w:rsidP="00840BB3">
            <w:pPr>
              <w:pStyle w:val="ad"/>
              <w:numPr>
                <w:ilvl w:val="0"/>
                <w:numId w:val="7"/>
              </w:numPr>
              <w:ind w:left="0"/>
              <w:rPr>
                <w:sz w:val="20"/>
                <w:szCs w:val="20"/>
              </w:rPr>
            </w:pPr>
          </w:p>
        </w:tc>
        <w:tc>
          <w:tcPr>
            <w:tcW w:w="2051" w:type="dxa"/>
            <w:vMerge/>
          </w:tcPr>
          <w:p w14:paraId="35C33BD2" w14:textId="77777777" w:rsidR="006A3194" w:rsidRPr="008F2F49" w:rsidRDefault="006A3194" w:rsidP="006A3194">
            <w:pPr>
              <w:rPr>
                <w:rFonts w:ascii="Times New Roman" w:hAnsi="Times New Roman" w:cs="Times New Roman"/>
                <w:sz w:val="20"/>
                <w:szCs w:val="20"/>
              </w:rPr>
            </w:pPr>
          </w:p>
        </w:tc>
        <w:tc>
          <w:tcPr>
            <w:tcW w:w="1701" w:type="dxa"/>
            <w:vMerge/>
          </w:tcPr>
          <w:p w14:paraId="1DDAB9A3" w14:textId="77777777" w:rsidR="006A3194" w:rsidRPr="008F2F49" w:rsidRDefault="006A3194" w:rsidP="006A3194">
            <w:pPr>
              <w:rPr>
                <w:rFonts w:ascii="Times New Roman" w:hAnsi="Times New Roman" w:cs="Times New Roman"/>
                <w:sz w:val="20"/>
                <w:szCs w:val="20"/>
              </w:rPr>
            </w:pPr>
          </w:p>
        </w:tc>
        <w:tc>
          <w:tcPr>
            <w:tcW w:w="3918" w:type="dxa"/>
            <w:vMerge/>
          </w:tcPr>
          <w:p w14:paraId="6B106D97" w14:textId="77777777" w:rsidR="006A3194" w:rsidRPr="008F2F49" w:rsidRDefault="006A3194" w:rsidP="006A3194">
            <w:pPr>
              <w:rPr>
                <w:rFonts w:ascii="Times New Roman" w:hAnsi="Times New Roman" w:cs="Times New Roman"/>
                <w:sz w:val="20"/>
                <w:szCs w:val="20"/>
              </w:rPr>
            </w:pPr>
          </w:p>
        </w:tc>
        <w:tc>
          <w:tcPr>
            <w:tcW w:w="6396" w:type="dxa"/>
          </w:tcPr>
          <w:p w14:paraId="70492FB7"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194" w:rsidRPr="008F2F49" w14:paraId="52AAC733" w14:textId="77777777" w:rsidTr="00B779FE">
        <w:trPr>
          <w:trHeight w:val="20"/>
        </w:trPr>
        <w:tc>
          <w:tcPr>
            <w:tcW w:w="496" w:type="dxa"/>
            <w:vMerge/>
          </w:tcPr>
          <w:p w14:paraId="396F00B0" w14:textId="77777777" w:rsidR="006A3194" w:rsidRPr="008F2F49" w:rsidRDefault="006A3194" w:rsidP="00840BB3">
            <w:pPr>
              <w:pStyle w:val="ad"/>
              <w:numPr>
                <w:ilvl w:val="0"/>
                <w:numId w:val="7"/>
              </w:numPr>
              <w:ind w:left="0"/>
              <w:rPr>
                <w:sz w:val="20"/>
                <w:szCs w:val="20"/>
              </w:rPr>
            </w:pPr>
          </w:p>
        </w:tc>
        <w:tc>
          <w:tcPr>
            <w:tcW w:w="2051" w:type="dxa"/>
            <w:vMerge/>
          </w:tcPr>
          <w:p w14:paraId="727A23AC" w14:textId="77777777" w:rsidR="006A3194" w:rsidRPr="008F2F49" w:rsidRDefault="006A3194" w:rsidP="006A3194">
            <w:pPr>
              <w:rPr>
                <w:rFonts w:ascii="Times New Roman" w:hAnsi="Times New Roman" w:cs="Times New Roman"/>
                <w:sz w:val="20"/>
                <w:szCs w:val="20"/>
              </w:rPr>
            </w:pPr>
          </w:p>
        </w:tc>
        <w:tc>
          <w:tcPr>
            <w:tcW w:w="1701" w:type="dxa"/>
            <w:vMerge/>
          </w:tcPr>
          <w:p w14:paraId="52B75F1D" w14:textId="77777777" w:rsidR="006A3194" w:rsidRPr="008F2F49" w:rsidRDefault="006A3194" w:rsidP="006A3194">
            <w:pPr>
              <w:rPr>
                <w:rFonts w:ascii="Times New Roman" w:hAnsi="Times New Roman" w:cs="Times New Roman"/>
                <w:sz w:val="20"/>
                <w:szCs w:val="20"/>
              </w:rPr>
            </w:pPr>
          </w:p>
        </w:tc>
        <w:tc>
          <w:tcPr>
            <w:tcW w:w="3918" w:type="dxa"/>
            <w:vMerge/>
          </w:tcPr>
          <w:p w14:paraId="5FC8CF73" w14:textId="77777777" w:rsidR="006A3194" w:rsidRPr="008F2F49" w:rsidRDefault="006A3194" w:rsidP="006A3194">
            <w:pPr>
              <w:rPr>
                <w:rFonts w:ascii="Times New Roman" w:hAnsi="Times New Roman" w:cs="Times New Roman"/>
                <w:sz w:val="20"/>
                <w:szCs w:val="20"/>
              </w:rPr>
            </w:pPr>
          </w:p>
        </w:tc>
        <w:tc>
          <w:tcPr>
            <w:tcW w:w="6396" w:type="dxa"/>
          </w:tcPr>
          <w:p w14:paraId="35CB488B"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A3194" w:rsidRPr="008F2F49" w14:paraId="4288FD0A" w14:textId="77777777" w:rsidTr="00B779FE">
        <w:trPr>
          <w:trHeight w:val="20"/>
        </w:trPr>
        <w:tc>
          <w:tcPr>
            <w:tcW w:w="496" w:type="dxa"/>
            <w:vMerge/>
          </w:tcPr>
          <w:p w14:paraId="7CA8CD09" w14:textId="77777777" w:rsidR="006A3194" w:rsidRPr="008F2F49" w:rsidRDefault="006A3194" w:rsidP="00840BB3">
            <w:pPr>
              <w:pStyle w:val="ad"/>
              <w:numPr>
                <w:ilvl w:val="0"/>
                <w:numId w:val="7"/>
              </w:numPr>
              <w:ind w:left="0"/>
              <w:rPr>
                <w:sz w:val="20"/>
                <w:szCs w:val="20"/>
              </w:rPr>
            </w:pPr>
          </w:p>
        </w:tc>
        <w:tc>
          <w:tcPr>
            <w:tcW w:w="2051" w:type="dxa"/>
            <w:vMerge/>
          </w:tcPr>
          <w:p w14:paraId="72CEC67B" w14:textId="77777777" w:rsidR="006A3194" w:rsidRPr="008F2F49" w:rsidRDefault="006A3194" w:rsidP="006A3194">
            <w:pPr>
              <w:rPr>
                <w:rFonts w:ascii="Times New Roman" w:hAnsi="Times New Roman" w:cs="Times New Roman"/>
                <w:sz w:val="20"/>
                <w:szCs w:val="20"/>
              </w:rPr>
            </w:pPr>
          </w:p>
        </w:tc>
        <w:tc>
          <w:tcPr>
            <w:tcW w:w="1701" w:type="dxa"/>
            <w:vMerge/>
          </w:tcPr>
          <w:p w14:paraId="01A15266" w14:textId="77777777" w:rsidR="006A3194" w:rsidRPr="008F2F49" w:rsidRDefault="006A3194" w:rsidP="006A3194">
            <w:pPr>
              <w:rPr>
                <w:rFonts w:ascii="Times New Roman" w:hAnsi="Times New Roman" w:cs="Times New Roman"/>
                <w:sz w:val="20"/>
                <w:szCs w:val="20"/>
              </w:rPr>
            </w:pPr>
          </w:p>
        </w:tc>
        <w:tc>
          <w:tcPr>
            <w:tcW w:w="3918" w:type="dxa"/>
            <w:vMerge/>
          </w:tcPr>
          <w:p w14:paraId="24E2D452" w14:textId="77777777" w:rsidR="006A3194" w:rsidRPr="008F2F49" w:rsidRDefault="006A3194" w:rsidP="006A3194">
            <w:pPr>
              <w:rPr>
                <w:rFonts w:ascii="Times New Roman" w:hAnsi="Times New Roman" w:cs="Times New Roman"/>
                <w:sz w:val="20"/>
                <w:szCs w:val="20"/>
              </w:rPr>
            </w:pPr>
          </w:p>
        </w:tc>
        <w:tc>
          <w:tcPr>
            <w:tcW w:w="6396" w:type="dxa"/>
          </w:tcPr>
          <w:p w14:paraId="2CF80949"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A3194" w:rsidRPr="008F2F49" w14:paraId="41DA56C8" w14:textId="77777777" w:rsidTr="00B779FE">
        <w:trPr>
          <w:trHeight w:val="20"/>
        </w:trPr>
        <w:tc>
          <w:tcPr>
            <w:tcW w:w="496" w:type="dxa"/>
            <w:vMerge/>
          </w:tcPr>
          <w:p w14:paraId="1C603DB7" w14:textId="77777777" w:rsidR="006A3194" w:rsidRPr="008F2F49" w:rsidRDefault="006A3194" w:rsidP="00840BB3">
            <w:pPr>
              <w:pStyle w:val="ad"/>
              <w:numPr>
                <w:ilvl w:val="0"/>
                <w:numId w:val="7"/>
              </w:numPr>
              <w:ind w:left="0"/>
              <w:rPr>
                <w:sz w:val="20"/>
                <w:szCs w:val="20"/>
              </w:rPr>
            </w:pPr>
          </w:p>
        </w:tc>
        <w:tc>
          <w:tcPr>
            <w:tcW w:w="2051" w:type="dxa"/>
            <w:vMerge/>
          </w:tcPr>
          <w:p w14:paraId="332C65CE" w14:textId="77777777" w:rsidR="006A3194" w:rsidRPr="008F2F49" w:rsidRDefault="006A3194" w:rsidP="006A3194">
            <w:pPr>
              <w:rPr>
                <w:rFonts w:ascii="Times New Roman" w:hAnsi="Times New Roman" w:cs="Times New Roman"/>
                <w:sz w:val="20"/>
                <w:szCs w:val="20"/>
              </w:rPr>
            </w:pPr>
          </w:p>
        </w:tc>
        <w:tc>
          <w:tcPr>
            <w:tcW w:w="1701" w:type="dxa"/>
            <w:vMerge/>
          </w:tcPr>
          <w:p w14:paraId="494A5EE3" w14:textId="77777777" w:rsidR="006A3194" w:rsidRPr="008F2F49" w:rsidRDefault="006A3194" w:rsidP="006A3194">
            <w:pPr>
              <w:rPr>
                <w:rFonts w:ascii="Times New Roman" w:hAnsi="Times New Roman" w:cs="Times New Roman"/>
                <w:sz w:val="20"/>
                <w:szCs w:val="20"/>
              </w:rPr>
            </w:pPr>
          </w:p>
        </w:tc>
        <w:tc>
          <w:tcPr>
            <w:tcW w:w="3918" w:type="dxa"/>
            <w:vMerge/>
          </w:tcPr>
          <w:p w14:paraId="4526F624" w14:textId="77777777" w:rsidR="006A3194" w:rsidRPr="008F2F49" w:rsidRDefault="006A3194" w:rsidP="006A3194">
            <w:pPr>
              <w:rPr>
                <w:rFonts w:ascii="Times New Roman" w:hAnsi="Times New Roman" w:cs="Times New Roman"/>
                <w:sz w:val="20"/>
                <w:szCs w:val="20"/>
              </w:rPr>
            </w:pPr>
          </w:p>
        </w:tc>
        <w:tc>
          <w:tcPr>
            <w:tcW w:w="6396" w:type="dxa"/>
          </w:tcPr>
          <w:p w14:paraId="02BDAE74"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A3194" w:rsidRPr="008F2F49" w14:paraId="41ED382D" w14:textId="77777777" w:rsidTr="00B779FE">
        <w:trPr>
          <w:trHeight w:val="20"/>
        </w:trPr>
        <w:tc>
          <w:tcPr>
            <w:tcW w:w="496" w:type="dxa"/>
            <w:vMerge/>
          </w:tcPr>
          <w:p w14:paraId="70400ACD" w14:textId="77777777" w:rsidR="006A3194" w:rsidRPr="008F2F49" w:rsidRDefault="006A3194" w:rsidP="00840BB3">
            <w:pPr>
              <w:pStyle w:val="ad"/>
              <w:numPr>
                <w:ilvl w:val="0"/>
                <w:numId w:val="7"/>
              </w:numPr>
              <w:ind w:left="0"/>
              <w:rPr>
                <w:sz w:val="20"/>
                <w:szCs w:val="20"/>
              </w:rPr>
            </w:pPr>
          </w:p>
        </w:tc>
        <w:tc>
          <w:tcPr>
            <w:tcW w:w="2051" w:type="dxa"/>
            <w:vMerge/>
          </w:tcPr>
          <w:p w14:paraId="63EB4AA3" w14:textId="77777777" w:rsidR="006A3194" w:rsidRPr="008F2F49" w:rsidRDefault="006A3194" w:rsidP="006A3194">
            <w:pPr>
              <w:rPr>
                <w:rFonts w:ascii="Times New Roman" w:hAnsi="Times New Roman" w:cs="Times New Roman"/>
                <w:sz w:val="20"/>
                <w:szCs w:val="20"/>
              </w:rPr>
            </w:pPr>
          </w:p>
        </w:tc>
        <w:tc>
          <w:tcPr>
            <w:tcW w:w="1701" w:type="dxa"/>
            <w:vMerge/>
          </w:tcPr>
          <w:p w14:paraId="549B4C45" w14:textId="77777777" w:rsidR="006A3194" w:rsidRPr="008F2F49" w:rsidRDefault="006A3194" w:rsidP="006A3194">
            <w:pPr>
              <w:rPr>
                <w:rFonts w:ascii="Times New Roman" w:hAnsi="Times New Roman" w:cs="Times New Roman"/>
                <w:sz w:val="20"/>
                <w:szCs w:val="20"/>
              </w:rPr>
            </w:pPr>
          </w:p>
        </w:tc>
        <w:tc>
          <w:tcPr>
            <w:tcW w:w="3918" w:type="dxa"/>
            <w:vMerge/>
          </w:tcPr>
          <w:p w14:paraId="64C9D2F9" w14:textId="77777777" w:rsidR="006A3194" w:rsidRPr="008F2F49" w:rsidRDefault="006A3194" w:rsidP="006A3194">
            <w:pPr>
              <w:rPr>
                <w:rFonts w:ascii="Times New Roman" w:hAnsi="Times New Roman" w:cs="Times New Roman"/>
                <w:sz w:val="20"/>
                <w:szCs w:val="20"/>
              </w:rPr>
            </w:pPr>
          </w:p>
        </w:tc>
        <w:tc>
          <w:tcPr>
            <w:tcW w:w="6396" w:type="dxa"/>
          </w:tcPr>
          <w:p w14:paraId="2DAF877B"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6A3194" w:rsidRPr="008F2F49" w14:paraId="1FEAD7B3" w14:textId="77777777" w:rsidTr="00B779FE">
        <w:trPr>
          <w:trHeight w:val="20"/>
        </w:trPr>
        <w:tc>
          <w:tcPr>
            <w:tcW w:w="496" w:type="dxa"/>
            <w:vMerge/>
          </w:tcPr>
          <w:p w14:paraId="4490DC8E" w14:textId="77777777" w:rsidR="006A3194" w:rsidRPr="008F2F49" w:rsidRDefault="006A3194" w:rsidP="00840BB3">
            <w:pPr>
              <w:pStyle w:val="ad"/>
              <w:numPr>
                <w:ilvl w:val="0"/>
                <w:numId w:val="7"/>
              </w:numPr>
              <w:ind w:left="0"/>
              <w:rPr>
                <w:sz w:val="20"/>
                <w:szCs w:val="20"/>
              </w:rPr>
            </w:pPr>
          </w:p>
        </w:tc>
        <w:tc>
          <w:tcPr>
            <w:tcW w:w="2051" w:type="dxa"/>
            <w:vMerge/>
          </w:tcPr>
          <w:p w14:paraId="046A14FF" w14:textId="77777777" w:rsidR="006A3194" w:rsidRPr="008F2F49" w:rsidRDefault="006A3194" w:rsidP="006A3194">
            <w:pPr>
              <w:rPr>
                <w:rFonts w:ascii="Times New Roman" w:hAnsi="Times New Roman" w:cs="Times New Roman"/>
                <w:sz w:val="20"/>
                <w:szCs w:val="20"/>
              </w:rPr>
            </w:pPr>
          </w:p>
        </w:tc>
        <w:tc>
          <w:tcPr>
            <w:tcW w:w="1701" w:type="dxa"/>
            <w:vMerge/>
          </w:tcPr>
          <w:p w14:paraId="74B43334" w14:textId="77777777" w:rsidR="006A3194" w:rsidRPr="008F2F49" w:rsidRDefault="006A3194" w:rsidP="006A3194">
            <w:pPr>
              <w:rPr>
                <w:rFonts w:ascii="Times New Roman" w:hAnsi="Times New Roman" w:cs="Times New Roman"/>
                <w:sz w:val="20"/>
                <w:szCs w:val="20"/>
              </w:rPr>
            </w:pPr>
          </w:p>
        </w:tc>
        <w:tc>
          <w:tcPr>
            <w:tcW w:w="3918" w:type="dxa"/>
            <w:vMerge/>
          </w:tcPr>
          <w:p w14:paraId="401D576A" w14:textId="77777777" w:rsidR="006A3194" w:rsidRPr="008F2F49" w:rsidRDefault="006A3194" w:rsidP="006A3194">
            <w:pPr>
              <w:rPr>
                <w:rFonts w:ascii="Times New Roman" w:hAnsi="Times New Roman" w:cs="Times New Roman"/>
                <w:sz w:val="20"/>
                <w:szCs w:val="20"/>
              </w:rPr>
            </w:pPr>
          </w:p>
        </w:tc>
        <w:tc>
          <w:tcPr>
            <w:tcW w:w="6396" w:type="dxa"/>
          </w:tcPr>
          <w:p w14:paraId="40AF4B5C" w14:textId="77777777" w:rsidR="006A3194" w:rsidRPr="008F2F49" w:rsidRDefault="006A3194" w:rsidP="00A72AAF">
            <w:pPr>
              <w:ind w:right="-170"/>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8F2F49" w14:paraId="4B0476AA" w14:textId="77777777" w:rsidTr="00B779FE">
        <w:trPr>
          <w:trHeight w:val="20"/>
        </w:trPr>
        <w:tc>
          <w:tcPr>
            <w:tcW w:w="496" w:type="dxa"/>
          </w:tcPr>
          <w:p w14:paraId="42B6572A" w14:textId="77777777" w:rsidR="006A3194" w:rsidRPr="008F2F49" w:rsidRDefault="006A3194" w:rsidP="00840BB3">
            <w:pPr>
              <w:pStyle w:val="ad"/>
              <w:numPr>
                <w:ilvl w:val="0"/>
                <w:numId w:val="7"/>
              </w:numPr>
              <w:ind w:left="0"/>
              <w:rPr>
                <w:sz w:val="20"/>
                <w:szCs w:val="20"/>
              </w:rPr>
            </w:pPr>
          </w:p>
        </w:tc>
        <w:tc>
          <w:tcPr>
            <w:tcW w:w="2051" w:type="dxa"/>
          </w:tcPr>
          <w:p w14:paraId="683AB60E" w14:textId="60C9D353"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Объекты культурно-досуговой деятельности</w:t>
            </w:r>
          </w:p>
        </w:tc>
        <w:tc>
          <w:tcPr>
            <w:tcW w:w="1701" w:type="dxa"/>
          </w:tcPr>
          <w:p w14:paraId="2F672216" w14:textId="7DF9DF47"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3.6.1</w:t>
            </w:r>
          </w:p>
        </w:tc>
        <w:tc>
          <w:tcPr>
            <w:tcW w:w="3918" w:type="dxa"/>
          </w:tcPr>
          <w:p w14:paraId="22936828" w14:textId="650CDF3C"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396" w:type="dxa"/>
          </w:tcPr>
          <w:p w14:paraId="39DCF3BD"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p w14:paraId="6C7F658F"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 м.</w:t>
            </w:r>
          </w:p>
          <w:p w14:paraId="6E681F39"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B82CCB6"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3F43776"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5B007F6F"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3D25AFCC" w14:textId="77777777" w:rsidR="006A3194" w:rsidRPr="008F2F49" w:rsidRDefault="006A3194" w:rsidP="006A3194">
            <w:pPr>
              <w:rPr>
                <w:rFonts w:ascii="Times New Roman" w:eastAsia="Tahoma" w:hAnsi="Times New Roman" w:cs="Times New Roman"/>
                <w:color w:val="000000"/>
                <w:sz w:val="20"/>
                <w:szCs w:val="20"/>
                <w:shd w:val="clear" w:color="auto" w:fill="C5E0B3" w:themeFill="accent6" w:themeFillTint="66"/>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0C0F88EC" w14:textId="69D60338" w:rsidR="006A3194" w:rsidRPr="008F2F49" w:rsidRDefault="006A3194" w:rsidP="00A72AAF">
            <w:pPr>
              <w:ind w:right="-170"/>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8F2F49" w14:paraId="34D3833B" w14:textId="77777777" w:rsidTr="00B779FE">
        <w:trPr>
          <w:trHeight w:val="20"/>
        </w:trPr>
        <w:tc>
          <w:tcPr>
            <w:tcW w:w="496" w:type="dxa"/>
          </w:tcPr>
          <w:p w14:paraId="0F882519" w14:textId="77777777" w:rsidR="006A3194" w:rsidRPr="008F2F49" w:rsidRDefault="006A3194" w:rsidP="00840BB3">
            <w:pPr>
              <w:pStyle w:val="ad"/>
              <w:numPr>
                <w:ilvl w:val="0"/>
                <w:numId w:val="7"/>
              </w:numPr>
              <w:ind w:left="0"/>
              <w:jc w:val="center"/>
              <w:rPr>
                <w:sz w:val="20"/>
                <w:szCs w:val="20"/>
              </w:rPr>
            </w:pPr>
          </w:p>
        </w:tc>
        <w:tc>
          <w:tcPr>
            <w:tcW w:w="2051" w:type="dxa"/>
          </w:tcPr>
          <w:p w14:paraId="7503E354" w14:textId="1A7E8C21"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Государственное управление</w:t>
            </w:r>
          </w:p>
        </w:tc>
        <w:tc>
          <w:tcPr>
            <w:tcW w:w="1701" w:type="dxa"/>
          </w:tcPr>
          <w:p w14:paraId="31351703" w14:textId="1B720DD6"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3.8.1</w:t>
            </w:r>
          </w:p>
        </w:tc>
        <w:tc>
          <w:tcPr>
            <w:tcW w:w="3918" w:type="dxa"/>
          </w:tcPr>
          <w:p w14:paraId="5CC08D8D" w14:textId="42BAD88D"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396" w:type="dxa"/>
          </w:tcPr>
          <w:p w14:paraId="1DD0E7F5"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725F6476"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p w14:paraId="509E077D"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9233BB"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8F2F49">
              <w:rPr>
                <w:rFonts w:ascii="Times New Roman" w:eastAsia="Tahoma" w:hAnsi="Times New Roman" w:cs="Times New Roman"/>
                <w:color w:val="000000"/>
                <w:sz w:val="20"/>
                <w:szCs w:val="20"/>
              </w:rPr>
              <w:lastRenderedPageBreak/>
              <w:t>строительство зданий, строений, сооружений, если иное не предусмотрено документацией – 5 м.</w:t>
            </w:r>
          </w:p>
          <w:p w14:paraId="58D7674C"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4 этажа.</w:t>
            </w:r>
          </w:p>
          <w:p w14:paraId="5AA2AAB2"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p w14:paraId="2D7B5192" w14:textId="7777777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620354A7" w14:textId="6EF51EE2"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8F2F49" w14:paraId="52CF285A" w14:textId="77777777" w:rsidTr="00B779FE">
        <w:trPr>
          <w:trHeight w:val="230"/>
        </w:trPr>
        <w:tc>
          <w:tcPr>
            <w:tcW w:w="496" w:type="dxa"/>
            <w:vMerge w:val="restart"/>
          </w:tcPr>
          <w:p w14:paraId="0F61A840" w14:textId="108AF280" w:rsidR="006A3194" w:rsidRPr="008F2F49" w:rsidRDefault="006A3194" w:rsidP="00840BB3">
            <w:pPr>
              <w:pStyle w:val="ad"/>
              <w:numPr>
                <w:ilvl w:val="0"/>
                <w:numId w:val="7"/>
              </w:numPr>
              <w:ind w:left="0"/>
              <w:jc w:val="center"/>
              <w:rPr>
                <w:sz w:val="20"/>
                <w:szCs w:val="20"/>
              </w:rPr>
            </w:pPr>
          </w:p>
        </w:tc>
        <w:tc>
          <w:tcPr>
            <w:tcW w:w="2051" w:type="dxa"/>
            <w:vMerge w:val="restart"/>
          </w:tcPr>
          <w:p w14:paraId="308057E6"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деятельности в области гидрометеорологии и смежных с ней областях</w:t>
            </w:r>
          </w:p>
        </w:tc>
        <w:tc>
          <w:tcPr>
            <w:tcW w:w="1701" w:type="dxa"/>
            <w:vMerge w:val="restart"/>
          </w:tcPr>
          <w:p w14:paraId="46B8D252"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3.9.1</w:t>
            </w:r>
          </w:p>
        </w:tc>
        <w:tc>
          <w:tcPr>
            <w:tcW w:w="3918" w:type="dxa"/>
            <w:vMerge w:val="restart"/>
          </w:tcPr>
          <w:p w14:paraId="3B695D5F"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396" w:type="dxa"/>
          </w:tcPr>
          <w:p w14:paraId="542FC739"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47FABB03" w14:textId="5708D8E2"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p w14:paraId="78E52BBE"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ACC0712"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037F882"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0E456B32"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182E1A15"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3BAB64F5"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394CCFDD"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A3194" w:rsidRPr="008F2F49" w14:paraId="32B878A8" w14:textId="77777777" w:rsidTr="00B779FE">
        <w:trPr>
          <w:trHeight w:val="230"/>
        </w:trPr>
        <w:tc>
          <w:tcPr>
            <w:tcW w:w="496" w:type="dxa"/>
            <w:vMerge/>
          </w:tcPr>
          <w:p w14:paraId="704BE114" w14:textId="77777777" w:rsidR="006A3194" w:rsidRPr="008F2F49" w:rsidRDefault="006A3194" w:rsidP="00840BB3">
            <w:pPr>
              <w:pStyle w:val="ad"/>
              <w:numPr>
                <w:ilvl w:val="0"/>
                <w:numId w:val="7"/>
              </w:numPr>
              <w:ind w:left="0"/>
              <w:rPr>
                <w:sz w:val="20"/>
                <w:szCs w:val="20"/>
              </w:rPr>
            </w:pPr>
          </w:p>
        </w:tc>
        <w:tc>
          <w:tcPr>
            <w:tcW w:w="2051" w:type="dxa"/>
            <w:vMerge/>
          </w:tcPr>
          <w:p w14:paraId="2A06BB0C" w14:textId="77777777" w:rsidR="006A3194" w:rsidRPr="008F2F49" w:rsidRDefault="006A3194" w:rsidP="006A3194">
            <w:pPr>
              <w:rPr>
                <w:rFonts w:ascii="Times New Roman" w:hAnsi="Times New Roman" w:cs="Times New Roman"/>
                <w:sz w:val="20"/>
                <w:szCs w:val="20"/>
              </w:rPr>
            </w:pPr>
          </w:p>
        </w:tc>
        <w:tc>
          <w:tcPr>
            <w:tcW w:w="1701" w:type="dxa"/>
            <w:vMerge/>
          </w:tcPr>
          <w:p w14:paraId="5F427BB9" w14:textId="77777777" w:rsidR="006A3194" w:rsidRPr="008F2F49" w:rsidRDefault="006A3194" w:rsidP="006A3194">
            <w:pPr>
              <w:rPr>
                <w:rFonts w:ascii="Times New Roman" w:hAnsi="Times New Roman" w:cs="Times New Roman"/>
                <w:sz w:val="20"/>
                <w:szCs w:val="20"/>
              </w:rPr>
            </w:pPr>
          </w:p>
        </w:tc>
        <w:tc>
          <w:tcPr>
            <w:tcW w:w="3918" w:type="dxa"/>
            <w:vMerge/>
          </w:tcPr>
          <w:p w14:paraId="1491432C" w14:textId="77777777" w:rsidR="006A3194" w:rsidRPr="008F2F49" w:rsidRDefault="006A3194" w:rsidP="006A3194">
            <w:pPr>
              <w:rPr>
                <w:rFonts w:ascii="Times New Roman" w:hAnsi="Times New Roman" w:cs="Times New Roman"/>
                <w:sz w:val="20"/>
                <w:szCs w:val="20"/>
              </w:rPr>
            </w:pPr>
          </w:p>
        </w:tc>
        <w:tc>
          <w:tcPr>
            <w:tcW w:w="6396" w:type="dxa"/>
          </w:tcPr>
          <w:p w14:paraId="23CAB618" w14:textId="73F2F1B9"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6A3194" w:rsidRPr="008F2F49" w14:paraId="44BCE4F0" w14:textId="77777777" w:rsidTr="00B779FE">
        <w:trPr>
          <w:trHeight w:val="230"/>
        </w:trPr>
        <w:tc>
          <w:tcPr>
            <w:tcW w:w="496" w:type="dxa"/>
            <w:vMerge/>
          </w:tcPr>
          <w:p w14:paraId="69F998E0" w14:textId="77777777" w:rsidR="006A3194" w:rsidRPr="008F2F49" w:rsidRDefault="006A3194" w:rsidP="00840BB3">
            <w:pPr>
              <w:pStyle w:val="ad"/>
              <w:numPr>
                <w:ilvl w:val="0"/>
                <w:numId w:val="7"/>
              </w:numPr>
              <w:ind w:left="0"/>
              <w:rPr>
                <w:sz w:val="20"/>
                <w:szCs w:val="20"/>
              </w:rPr>
            </w:pPr>
          </w:p>
        </w:tc>
        <w:tc>
          <w:tcPr>
            <w:tcW w:w="2051" w:type="dxa"/>
            <w:vMerge/>
          </w:tcPr>
          <w:p w14:paraId="276AAD08" w14:textId="77777777" w:rsidR="006A3194" w:rsidRPr="008F2F49" w:rsidRDefault="006A3194" w:rsidP="006A3194">
            <w:pPr>
              <w:rPr>
                <w:rFonts w:ascii="Times New Roman" w:hAnsi="Times New Roman" w:cs="Times New Roman"/>
                <w:sz w:val="20"/>
                <w:szCs w:val="20"/>
              </w:rPr>
            </w:pPr>
          </w:p>
        </w:tc>
        <w:tc>
          <w:tcPr>
            <w:tcW w:w="1701" w:type="dxa"/>
            <w:vMerge/>
          </w:tcPr>
          <w:p w14:paraId="427CD5B6" w14:textId="77777777" w:rsidR="006A3194" w:rsidRPr="008F2F49" w:rsidRDefault="006A3194" w:rsidP="006A3194">
            <w:pPr>
              <w:rPr>
                <w:rFonts w:ascii="Times New Roman" w:hAnsi="Times New Roman" w:cs="Times New Roman"/>
                <w:sz w:val="20"/>
                <w:szCs w:val="20"/>
              </w:rPr>
            </w:pPr>
          </w:p>
        </w:tc>
        <w:tc>
          <w:tcPr>
            <w:tcW w:w="3918" w:type="dxa"/>
            <w:vMerge/>
          </w:tcPr>
          <w:p w14:paraId="4A1F7DBC" w14:textId="77777777" w:rsidR="006A3194" w:rsidRPr="008F2F49" w:rsidRDefault="006A3194" w:rsidP="006A3194">
            <w:pPr>
              <w:rPr>
                <w:rFonts w:ascii="Times New Roman" w:hAnsi="Times New Roman" w:cs="Times New Roman"/>
                <w:sz w:val="20"/>
                <w:szCs w:val="20"/>
              </w:rPr>
            </w:pPr>
          </w:p>
        </w:tc>
        <w:tc>
          <w:tcPr>
            <w:tcW w:w="6396" w:type="dxa"/>
          </w:tcPr>
          <w:p w14:paraId="35276E3D"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6A3194" w:rsidRPr="008F2F49" w14:paraId="093BFD34" w14:textId="77777777" w:rsidTr="00B779FE">
        <w:trPr>
          <w:trHeight w:val="230"/>
        </w:trPr>
        <w:tc>
          <w:tcPr>
            <w:tcW w:w="496" w:type="dxa"/>
            <w:vMerge/>
          </w:tcPr>
          <w:p w14:paraId="1DA7AFAB" w14:textId="77777777" w:rsidR="006A3194" w:rsidRPr="008F2F49" w:rsidRDefault="006A3194" w:rsidP="00840BB3">
            <w:pPr>
              <w:pStyle w:val="ad"/>
              <w:numPr>
                <w:ilvl w:val="0"/>
                <w:numId w:val="7"/>
              </w:numPr>
              <w:ind w:left="0"/>
              <w:rPr>
                <w:sz w:val="20"/>
                <w:szCs w:val="20"/>
              </w:rPr>
            </w:pPr>
          </w:p>
        </w:tc>
        <w:tc>
          <w:tcPr>
            <w:tcW w:w="2051" w:type="dxa"/>
            <w:vMerge/>
          </w:tcPr>
          <w:p w14:paraId="450AFCDA" w14:textId="77777777" w:rsidR="006A3194" w:rsidRPr="008F2F49" w:rsidRDefault="006A3194" w:rsidP="006A3194">
            <w:pPr>
              <w:rPr>
                <w:rFonts w:ascii="Times New Roman" w:hAnsi="Times New Roman" w:cs="Times New Roman"/>
                <w:sz w:val="20"/>
                <w:szCs w:val="20"/>
              </w:rPr>
            </w:pPr>
          </w:p>
        </w:tc>
        <w:tc>
          <w:tcPr>
            <w:tcW w:w="1701" w:type="dxa"/>
            <w:vMerge/>
          </w:tcPr>
          <w:p w14:paraId="519306D8" w14:textId="77777777" w:rsidR="006A3194" w:rsidRPr="008F2F49" w:rsidRDefault="006A3194" w:rsidP="006A3194">
            <w:pPr>
              <w:rPr>
                <w:rFonts w:ascii="Times New Roman" w:hAnsi="Times New Roman" w:cs="Times New Roman"/>
                <w:sz w:val="20"/>
                <w:szCs w:val="20"/>
              </w:rPr>
            </w:pPr>
          </w:p>
        </w:tc>
        <w:tc>
          <w:tcPr>
            <w:tcW w:w="3918" w:type="dxa"/>
            <w:vMerge/>
          </w:tcPr>
          <w:p w14:paraId="107A6988" w14:textId="77777777" w:rsidR="006A3194" w:rsidRPr="008F2F49" w:rsidRDefault="006A3194" w:rsidP="006A3194">
            <w:pPr>
              <w:rPr>
                <w:rFonts w:ascii="Times New Roman" w:hAnsi="Times New Roman" w:cs="Times New Roman"/>
                <w:sz w:val="20"/>
                <w:szCs w:val="20"/>
              </w:rPr>
            </w:pPr>
          </w:p>
        </w:tc>
        <w:tc>
          <w:tcPr>
            <w:tcW w:w="6396" w:type="dxa"/>
          </w:tcPr>
          <w:p w14:paraId="432F50CF"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6A3194" w:rsidRPr="008F2F49" w14:paraId="4B695D6B" w14:textId="77777777" w:rsidTr="00B779FE">
        <w:trPr>
          <w:trHeight w:val="230"/>
        </w:trPr>
        <w:tc>
          <w:tcPr>
            <w:tcW w:w="496" w:type="dxa"/>
            <w:vMerge/>
          </w:tcPr>
          <w:p w14:paraId="5D6D6BDC" w14:textId="77777777" w:rsidR="006A3194" w:rsidRPr="008F2F49" w:rsidRDefault="006A3194" w:rsidP="00840BB3">
            <w:pPr>
              <w:pStyle w:val="ad"/>
              <w:numPr>
                <w:ilvl w:val="0"/>
                <w:numId w:val="7"/>
              </w:numPr>
              <w:ind w:left="0"/>
              <w:rPr>
                <w:sz w:val="20"/>
                <w:szCs w:val="20"/>
              </w:rPr>
            </w:pPr>
          </w:p>
        </w:tc>
        <w:tc>
          <w:tcPr>
            <w:tcW w:w="2051" w:type="dxa"/>
            <w:vMerge/>
          </w:tcPr>
          <w:p w14:paraId="49CFCB0F" w14:textId="77777777" w:rsidR="006A3194" w:rsidRPr="008F2F49" w:rsidRDefault="006A3194" w:rsidP="006A3194">
            <w:pPr>
              <w:rPr>
                <w:rFonts w:ascii="Times New Roman" w:hAnsi="Times New Roman" w:cs="Times New Roman"/>
                <w:sz w:val="20"/>
                <w:szCs w:val="20"/>
              </w:rPr>
            </w:pPr>
          </w:p>
        </w:tc>
        <w:tc>
          <w:tcPr>
            <w:tcW w:w="1701" w:type="dxa"/>
            <w:vMerge/>
          </w:tcPr>
          <w:p w14:paraId="43ADED1E" w14:textId="77777777" w:rsidR="006A3194" w:rsidRPr="008F2F49" w:rsidRDefault="006A3194" w:rsidP="006A3194">
            <w:pPr>
              <w:rPr>
                <w:rFonts w:ascii="Times New Roman" w:hAnsi="Times New Roman" w:cs="Times New Roman"/>
                <w:sz w:val="20"/>
                <w:szCs w:val="20"/>
              </w:rPr>
            </w:pPr>
          </w:p>
        </w:tc>
        <w:tc>
          <w:tcPr>
            <w:tcW w:w="3918" w:type="dxa"/>
            <w:vMerge/>
          </w:tcPr>
          <w:p w14:paraId="026E7C9B" w14:textId="77777777" w:rsidR="006A3194" w:rsidRPr="008F2F49" w:rsidRDefault="006A3194" w:rsidP="006A3194">
            <w:pPr>
              <w:rPr>
                <w:rFonts w:ascii="Times New Roman" w:hAnsi="Times New Roman" w:cs="Times New Roman"/>
                <w:sz w:val="20"/>
                <w:szCs w:val="20"/>
              </w:rPr>
            </w:pPr>
          </w:p>
        </w:tc>
        <w:tc>
          <w:tcPr>
            <w:tcW w:w="6396" w:type="dxa"/>
          </w:tcPr>
          <w:p w14:paraId="63AEFE94" w14:textId="786DB901"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B779FE"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6A3194" w:rsidRPr="008F2F49" w14:paraId="326D2940" w14:textId="77777777" w:rsidTr="00B779FE">
        <w:trPr>
          <w:trHeight w:val="230"/>
        </w:trPr>
        <w:tc>
          <w:tcPr>
            <w:tcW w:w="496" w:type="dxa"/>
            <w:vMerge/>
          </w:tcPr>
          <w:p w14:paraId="2431A0B3" w14:textId="77777777" w:rsidR="006A3194" w:rsidRPr="008F2F49" w:rsidRDefault="006A3194" w:rsidP="00840BB3">
            <w:pPr>
              <w:pStyle w:val="ad"/>
              <w:numPr>
                <w:ilvl w:val="0"/>
                <w:numId w:val="7"/>
              </w:numPr>
              <w:ind w:left="0"/>
              <w:rPr>
                <w:sz w:val="20"/>
                <w:szCs w:val="20"/>
              </w:rPr>
            </w:pPr>
          </w:p>
        </w:tc>
        <w:tc>
          <w:tcPr>
            <w:tcW w:w="2051" w:type="dxa"/>
            <w:vMerge/>
          </w:tcPr>
          <w:p w14:paraId="1EEEA9CD" w14:textId="77777777" w:rsidR="006A3194" w:rsidRPr="008F2F49" w:rsidRDefault="006A3194" w:rsidP="006A3194">
            <w:pPr>
              <w:rPr>
                <w:rFonts w:ascii="Times New Roman" w:hAnsi="Times New Roman" w:cs="Times New Roman"/>
                <w:sz w:val="20"/>
                <w:szCs w:val="20"/>
              </w:rPr>
            </w:pPr>
          </w:p>
        </w:tc>
        <w:tc>
          <w:tcPr>
            <w:tcW w:w="1701" w:type="dxa"/>
            <w:vMerge/>
          </w:tcPr>
          <w:p w14:paraId="44F4EED8" w14:textId="77777777" w:rsidR="006A3194" w:rsidRPr="008F2F49" w:rsidRDefault="006A3194" w:rsidP="006A3194">
            <w:pPr>
              <w:rPr>
                <w:rFonts w:ascii="Times New Roman" w:hAnsi="Times New Roman" w:cs="Times New Roman"/>
                <w:sz w:val="20"/>
                <w:szCs w:val="20"/>
              </w:rPr>
            </w:pPr>
          </w:p>
        </w:tc>
        <w:tc>
          <w:tcPr>
            <w:tcW w:w="3918" w:type="dxa"/>
            <w:vMerge/>
          </w:tcPr>
          <w:p w14:paraId="037BB85A" w14:textId="77777777" w:rsidR="006A3194" w:rsidRPr="008F2F49" w:rsidRDefault="006A3194" w:rsidP="006A3194">
            <w:pPr>
              <w:rPr>
                <w:rFonts w:ascii="Times New Roman" w:hAnsi="Times New Roman" w:cs="Times New Roman"/>
                <w:sz w:val="20"/>
                <w:szCs w:val="20"/>
              </w:rPr>
            </w:pPr>
          </w:p>
        </w:tc>
        <w:tc>
          <w:tcPr>
            <w:tcW w:w="6396" w:type="dxa"/>
          </w:tcPr>
          <w:p w14:paraId="3C5C0D0B"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8F2F49">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tc>
      </w:tr>
      <w:tr w:rsidR="006A3194" w:rsidRPr="008F2F49" w14:paraId="64FD552A" w14:textId="77777777" w:rsidTr="00B779FE">
        <w:trPr>
          <w:trHeight w:val="230"/>
        </w:trPr>
        <w:tc>
          <w:tcPr>
            <w:tcW w:w="496" w:type="dxa"/>
            <w:vMerge/>
          </w:tcPr>
          <w:p w14:paraId="20D45651" w14:textId="77777777" w:rsidR="006A3194" w:rsidRPr="008F2F49" w:rsidRDefault="006A3194" w:rsidP="00840BB3">
            <w:pPr>
              <w:pStyle w:val="ad"/>
              <w:numPr>
                <w:ilvl w:val="0"/>
                <w:numId w:val="7"/>
              </w:numPr>
              <w:ind w:left="0"/>
              <w:rPr>
                <w:sz w:val="20"/>
                <w:szCs w:val="20"/>
              </w:rPr>
            </w:pPr>
          </w:p>
        </w:tc>
        <w:tc>
          <w:tcPr>
            <w:tcW w:w="2051" w:type="dxa"/>
            <w:vMerge/>
          </w:tcPr>
          <w:p w14:paraId="0D0021A5" w14:textId="77777777" w:rsidR="006A3194" w:rsidRPr="008F2F49" w:rsidRDefault="006A3194" w:rsidP="006A3194">
            <w:pPr>
              <w:rPr>
                <w:rFonts w:ascii="Times New Roman" w:hAnsi="Times New Roman" w:cs="Times New Roman"/>
                <w:sz w:val="20"/>
                <w:szCs w:val="20"/>
              </w:rPr>
            </w:pPr>
          </w:p>
        </w:tc>
        <w:tc>
          <w:tcPr>
            <w:tcW w:w="1701" w:type="dxa"/>
            <w:vMerge/>
          </w:tcPr>
          <w:p w14:paraId="59175D9A" w14:textId="77777777" w:rsidR="006A3194" w:rsidRPr="008F2F49" w:rsidRDefault="006A3194" w:rsidP="006A3194">
            <w:pPr>
              <w:rPr>
                <w:rFonts w:ascii="Times New Roman" w:hAnsi="Times New Roman" w:cs="Times New Roman"/>
                <w:sz w:val="20"/>
                <w:szCs w:val="20"/>
              </w:rPr>
            </w:pPr>
          </w:p>
        </w:tc>
        <w:tc>
          <w:tcPr>
            <w:tcW w:w="3918" w:type="dxa"/>
            <w:vMerge/>
          </w:tcPr>
          <w:p w14:paraId="706ED2A8" w14:textId="77777777" w:rsidR="006A3194" w:rsidRPr="008F2F49" w:rsidRDefault="006A3194" w:rsidP="006A3194">
            <w:pPr>
              <w:rPr>
                <w:rFonts w:ascii="Times New Roman" w:hAnsi="Times New Roman" w:cs="Times New Roman"/>
                <w:sz w:val="20"/>
                <w:szCs w:val="20"/>
              </w:rPr>
            </w:pPr>
          </w:p>
        </w:tc>
        <w:tc>
          <w:tcPr>
            <w:tcW w:w="6396" w:type="dxa"/>
          </w:tcPr>
          <w:p w14:paraId="66945E95"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A3194" w:rsidRPr="008F2F49" w14:paraId="4DEDBDEF" w14:textId="77777777" w:rsidTr="00B779FE">
        <w:trPr>
          <w:trHeight w:val="230"/>
        </w:trPr>
        <w:tc>
          <w:tcPr>
            <w:tcW w:w="496" w:type="dxa"/>
            <w:vMerge/>
          </w:tcPr>
          <w:p w14:paraId="65B920B2" w14:textId="77777777" w:rsidR="006A3194" w:rsidRPr="008F2F49" w:rsidRDefault="006A3194" w:rsidP="00840BB3">
            <w:pPr>
              <w:pStyle w:val="ad"/>
              <w:numPr>
                <w:ilvl w:val="0"/>
                <w:numId w:val="7"/>
              </w:numPr>
              <w:ind w:left="0"/>
              <w:rPr>
                <w:sz w:val="20"/>
                <w:szCs w:val="20"/>
              </w:rPr>
            </w:pPr>
          </w:p>
        </w:tc>
        <w:tc>
          <w:tcPr>
            <w:tcW w:w="2051" w:type="dxa"/>
            <w:vMerge/>
          </w:tcPr>
          <w:p w14:paraId="0A2830D9" w14:textId="77777777" w:rsidR="006A3194" w:rsidRPr="008F2F49" w:rsidRDefault="006A3194" w:rsidP="006A3194">
            <w:pPr>
              <w:rPr>
                <w:rFonts w:ascii="Times New Roman" w:hAnsi="Times New Roman" w:cs="Times New Roman"/>
                <w:sz w:val="20"/>
                <w:szCs w:val="20"/>
              </w:rPr>
            </w:pPr>
          </w:p>
        </w:tc>
        <w:tc>
          <w:tcPr>
            <w:tcW w:w="1701" w:type="dxa"/>
            <w:vMerge/>
          </w:tcPr>
          <w:p w14:paraId="42E6A2B0" w14:textId="77777777" w:rsidR="006A3194" w:rsidRPr="008F2F49" w:rsidRDefault="006A3194" w:rsidP="006A3194">
            <w:pPr>
              <w:rPr>
                <w:rFonts w:ascii="Times New Roman" w:hAnsi="Times New Roman" w:cs="Times New Roman"/>
                <w:sz w:val="20"/>
                <w:szCs w:val="20"/>
              </w:rPr>
            </w:pPr>
          </w:p>
        </w:tc>
        <w:tc>
          <w:tcPr>
            <w:tcW w:w="3918" w:type="dxa"/>
            <w:vMerge/>
          </w:tcPr>
          <w:p w14:paraId="24FC1A13" w14:textId="77777777" w:rsidR="006A3194" w:rsidRPr="008F2F49" w:rsidRDefault="006A3194" w:rsidP="006A3194">
            <w:pPr>
              <w:rPr>
                <w:rFonts w:ascii="Times New Roman" w:hAnsi="Times New Roman" w:cs="Times New Roman"/>
                <w:sz w:val="20"/>
                <w:szCs w:val="20"/>
              </w:rPr>
            </w:pPr>
          </w:p>
        </w:tc>
        <w:tc>
          <w:tcPr>
            <w:tcW w:w="6396" w:type="dxa"/>
          </w:tcPr>
          <w:p w14:paraId="76810019"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A3194" w:rsidRPr="008F2F49" w14:paraId="0F9A3065" w14:textId="77777777" w:rsidTr="00B779FE">
        <w:trPr>
          <w:trHeight w:val="230"/>
        </w:trPr>
        <w:tc>
          <w:tcPr>
            <w:tcW w:w="496" w:type="dxa"/>
            <w:vMerge/>
          </w:tcPr>
          <w:p w14:paraId="349C6798" w14:textId="77777777" w:rsidR="006A3194" w:rsidRPr="008F2F49" w:rsidRDefault="006A3194" w:rsidP="00840BB3">
            <w:pPr>
              <w:pStyle w:val="ad"/>
              <w:numPr>
                <w:ilvl w:val="0"/>
                <w:numId w:val="7"/>
              </w:numPr>
              <w:ind w:left="0"/>
              <w:rPr>
                <w:sz w:val="20"/>
                <w:szCs w:val="20"/>
              </w:rPr>
            </w:pPr>
          </w:p>
        </w:tc>
        <w:tc>
          <w:tcPr>
            <w:tcW w:w="2051" w:type="dxa"/>
            <w:vMerge/>
          </w:tcPr>
          <w:p w14:paraId="6F3F1007" w14:textId="77777777" w:rsidR="006A3194" w:rsidRPr="008F2F49" w:rsidRDefault="006A3194" w:rsidP="006A3194">
            <w:pPr>
              <w:rPr>
                <w:rFonts w:ascii="Times New Roman" w:hAnsi="Times New Roman" w:cs="Times New Roman"/>
                <w:sz w:val="20"/>
                <w:szCs w:val="20"/>
              </w:rPr>
            </w:pPr>
          </w:p>
        </w:tc>
        <w:tc>
          <w:tcPr>
            <w:tcW w:w="1701" w:type="dxa"/>
            <w:vMerge/>
          </w:tcPr>
          <w:p w14:paraId="6156C644" w14:textId="77777777" w:rsidR="006A3194" w:rsidRPr="008F2F49" w:rsidRDefault="006A3194" w:rsidP="006A3194">
            <w:pPr>
              <w:rPr>
                <w:rFonts w:ascii="Times New Roman" w:hAnsi="Times New Roman" w:cs="Times New Roman"/>
                <w:sz w:val="20"/>
                <w:szCs w:val="20"/>
              </w:rPr>
            </w:pPr>
          </w:p>
        </w:tc>
        <w:tc>
          <w:tcPr>
            <w:tcW w:w="3918" w:type="dxa"/>
            <w:vMerge/>
          </w:tcPr>
          <w:p w14:paraId="590103EE" w14:textId="77777777" w:rsidR="006A3194" w:rsidRPr="008F2F49" w:rsidRDefault="006A3194" w:rsidP="006A3194">
            <w:pPr>
              <w:rPr>
                <w:rFonts w:ascii="Times New Roman" w:hAnsi="Times New Roman" w:cs="Times New Roman"/>
                <w:sz w:val="20"/>
                <w:szCs w:val="20"/>
              </w:rPr>
            </w:pPr>
          </w:p>
        </w:tc>
        <w:tc>
          <w:tcPr>
            <w:tcW w:w="6396" w:type="dxa"/>
          </w:tcPr>
          <w:p w14:paraId="1700AA83"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A3194" w:rsidRPr="008F2F49" w14:paraId="4A64A0E5" w14:textId="77777777" w:rsidTr="00B779FE">
        <w:trPr>
          <w:trHeight w:val="230"/>
        </w:trPr>
        <w:tc>
          <w:tcPr>
            <w:tcW w:w="496" w:type="dxa"/>
            <w:vMerge/>
          </w:tcPr>
          <w:p w14:paraId="293F4D23" w14:textId="77777777" w:rsidR="006A3194" w:rsidRPr="008F2F49" w:rsidRDefault="006A3194" w:rsidP="00840BB3">
            <w:pPr>
              <w:pStyle w:val="ad"/>
              <w:numPr>
                <w:ilvl w:val="0"/>
                <w:numId w:val="7"/>
              </w:numPr>
              <w:ind w:left="0"/>
              <w:rPr>
                <w:sz w:val="20"/>
                <w:szCs w:val="20"/>
              </w:rPr>
            </w:pPr>
          </w:p>
        </w:tc>
        <w:tc>
          <w:tcPr>
            <w:tcW w:w="2051" w:type="dxa"/>
            <w:vMerge/>
          </w:tcPr>
          <w:p w14:paraId="7C7F0543" w14:textId="77777777" w:rsidR="006A3194" w:rsidRPr="008F2F49" w:rsidRDefault="006A3194" w:rsidP="006A3194">
            <w:pPr>
              <w:rPr>
                <w:rFonts w:ascii="Times New Roman" w:hAnsi="Times New Roman" w:cs="Times New Roman"/>
                <w:sz w:val="20"/>
                <w:szCs w:val="20"/>
              </w:rPr>
            </w:pPr>
          </w:p>
        </w:tc>
        <w:tc>
          <w:tcPr>
            <w:tcW w:w="1701" w:type="dxa"/>
            <w:vMerge/>
          </w:tcPr>
          <w:p w14:paraId="2FF9DB78" w14:textId="77777777" w:rsidR="006A3194" w:rsidRPr="008F2F49" w:rsidRDefault="006A3194" w:rsidP="006A3194">
            <w:pPr>
              <w:rPr>
                <w:rFonts w:ascii="Times New Roman" w:hAnsi="Times New Roman" w:cs="Times New Roman"/>
                <w:sz w:val="20"/>
                <w:szCs w:val="20"/>
              </w:rPr>
            </w:pPr>
          </w:p>
        </w:tc>
        <w:tc>
          <w:tcPr>
            <w:tcW w:w="3918" w:type="dxa"/>
            <w:vMerge/>
          </w:tcPr>
          <w:p w14:paraId="1F655573" w14:textId="77777777" w:rsidR="006A3194" w:rsidRPr="008F2F49" w:rsidRDefault="006A3194" w:rsidP="006A3194">
            <w:pPr>
              <w:rPr>
                <w:rFonts w:ascii="Times New Roman" w:hAnsi="Times New Roman" w:cs="Times New Roman"/>
                <w:sz w:val="20"/>
                <w:szCs w:val="20"/>
              </w:rPr>
            </w:pPr>
          </w:p>
        </w:tc>
        <w:tc>
          <w:tcPr>
            <w:tcW w:w="6396" w:type="dxa"/>
          </w:tcPr>
          <w:p w14:paraId="0D8BE1DD"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p>
        </w:tc>
      </w:tr>
      <w:tr w:rsidR="006A3194" w:rsidRPr="008F2F49" w14:paraId="0C900EAC" w14:textId="77777777" w:rsidTr="00B779FE">
        <w:trPr>
          <w:trHeight w:val="230"/>
        </w:trPr>
        <w:tc>
          <w:tcPr>
            <w:tcW w:w="496" w:type="dxa"/>
            <w:vMerge/>
          </w:tcPr>
          <w:p w14:paraId="117D4138" w14:textId="77777777" w:rsidR="006A3194" w:rsidRPr="008F2F49" w:rsidRDefault="006A3194" w:rsidP="00840BB3">
            <w:pPr>
              <w:pStyle w:val="ad"/>
              <w:numPr>
                <w:ilvl w:val="0"/>
                <w:numId w:val="7"/>
              </w:numPr>
              <w:ind w:left="0"/>
              <w:rPr>
                <w:sz w:val="20"/>
                <w:szCs w:val="20"/>
              </w:rPr>
            </w:pPr>
          </w:p>
        </w:tc>
        <w:tc>
          <w:tcPr>
            <w:tcW w:w="2051" w:type="dxa"/>
            <w:vMerge/>
          </w:tcPr>
          <w:p w14:paraId="0D3BB486" w14:textId="77777777" w:rsidR="006A3194" w:rsidRPr="008F2F49" w:rsidRDefault="006A3194" w:rsidP="006A3194">
            <w:pPr>
              <w:rPr>
                <w:rFonts w:ascii="Times New Roman" w:hAnsi="Times New Roman" w:cs="Times New Roman"/>
                <w:sz w:val="20"/>
                <w:szCs w:val="20"/>
              </w:rPr>
            </w:pPr>
          </w:p>
        </w:tc>
        <w:tc>
          <w:tcPr>
            <w:tcW w:w="1701" w:type="dxa"/>
            <w:vMerge/>
          </w:tcPr>
          <w:p w14:paraId="46892E7A" w14:textId="77777777" w:rsidR="006A3194" w:rsidRPr="008F2F49" w:rsidRDefault="006A3194" w:rsidP="006A3194">
            <w:pPr>
              <w:rPr>
                <w:rFonts w:ascii="Times New Roman" w:hAnsi="Times New Roman" w:cs="Times New Roman"/>
                <w:sz w:val="20"/>
                <w:szCs w:val="20"/>
              </w:rPr>
            </w:pPr>
          </w:p>
        </w:tc>
        <w:tc>
          <w:tcPr>
            <w:tcW w:w="3918" w:type="dxa"/>
            <w:vMerge/>
          </w:tcPr>
          <w:p w14:paraId="17C8E832" w14:textId="77777777" w:rsidR="006A3194" w:rsidRPr="008F2F49" w:rsidRDefault="006A3194" w:rsidP="006A3194">
            <w:pPr>
              <w:rPr>
                <w:rFonts w:ascii="Times New Roman" w:hAnsi="Times New Roman" w:cs="Times New Roman"/>
                <w:sz w:val="20"/>
                <w:szCs w:val="20"/>
              </w:rPr>
            </w:pPr>
          </w:p>
        </w:tc>
        <w:tc>
          <w:tcPr>
            <w:tcW w:w="6396" w:type="dxa"/>
            <w:vMerge w:val="restart"/>
          </w:tcPr>
          <w:p w14:paraId="118092E5"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6A3194" w:rsidRPr="008F2F49" w14:paraId="0EC82670" w14:textId="77777777" w:rsidTr="00B779FE">
        <w:trPr>
          <w:trHeight w:val="20"/>
        </w:trPr>
        <w:tc>
          <w:tcPr>
            <w:tcW w:w="496" w:type="dxa"/>
          </w:tcPr>
          <w:p w14:paraId="0D8F87CC" w14:textId="3D85E2C1" w:rsidR="006A3194" w:rsidRPr="008F2F49" w:rsidRDefault="006A3194" w:rsidP="00840BB3">
            <w:pPr>
              <w:pStyle w:val="ad"/>
              <w:numPr>
                <w:ilvl w:val="0"/>
                <w:numId w:val="7"/>
              </w:numPr>
              <w:ind w:left="0"/>
              <w:jc w:val="center"/>
              <w:rPr>
                <w:sz w:val="20"/>
                <w:szCs w:val="20"/>
              </w:rPr>
            </w:pPr>
          </w:p>
        </w:tc>
        <w:tc>
          <w:tcPr>
            <w:tcW w:w="2051" w:type="dxa"/>
          </w:tcPr>
          <w:p w14:paraId="56595022"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Проведение научных испытаний</w:t>
            </w:r>
          </w:p>
        </w:tc>
        <w:tc>
          <w:tcPr>
            <w:tcW w:w="1701" w:type="dxa"/>
          </w:tcPr>
          <w:p w14:paraId="3B641CF1" w14:textId="77777777"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3.9.3</w:t>
            </w:r>
          </w:p>
        </w:tc>
        <w:tc>
          <w:tcPr>
            <w:tcW w:w="3918" w:type="dxa"/>
          </w:tcPr>
          <w:p w14:paraId="2CB91D51" w14:textId="7B0541AE" w:rsidR="006A3194" w:rsidRPr="008F2F49" w:rsidRDefault="006A3194" w:rsidP="006A319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6396" w:type="dxa"/>
            <w:vMerge/>
          </w:tcPr>
          <w:p w14:paraId="54A666F2" w14:textId="77777777" w:rsidR="006A3194" w:rsidRPr="008F2F49" w:rsidRDefault="006A3194" w:rsidP="006A3194">
            <w:pPr>
              <w:rPr>
                <w:rFonts w:ascii="Times New Roman" w:hAnsi="Times New Roman" w:cs="Times New Roman"/>
                <w:sz w:val="20"/>
                <w:szCs w:val="20"/>
              </w:rPr>
            </w:pPr>
          </w:p>
        </w:tc>
      </w:tr>
      <w:tr w:rsidR="006A3194" w:rsidRPr="008F2F49" w14:paraId="3E752947" w14:textId="77777777" w:rsidTr="00B779FE">
        <w:trPr>
          <w:trHeight w:val="20"/>
        </w:trPr>
        <w:tc>
          <w:tcPr>
            <w:tcW w:w="496" w:type="dxa"/>
          </w:tcPr>
          <w:p w14:paraId="009E52AA" w14:textId="5458E02D" w:rsidR="006A3194" w:rsidRPr="008F2F49" w:rsidRDefault="006A3194" w:rsidP="00840BB3">
            <w:pPr>
              <w:pStyle w:val="ad"/>
              <w:numPr>
                <w:ilvl w:val="0"/>
                <w:numId w:val="7"/>
              </w:numPr>
              <w:ind w:left="0"/>
              <w:jc w:val="center"/>
              <w:rPr>
                <w:rFonts w:eastAsia="Tahoma"/>
                <w:color w:val="000000"/>
                <w:sz w:val="20"/>
                <w:szCs w:val="20"/>
              </w:rPr>
            </w:pPr>
          </w:p>
        </w:tc>
        <w:tc>
          <w:tcPr>
            <w:tcW w:w="2051" w:type="dxa"/>
          </w:tcPr>
          <w:p w14:paraId="54D5E39A" w14:textId="68408EB6"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Здравоохранение</w:t>
            </w:r>
          </w:p>
        </w:tc>
        <w:tc>
          <w:tcPr>
            <w:tcW w:w="1701" w:type="dxa"/>
          </w:tcPr>
          <w:p w14:paraId="2C896C5B" w14:textId="0FAFC76B"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3.4</w:t>
            </w:r>
          </w:p>
        </w:tc>
        <w:tc>
          <w:tcPr>
            <w:tcW w:w="3918" w:type="dxa"/>
          </w:tcPr>
          <w:p w14:paraId="2F0EA318" w14:textId="65820B8A"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396" w:type="dxa"/>
            <w:vMerge w:val="restart"/>
          </w:tcPr>
          <w:p w14:paraId="37CCF0D5" w14:textId="11638157"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4C3FEA47" w14:textId="0A284DDE"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4B0B89E6" w14:textId="77777777"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B609CF" w14:textId="77777777"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6A30818" w14:textId="77777777"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Максимальное количество надземных этажей – 3 этажа.</w:t>
            </w:r>
          </w:p>
          <w:p w14:paraId="577A358B" w14:textId="77777777"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Минимальное количество надземных этажей – не подлежит установлению.</w:t>
            </w:r>
          </w:p>
          <w:p w14:paraId="0664F183" w14:textId="77777777"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Максимальная высота зданий, строений, сооружений – 12 м.</w:t>
            </w:r>
          </w:p>
          <w:p w14:paraId="6991E429" w14:textId="77777777"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lastRenderedPageBreak/>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5F93A6DC" w14:textId="1CEAF43B" w:rsidR="006A3194" w:rsidRPr="008F2F49" w:rsidRDefault="006A3194" w:rsidP="006A3194">
            <w:pPr>
              <w:rPr>
                <w:rFonts w:ascii="Times New Roman" w:hAnsi="Times New Roman" w:cs="Times New Roman"/>
                <w:sz w:val="20"/>
                <w:szCs w:val="20"/>
              </w:rPr>
            </w:pPr>
            <w:r w:rsidRPr="008F2F49">
              <w:rPr>
                <w:rFonts w:ascii="Times New Roman" w:hAnsi="Times New Roman" w:cs="Times New Roman"/>
                <w:sz w:val="20"/>
                <w:szCs w:val="20"/>
              </w:rPr>
              <w:t>Минимальный процент озеленения в границах земельного участка – 30%.</w:t>
            </w:r>
          </w:p>
        </w:tc>
      </w:tr>
      <w:tr w:rsidR="006A3194" w:rsidRPr="008F2F49" w14:paraId="46D2E0B0" w14:textId="77777777" w:rsidTr="00B779FE">
        <w:trPr>
          <w:trHeight w:val="20"/>
        </w:trPr>
        <w:tc>
          <w:tcPr>
            <w:tcW w:w="496" w:type="dxa"/>
          </w:tcPr>
          <w:p w14:paraId="69C20ED1" w14:textId="77777777" w:rsidR="006A3194" w:rsidRPr="008F2F49" w:rsidRDefault="006A3194" w:rsidP="00840BB3">
            <w:pPr>
              <w:pStyle w:val="ad"/>
              <w:numPr>
                <w:ilvl w:val="0"/>
                <w:numId w:val="7"/>
              </w:numPr>
              <w:ind w:left="0"/>
              <w:jc w:val="center"/>
              <w:rPr>
                <w:rFonts w:eastAsia="Tahoma"/>
                <w:color w:val="000000"/>
                <w:sz w:val="20"/>
                <w:szCs w:val="20"/>
              </w:rPr>
            </w:pPr>
          </w:p>
        </w:tc>
        <w:tc>
          <w:tcPr>
            <w:tcW w:w="2051" w:type="dxa"/>
          </w:tcPr>
          <w:p w14:paraId="54BF5339" w14:textId="0E540FD2"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Амбулаторно-поликлиническое обслуживание</w:t>
            </w:r>
          </w:p>
        </w:tc>
        <w:tc>
          <w:tcPr>
            <w:tcW w:w="1701" w:type="dxa"/>
          </w:tcPr>
          <w:p w14:paraId="4AE88FBE" w14:textId="602730A1"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3.4.1</w:t>
            </w:r>
          </w:p>
        </w:tc>
        <w:tc>
          <w:tcPr>
            <w:tcW w:w="3918" w:type="dxa"/>
          </w:tcPr>
          <w:p w14:paraId="56DF444A" w14:textId="5A8173B1"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396" w:type="dxa"/>
            <w:vMerge/>
          </w:tcPr>
          <w:p w14:paraId="4E4BA3AC" w14:textId="77777777" w:rsidR="006A3194" w:rsidRPr="008F2F49" w:rsidRDefault="006A3194" w:rsidP="006A3194">
            <w:pPr>
              <w:rPr>
                <w:rFonts w:ascii="Times New Roman" w:hAnsi="Times New Roman" w:cs="Times New Roman"/>
                <w:sz w:val="20"/>
                <w:szCs w:val="20"/>
              </w:rPr>
            </w:pPr>
          </w:p>
        </w:tc>
      </w:tr>
      <w:tr w:rsidR="006A3194" w:rsidRPr="008F2F49" w14:paraId="2E8B989A" w14:textId="77777777" w:rsidTr="00B779FE">
        <w:trPr>
          <w:trHeight w:val="20"/>
        </w:trPr>
        <w:tc>
          <w:tcPr>
            <w:tcW w:w="496" w:type="dxa"/>
          </w:tcPr>
          <w:p w14:paraId="4ED7DC51" w14:textId="77777777" w:rsidR="006A3194" w:rsidRPr="008F2F49" w:rsidRDefault="006A3194" w:rsidP="00840BB3">
            <w:pPr>
              <w:pStyle w:val="ad"/>
              <w:numPr>
                <w:ilvl w:val="0"/>
                <w:numId w:val="7"/>
              </w:numPr>
              <w:ind w:left="0"/>
              <w:jc w:val="center"/>
              <w:rPr>
                <w:rFonts w:eastAsia="Tahoma"/>
                <w:color w:val="000000"/>
                <w:sz w:val="20"/>
                <w:szCs w:val="20"/>
              </w:rPr>
            </w:pPr>
          </w:p>
        </w:tc>
        <w:tc>
          <w:tcPr>
            <w:tcW w:w="2051" w:type="dxa"/>
          </w:tcPr>
          <w:p w14:paraId="4A2BDE2D" w14:textId="33403A06"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Стационарное медицинское обслуживание</w:t>
            </w:r>
          </w:p>
        </w:tc>
        <w:tc>
          <w:tcPr>
            <w:tcW w:w="1701" w:type="dxa"/>
          </w:tcPr>
          <w:p w14:paraId="0FF73A85" w14:textId="41FEC129"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3.4.2</w:t>
            </w:r>
          </w:p>
        </w:tc>
        <w:tc>
          <w:tcPr>
            <w:tcW w:w="3918" w:type="dxa"/>
          </w:tcPr>
          <w:p w14:paraId="1A8CAF73" w14:textId="65451896"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w:t>
            </w:r>
            <w:r w:rsidRPr="008F2F49">
              <w:rPr>
                <w:rFonts w:ascii="Times New Roman" w:eastAsia="Tahoma" w:hAnsi="Times New Roman" w:cs="Times New Roman"/>
                <w:color w:val="000000"/>
                <w:sz w:val="20"/>
              </w:rPr>
              <w:lastRenderedPageBreak/>
              <w:t xml:space="preserve">обеспечивающие оказание услуги по лечению в стационаре); размещение станций скорой помощи; размещение площадок санитарной авиации </w:t>
            </w:r>
          </w:p>
        </w:tc>
        <w:tc>
          <w:tcPr>
            <w:tcW w:w="6396" w:type="dxa"/>
            <w:vMerge/>
          </w:tcPr>
          <w:p w14:paraId="22338BEC" w14:textId="77777777" w:rsidR="006A3194" w:rsidRPr="008F2F49" w:rsidRDefault="006A3194" w:rsidP="006A3194">
            <w:pPr>
              <w:rPr>
                <w:rFonts w:ascii="Times New Roman" w:hAnsi="Times New Roman" w:cs="Times New Roman"/>
                <w:sz w:val="20"/>
                <w:szCs w:val="20"/>
              </w:rPr>
            </w:pPr>
          </w:p>
        </w:tc>
      </w:tr>
      <w:tr w:rsidR="006A3194" w:rsidRPr="008F2F49" w14:paraId="3BCFCB42" w14:textId="77777777" w:rsidTr="00B779FE">
        <w:trPr>
          <w:trHeight w:val="20"/>
        </w:trPr>
        <w:tc>
          <w:tcPr>
            <w:tcW w:w="496" w:type="dxa"/>
          </w:tcPr>
          <w:p w14:paraId="772E58A1" w14:textId="77777777" w:rsidR="006A3194" w:rsidRPr="008F2F49" w:rsidRDefault="006A3194" w:rsidP="00840BB3">
            <w:pPr>
              <w:pStyle w:val="ad"/>
              <w:numPr>
                <w:ilvl w:val="0"/>
                <w:numId w:val="7"/>
              </w:numPr>
              <w:ind w:left="0"/>
              <w:jc w:val="center"/>
              <w:rPr>
                <w:rFonts w:eastAsia="Tahoma"/>
                <w:color w:val="000000"/>
                <w:sz w:val="20"/>
                <w:szCs w:val="20"/>
              </w:rPr>
            </w:pPr>
          </w:p>
        </w:tc>
        <w:tc>
          <w:tcPr>
            <w:tcW w:w="2051" w:type="dxa"/>
          </w:tcPr>
          <w:p w14:paraId="480AFF71" w14:textId="26CD1267"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Медицинские организации особого назначения</w:t>
            </w:r>
          </w:p>
        </w:tc>
        <w:tc>
          <w:tcPr>
            <w:tcW w:w="1701" w:type="dxa"/>
          </w:tcPr>
          <w:p w14:paraId="68F65BB4" w14:textId="2447C014"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3.4.3</w:t>
            </w:r>
          </w:p>
        </w:tc>
        <w:tc>
          <w:tcPr>
            <w:tcW w:w="3918" w:type="dxa"/>
          </w:tcPr>
          <w:p w14:paraId="4E28F76F" w14:textId="6FA07DC1" w:rsidR="006A3194" w:rsidRPr="008F2F49" w:rsidRDefault="006A3194" w:rsidP="006A319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396" w:type="dxa"/>
            <w:vMerge/>
          </w:tcPr>
          <w:p w14:paraId="14A93E82" w14:textId="77777777" w:rsidR="006A3194" w:rsidRPr="008F2F49" w:rsidRDefault="006A3194" w:rsidP="006A3194">
            <w:pPr>
              <w:rPr>
                <w:rFonts w:ascii="Times New Roman" w:hAnsi="Times New Roman" w:cs="Times New Roman"/>
                <w:sz w:val="20"/>
                <w:szCs w:val="20"/>
              </w:rPr>
            </w:pPr>
          </w:p>
        </w:tc>
      </w:tr>
      <w:tr w:rsidR="008546B3" w:rsidRPr="008F2F49" w14:paraId="453CFB71" w14:textId="77777777" w:rsidTr="00B779FE">
        <w:trPr>
          <w:trHeight w:val="20"/>
        </w:trPr>
        <w:tc>
          <w:tcPr>
            <w:tcW w:w="496" w:type="dxa"/>
          </w:tcPr>
          <w:p w14:paraId="769FF47E" w14:textId="77777777" w:rsidR="008546B3" w:rsidRPr="008F2F49" w:rsidRDefault="008546B3" w:rsidP="00840BB3">
            <w:pPr>
              <w:pStyle w:val="ad"/>
              <w:numPr>
                <w:ilvl w:val="0"/>
                <w:numId w:val="7"/>
              </w:numPr>
              <w:ind w:left="0"/>
              <w:jc w:val="center"/>
              <w:rPr>
                <w:rFonts w:eastAsia="Tahoma"/>
                <w:color w:val="000000"/>
                <w:sz w:val="20"/>
                <w:szCs w:val="20"/>
              </w:rPr>
            </w:pPr>
          </w:p>
        </w:tc>
        <w:tc>
          <w:tcPr>
            <w:tcW w:w="2051" w:type="dxa"/>
          </w:tcPr>
          <w:p w14:paraId="7173774A" w14:textId="75DC5E93" w:rsidR="008546B3" w:rsidRPr="008F2F49" w:rsidRDefault="008546B3" w:rsidP="00B779FE">
            <w:pPr>
              <w:ind w:right="-108"/>
              <w:rPr>
                <w:rFonts w:ascii="Times New Roman" w:eastAsia="Tahoma" w:hAnsi="Times New Roman" w:cs="Times New Roman"/>
                <w:color w:val="000000"/>
                <w:sz w:val="20"/>
              </w:rPr>
            </w:pPr>
            <w:r w:rsidRPr="008F2F49">
              <w:rPr>
                <w:rFonts w:ascii="Times New Roman" w:eastAsia="Tahoma" w:hAnsi="Times New Roman" w:cs="Times New Roman"/>
                <w:color w:val="000000"/>
                <w:sz w:val="20"/>
              </w:rPr>
              <w:t>Предпринимательство</w:t>
            </w:r>
          </w:p>
        </w:tc>
        <w:tc>
          <w:tcPr>
            <w:tcW w:w="1701" w:type="dxa"/>
          </w:tcPr>
          <w:p w14:paraId="75B432E9" w14:textId="1EB4F563" w:rsidR="008546B3" w:rsidRPr="008F2F49" w:rsidRDefault="008546B3" w:rsidP="008546B3">
            <w:pPr>
              <w:rPr>
                <w:rFonts w:ascii="Times New Roman" w:eastAsia="Tahoma" w:hAnsi="Times New Roman" w:cs="Times New Roman"/>
                <w:color w:val="000000"/>
                <w:sz w:val="20"/>
              </w:rPr>
            </w:pPr>
            <w:r w:rsidRPr="008F2F49">
              <w:rPr>
                <w:rFonts w:ascii="Times New Roman" w:eastAsia="Tahoma" w:hAnsi="Times New Roman" w:cs="Times New Roman"/>
                <w:color w:val="000000"/>
                <w:sz w:val="20"/>
              </w:rPr>
              <w:t>4.0</w:t>
            </w:r>
          </w:p>
        </w:tc>
        <w:tc>
          <w:tcPr>
            <w:tcW w:w="3918" w:type="dxa"/>
          </w:tcPr>
          <w:p w14:paraId="1D121D8A" w14:textId="3616B267" w:rsidR="008546B3" w:rsidRPr="008F2F49" w:rsidRDefault="008546B3" w:rsidP="008546B3">
            <w:pPr>
              <w:rPr>
                <w:rFonts w:ascii="Times New Roman" w:eastAsia="Tahoma" w:hAnsi="Times New Roman" w:cs="Times New Roman"/>
                <w:sz w:val="20"/>
              </w:rPr>
            </w:pPr>
            <w:r w:rsidRPr="008F2F49">
              <w:rPr>
                <w:rFonts w:ascii="Times New Roman" w:eastAsia="Tahoma" w:hAnsi="Times New Roman" w:cs="Times New Roman"/>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6396" w:type="dxa"/>
          </w:tcPr>
          <w:p w14:paraId="3C51D876" w14:textId="77777777" w:rsidR="00B00167" w:rsidRPr="008F2F49" w:rsidRDefault="00B00167" w:rsidP="00B00167">
            <w:pPr>
              <w:jc w:val="both"/>
              <w:rPr>
                <w:rFonts w:ascii="Times New Roman" w:hAnsi="Times New Roman" w:cs="Times New Roman"/>
                <w:sz w:val="20"/>
              </w:rPr>
            </w:pPr>
            <w:r w:rsidRPr="008F2F49">
              <w:rPr>
                <w:rFonts w:ascii="Times New Roman" w:eastAsia="Tahoma" w:hAnsi="Times New Roman" w:cs="Times New Roman"/>
                <w:sz w:val="20"/>
              </w:rPr>
              <w:t>Минимальные размеры земельных участков (площадь) – не подлежит установлению.</w:t>
            </w:r>
          </w:p>
          <w:p w14:paraId="6B3033B2" w14:textId="0A3360B8" w:rsidR="00B00167" w:rsidRPr="008F2F49" w:rsidRDefault="00B00167" w:rsidP="00B00167">
            <w:pPr>
              <w:jc w:val="both"/>
              <w:rPr>
                <w:rFonts w:ascii="Times New Roman" w:hAnsi="Times New Roman" w:cs="Times New Roman"/>
                <w:sz w:val="20"/>
              </w:rPr>
            </w:pPr>
            <w:r w:rsidRPr="008F2F49">
              <w:rPr>
                <w:rFonts w:ascii="Times New Roman" w:eastAsia="Tahoma" w:hAnsi="Times New Roman" w:cs="Times New Roman"/>
                <w:sz w:val="20"/>
              </w:rPr>
              <w:t>Максимальные размеры земельных участков (площадь) – 15000 кв. м.</w:t>
            </w:r>
            <w:r w:rsidR="001D415A" w:rsidRPr="008F2F49">
              <w:rPr>
                <w:rFonts w:ascii="Times New Roman" w:eastAsia="Tahoma" w:hAnsi="Times New Roman" w:cs="Times New Roman"/>
                <w:sz w:val="20"/>
              </w:rPr>
              <w:t xml:space="preserve"> </w:t>
            </w:r>
            <w:r w:rsidRPr="008F2F49">
              <w:rPr>
                <w:rFonts w:ascii="Times New Roman" w:eastAsia="Tahoma" w:hAnsi="Times New Roman" w:cs="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33C1EF6" w14:textId="77777777" w:rsidR="00B00167" w:rsidRPr="008F2F49" w:rsidRDefault="00B00167" w:rsidP="00B00167">
            <w:pPr>
              <w:jc w:val="both"/>
              <w:rPr>
                <w:rFonts w:ascii="Times New Roman" w:hAnsi="Times New Roman" w:cs="Times New Roman"/>
                <w:sz w:val="20"/>
              </w:rPr>
            </w:pPr>
            <w:r w:rsidRPr="008F2F49">
              <w:rPr>
                <w:rFonts w:ascii="Times New Roman" w:eastAsia="Tahoma" w:hAnsi="Times New Roman" w:cs="Times New Roman"/>
                <w:sz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47CA167" w14:textId="77777777" w:rsidR="00B00167" w:rsidRPr="008F2F49" w:rsidRDefault="00B00167" w:rsidP="00B00167">
            <w:pPr>
              <w:jc w:val="both"/>
              <w:rPr>
                <w:rFonts w:ascii="Times New Roman" w:hAnsi="Times New Roman" w:cs="Times New Roman"/>
                <w:sz w:val="20"/>
              </w:rPr>
            </w:pPr>
            <w:r w:rsidRPr="008F2F49">
              <w:rPr>
                <w:rFonts w:ascii="Times New Roman" w:eastAsia="Tahoma" w:hAnsi="Times New Roman" w:cs="Times New Roman"/>
                <w:sz w:val="20"/>
              </w:rPr>
              <w:t>Максимальное количество надземных этажей – 3 этажа.</w:t>
            </w:r>
          </w:p>
          <w:p w14:paraId="5C48C4AF" w14:textId="77777777" w:rsidR="00B00167" w:rsidRPr="008F2F49" w:rsidRDefault="00B00167" w:rsidP="00B00167">
            <w:pPr>
              <w:jc w:val="both"/>
              <w:rPr>
                <w:rFonts w:ascii="Times New Roman" w:hAnsi="Times New Roman" w:cs="Times New Roman"/>
                <w:sz w:val="20"/>
              </w:rPr>
            </w:pPr>
            <w:r w:rsidRPr="008F2F49">
              <w:rPr>
                <w:rFonts w:ascii="Times New Roman" w:eastAsia="Tahoma" w:hAnsi="Times New Roman" w:cs="Times New Roman"/>
                <w:sz w:val="20"/>
              </w:rPr>
              <w:t>Максимальная высота зданий, строений, сооружений – 12 м.</w:t>
            </w:r>
          </w:p>
          <w:p w14:paraId="6EAE465D" w14:textId="77777777" w:rsidR="00B00167" w:rsidRPr="008F2F49" w:rsidRDefault="00B00167" w:rsidP="00B00167">
            <w:pPr>
              <w:jc w:val="both"/>
              <w:rPr>
                <w:rFonts w:ascii="Times New Roman" w:hAnsi="Times New Roman" w:cs="Times New Roman"/>
                <w:sz w:val="20"/>
              </w:rPr>
            </w:pPr>
            <w:r w:rsidRPr="008F2F49">
              <w:rPr>
                <w:rFonts w:ascii="Times New Roman" w:eastAsia="Tahoma" w:hAnsi="Times New Roman" w:cs="Times New Roman"/>
                <w:sz w:val="20"/>
              </w:rPr>
              <w:t>Максимальный процент застройки в границах земельного участка – 50%. Процент застройки подземной части не регламентируется.</w:t>
            </w:r>
          </w:p>
          <w:p w14:paraId="5B040B93" w14:textId="2ECE40FE" w:rsidR="008546B3" w:rsidRPr="008F2F49" w:rsidRDefault="00B00167" w:rsidP="00B00167">
            <w:pPr>
              <w:rPr>
                <w:rFonts w:ascii="Times New Roman" w:hAnsi="Times New Roman" w:cs="Times New Roman"/>
                <w:sz w:val="20"/>
                <w:szCs w:val="20"/>
              </w:rPr>
            </w:pPr>
            <w:r w:rsidRPr="008F2F49">
              <w:rPr>
                <w:rFonts w:ascii="Times New Roman" w:eastAsia="Tahoma" w:hAnsi="Times New Roman" w:cs="Times New Roman"/>
                <w:sz w:val="20"/>
              </w:rPr>
              <w:t>Минимальный процент озеленения в границах земельного участка – 30%.</w:t>
            </w:r>
          </w:p>
        </w:tc>
      </w:tr>
      <w:tr w:rsidR="008546B3" w:rsidRPr="008F2F49" w14:paraId="1817CAB5" w14:textId="77777777" w:rsidTr="00B779FE">
        <w:trPr>
          <w:trHeight w:val="20"/>
        </w:trPr>
        <w:tc>
          <w:tcPr>
            <w:tcW w:w="496" w:type="dxa"/>
            <w:vMerge w:val="restart"/>
          </w:tcPr>
          <w:p w14:paraId="0B09EC35" w14:textId="52D2C520" w:rsidR="008546B3" w:rsidRPr="008F2F49" w:rsidRDefault="008546B3" w:rsidP="00840BB3">
            <w:pPr>
              <w:pStyle w:val="ad"/>
              <w:numPr>
                <w:ilvl w:val="0"/>
                <w:numId w:val="7"/>
              </w:numPr>
              <w:ind w:left="0"/>
              <w:jc w:val="center"/>
              <w:rPr>
                <w:sz w:val="20"/>
                <w:szCs w:val="20"/>
              </w:rPr>
            </w:pPr>
          </w:p>
        </w:tc>
        <w:tc>
          <w:tcPr>
            <w:tcW w:w="2051" w:type="dxa"/>
            <w:vMerge w:val="restart"/>
          </w:tcPr>
          <w:p w14:paraId="16B75143" w14:textId="77777777" w:rsidR="008546B3" w:rsidRPr="008F2F49" w:rsidRDefault="008546B3" w:rsidP="008546B3">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Деловое управление</w:t>
            </w:r>
          </w:p>
        </w:tc>
        <w:tc>
          <w:tcPr>
            <w:tcW w:w="1701" w:type="dxa"/>
            <w:vMerge w:val="restart"/>
          </w:tcPr>
          <w:p w14:paraId="11B52250" w14:textId="77777777" w:rsidR="008546B3" w:rsidRPr="008F2F49" w:rsidRDefault="008546B3" w:rsidP="008546B3">
            <w:pPr>
              <w:rPr>
                <w:rFonts w:ascii="Times New Roman" w:hAnsi="Times New Roman" w:cs="Times New Roman"/>
                <w:sz w:val="20"/>
                <w:szCs w:val="20"/>
              </w:rPr>
            </w:pPr>
            <w:r w:rsidRPr="008F2F49">
              <w:rPr>
                <w:rFonts w:ascii="Times New Roman" w:eastAsia="Tahoma" w:hAnsi="Times New Roman" w:cs="Times New Roman"/>
                <w:color w:val="000000"/>
                <w:sz w:val="20"/>
                <w:szCs w:val="20"/>
              </w:rPr>
              <w:t>4.1</w:t>
            </w:r>
          </w:p>
        </w:tc>
        <w:tc>
          <w:tcPr>
            <w:tcW w:w="3918" w:type="dxa"/>
            <w:vMerge w:val="restart"/>
          </w:tcPr>
          <w:p w14:paraId="6CF22446" w14:textId="77777777" w:rsidR="008546B3" w:rsidRPr="008F2F49" w:rsidRDefault="008546B3" w:rsidP="008546B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96" w:type="dxa"/>
          </w:tcPr>
          <w:p w14:paraId="20668562" w14:textId="77777777" w:rsidR="008546B3" w:rsidRPr="008F2F49" w:rsidRDefault="008546B3" w:rsidP="008546B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546B3" w:rsidRPr="008F2F49" w14:paraId="79528CD7" w14:textId="77777777" w:rsidTr="00B779FE">
        <w:trPr>
          <w:trHeight w:val="20"/>
        </w:trPr>
        <w:tc>
          <w:tcPr>
            <w:tcW w:w="496" w:type="dxa"/>
            <w:vMerge/>
          </w:tcPr>
          <w:p w14:paraId="63C84DE1" w14:textId="77777777" w:rsidR="008546B3" w:rsidRPr="008F2F49" w:rsidRDefault="008546B3" w:rsidP="00840BB3">
            <w:pPr>
              <w:pStyle w:val="ad"/>
              <w:numPr>
                <w:ilvl w:val="0"/>
                <w:numId w:val="7"/>
              </w:numPr>
              <w:ind w:left="0"/>
              <w:rPr>
                <w:sz w:val="20"/>
                <w:szCs w:val="20"/>
              </w:rPr>
            </w:pPr>
          </w:p>
        </w:tc>
        <w:tc>
          <w:tcPr>
            <w:tcW w:w="2051" w:type="dxa"/>
            <w:vMerge/>
          </w:tcPr>
          <w:p w14:paraId="16609F8F" w14:textId="77777777" w:rsidR="008546B3" w:rsidRPr="008F2F49" w:rsidRDefault="008546B3" w:rsidP="008546B3">
            <w:pPr>
              <w:rPr>
                <w:rFonts w:ascii="Times New Roman" w:hAnsi="Times New Roman" w:cs="Times New Roman"/>
                <w:sz w:val="20"/>
                <w:szCs w:val="20"/>
              </w:rPr>
            </w:pPr>
          </w:p>
        </w:tc>
        <w:tc>
          <w:tcPr>
            <w:tcW w:w="1701" w:type="dxa"/>
            <w:vMerge/>
          </w:tcPr>
          <w:p w14:paraId="13D5FD3B" w14:textId="77777777" w:rsidR="008546B3" w:rsidRPr="008F2F49" w:rsidRDefault="008546B3" w:rsidP="008546B3">
            <w:pPr>
              <w:rPr>
                <w:rFonts w:ascii="Times New Roman" w:hAnsi="Times New Roman" w:cs="Times New Roman"/>
                <w:sz w:val="20"/>
                <w:szCs w:val="20"/>
              </w:rPr>
            </w:pPr>
          </w:p>
        </w:tc>
        <w:tc>
          <w:tcPr>
            <w:tcW w:w="3918" w:type="dxa"/>
            <w:vMerge/>
          </w:tcPr>
          <w:p w14:paraId="13607077" w14:textId="77777777" w:rsidR="008546B3" w:rsidRPr="008F2F49" w:rsidRDefault="008546B3" w:rsidP="008546B3">
            <w:pPr>
              <w:rPr>
                <w:rFonts w:ascii="Times New Roman" w:hAnsi="Times New Roman" w:cs="Times New Roman"/>
                <w:sz w:val="20"/>
                <w:szCs w:val="20"/>
              </w:rPr>
            </w:pPr>
          </w:p>
        </w:tc>
        <w:tc>
          <w:tcPr>
            <w:tcW w:w="6396" w:type="dxa"/>
          </w:tcPr>
          <w:p w14:paraId="75C74943" w14:textId="3757EF58" w:rsidR="008546B3" w:rsidRPr="008F2F49" w:rsidRDefault="008546B3" w:rsidP="008546B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8546B3" w:rsidRPr="008F2F49" w14:paraId="74236F5F" w14:textId="77777777" w:rsidTr="00B779FE">
        <w:trPr>
          <w:trHeight w:val="20"/>
        </w:trPr>
        <w:tc>
          <w:tcPr>
            <w:tcW w:w="496" w:type="dxa"/>
            <w:vMerge/>
          </w:tcPr>
          <w:p w14:paraId="6EF21DE5" w14:textId="77777777" w:rsidR="008546B3" w:rsidRPr="008F2F49" w:rsidRDefault="008546B3" w:rsidP="00840BB3">
            <w:pPr>
              <w:pStyle w:val="ad"/>
              <w:numPr>
                <w:ilvl w:val="0"/>
                <w:numId w:val="7"/>
              </w:numPr>
              <w:ind w:left="0"/>
              <w:rPr>
                <w:sz w:val="20"/>
                <w:szCs w:val="20"/>
              </w:rPr>
            </w:pPr>
          </w:p>
        </w:tc>
        <w:tc>
          <w:tcPr>
            <w:tcW w:w="2051" w:type="dxa"/>
            <w:vMerge/>
          </w:tcPr>
          <w:p w14:paraId="5971DBE4" w14:textId="77777777" w:rsidR="008546B3" w:rsidRPr="008F2F49" w:rsidRDefault="008546B3" w:rsidP="008546B3">
            <w:pPr>
              <w:rPr>
                <w:rFonts w:ascii="Times New Roman" w:hAnsi="Times New Roman" w:cs="Times New Roman"/>
                <w:sz w:val="20"/>
                <w:szCs w:val="20"/>
              </w:rPr>
            </w:pPr>
          </w:p>
        </w:tc>
        <w:tc>
          <w:tcPr>
            <w:tcW w:w="1701" w:type="dxa"/>
            <w:vMerge/>
          </w:tcPr>
          <w:p w14:paraId="000DA3DB" w14:textId="77777777" w:rsidR="008546B3" w:rsidRPr="008F2F49" w:rsidRDefault="008546B3" w:rsidP="008546B3">
            <w:pPr>
              <w:rPr>
                <w:rFonts w:ascii="Times New Roman" w:hAnsi="Times New Roman" w:cs="Times New Roman"/>
                <w:sz w:val="20"/>
                <w:szCs w:val="20"/>
              </w:rPr>
            </w:pPr>
          </w:p>
        </w:tc>
        <w:tc>
          <w:tcPr>
            <w:tcW w:w="3918" w:type="dxa"/>
            <w:vMerge/>
          </w:tcPr>
          <w:p w14:paraId="2653BCDC" w14:textId="77777777" w:rsidR="008546B3" w:rsidRPr="008F2F49" w:rsidRDefault="008546B3" w:rsidP="008546B3">
            <w:pPr>
              <w:rPr>
                <w:rFonts w:ascii="Times New Roman" w:hAnsi="Times New Roman" w:cs="Times New Roman"/>
                <w:sz w:val="20"/>
                <w:szCs w:val="20"/>
              </w:rPr>
            </w:pPr>
          </w:p>
        </w:tc>
        <w:tc>
          <w:tcPr>
            <w:tcW w:w="6396" w:type="dxa"/>
          </w:tcPr>
          <w:p w14:paraId="75811584" w14:textId="77777777" w:rsidR="008546B3" w:rsidRPr="008F2F49" w:rsidRDefault="008546B3" w:rsidP="008546B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546B3" w:rsidRPr="008F2F49" w14:paraId="49A87727" w14:textId="77777777" w:rsidTr="00B779FE">
        <w:trPr>
          <w:trHeight w:val="20"/>
        </w:trPr>
        <w:tc>
          <w:tcPr>
            <w:tcW w:w="496" w:type="dxa"/>
            <w:vMerge/>
          </w:tcPr>
          <w:p w14:paraId="0E748A9F" w14:textId="77777777" w:rsidR="008546B3" w:rsidRPr="008F2F49" w:rsidRDefault="008546B3" w:rsidP="00840BB3">
            <w:pPr>
              <w:pStyle w:val="ad"/>
              <w:numPr>
                <w:ilvl w:val="0"/>
                <w:numId w:val="7"/>
              </w:numPr>
              <w:ind w:left="0"/>
              <w:rPr>
                <w:sz w:val="20"/>
                <w:szCs w:val="20"/>
              </w:rPr>
            </w:pPr>
          </w:p>
        </w:tc>
        <w:tc>
          <w:tcPr>
            <w:tcW w:w="2051" w:type="dxa"/>
            <w:vMerge/>
          </w:tcPr>
          <w:p w14:paraId="27F6BA06" w14:textId="77777777" w:rsidR="008546B3" w:rsidRPr="008F2F49" w:rsidRDefault="008546B3" w:rsidP="008546B3">
            <w:pPr>
              <w:rPr>
                <w:rFonts w:ascii="Times New Roman" w:hAnsi="Times New Roman" w:cs="Times New Roman"/>
                <w:sz w:val="20"/>
                <w:szCs w:val="20"/>
              </w:rPr>
            </w:pPr>
          </w:p>
        </w:tc>
        <w:tc>
          <w:tcPr>
            <w:tcW w:w="1701" w:type="dxa"/>
            <w:vMerge/>
          </w:tcPr>
          <w:p w14:paraId="3F4B3DDD" w14:textId="77777777" w:rsidR="008546B3" w:rsidRPr="008F2F49" w:rsidRDefault="008546B3" w:rsidP="008546B3">
            <w:pPr>
              <w:rPr>
                <w:rFonts w:ascii="Times New Roman" w:hAnsi="Times New Roman" w:cs="Times New Roman"/>
                <w:sz w:val="20"/>
                <w:szCs w:val="20"/>
              </w:rPr>
            </w:pPr>
          </w:p>
        </w:tc>
        <w:tc>
          <w:tcPr>
            <w:tcW w:w="3918" w:type="dxa"/>
            <w:vMerge/>
          </w:tcPr>
          <w:p w14:paraId="44911E47" w14:textId="77777777" w:rsidR="008546B3" w:rsidRPr="008F2F49" w:rsidRDefault="008546B3" w:rsidP="008546B3">
            <w:pPr>
              <w:rPr>
                <w:rFonts w:ascii="Times New Roman" w:hAnsi="Times New Roman" w:cs="Times New Roman"/>
                <w:sz w:val="20"/>
                <w:szCs w:val="20"/>
              </w:rPr>
            </w:pPr>
          </w:p>
        </w:tc>
        <w:tc>
          <w:tcPr>
            <w:tcW w:w="6396" w:type="dxa"/>
          </w:tcPr>
          <w:p w14:paraId="0E435F37" w14:textId="77777777" w:rsidR="008546B3" w:rsidRPr="008F2F49" w:rsidRDefault="008546B3" w:rsidP="008546B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546B3" w:rsidRPr="008F2F49" w14:paraId="47997D3B" w14:textId="77777777" w:rsidTr="00B779FE">
        <w:trPr>
          <w:trHeight w:val="20"/>
        </w:trPr>
        <w:tc>
          <w:tcPr>
            <w:tcW w:w="496" w:type="dxa"/>
            <w:vMerge/>
          </w:tcPr>
          <w:p w14:paraId="5EEFF985" w14:textId="77777777" w:rsidR="008546B3" w:rsidRPr="008F2F49" w:rsidRDefault="008546B3" w:rsidP="00840BB3">
            <w:pPr>
              <w:pStyle w:val="ad"/>
              <w:numPr>
                <w:ilvl w:val="0"/>
                <w:numId w:val="7"/>
              </w:numPr>
              <w:ind w:left="0"/>
              <w:rPr>
                <w:sz w:val="20"/>
                <w:szCs w:val="20"/>
              </w:rPr>
            </w:pPr>
          </w:p>
        </w:tc>
        <w:tc>
          <w:tcPr>
            <w:tcW w:w="2051" w:type="dxa"/>
            <w:vMerge/>
          </w:tcPr>
          <w:p w14:paraId="374441CD" w14:textId="77777777" w:rsidR="008546B3" w:rsidRPr="008F2F49" w:rsidRDefault="008546B3" w:rsidP="008546B3">
            <w:pPr>
              <w:rPr>
                <w:rFonts w:ascii="Times New Roman" w:hAnsi="Times New Roman" w:cs="Times New Roman"/>
                <w:sz w:val="20"/>
                <w:szCs w:val="20"/>
              </w:rPr>
            </w:pPr>
          </w:p>
        </w:tc>
        <w:tc>
          <w:tcPr>
            <w:tcW w:w="1701" w:type="dxa"/>
            <w:vMerge/>
          </w:tcPr>
          <w:p w14:paraId="509D312F" w14:textId="77777777" w:rsidR="008546B3" w:rsidRPr="008F2F49" w:rsidRDefault="008546B3" w:rsidP="008546B3">
            <w:pPr>
              <w:rPr>
                <w:rFonts w:ascii="Times New Roman" w:hAnsi="Times New Roman" w:cs="Times New Roman"/>
                <w:sz w:val="20"/>
                <w:szCs w:val="20"/>
              </w:rPr>
            </w:pPr>
          </w:p>
        </w:tc>
        <w:tc>
          <w:tcPr>
            <w:tcW w:w="3918" w:type="dxa"/>
            <w:vMerge/>
          </w:tcPr>
          <w:p w14:paraId="3974BE80" w14:textId="77777777" w:rsidR="008546B3" w:rsidRPr="008F2F49" w:rsidRDefault="008546B3" w:rsidP="008546B3">
            <w:pPr>
              <w:rPr>
                <w:rFonts w:ascii="Times New Roman" w:hAnsi="Times New Roman" w:cs="Times New Roman"/>
                <w:sz w:val="20"/>
                <w:szCs w:val="20"/>
              </w:rPr>
            </w:pPr>
          </w:p>
        </w:tc>
        <w:tc>
          <w:tcPr>
            <w:tcW w:w="6396" w:type="dxa"/>
          </w:tcPr>
          <w:p w14:paraId="4EBD19F4" w14:textId="77777777" w:rsidR="008546B3" w:rsidRPr="008F2F49" w:rsidRDefault="008546B3" w:rsidP="008546B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546B3" w:rsidRPr="008F2F49" w14:paraId="1069BA68" w14:textId="77777777" w:rsidTr="00B779FE">
        <w:trPr>
          <w:trHeight w:val="20"/>
        </w:trPr>
        <w:tc>
          <w:tcPr>
            <w:tcW w:w="496" w:type="dxa"/>
            <w:vMerge/>
          </w:tcPr>
          <w:p w14:paraId="6666273C" w14:textId="77777777" w:rsidR="008546B3" w:rsidRPr="008F2F49" w:rsidRDefault="008546B3" w:rsidP="00840BB3">
            <w:pPr>
              <w:pStyle w:val="ad"/>
              <w:numPr>
                <w:ilvl w:val="0"/>
                <w:numId w:val="7"/>
              </w:numPr>
              <w:ind w:left="0"/>
              <w:rPr>
                <w:sz w:val="20"/>
                <w:szCs w:val="20"/>
              </w:rPr>
            </w:pPr>
          </w:p>
        </w:tc>
        <w:tc>
          <w:tcPr>
            <w:tcW w:w="2051" w:type="dxa"/>
            <w:vMerge/>
          </w:tcPr>
          <w:p w14:paraId="77FC0ABA" w14:textId="77777777" w:rsidR="008546B3" w:rsidRPr="008F2F49" w:rsidRDefault="008546B3" w:rsidP="008546B3">
            <w:pPr>
              <w:rPr>
                <w:rFonts w:ascii="Times New Roman" w:hAnsi="Times New Roman" w:cs="Times New Roman"/>
                <w:sz w:val="20"/>
                <w:szCs w:val="20"/>
              </w:rPr>
            </w:pPr>
          </w:p>
        </w:tc>
        <w:tc>
          <w:tcPr>
            <w:tcW w:w="1701" w:type="dxa"/>
            <w:vMerge/>
          </w:tcPr>
          <w:p w14:paraId="1B346AEC" w14:textId="77777777" w:rsidR="008546B3" w:rsidRPr="008F2F49" w:rsidRDefault="008546B3" w:rsidP="008546B3">
            <w:pPr>
              <w:rPr>
                <w:rFonts w:ascii="Times New Roman" w:hAnsi="Times New Roman" w:cs="Times New Roman"/>
                <w:sz w:val="20"/>
                <w:szCs w:val="20"/>
              </w:rPr>
            </w:pPr>
          </w:p>
        </w:tc>
        <w:tc>
          <w:tcPr>
            <w:tcW w:w="3918" w:type="dxa"/>
            <w:vMerge/>
          </w:tcPr>
          <w:p w14:paraId="44F6A232" w14:textId="77777777" w:rsidR="008546B3" w:rsidRPr="008F2F49" w:rsidRDefault="008546B3" w:rsidP="008546B3">
            <w:pPr>
              <w:rPr>
                <w:rFonts w:ascii="Times New Roman" w:hAnsi="Times New Roman" w:cs="Times New Roman"/>
                <w:sz w:val="20"/>
                <w:szCs w:val="20"/>
              </w:rPr>
            </w:pPr>
          </w:p>
        </w:tc>
        <w:tc>
          <w:tcPr>
            <w:tcW w:w="6396" w:type="dxa"/>
          </w:tcPr>
          <w:p w14:paraId="44B9366D" w14:textId="77777777" w:rsidR="008546B3" w:rsidRPr="008F2F49" w:rsidRDefault="008546B3" w:rsidP="008546B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8546B3" w:rsidRPr="008F2F49" w14:paraId="19AC70F4" w14:textId="77777777" w:rsidTr="00B779FE">
        <w:trPr>
          <w:trHeight w:val="20"/>
        </w:trPr>
        <w:tc>
          <w:tcPr>
            <w:tcW w:w="496" w:type="dxa"/>
            <w:vMerge/>
          </w:tcPr>
          <w:p w14:paraId="4320F435" w14:textId="77777777" w:rsidR="008546B3" w:rsidRPr="008F2F49" w:rsidRDefault="008546B3" w:rsidP="00840BB3">
            <w:pPr>
              <w:pStyle w:val="ad"/>
              <w:numPr>
                <w:ilvl w:val="0"/>
                <w:numId w:val="7"/>
              </w:numPr>
              <w:ind w:left="0"/>
              <w:rPr>
                <w:sz w:val="20"/>
                <w:szCs w:val="20"/>
              </w:rPr>
            </w:pPr>
          </w:p>
        </w:tc>
        <w:tc>
          <w:tcPr>
            <w:tcW w:w="2051" w:type="dxa"/>
            <w:vMerge/>
          </w:tcPr>
          <w:p w14:paraId="62457995" w14:textId="77777777" w:rsidR="008546B3" w:rsidRPr="008F2F49" w:rsidRDefault="008546B3" w:rsidP="008546B3">
            <w:pPr>
              <w:rPr>
                <w:rFonts w:ascii="Times New Roman" w:hAnsi="Times New Roman" w:cs="Times New Roman"/>
                <w:sz w:val="20"/>
                <w:szCs w:val="20"/>
              </w:rPr>
            </w:pPr>
          </w:p>
        </w:tc>
        <w:tc>
          <w:tcPr>
            <w:tcW w:w="1701" w:type="dxa"/>
            <w:vMerge/>
          </w:tcPr>
          <w:p w14:paraId="1E562B4A" w14:textId="77777777" w:rsidR="008546B3" w:rsidRPr="008F2F49" w:rsidRDefault="008546B3" w:rsidP="008546B3">
            <w:pPr>
              <w:rPr>
                <w:rFonts w:ascii="Times New Roman" w:hAnsi="Times New Roman" w:cs="Times New Roman"/>
                <w:sz w:val="20"/>
                <w:szCs w:val="20"/>
              </w:rPr>
            </w:pPr>
          </w:p>
        </w:tc>
        <w:tc>
          <w:tcPr>
            <w:tcW w:w="3918" w:type="dxa"/>
            <w:vMerge/>
          </w:tcPr>
          <w:p w14:paraId="6AC76768" w14:textId="77777777" w:rsidR="008546B3" w:rsidRPr="008F2F49" w:rsidRDefault="008546B3" w:rsidP="008546B3">
            <w:pPr>
              <w:rPr>
                <w:rFonts w:ascii="Times New Roman" w:hAnsi="Times New Roman" w:cs="Times New Roman"/>
                <w:sz w:val="20"/>
                <w:szCs w:val="20"/>
              </w:rPr>
            </w:pPr>
          </w:p>
        </w:tc>
        <w:tc>
          <w:tcPr>
            <w:tcW w:w="6396" w:type="dxa"/>
          </w:tcPr>
          <w:p w14:paraId="7ED70374" w14:textId="77777777" w:rsidR="008546B3" w:rsidRPr="008F2F49" w:rsidRDefault="008546B3" w:rsidP="008546B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8546B3" w:rsidRPr="008F2F49" w14:paraId="6A4C9372" w14:textId="77777777" w:rsidTr="00B779FE">
        <w:trPr>
          <w:trHeight w:val="20"/>
        </w:trPr>
        <w:tc>
          <w:tcPr>
            <w:tcW w:w="496" w:type="dxa"/>
            <w:vMerge/>
          </w:tcPr>
          <w:p w14:paraId="07760534" w14:textId="77777777" w:rsidR="008546B3" w:rsidRPr="008F2F49" w:rsidRDefault="008546B3" w:rsidP="00840BB3">
            <w:pPr>
              <w:pStyle w:val="ad"/>
              <w:numPr>
                <w:ilvl w:val="0"/>
                <w:numId w:val="7"/>
              </w:numPr>
              <w:ind w:left="0"/>
              <w:rPr>
                <w:sz w:val="20"/>
                <w:szCs w:val="20"/>
              </w:rPr>
            </w:pPr>
          </w:p>
        </w:tc>
        <w:tc>
          <w:tcPr>
            <w:tcW w:w="2051" w:type="dxa"/>
            <w:vMerge/>
          </w:tcPr>
          <w:p w14:paraId="55B25715" w14:textId="77777777" w:rsidR="008546B3" w:rsidRPr="008F2F49" w:rsidRDefault="008546B3" w:rsidP="008546B3">
            <w:pPr>
              <w:rPr>
                <w:rFonts w:ascii="Times New Roman" w:hAnsi="Times New Roman" w:cs="Times New Roman"/>
                <w:sz w:val="20"/>
                <w:szCs w:val="20"/>
              </w:rPr>
            </w:pPr>
          </w:p>
        </w:tc>
        <w:tc>
          <w:tcPr>
            <w:tcW w:w="1701" w:type="dxa"/>
            <w:vMerge/>
          </w:tcPr>
          <w:p w14:paraId="35C3AD80" w14:textId="77777777" w:rsidR="008546B3" w:rsidRPr="008F2F49" w:rsidRDefault="008546B3" w:rsidP="008546B3">
            <w:pPr>
              <w:rPr>
                <w:rFonts w:ascii="Times New Roman" w:hAnsi="Times New Roman" w:cs="Times New Roman"/>
                <w:sz w:val="20"/>
                <w:szCs w:val="20"/>
              </w:rPr>
            </w:pPr>
          </w:p>
        </w:tc>
        <w:tc>
          <w:tcPr>
            <w:tcW w:w="3918" w:type="dxa"/>
            <w:vMerge/>
          </w:tcPr>
          <w:p w14:paraId="2EE3DE6B" w14:textId="77777777" w:rsidR="008546B3" w:rsidRPr="008F2F49" w:rsidRDefault="008546B3" w:rsidP="008546B3">
            <w:pPr>
              <w:rPr>
                <w:rFonts w:ascii="Times New Roman" w:hAnsi="Times New Roman" w:cs="Times New Roman"/>
                <w:sz w:val="20"/>
                <w:szCs w:val="20"/>
              </w:rPr>
            </w:pPr>
          </w:p>
        </w:tc>
        <w:tc>
          <w:tcPr>
            <w:tcW w:w="6396" w:type="dxa"/>
          </w:tcPr>
          <w:p w14:paraId="76D87D51" w14:textId="77777777" w:rsidR="008546B3" w:rsidRPr="008F2F49" w:rsidRDefault="008546B3" w:rsidP="008546B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0E7673" w:rsidRPr="008F2F49" w14:paraId="66EFC78C" w14:textId="77777777" w:rsidTr="00B779FE">
        <w:trPr>
          <w:trHeight w:val="20"/>
        </w:trPr>
        <w:tc>
          <w:tcPr>
            <w:tcW w:w="496" w:type="dxa"/>
          </w:tcPr>
          <w:p w14:paraId="01B8FAA2" w14:textId="77777777" w:rsidR="000E7673" w:rsidRPr="008F2F49" w:rsidRDefault="000E7673" w:rsidP="00840BB3">
            <w:pPr>
              <w:pStyle w:val="ad"/>
              <w:numPr>
                <w:ilvl w:val="0"/>
                <w:numId w:val="7"/>
              </w:numPr>
              <w:ind w:left="0"/>
              <w:rPr>
                <w:sz w:val="20"/>
                <w:szCs w:val="20"/>
              </w:rPr>
            </w:pPr>
          </w:p>
        </w:tc>
        <w:tc>
          <w:tcPr>
            <w:tcW w:w="2051" w:type="dxa"/>
          </w:tcPr>
          <w:p w14:paraId="3073D2FF" w14:textId="6335B77A" w:rsidR="000E7673" w:rsidRPr="008F2F49" w:rsidRDefault="000E7673" w:rsidP="000E7673">
            <w:pPr>
              <w:rPr>
                <w:rFonts w:ascii="Times New Roman" w:hAnsi="Times New Roman" w:cs="Times New Roman"/>
                <w:sz w:val="20"/>
                <w:szCs w:val="20"/>
              </w:rPr>
            </w:pPr>
            <w:r w:rsidRPr="008F2F49">
              <w:rPr>
                <w:rFonts w:ascii="Times New Roman" w:hAnsi="Times New Roman" w:cs="Times New Roman"/>
                <w:sz w:val="20"/>
                <w:szCs w:val="20"/>
              </w:rPr>
              <w:t>Банковская и страховая деятельность</w:t>
            </w:r>
          </w:p>
        </w:tc>
        <w:tc>
          <w:tcPr>
            <w:tcW w:w="1701" w:type="dxa"/>
          </w:tcPr>
          <w:p w14:paraId="667258AE" w14:textId="45D7AE18" w:rsidR="000E7673" w:rsidRPr="008F2F49" w:rsidRDefault="000E7673" w:rsidP="000E7673">
            <w:pPr>
              <w:rPr>
                <w:rFonts w:ascii="Times New Roman" w:hAnsi="Times New Roman" w:cs="Times New Roman"/>
                <w:sz w:val="20"/>
                <w:szCs w:val="20"/>
              </w:rPr>
            </w:pPr>
            <w:r w:rsidRPr="008F2F49">
              <w:rPr>
                <w:rFonts w:ascii="Times New Roman" w:hAnsi="Times New Roman" w:cs="Times New Roman"/>
                <w:sz w:val="20"/>
                <w:szCs w:val="20"/>
              </w:rPr>
              <w:t>4.5</w:t>
            </w:r>
          </w:p>
        </w:tc>
        <w:tc>
          <w:tcPr>
            <w:tcW w:w="3918" w:type="dxa"/>
          </w:tcPr>
          <w:p w14:paraId="4BC0E619" w14:textId="27011E46"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396" w:type="dxa"/>
          </w:tcPr>
          <w:p w14:paraId="2E3C5D15" w14:textId="77777777" w:rsidR="00811D8F" w:rsidRPr="008F2F49" w:rsidRDefault="00811D8F"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79C738BC" w14:textId="5CCBBFA0"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p w14:paraId="6AD87F1A" w14:textId="77777777"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E90FD90" w14:textId="77777777"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B5C2D30" w14:textId="77777777"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4A3E8D43" w14:textId="77777777"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5CBE22DF" w14:textId="77777777"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42483396" w14:textId="054CB58F"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0E7673" w:rsidRPr="008F2F49" w14:paraId="1C5F8103" w14:textId="77777777" w:rsidTr="00B779FE">
        <w:trPr>
          <w:trHeight w:val="20"/>
        </w:trPr>
        <w:tc>
          <w:tcPr>
            <w:tcW w:w="496" w:type="dxa"/>
          </w:tcPr>
          <w:p w14:paraId="5903556F" w14:textId="77777777" w:rsidR="000E7673" w:rsidRPr="008F2F49" w:rsidRDefault="000E7673" w:rsidP="00840BB3">
            <w:pPr>
              <w:pStyle w:val="ad"/>
              <w:numPr>
                <w:ilvl w:val="0"/>
                <w:numId w:val="7"/>
              </w:numPr>
              <w:ind w:left="0"/>
              <w:rPr>
                <w:sz w:val="20"/>
                <w:szCs w:val="20"/>
              </w:rPr>
            </w:pPr>
            <w:bookmarkStart w:id="87" w:name="_Hlk173709202"/>
          </w:p>
        </w:tc>
        <w:tc>
          <w:tcPr>
            <w:tcW w:w="2051" w:type="dxa"/>
          </w:tcPr>
          <w:p w14:paraId="6FF159F0" w14:textId="747C396F"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Гостиничное обслуживание</w:t>
            </w:r>
          </w:p>
        </w:tc>
        <w:tc>
          <w:tcPr>
            <w:tcW w:w="1701" w:type="dxa"/>
          </w:tcPr>
          <w:p w14:paraId="19144B7E" w14:textId="3BA0B719"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4.7</w:t>
            </w:r>
          </w:p>
        </w:tc>
        <w:tc>
          <w:tcPr>
            <w:tcW w:w="3918" w:type="dxa"/>
          </w:tcPr>
          <w:p w14:paraId="3AA0EBA1" w14:textId="11EA535C"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гостиниц</w:t>
            </w:r>
          </w:p>
        </w:tc>
        <w:tc>
          <w:tcPr>
            <w:tcW w:w="6396" w:type="dxa"/>
            <w:vMerge w:val="restart"/>
          </w:tcPr>
          <w:p w14:paraId="50B5C548" w14:textId="77777777" w:rsidR="00811D8F" w:rsidRPr="008F2F49" w:rsidRDefault="00811D8F" w:rsidP="000E7673">
            <w:pPr>
              <w:rPr>
                <w:rFonts w:ascii="Times New Roman" w:hAnsi="Times New Roman" w:cs="Times New Roman"/>
                <w:sz w:val="20"/>
              </w:rPr>
            </w:pPr>
            <w:r w:rsidRPr="008F2F49">
              <w:rPr>
                <w:rFonts w:ascii="Times New Roman" w:hAnsi="Times New Roman" w:cs="Times New Roman"/>
                <w:sz w:val="20"/>
              </w:rPr>
              <w:t>Минимальные размеры земельных участков (площадь) –</w:t>
            </w:r>
            <w:r w:rsidRPr="008F2F49">
              <w:rPr>
                <w:rFonts w:ascii="Times New Roman" w:hAnsi="Times New Roman" w:cs="Times New Roman"/>
                <w:b/>
                <w:sz w:val="20"/>
              </w:rPr>
              <w:t xml:space="preserve"> </w:t>
            </w:r>
            <w:r w:rsidRPr="008F2F49">
              <w:rPr>
                <w:rFonts w:ascii="Times New Roman" w:hAnsi="Times New Roman" w:cs="Times New Roman"/>
                <w:sz w:val="20"/>
              </w:rPr>
              <w:t>не подлежит установлению.</w:t>
            </w:r>
          </w:p>
          <w:p w14:paraId="1E4712E0" w14:textId="685E378A"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 м.</w:t>
            </w:r>
          </w:p>
          <w:p w14:paraId="27ABDF7D"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7A97629"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B26BBC5"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67FE22DF"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1B8CA898"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7E2C920D"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4A7C4492" w14:textId="0EEBFDD4"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Минимальный процент озеленения в границах земельного участка – 30%.</w:t>
            </w:r>
          </w:p>
        </w:tc>
      </w:tr>
      <w:tr w:rsidR="000E7673" w:rsidRPr="008F2F49" w14:paraId="395DCF59" w14:textId="77777777" w:rsidTr="00B779FE">
        <w:trPr>
          <w:trHeight w:val="20"/>
        </w:trPr>
        <w:tc>
          <w:tcPr>
            <w:tcW w:w="496" w:type="dxa"/>
          </w:tcPr>
          <w:p w14:paraId="412707A3" w14:textId="77777777" w:rsidR="000E7673" w:rsidRPr="008F2F49" w:rsidRDefault="000E7673" w:rsidP="00840BB3">
            <w:pPr>
              <w:pStyle w:val="ad"/>
              <w:numPr>
                <w:ilvl w:val="0"/>
                <w:numId w:val="7"/>
              </w:numPr>
              <w:ind w:left="0"/>
              <w:rPr>
                <w:sz w:val="20"/>
                <w:szCs w:val="20"/>
              </w:rPr>
            </w:pPr>
          </w:p>
        </w:tc>
        <w:tc>
          <w:tcPr>
            <w:tcW w:w="2051" w:type="dxa"/>
          </w:tcPr>
          <w:p w14:paraId="115CCC36" w14:textId="625235E1"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Развлекательные мероприятия</w:t>
            </w:r>
          </w:p>
        </w:tc>
        <w:tc>
          <w:tcPr>
            <w:tcW w:w="1701" w:type="dxa"/>
          </w:tcPr>
          <w:p w14:paraId="3012FED9" w14:textId="544FF13F"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4.8.1</w:t>
            </w:r>
          </w:p>
        </w:tc>
        <w:tc>
          <w:tcPr>
            <w:tcW w:w="3918" w:type="dxa"/>
          </w:tcPr>
          <w:p w14:paraId="63C78C64" w14:textId="0F6582FE"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396" w:type="dxa"/>
            <w:vMerge/>
          </w:tcPr>
          <w:p w14:paraId="7961D60E" w14:textId="77777777" w:rsidR="000E7673" w:rsidRPr="008F2F49" w:rsidRDefault="000E7673" w:rsidP="000E7673">
            <w:pPr>
              <w:rPr>
                <w:rFonts w:ascii="Times New Roman" w:eastAsia="Tahoma" w:hAnsi="Times New Roman" w:cs="Times New Roman"/>
                <w:color w:val="000000"/>
                <w:sz w:val="20"/>
                <w:szCs w:val="20"/>
              </w:rPr>
            </w:pPr>
          </w:p>
        </w:tc>
      </w:tr>
      <w:bookmarkEnd w:id="87"/>
      <w:tr w:rsidR="000E7673" w:rsidRPr="008F2F49" w14:paraId="12AF1892" w14:textId="77777777" w:rsidTr="00B779FE">
        <w:trPr>
          <w:trHeight w:val="20"/>
        </w:trPr>
        <w:tc>
          <w:tcPr>
            <w:tcW w:w="496" w:type="dxa"/>
          </w:tcPr>
          <w:p w14:paraId="3A847451" w14:textId="77777777" w:rsidR="000E7673" w:rsidRPr="008F2F49" w:rsidRDefault="000E7673" w:rsidP="00840BB3">
            <w:pPr>
              <w:pStyle w:val="ad"/>
              <w:numPr>
                <w:ilvl w:val="0"/>
                <w:numId w:val="7"/>
              </w:numPr>
              <w:ind w:left="0"/>
              <w:rPr>
                <w:sz w:val="20"/>
                <w:szCs w:val="20"/>
              </w:rPr>
            </w:pPr>
          </w:p>
        </w:tc>
        <w:tc>
          <w:tcPr>
            <w:tcW w:w="2051" w:type="dxa"/>
          </w:tcPr>
          <w:p w14:paraId="066F180D" w14:textId="4DC9049D"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Объекты торговли (торговые центры, торгово-развлекательные центры (комплексы)</w:t>
            </w:r>
          </w:p>
        </w:tc>
        <w:tc>
          <w:tcPr>
            <w:tcW w:w="1701" w:type="dxa"/>
          </w:tcPr>
          <w:p w14:paraId="6EFA6F48" w14:textId="49CD3024"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4.2</w:t>
            </w:r>
          </w:p>
        </w:tc>
        <w:tc>
          <w:tcPr>
            <w:tcW w:w="3918" w:type="dxa"/>
          </w:tcPr>
          <w:p w14:paraId="188BFEB7" w14:textId="20494B2B"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6396" w:type="dxa"/>
            <w:vMerge w:val="restart"/>
          </w:tcPr>
          <w:p w14:paraId="774E40E7"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101CDAE7" w14:textId="6ADA7CEE"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15000 кв. м.</w:t>
            </w:r>
          </w:p>
          <w:p w14:paraId="3E06827F"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AC90CEB"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E01517D"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039FF225"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068C9D99"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 Максимальный процент застройки в границах земельного участка – 60%. Процент застройки подземной части не регламентируется.</w:t>
            </w:r>
          </w:p>
          <w:p w14:paraId="4DB77923" w14:textId="5B86B12D"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0E7673" w:rsidRPr="008F2F49" w14:paraId="5EF69182" w14:textId="77777777" w:rsidTr="00B779FE">
        <w:trPr>
          <w:trHeight w:val="20"/>
        </w:trPr>
        <w:tc>
          <w:tcPr>
            <w:tcW w:w="496" w:type="dxa"/>
          </w:tcPr>
          <w:p w14:paraId="07E57BB6" w14:textId="77777777" w:rsidR="000E7673" w:rsidRPr="008F2F49" w:rsidRDefault="000E7673" w:rsidP="00840BB3">
            <w:pPr>
              <w:pStyle w:val="ad"/>
              <w:numPr>
                <w:ilvl w:val="0"/>
                <w:numId w:val="7"/>
              </w:numPr>
              <w:ind w:left="0"/>
              <w:rPr>
                <w:sz w:val="20"/>
                <w:szCs w:val="20"/>
              </w:rPr>
            </w:pPr>
          </w:p>
        </w:tc>
        <w:tc>
          <w:tcPr>
            <w:tcW w:w="2051" w:type="dxa"/>
          </w:tcPr>
          <w:p w14:paraId="09C7B7F5" w14:textId="2EC11A00"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Рынки</w:t>
            </w:r>
          </w:p>
        </w:tc>
        <w:tc>
          <w:tcPr>
            <w:tcW w:w="1701" w:type="dxa"/>
          </w:tcPr>
          <w:p w14:paraId="4DE8E661" w14:textId="1E814710"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4.3</w:t>
            </w:r>
          </w:p>
        </w:tc>
        <w:tc>
          <w:tcPr>
            <w:tcW w:w="3918" w:type="dxa"/>
          </w:tcPr>
          <w:p w14:paraId="7ADAEFCD" w14:textId="0559014F"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6396" w:type="dxa"/>
            <w:vMerge/>
          </w:tcPr>
          <w:p w14:paraId="3C2E8023" w14:textId="77777777" w:rsidR="000E7673" w:rsidRPr="008F2F49" w:rsidRDefault="000E7673" w:rsidP="000E7673">
            <w:pPr>
              <w:rPr>
                <w:rFonts w:ascii="Times New Roman" w:eastAsia="Tahoma" w:hAnsi="Times New Roman" w:cs="Times New Roman"/>
                <w:color w:val="000000"/>
                <w:sz w:val="20"/>
                <w:szCs w:val="20"/>
              </w:rPr>
            </w:pPr>
          </w:p>
        </w:tc>
      </w:tr>
      <w:tr w:rsidR="000E7673" w:rsidRPr="008F2F49" w14:paraId="4D3CB567" w14:textId="77777777" w:rsidTr="00B779FE">
        <w:trPr>
          <w:trHeight w:val="20"/>
        </w:trPr>
        <w:tc>
          <w:tcPr>
            <w:tcW w:w="496" w:type="dxa"/>
            <w:vMerge w:val="restart"/>
          </w:tcPr>
          <w:p w14:paraId="48CDEACD" w14:textId="597F2747" w:rsidR="000E7673" w:rsidRPr="008F2F49" w:rsidRDefault="000E7673" w:rsidP="00840BB3">
            <w:pPr>
              <w:pStyle w:val="ad"/>
              <w:numPr>
                <w:ilvl w:val="0"/>
                <w:numId w:val="7"/>
              </w:numPr>
              <w:ind w:left="0"/>
              <w:jc w:val="center"/>
              <w:rPr>
                <w:sz w:val="20"/>
                <w:szCs w:val="20"/>
              </w:rPr>
            </w:pPr>
          </w:p>
        </w:tc>
        <w:tc>
          <w:tcPr>
            <w:tcW w:w="2051" w:type="dxa"/>
            <w:vMerge w:val="restart"/>
          </w:tcPr>
          <w:p w14:paraId="1EB5A53F"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Магазины</w:t>
            </w:r>
          </w:p>
        </w:tc>
        <w:tc>
          <w:tcPr>
            <w:tcW w:w="1701" w:type="dxa"/>
            <w:vMerge w:val="restart"/>
          </w:tcPr>
          <w:p w14:paraId="39913582"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4.4</w:t>
            </w:r>
          </w:p>
        </w:tc>
        <w:tc>
          <w:tcPr>
            <w:tcW w:w="3918" w:type="dxa"/>
            <w:vMerge w:val="restart"/>
          </w:tcPr>
          <w:p w14:paraId="12BE8AFB"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96" w:type="dxa"/>
          </w:tcPr>
          <w:p w14:paraId="32E66EFD" w14:textId="437ED714" w:rsidR="000E7673" w:rsidRPr="008F2F49" w:rsidRDefault="00460F6E"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0E7673" w:rsidRPr="008F2F49" w14:paraId="2BB9A30A" w14:textId="77777777" w:rsidTr="00B779FE">
        <w:trPr>
          <w:trHeight w:val="20"/>
        </w:trPr>
        <w:tc>
          <w:tcPr>
            <w:tcW w:w="496" w:type="dxa"/>
            <w:vMerge/>
          </w:tcPr>
          <w:p w14:paraId="2D0813ED" w14:textId="77777777" w:rsidR="000E7673" w:rsidRPr="008F2F49" w:rsidRDefault="000E7673" w:rsidP="00840BB3">
            <w:pPr>
              <w:pStyle w:val="ad"/>
              <w:numPr>
                <w:ilvl w:val="0"/>
                <w:numId w:val="7"/>
              </w:numPr>
              <w:ind w:left="0"/>
              <w:rPr>
                <w:sz w:val="20"/>
                <w:szCs w:val="20"/>
              </w:rPr>
            </w:pPr>
          </w:p>
        </w:tc>
        <w:tc>
          <w:tcPr>
            <w:tcW w:w="2051" w:type="dxa"/>
            <w:vMerge/>
          </w:tcPr>
          <w:p w14:paraId="29F126F8" w14:textId="77777777" w:rsidR="000E7673" w:rsidRPr="008F2F49" w:rsidRDefault="000E7673" w:rsidP="000E7673">
            <w:pPr>
              <w:rPr>
                <w:rFonts w:ascii="Times New Roman" w:hAnsi="Times New Roman" w:cs="Times New Roman"/>
                <w:sz w:val="20"/>
                <w:szCs w:val="20"/>
              </w:rPr>
            </w:pPr>
          </w:p>
        </w:tc>
        <w:tc>
          <w:tcPr>
            <w:tcW w:w="1701" w:type="dxa"/>
            <w:vMerge/>
          </w:tcPr>
          <w:p w14:paraId="2370B097" w14:textId="77777777" w:rsidR="000E7673" w:rsidRPr="008F2F49" w:rsidRDefault="000E7673" w:rsidP="000E7673">
            <w:pPr>
              <w:rPr>
                <w:rFonts w:ascii="Times New Roman" w:hAnsi="Times New Roman" w:cs="Times New Roman"/>
                <w:sz w:val="20"/>
                <w:szCs w:val="20"/>
              </w:rPr>
            </w:pPr>
          </w:p>
        </w:tc>
        <w:tc>
          <w:tcPr>
            <w:tcW w:w="3918" w:type="dxa"/>
            <w:vMerge/>
          </w:tcPr>
          <w:p w14:paraId="3533690C" w14:textId="77777777" w:rsidR="000E7673" w:rsidRPr="008F2F49" w:rsidRDefault="000E7673" w:rsidP="000E7673">
            <w:pPr>
              <w:rPr>
                <w:rFonts w:ascii="Times New Roman" w:hAnsi="Times New Roman" w:cs="Times New Roman"/>
                <w:sz w:val="20"/>
                <w:szCs w:val="20"/>
              </w:rPr>
            </w:pPr>
          </w:p>
        </w:tc>
        <w:tc>
          <w:tcPr>
            <w:tcW w:w="6396" w:type="dxa"/>
          </w:tcPr>
          <w:p w14:paraId="1051C32F" w14:textId="5AF7B40A"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0E7673" w:rsidRPr="008F2F49" w14:paraId="534D4ED1" w14:textId="77777777" w:rsidTr="00B779FE">
        <w:trPr>
          <w:trHeight w:val="20"/>
        </w:trPr>
        <w:tc>
          <w:tcPr>
            <w:tcW w:w="496" w:type="dxa"/>
            <w:vMerge/>
          </w:tcPr>
          <w:p w14:paraId="0BB07C9F" w14:textId="77777777" w:rsidR="000E7673" w:rsidRPr="008F2F49" w:rsidRDefault="000E7673" w:rsidP="00840BB3">
            <w:pPr>
              <w:pStyle w:val="ad"/>
              <w:numPr>
                <w:ilvl w:val="0"/>
                <w:numId w:val="7"/>
              </w:numPr>
              <w:ind w:left="0"/>
              <w:rPr>
                <w:sz w:val="20"/>
                <w:szCs w:val="20"/>
              </w:rPr>
            </w:pPr>
          </w:p>
        </w:tc>
        <w:tc>
          <w:tcPr>
            <w:tcW w:w="2051" w:type="dxa"/>
            <w:vMerge/>
          </w:tcPr>
          <w:p w14:paraId="0CA985E7" w14:textId="77777777" w:rsidR="000E7673" w:rsidRPr="008F2F49" w:rsidRDefault="000E7673" w:rsidP="000E7673">
            <w:pPr>
              <w:rPr>
                <w:rFonts w:ascii="Times New Roman" w:hAnsi="Times New Roman" w:cs="Times New Roman"/>
                <w:sz w:val="20"/>
                <w:szCs w:val="20"/>
              </w:rPr>
            </w:pPr>
          </w:p>
        </w:tc>
        <w:tc>
          <w:tcPr>
            <w:tcW w:w="1701" w:type="dxa"/>
            <w:vMerge/>
          </w:tcPr>
          <w:p w14:paraId="5E82B3DA" w14:textId="77777777" w:rsidR="000E7673" w:rsidRPr="008F2F49" w:rsidRDefault="000E7673" w:rsidP="000E7673">
            <w:pPr>
              <w:rPr>
                <w:rFonts w:ascii="Times New Roman" w:hAnsi="Times New Roman" w:cs="Times New Roman"/>
                <w:sz w:val="20"/>
                <w:szCs w:val="20"/>
              </w:rPr>
            </w:pPr>
          </w:p>
        </w:tc>
        <w:tc>
          <w:tcPr>
            <w:tcW w:w="3918" w:type="dxa"/>
            <w:vMerge/>
          </w:tcPr>
          <w:p w14:paraId="573A903B" w14:textId="77777777" w:rsidR="000E7673" w:rsidRPr="008F2F49" w:rsidRDefault="000E7673" w:rsidP="000E7673">
            <w:pPr>
              <w:rPr>
                <w:rFonts w:ascii="Times New Roman" w:hAnsi="Times New Roman" w:cs="Times New Roman"/>
                <w:sz w:val="20"/>
                <w:szCs w:val="20"/>
              </w:rPr>
            </w:pPr>
          </w:p>
        </w:tc>
        <w:tc>
          <w:tcPr>
            <w:tcW w:w="6396" w:type="dxa"/>
          </w:tcPr>
          <w:p w14:paraId="7CBBFFB2"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E7673" w:rsidRPr="008F2F49" w14:paraId="12DDF5AC" w14:textId="77777777" w:rsidTr="00B779FE">
        <w:trPr>
          <w:trHeight w:val="20"/>
        </w:trPr>
        <w:tc>
          <w:tcPr>
            <w:tcW w:w="496" w:type="dxa"/>
            <w:vMerge/>
          </w:tcPr>
          <w:p w14:paraId="57D58B34" w14:textId="77777777" w:rsidR="000E7673" w:rsidRPr="008F2F49" w:rsidRDefault="000E7673" w:rsidP="00840BB3">
            <w:pPr>
              <w:pStyle w:val="ad"/>
              <w:numPr>
                <w:ilvl w:val="0"/>
                <w:numId w:val="7"/>
              </w:numPr>
              <w:ind w:left="0"/>
              <w:rPr>
                <w:sz w:val="20"/>
                <w:szCs w:val="20"/>
              </w:rPr>
            </w:pPr>
          </w:p>
        </w:tc>
        <w:tc>
          <w:tcPr>
            <w:tcW w:w="2051" w:type="dxa"/>
            <w:vMerge/>
          </w:tcPr>
          <w:p w14:paraId="364A3D95" w14:textId="77777777" w:rsidR="000E7673" w:rsidRPr="008F2F49" w:rsidRDefault="000E7673" w:rsidP="000E7673">
            <w:pPr>
              <w:rPr>
                <w:rFonts w:ascii="Times New Roman" w:hAnsi="Times New Roman" w:cs="Times New Roman"/>
                <w:sz w:val="20"/>
                <w:szCs w:val="20"/>
              </w:rPr>
            </w:pPr>
          </w:p>
        </w:tc>
        <w:tc>
          <w:tcPr>
            <w:tcW w:w="1701" w:type="dxa"/>
            <w:vMerge/>
          </w:tcPr>
          <w:p w14:paraId="592941FD" w14:textId="77777777" w:rsidR="000E7673" w:rsidRPr="008F2F49" w:rsidRDefault="000E7673" w:rsidP="000E7673">
            <w:pPr>
              <w:rPr>
                <w:rFonts w:ascii="Times New Roman" w:hAnsi="Times New Roman" w:cs="Times New Roman"/>
                <w:sz w:val="20"/>
                <w:szCs w:val="20"/>
              </w:rPr>
            </w:pPr>
          </w:p>
        </w:tc>
        <w:tc>
          <w:tcPr>
            <w:tcW w:w="3918" w:type="dxa"/>
            <w:vMerge/>
          </w:tcPr>
          <w:p w14:paraId="1ED55DFB" w14:textId="77777777" w:rsidR="000E7673" w:rsidRPr="008F2F49" w:rsidRDefault="000E7673" w:rsidP="000E7673">
            <w:pPr>
              <w:rPr>
                <w:rFonts w:ascii="Times New Roman" w:hAnsi="Times New Roman" w:cs="Times New Roman"/>
                <w:sz w:val="20"/>
                <w:szCs w:val="20"/>
              </w:rPr>
            </w:pPr>
          </w:p>
        </w:tc>
        <w:tc>
          <w:tcPr>
            <w:tcW w:w="6396" w:type="dxa"/>
          </w:tcPr>
          <w:p w14:paraId="7A831C34"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E7673" w:rsidRPr="008F2F49" w14:paraId="393166A8" w14:textId="77777777" w:rsidTr="00B779FE">
        <w:trPr>
          <w:trHeight w:val="20"/>
        </w:trPr>
        <w:tc>
          <w:tcPr>
            <w:tcW w:w="496" w:type="dxa"/>
            <w:vMerge/>
          </w:tcPr>
          <w:p w14:paraId="682687D8" w14:textId="77777777" w:rsidR="000E7673" w:rsidRPr="008F2F49" w:rsidRDefault="000E7673" w:rsidP="00840BB3">
            <w:pPr>
              <w:pStyle w:val="ad"/>
              <w:numPr>
                <w:ilvl w:val="0"/>
                <w:numId w:val="7"/>
              </w:numPr>
              <w:ind w:left="0"/>
              <w:rPr>
                <w:sz w:val="20"/>
                <w:szCs w:val="20"/>
              </w:rPr>
            </w:pPr>
          </w:p>
        </w:tc>
        <w:tc>
          <w:tcPr>
            <w:tcW w:w="2051" w:type="dxa"/>
            <w:vMerge/>
          </w:tcPr>
          <w:p w14:paraId="29366ACC" w14:textId="77777777" w:rsidR="000E7673" w:rsidRPr="008F2F49" w:rsidRDefault="000E7673" w:rsidP="000E7673">
            <w:pPr>
              <w:rPr>
                <w:rFonts w:ascii="Times New Roman" w:hAnsi="Times New Roman" w:cs="Times New Roman"/>
                <w:sz w:val="20"/>
                <w:szCs w:val="20"/>
              </w:rPr>
            </w:pPr>
          </w:p>
        </w:tc>
        <w:tc>
          <w:tcPr>
            <w:tcW w:w="1701" w:type="dxa"/>
            <w:vMerge/>
          </w:tcPr>
          <w:p w14:paraId="27ABDB38" w14:textId="77777777" w:rsidR="000E7673" w:rsidRPr="008F2F49" w:rsidRDefault="000E7673" w:rsidP="000E7673">
            <w:pPr>
              <w:rPr>
                <w:rFonts w:ascii="Times New Roman" w:hAnsi="Times New Roman" w:cs="Times New Roman"/>
                <w:sz w:val="20"/>
                <w:szCs w:val="20"/>
              </w:rPr>
            </w:pPr>
          </w:p>
        </w:tc>
        <w:tc>
          <w:tcPr>
            <w:tcW w:w="3918" w:type="dxa"/>
            <w:vMerge/>
          </w:tcPr>
          <w:p w14:paraId="0705B549" w14:textId="77777777" w:rsidR="000E7673" w:rsidRPr="008F2F49" w:rsidRDefault="000E7673" w:rsidP="000E7673">
            <w:pPr>
              <w:rPr>
                <w:rFonts w:ascii="Times New Roman" w:hAnsi="Times New Roman" w:cs="Times New Roman"/>
                <w:sz w:val="20"/>
                <w:szCs w:val="20"/>
              </w:rPr>
            </w:pPr>
          </w:p>
        </w:tc>
        <w:tc>
          <w:tcPr>
            <w:tcW w:w="6396" w:type="dxa"/>
          </w:tcPr>
          <w:p w14:paraId="01085F01"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 (включая мансардный).</w:t>
            </w:r>
          </w:p>
        </w:tc>
      </w:tr>
      <w:tr w:rsidR="000E7673" w:rsidRPr="008F2F49" w14:paraId="5E85D4EE" w14:textId="77777777" w:rsidTr="00B779FE">
        <w:trPr>
          <w:trHeight w:val="20"/>
        </w:trPr>
        <w:tc>
          <w:tcPr>
            <w:tcW w:w="496" w:type="dxa"/>
            <w:vMerge/>
          </w:tcPr>
          <w:p w14:paraId="373C04D6" w14:textId="77777777" w:rsidR="000E7673" w:rsidRPr="008F2F49" w:rsidRDefault="000E7673" w:rsidP="00840BB3">
            <w:pPr>
              <w:pStyle w:val="ad"/>
              <w:numPr>
                <w:ilvl w:val="0"/>
                <w:numId w:val="7"/>
              </w:numPr>
              <w:ind w:left="0"/>
              <w:rPr>
                <w:sz w:val="20"/>
                <w:szCs w:val="20"/>
              </w:rPr>
            </w:pPr>
          </w:p>
        </w:tc>
        <w:tc>
          <w:tcPr>
            <w:tcW w:w="2051" w:type="dxa"/>
            <w:vMerge/>
          </w:tcPr>
          <w:p w14:paraId="149267D4" w14:textId="77777777" w:rsidR="000E7673" w:rsidRPr="008F2F49" w:rsidRDefault="000E7673" w:rsidP="000E7673">
            <w:pPr>
              <w:rPr>
                <w:rFonts w:ascii="Times New Roman" w:hAnsi="Times New Roman" w:cs="Times New Roman"/>
                <w:sz w:val="20"/>
                <w:szCs w:val="20"/>
              </w:rPr>
            </w:pPr>
          </w:p>
        </w:tc>
        <w:tc>
          <w:tcPr>
            <w:tcW w:w="1701" w:type="dxa"/>
            <w:vMerge/>
          </w:tcPr>
          <w:p w14:paraId="4FA5DA93" w14:textId="77777777" w:rsidR="000E7673" w:rsidRPr="008F2F49" w:rsidRDefault="000E7673" w:rsidP="000E7673">
            <w:pPr>
              <w:rPr>
                <w:rFonts w:ascii="Times New Roman" w:hAnsi="Times New Roman" w:cs="Times New Roman"/>
                <w:sz w:val="20"/>
                <w:szCs w:val="20"/>
              </w:rPr>
            </w:pPr>
          </w:p>
        </w:tc>
        <w:tc>
          <w:tcPr>
            <w:tcW w:w="3918" w:type="dxa"/>
            <w:vMerge/>
          </w:tcPr>
          <w:p w14:paraId="28BF19D6" w14:textId="77777777" w:rsidR="000E7673" w:rsidRPr="008F2F49" w:rsidRDefault="000E7673" w:rsidP="000E7673">
            <w:pPr>
              <w:rPr>
                <w:rFonts w:ascii="Times New Roman" w:hAnsi="Times New Roman" w:cs="Times New Roman"/>
                <w:sz w:val="20"/>
                <w:szCs w:val="20"/>
              </w:rPr>
            </w:pPr>
          </w:p>
        </w:tc>
        <w:tc>
          <w:tcPr>
            <w:tcW w:w="6396" w:type="dxa"/>
          </w:tcPr>
          <w:p w14:paraId="464EF7D1"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0E7673" w:rsidRPr="008F2F49" w14:paraId="58EF2CA0" w14:textId="77777777" w:rsidTr="00B779FE">
        <w:trPr>
          <w:trHeight w:val="20"/>
        </w:trPr>
        <w:tc>
          <w:tcPr>
            <w:tcW w:w="496" w:type="dxa"/>
            <w:vMerge/>
          </w:tcPr>
          <w:p w14:paraId="4F469DA7" w14:textId="77777777" w:rsidR="000E7673" w:rsidRPr="008F2F49" w:rsidRDefault="000E7673" w:rsidP="00840BB3">
            <w:pPr>
              <w:pStyle w:val="ad"/>
              <w:numPr>
                <w:ilvl w:val="0"/>
                <w:numId w:val="7"/>
              </w:numPr>
              <w:ind w:left="0"/>
              <w:rPr>
                <w:sz w:val="20"/>
                <w:szCs w:val="20"/>
              </w:rPr>
            </w:pPr>
          </w:p>
        </w:tc>
        <w:tc>
          <w:tcPr>
            <w:tcW w:w="2051" w:type="dxa"/>
            <w:vMerge/>
          </w:tcPr>
          <w:p w14:paraId="631AFEC9" w14:textId="77777777" w:rsidR="000E7673" w:rsidRPr="008F2F49" w:rsidRDefault="000E7673" w:rsidP="000E7673">
            <w:pPr>
              <w:rPr>
                <w:rFonts w:ascii="Times New Roman" w:hAnsi="Times New Roman" w:cs="Times New Roman"/>
                <w:sz w:val="20"/>
                <w:szCs w:val="20"/>
              </w:rPr>
            </w:pPr>
          </w:p>
        </w:tc>
        <w:tc>
          <w:tcPr>
            <w:tcW w:w="1701" w:type="dxa"/>
            <w:vMerge/>
          </w:tcPr>
          <w:p w14:paraId="1DAD4D2C" w14:textId="77777777" w:rsidR="000E7673" w:rsidRPr="008F2F49" w:rsidRDefault="000E7673" w:rsidP="000E7673">
            <w:pPr>
              <w:rPr>
                <w:rFonts w:ascii="Times New Roman" w:hAnsi="Times New Roman" w:cs="Times New Roman"/>
                <w:sz w:val="20"/>
                <w:szCs w:val="20"/>
              </w:rPr>
            </w:pPr>
          </w:p>
        </w:tc>
        <w:tc>
          <w:tcPr>
            <w:tcW w:w="3918" w:type="dxa"/>
            <w:vMerge/>
          </w:tcPr>
          <w:p w14:paraId="1C7656E5" w14:textId="77777777" w:rsidR="000E7673" w:rsidRPr="008F2F49" w:rsidRDefault="000E7673" w:rsidP="000E7673">
            <w:pPr>
              <w:rPr>
                <w:rFonts w:ascii="Times New Roman" w:hAnsi="Times New Roman" w:cs="Times New Roman"/>
                <w:sz w:val="20"/>
                <w:szCs w:val="20"/>
              </w:rPr>
            </w:pPr>
          </w:p>
        </w:tc>
        <w:tc>
          <w:tcPr>
            <w:tcW w:w="6396" w:type="dxa"/>
          </w:tcPr>
          <w:p w14:paraId="02F054BB"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E7673" w:rsidRPr="008F2F49" w14:paraId="115C7B30" w14:textId="77777777" w:rsidTr="00B779FE">
        <w:trPr>
          <w:trHeight w:val="20"/>
        </w:trPr>
        <w:tc>
          <w:tcPr>
            <w:tcW w:w="496" w:type="dxa"/>
            <w:vMerge/>
          </w:tcPr>
          <w:p w14:paraId="6A8FD3C9" w14:textId="77777777" w:rsidR="000E7673" w:rsidRPr="008F2F49" w:rsidRDefault="000E7673" w:rsidP="00840BB3">
            <w:pPr>
              <w:pStyle w:val="ad"/>
              <w:numPr>
                <w:ilvl w:val="0"/>
                <w:numId w:val="7"/>
              </w:numPr>
              <w:ind w:left="0"/>
              <w:rPr>
                <w:sz w:val="20"/>
                <w:szCs w:val="20"/>
              </w:rPr>
            </w:pPr>
          </w:p>
        </w:tc>
        <w:tc>
          <w:tcPr>
            <w:tcW w:w="2051" w:type="dxa"/>
            <w:vMerge/>
          </w:tcPr>
          <w:p w14:paraId="2ABCB8D0" w14:textId="77777777" w:rsidR="000E7673" w:rsidRPr="008F2F49" w:rsidRDefault="000E7673" w:rsidP="000E7673">
            <w:pPr>
              <w:rPr>
                <w:rFonts w:ascii="Times New Roman" w:hAnsi="Times New Roman" w:cs="Times New Roman"/>
                <w:sz w:val="20"/>
                <w:szCs w:val="20"/>
              </w:rPr>
            </w:pPr>
          </w:p>
        </w:tc>
        <w:tc>
          <w:tcPr>
            <w:tcW w:w="1701" w:type="dxa"/>
            <w:vMerge/>
          </w:tcPr>
          <w:p w14:paraId="250AC188" w14:textId="77777777" w:rsidR="000E7673" w:rsidRPr="008F2F49" w:rsidRDefault="000E7673" w:rsidP="000E7673">
            <w:pPr>
              <w:rPr>
                <w:rFonts w:ascii="Times New Roman" w:hAnsi="Times New Roman" w:cs="Times New Roman"/>
                <w:sz w:val="20"/>
                <w:szCs w:val="20"/>
              </w:rPr>
            </w:pPr>
          </w:p>
        </w:tc>
        <w:tc>
          <w:tcPr>
            <w:tcW w:w="3918" w:type="dxa"/>
            <w:vMerge/>
          </w:tcPr>
          <w:p w14:paraId="28AF3A33" w14:textId="77777777" w:rsidR="000E7673" w:rsidRPr="008F2F49" w:rsidRDefault="000E7673" w:rsidP="000E7673">
            <w:pPr>
              <w:rPr>
                <w:rFonts w:ascii="Times New Roman" w:hAnsi="Times New Roman" w:cs="Times New Roman"/>
                <w:sz w:val="20"/>
                <w:szCs w:val="20"/>
              </w:rPr>
            </w:pPr>
          </w:p>
        </w:tc>
        <w:tc>
          <w:tcPr>
            <w:tcW w:w="6396" w:type="dxa"/>
          </w:tcPr>
          <w:p w14:paraId="65588E6B"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0E7673" w:rsidRPr="008F2F49" w14:paraId="1C29771E" w14:textId="77777777" w:rsidTr="00B779FE">
        <w:trPr>
          <w:trHeight w:val="20"/>
        </w:trPr>
        <w:tc>
          <w:tcPr>
            <w:tcW w:w="496" w:type="dxa"/>
            <w:vMerge w:val="restart"/>
          </w:tcPr>
          <w:p w14:paraId="23EE8B86" w14:textId="7E12B2F8" w:rsidR="000E7673" w:rsidRPr="008F2F49" w:rsidRDefault="000E7673" w:rsidP="00840BB3">
            <w:pPr>
              <w:pStyle w:val="ad"/>
              <w:numPr>
                <w:ilvl w:val="0"/>
                <w:numId w:val="7"/>
              </w:numPr>
              <w:ind w:left="0"/>
              <w:jc w:val="center"/>
              <w:rPr>
                <w:sz w:val="20"/>
                <w:szCs w:val="20"/>
              </w:rPr>
            </w:pPr>
            <w:bookmarkStart w:id="88" w:name="_Hlk173709004"/>
          </w:p>
        </w:tc>
        <w:tc>
          <w:tcPr>
            <w:tcW w:w="2051" w:type="dxa"/>
            <w:vMerge w:val="restart"/>
          </w:tcPr>
          <w:p w14:paraId="116B582B" w14:textId="77777777" w:rsidR="000E7673" w:rsidRPr="008F2F49" w:rsidRDefault="000E7673" w:rsidP="000E7673">
            <w:pPr>
              <w:rPr>
                <w:rFonts w:ascii="Times New Roman" w:hAnsi="Times New Roman" w:cs="Times New Roman"/>
                <w:sz w:val="20"/>
                <w:szCs w:val="20"/>
              </w:rPr>
            </w:pPr>
            <w:bookmarkStart w:id="89" w:name="_Hlk173708943"/>
            <w:r w:rsidRPr="008F2F49">
              <w:rPr>
                <w:rFonts w:ascii="Times New Roman" w:eastAsia="Tahoma" w:hAnsi="Times New Roman" w:cs="Times New Roman"/>
                <w:color w:val="000000"/>
                <w:sz w:val="20"/>
                <w:szCs w:val="20"/>
              </w:rPr>
              <w:t>Общественное питание</w:t>
            </w:r>
            <w:bookmarkEnd w:id="89"/>
          </w:p>
        </w:tc>
        <w:tc>
          <w:tcPr>
            <w:tcW w:w="1701" w:type="dxa"/>
            <w:vMerge w:val="restart"/>
          </w:tcPr>
          <w:p w14:paraId="5E221DD8"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4.6</w:t>
            </w:r>
          </w:p>
        </w:tc>
        <w:tc>
          <w:tcPr>
            <w:tcW w:w="3918" w:type="dxa"/>
            <w:vMerge w:val="restart"/>
          </w:tcPr>
          <w:p w14:paraId="5DDFD876"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396" w:type="dxa"/>
          </w:tcPr>
          <w:p w14:paraId="6F7FFD68" w14:textId="2241B789" w:rsidR="000E7673" w:rsidRPr="008F2F49" w:rsidRDefault="00811D8F"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w:t>
            </w:r>
            <w:r w:rsidRPr="008F2F49">
              <w:rPr>
                <w:rFonts w:ascii="Times New Roman" w:eastAsia="Tahoma" w:hAnsi="Times New Roman" w:cs="Times New Roman"/>
                <w:b/>
                <w:color w:val="000000"/>
                <w:sz w:val="20"/>
                <w:szCs w:val="20"/>
              </w:rPr>
              <w:t xml:space="preserve"> </w:t>
            </w:r>
            <w:r w:rsidRPr="008F2F49">
              <w:rPr>
                <w:rFonts w:ascii="Times New Roman" w:eastAsia="Tahoma" w:hAnsi="Times New Roman" w:cs="Times New Roman"/>
                <w:color w:val="000000"/>
                <w:sz w:val="20"/>
                <w:szCs w:val="20"/>
              </w:rPr>
              <w:t>не подлежит установлению.</w:t>
            </w:r>
          </w:p>
        </w:tc>
      </w:tr>
      <w:bookmarkEnd w:id="88"/>
      <w:tr w:rsidR="000E7673" w:rsidRPr="008F2F49" w14:paraId="07DB84DC" w14:textId="77777777" w:rsidTr="00B779FE">
        <w:trPr>
          <w:trHeight w:val="20"/>
        </w:trPr>
        <w:tc>
          <w:tcPr>
            <w:tcW w:w="496" w:type="dxa"/>
            <w:vMerge/>
          </w:tcPr>
          <w:p w14:paraId="7DCB88F2" w14:textId="77777777" w:rsidR="000E7673" w:rsidRPr="008F2F49" w:rsidRDefault="000E7673" w:rsidP="00840BB3">
            <w:pPr>
              <w:pStyle w:val="ad"/>
              <w:numPr>
                <w:ilvl w:val="0"/>
                <w:numId w:val="7"/>
              </w:numPr>
              <w:ind w:left="0"/>
              <w:rPr>
                <w:sz w:val="20"/>
                <w:szCs w:val="20"/>
              </w:rPr>
            </w:pPr>
          </w:p>
        </w:tc>
        <w:tc>
          <w:tcPr>
            <w:tcW w:w="2051" w:type="dxa"/>
            <w:vMerge/>
          </w:tcPr>
          <w:p w14:paraId="04519DF5" w14:textId="77777777" w:rsidR="000E7673" w:rsidRPr="008F2F49" w:rsidRDefault="000E7673" w:rsidP="000E7673">
            <w:pPr>
              <w:rPr>
                <w:rFonts w:ascii="Times New Roman" w:hAnsi="Times New Roman" w:cs="Times New Roman"/>
                <w:sz w:val="20"/>
                <w:szCs w:val="20"/>
              </w:rPr>
            </w:pPr>
          </w:p>
        </w:tc>
        <w:tc>
          <w:tcPr>
            <w:tcW w:w="1701" w:type="dxa"/>
            <w:vMerge/>
          </w:tcPr>
          <w:p w14:paraId="4A25852A" w14:textId="77777777" w:rsidR="000E7673" w:rsidRPr="008F2F49" w:rsidRDefault="000E7673" w:rsidP="000E7673">
            <w:pPr>
              <w:rPr>
                <w:rFonts w:ascii="Times New Roman" w:hAnsi="Times New Roman" w:cs="Times New Roman"/>
                <w:sz w:val="20"/>
                <w:szCs w:val="20"/>
              </w:rPr>
            </w:pPr>
          </w:p>
        </w:tc>
        <w:tc>
          <w:tcPr>
            <w:tcW w:w="3918" w:type="dxa"/>
            <w:vMerge/>
          </w:tcPr>
          <w:p w14:paraId="1C7268D6" w14:textId="77777777" w:rsidR="000E7673" w:rsidRPr="008F2F49" w:rsidRDefault="000E7673" w:rsidP="000E7673">
            <w:pPr>
              <w:rPr>
                <w:rFonts w:ascii="Times New Roman" w:hAnsi="Times New Roman" w:cs="Times New Roman"/>
                <w:sz w:val="20"/>
                <w:szCs w:val="20"/>
              </w:rPr>
            </w:pPr>
          </w:p>
        </w:tc>
        <w:tc>
          <w:tcPr>
            <w:tcW w:w="6396" w:type="dxa"/>
          </w:tcPr>
          <w:p w14:paraId="6C2CA5A4" w14:textId="68092C55"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0E7673" w:rsidRPr="008F2F49" w14:paraId="1168A9D3" w14:textId="77777777" w:rsidTr="00B779FE">
        <w:trPr>
          <w:trHeight w:val="20"/>
        </w:trPr>
        <w:tc>
          <w:tcPr>
            <w:tcW w:w="496" w:type="dxa"/>
            <w:vMerge/>
          </w:tcPr>
          <w:p w14:paraId="0B849E34" w14:textId="77777777" w:rsidR="000E7673" w:rsidRPr="008F2F49" w:rsidRDefault="000E7673" w:rsidP="00840BB3">
            <w:pPr>
              <w:pStyle w:val="ad"/>
              <w:numPr>
                <w:ilvl w:val="0"/>
                <w:numId w:val="7"/>
              </w:numPr>
              <w:ind w:left="0"/>
              <w:rPr>
                <w:sz w:val="20"/>
                <w:szCs w:val="20"/>
              </w:rPr>
            </w:pPr>
          </w:p>
        </w:tc>
        <w:tc>
          <w:tcPr>
            <w:tcW w:w="2051" w:type="dxa"/>
            <w:vMerge/>
          </w:tcPr>
          <w:p w14:paraId="79B5DFCB" w14:textId="77777777" w:rsidR="000E7673" w:rsidRPr="008F2F49" w:rsidRDefault="000E7673" w:rsidP="000E7673">
            <w:pPr>
              <w:rPr>
                <w:rFonts w:ascii="Times New Roman" w:hAnsi="Times New Roman" w:cs="Times New Roman"/>
                <w:sz w:val="20"/>
                <w:szCs w:val="20"/>
              </w:rPr>
            </w:pPr>
          </w:p>
        </w:tc>
        <w:tc>
          <w:tcPr>
            <w:tcW w:w="1701" w:type="dxa"/>
            <w:vMerge/>
          </w:tcPr>
          <w:p w14:paraId="515763B5" w14:textId="77777777" w:rsidR="000E7673" w:rsidRPr="008F2F49" w:rsidRDefault="000E7673" w:rsidP="000E7673">
            <w:pPr>
              <w:rPr>
                <w:rFonts w:ascii="Times New Roman" w:hAnsi="Times New Roman" w:cs="Times New Roman"/>
                <w:sz w:val="20"/>
                <w:szCs w:val="20"/>
              </w:rPr>
            </w:pPr>
          </w:p>
        </w:tc>
        <w:tc>
          <w:tcPr>
            <w:tcW w:w="3918" w:type="dxa"/>
            <w:vMerge/>
          </w:tcPr>
          <w:p w14:paraId="2099056D" w14:textId="77777777" w:rsidR="000E7673" w:rsidRPr="008F2F49" w:rsidRDefault="000E7673" w:rsidP="000E7673">
            <w:pPr>
              <w:rPr>
                <w:rFonts w:ascii="Times New Roman" w:hAnsi="Times New Roman" w:cs="Times New Roman"/>
                <w:sz w:val="20"/>
                <w:szCs w:val="20"/>
              </w:rPr>
            </w:pPr>
          </w:p>
        </w:tc>
        <w:tc>
          <w:tcPr>
            <w:tcW w:w="6396" w:type="dxa"/>
          </w:tcPr>
          <w:p w14:paraId="2971E4F1"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E7673" w:rsidRPr="008F2F49" w14:paraId="7E403004" w14:textId="77777777" w:rsidTr="00B779FE">
        <w:trPr>
          <w:trHeight w:val="20"/>
        </w:trPr>
        <w:tc>
          <w:tcPr>
            <w:tcW w:w="496" w:type="dxa"/>
            <w:vMerge/>
          </w:tcPr>
          <w:p w14:paraId="7747C6EF" w14:textId="77777777" w:rsidR="000E7673" w:rsidRPr="008F2F49" w:rsidRDefault="000E7673" w:rsidP="00840BB3">
            <w:pPr>
              <w:pStyle w:val="ad"/>
              <w:numPr>
                <w:ilvl w:val="0"/>
                <w:numId w:val="7"/>
              </w:numPr>
              <w:ind w:left="0"/>
              <w:rPr>
                <w:sz w:val="20"/>
                <w:szCs w:val="20"/>
              </w:rPr>
            </w:pPr>
          </w:p>
        </w:tc>
        <w:tc>
          <w:tcPr>
            <w:tcW w:w="2051" w:type="dxa"/>
            <w:vMerge/>
          </w:tcPr>
          <w:p w14:paraId="17A7C360" w14:textId="77777777" w:rsidR="000E7673" w:rsidRPr="008F2F49" w:rsidRDefault="000E7673" w:rsidP="000E7673">
            <w:pPr>
              <w:rPr>
                <w:rFonts w:ascii="Times New Roman" w:hAnsi="Times New Roman" w:cs="Times New Roman"/>
                <w:sz w:val="20"/>
                <w:szCs w:val="20"/>
              </w:rPr>
            </w:pPr>
          </w:p>
        </w:tc>
        <w:tc>
          <w:tcPr>
            <w:tcW w:w="1701" w:type="dxa"/>
            <w:vMerge/>
          </w:tcPr>
          <w:p w14:paraId="19FEF9CB" w14:textId="77777777" w:rsidR="000E7673" w:rsidRPr="008F2F49" w:rsidRDefault="000E7673" w:rsidP="000E7673">
            <w:pPr>
              <w:rPr>
                <w:rFonts w:ascii="Times New Roman" w:hAnsi="Times New Roman" w:cs="Times New Roman"/>
                <w:sz w:val="20"/>
                <w:szCs w:val="20"/>
              </w:rPr>
            </w:pPr>
          </w:p>
        </w:tc>
        <w:tc>
          <w:tcPr>
            <w:tcW w:w="3918" w:type="dxa"/>
            <w:vMerge/>
          </w:tcPr>
          <w:p w14:paraId="65C191E6" w14:textId="77777777" w:rsidR="000E7673" w:rsidRPr="008F2F49" w:rsidRDefault="000E7673" w:rsidP="000E7673">
            <w:pPr>
              <w:rPr>
                <w:rFonts w:ascii="Times New Roman" w:hAnsi="Times New Roman" w:cs="Times New Roman"/>
                <w:sz w:val="20"/>
                <w:szCs w:val="20"/>
              </w:rPr>
            </w:pPr>
          </w:p>
        </w:tc>
        <w:tc>
          <w:tcPr>
            <w:tcW w:w="6396" w:type="dxa"/>
          </w:tcPr>
          <w:p w14:paraId="4E070463"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E7673" w:rsidRPr="008F2F49" w14:paraId="4757681C" w14:textId="77777777" w:rsidTr="00B779FE">
        <w:trPr>
          <w:trHeight w:val="20"/>
        </w:trPr>
        <w:tc>
          <w:tcPr>
            <w:tcW w:w="496" w:type="dxa"/>
            <w:vMerge/>
          </w:tcPr>
          <w:p w14:paraId="7F7EF26D" w14:textId="77777777" w:rsidR="000E7673" w:rsidRPr="008F2F49" w:rsidRDefault="000E7673" w:rsidP="00840BB3">
            <w:pPr>
              <w:pStyle w:val="ad"/>
              <w:numPr>
                <w:ilvl w:val="0"/>
                <w:numId w:val="7"/>
              </w:numPr>
              <w:ind w:left="0"/>
              <w:rPr>
                <w:sz w:val="20"/>
                <w:szCs w:val="20"/>
              </w:rPr>
            </w:pPr>
          </w:p>
        </w:tc>
        <w:tc>
          <w:tcPr>
            <w:tcW w:w="2051" w:type="dxa"/>
            <w:vMerge/>
          </w:tcPr>
          <w:p w14:paraId="44272BDE" w14:textId="77777777" w:rsidR="000E7673" w:rsidRPr="008F2F49" w:rsidRDefault="000E7673" w:rsidP="000E7673">
            <w:pPr>
              <w:rPr>
                <w:rFonts w:ascii="Times New Roman" w:hAnsi="Times New Roman" w:cs="Times New Roman"/>
                <w:sz w:val="20"/>
                <w:szCs w:val="20"/>
              </w:rPr>
            </w:pPr>
          </w:p>
        </w:tc>
        <w:tc>
          <w:tcPr>
            <w:tcW w:w="1701" w:type="dxa"/>
            <w:vMerge/>
          </w:tcPr>
          <w:p w14:paraId="2DCACF9F" w14:textId="77777777" w:rsidR="000E7673" w:rsidRPr="008F2F49" w:rsidRDefault="000E7673" w:rsidP="000E7673">
            <w:pPr>
              <w:rPr>
                <w:rFonts w:ascii="Times New Roman" w:hAnsi="Times New Roman" w:cs="Times New Roman"/>
                <w:sz w:val="20"/>
                <w:szCs w:val="20"/>
              </w:rPr>
            </w:pPr>
          </w:p>
        </w:tc>
        <w:tc>
          <w:tcPr>
            <w:tcW w:w="3918" w:type="dxa"/>
            <w:vMerge/>
          </w:tcPr>
          <w:p w14:paraId="588BD6C9" w14:textId="77777777" w:rsidR="000E7673" w:rsidRPr="008F2F49" w:rsidRDefault="000E7673" w:rsidP="000E7673">
            <w:pPr>
              <w:rPr>
                <w:rFonts w:ascii="Times New Roman" w:hAnsi="Times New Roman" w:cs="Times New Roman"/>
                <w:sz w:val="20"/>
                <w:szCs w:val="20"/>
              </w:rPr>
            </w:pPr>
          </w:p>
        </w:tc>
        <w:tc>
          <w:tcPr>
            <w:tcW w:w="6396" w:type="dxa"/>
          </w:tcPr>
          <w:p w14:paraId="07BBB690"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0E7673" w:rsidRPr="008F2F49" w14:paraId="67855DC2" w14:textId="77777777" w:rsidTr="00B779FE">
        <w:trPr>
          <w:trHeight w:val="20"/>
        </w:trPr>
        <w:tc>
          <w:tcPr>
            <w:tcW w:w="496" w:type="dxa"/>
            <w:vMerge/>
          </w:tcPr>
          <w:p w14:paraId="7F41E40B" w14:textId="77777777" w:rsidR="000E7673" w:rsidRPr="008F2F49" w:rsidRDefault="000E7673" w:rsidP="00840BB3">
            <w:pPr>
              <w:pStyle w:val="ad"/>
              <w:numPr>
                <w:ilvl w:val="0"/>
                <w:numId w:val="7"/>
              </w:numPr>
              <w:ind w:left="0"/>
              <w:rPr>
                <w:sz w:val="20"/>
                <w:szCs w:val="20"/>
              </w:rPr>
            </w:pPr>
          </w:p>
        </w:tc>
        <w:tc>
          <w:tcPr>
            <w:tcW w:w="2051" w:type="dxa"/>
            <w:vMerge/>
          </w:tcPr>
          <w:p w14:paraId="1DD66D17" w14:textId="77777777" w:rsidR="000E7673" w:rsidRPr="008F2F49" w:rsidRDefault="000E7673" w:rsidP="000E7673">
            <w:pPr>
              <w:rPr>
                <w:rFonts w:ascii="Times New Roman" w:hAnsi="Times New Roman" w:cs="Times New Roman"/>
                <w:sz w:val="20"/>
                <w:szCs w:val="20"/>
              </w:rPr>
            </w:pPr>
          </w:p>
        </w:tc>
        <w:tc>
          <w:tcPr>
            <w:tcW w:w="1701" w:type="dxa"/>
            <w:vMerge/>
          </w:tcPr>
          <w:p w14:paraId="4623BED5" w14:textId="77777777" w:rsidR="000E7673" w:rsidRPr="008F2F49" w:rsidRDefault="000E7673" w:rsidP="000E7673">
            <w:pPr>
              <w:rPr>
                <w:rFonts w:ascii="Times New Roman" w:hAnsi="Times New Roman" w:cs="Times New Roman"/>
                <w:sz w:val="20"/>
                <w:szCs w:val="20"/>
              </w:rPr>
            </w:pPr>
          </w:p>
        </w:tc>
        <w:tc>
          <w:tcPr>
            <w:tcW w:w="3918" w:type="dxa"/>
            <w:vMerge/>
          </w:tcPr>
          <w:p w14:paraId="645CC30D" w14:textId="77777777" w:rsidR="000E7673" w:rsidRPr="008F2F49" w:rsidRDefault="000E7673" w:rsidP="000E7673">
            <w:pPr>
              <w:rPr>
                <w:rFonts w:ascii="Times New Roman" w:hAnsi="Times New Roman" w:cs="Times New Roman"/>
                <w:sz w:val="20"/>
                <w:szCs w:val="20"/>
              </w:rPr>
            </w:pPr>
          </w:p>
        </w:tc>
        <w:tc>
          <w:tcPr>
            <w:tcW w:w="6396" w:type="dxa"/>
          </w:tcPr>
          <w:p w14:paraId="55B3A31C"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0E7673" w:rsidRPr="008F2F49" w14:paraId="253BD6FC" w14:textId="77777777" w:rsidTr="00B779FE">
        <w:trPr>
          <w:trHeight w:val="20"/>
        </w:trPr>
        <w:tc>
          <w:tcPr>
            <w:tcW w:w="496" w:type="dxa"/>
            <w:vMerge/>
          </w:tcPr>
          <w:p w14:paraId="026ACD99" w14:textId="77777777" w:rsidR="000E7673" w:rsidRPr="008F2F49" w:rsidRDefault="000E7673" w:rsidP="00840BB3">
            <w:pPr>
              <w:pStyle w:val="ad"/>
              <w:numPr>
                <w:ilvl w:val="0"/>
                <w:numId w:val="7"/>
              </w:numPr>
              <w:ind w:left="0"/>
              <w:rPr>
                <w:sz w:val="20"/>
                <w:szCs w:val="20"/>
              </w:rPr>
            </w:pPr>
          </w:p>
        </w:tc>
        <w:tc>
          <w:tcPr>
            <w:tcW w:w="2051" w:type="dxa"/>
            <w:vMerge/>
          </w:tcPr>
          <w:p w14:paraId="565E0C32" w14:textId="77777777" w:rsidR="000E7673" w:rsidRPr="008F2F49" w:rsidRDefault="000E7673" w:rsidP="000E7673">
            <w:pPr>
              <w:rPr>
                <w:rFonts w:ascii="Times New Roman" w:hAnsi="Times New Roman" w:cs="Times New Roman"/>
                <w:sz w:val="20"/>
                <w:szCs w:val="20"/>
              </w:rPr>
            </w:pPr>
          </w:p>
        </w:tc>
        <w:tc>
          <w:tcPr>
            <w:tcW w:w="1701" w:type="dxa"/>
            <w:vMerge/>
          </w:tcPr>
          <w:p w14:paraId="7106BB0C" w14:textId="77777777" w:rsidR="000E7673" w:rsidRPr="008F2F49" w:rsidRDefault="000E7673" w:rsidP="000E7673">
            <w:pPr>
              <w:rPr>
                <w:rFonts w:ascii="Times New Roman" w:hAnsi="Times New Roman" w:cs="Times New Roman"/>
                <w:sz w:val="20"/>
                <w:szCs w:val="20"/>
              </w:rPr>
            </w:pPr>
          </w:p>
        </w:tc>
        <w:tc>
          <w:tcPr>
            <w:tcW w:w="3918" w:type="dxa"/>
            <w:vMerge/>
          </w:tcPr>
          <w:p w14:paraId="2A42A6E2" w14:textId="77777777" w:rsidR="000E7673" w:rsidRPr="008F2F49" w:rsidRDefault="000E7673" w:rsidP="000E7673">
            <w:pPr>
              <w:rPr>
                <w:rFonts w:ascii="Times New Roman" w:hAnsi="Times New Roman" w:cs="Times New Roman"/>
                <w:sz w:val="20"/>
                <w:szCs w:val="20"/>
              </w:rPr>
            </w:pPr>
          </w:p>
        </w:tc>
        <w:tc>
          <w:tcPr>
            <w:tcW w:w="6396" w:type="dxa"/>
          </w:tcPr>
          <w:p w14:paraId="5A08F8C0"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E7673" w:rsidRPr="008F2F49" w14:paraId="7C3C3DB5" w14:textId="77777777" w:rsidTr="00B779FE">
        <w:trPr>
          <w:trHeight w:val="20"/>
        </w:trPr>
        <w:tc>
          <w:tcPr>
            <w:tcW w:w="496" w:type="dxa"/>
            <w:vMerge/>
          </w:tcPr>
          <w:p w14:paraId="03B35758" w14:textId="77777777" w:rsidR="000E7673" w:rsidRPr="008F2F49" w:rsidRDefault="000E7673" w:rsidP="00840BB3">
            <w:pPr>
              <w:pStyle w:val="ad"/>
              <w:numPr>
                <w:ilvl w:val="0"/>
                <w:numId w:val="7"/>
              </w:numPr>
              <w:ind w:left="0"/>
              <w:rPr>
                <w:sz w:val="20"/>
                <w:szCs w:val="20"/>
              </w:rPr>
            </w:pPr>
          </w:p>
        </w:tc>
        <w:tc>
          <w:tcPr>
            <w:tcW w:w="2051" w:type="dxa"/>
            <w:vMerge/>
          </w:tcPr>
          <w:p w14:paraId="122A7DA0" w14:textId="77777777" w:rsidR="000E7673" w:rsidRPr="008F2F49" w:rsidRDefault="000E7673" w:rsidP="000E7673">
            <w:pPr>
              <w:rPr>
                <w:rFonts w:ascii="Times New Roman" w:hAnsi="Times New Roman" w:cs="Times New Roman"/>
                <w:sz w:val="20"/>
                <w:szCs w:val="20"/>
              </w:rPr>
            </w:pPr>
          </w:p>
        </w:tc>
        <w:tc>
          <w:tcPr>
            <w:tcW w:w="1701" w:type="dxa"/>
            <w:vMerge/>
          </w:tcPr>
          <w:p w14:paraId="03220E83" w14:textId="77777777" w:rsidR="000E7673" w:rsidRPr="008F2F49" w:rsidRDefault="000E7673" w:rsidP="000E7673">
            <w:pPr>
              <w:rPr>
                <w:rFonts w:ascii="Times New Roman" w:hAnsi="Times New Roman" w:cs="Times New Roman"/>
                <w:sz w:val="20"/>
                <w:szCs w:val="20"/>
              </w:rPr>
            </w:pPr>
          </w:p>
        </w:tc>
        <w:tc>
          <w:tcPr>
            <w:tcW w:w="3918" w:type="dxa"/>
            <w:vMerge/>
          </w:tcPr>
          <w:p w14:paraId="4C937195" w14:textId="77777777" w:rsidR="000E7673" w:rsidRPr="008F2F49" w:rsidRDefault="000E7673" w:rsidP="000E7673">
            <w:pPr>
              <w:rPr>
                <w:rFonts w:ascii="Times New Roman" w:hAnsi="Times New Roman" w:cs="Times New Roman"/>
                <w:sz w:val="20"/>
                <w:szCs w:val="20"/>
              </w:rPr>
            </w:pPr>
          </w:p>
        </w:tc>
        <w:tc>
          <w:tcPr>
            <w:tcW w:w="6396" w:type="dxa"/>
          </w:tcPr>
          <w:p w14:paraId="4F795199"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0E7673" w:rsidRPr="008F2F49" w14:paraId="7140C45C" w14:textId="77777777" w:rsidTr="00B779FE">
        <w:trPr>
          <w:trHeight w:val="20"/>
        </w:trPr>
        <w:tc>
          <w:tcPr>
            <w:tcW w:w="496" w:type="dxa"/>
            <w:vMerge w:val="restart"/>
          </w:tcPr>
          <w:p w14:paraId="0309B009" w14:textId="77777777" w:rsidR="000E7673" w:rsidRPr="008F2F49" w:rsidRDefault="000E7673" w:rsidP="00840BB3">
            <w:pPr>
              <w:pStyle w:val="ad"/>
              <w:numPr>
                <w:ilvl w:val="0"/>
                <w:numId w:val="7"/>
              </w:numPr>
              <w:ind w:left="0"/>
              <w:rPr>
                <w:sz w:val="20"/>
                <w:szCs w:val="20"/>
              </w:rPr>
            </w:pPr>
          </w:p>
        </w:tc>
        <w:tc>
          <w:tcPr>
            <w:tcW w:w="2051" w:type="dxa"/>
            <w:vMerge w:val="restart"/>
          </w:tcPr>
          <w:p w14:paraId="25B2EC90" w14:textId="307F4DD2"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sz w:val="20"/>
                <w:szCs w:val="20"/>
              </w:rPr>
              <w:t>Служебные гаражи</w:t>
            </w:r>
          </w:p>
        </w:tc>
        <w:tc>
          <w:tcPr>
            <w:tcW w:w="1701" w:type="dxa"/>
            <w:vMerge w:val="restart"/>
          </w:tcPr>
          <w:p w14:paraId="5C2A18FE" w14:textId="1ED94D9A"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sz w:val="20"/>
                <w:szCs w:val="20"/>
              </w:rPr>
              <w:t>4.9</w:t>
            </w:r>
          </w:p>
        </w:tc>
        <w:tc>
          <w:tcPr>
            <w:tcW w:w="3918" w:type="dxa"/>
            <w:vMerge w:val="restart"/>
          </w:tcPr>
          <w:p w14:paraId="560DC075" w14:textId="1182DE65"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396" w:type="dxa"/>
          </w:tcPr>
          <w:p w14:paraId="689D2FD4" w14:textId="649A8D2D"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150 кв. м.</w:t>
            </w:r>
          </w:p>
        </w:tc>
      </w:tr>
      <w:tr w:rsidR="000E7673" w:rsidRPr="008F2F49" w14:paraId="49D31AD8" w14:textId="77777777" w:rsidTr="00B779FE">
        <w:trPr>
          <w:trHeight w:val="20"/>
        </w:trPr>
        <w:tc>
          <w:tcPr>
            <w:tcW w:w="496" w:type="dxa"/>
            <w:vMerge/>
          </w:tcPr>
          <w:p w14:paraId="7E139426" w14:textId="77777777" w:rsidR="000E7673" w:rsidRPr="008F2F49" w:rsidRDefault="000E7673" w:rsidP="00840BB3">
            <w:pPr>
              <w:pStyle w:val="ad"/>
              <w:numPr>
                <w:ilvl w:val="0"/>
                <w:numId w:val="7"/>
              </w:numPr>
              <w:ind w:left="0"/>
              <w:rPr>
                <w:sz w:val="20"/>
                <w:szCs w:val="20"/>
              </w:rPr>
            </w:pPr>
          </w:p>
        </w:tc>
        <w:tc>
          <w:tcPr>
            <w:tcW w:w="2051" w:type="dxa"/>
            <w:vMerge/>
          </w:tcPr>
          <w:p w14:paraId="50277448" w14:textId="77777777" w:rsidR="000E7673" w:rsidRPr="008F2F49" w:rsidRDefault="000E7673" w:rsidP="000E7673">
            <w:pPr>
              <w:rPr>
                <w:rFonts w:ascii="Times New Roman" w:hAnsi="Times New Roman" w:cs="Times New Roman"/>
                <w:sz w:val="20"/>
                <w:szCs w:val="20"/>
              </w:rPr>
            </w:pPr>
          </w:p>
        </w:tc>
        <w:tc>
          <w:tcPr>
            <w:tcW w:w="1701" w:type="dxa"/>
            <w:vMerge/>
          </w:tcPr>
          <w:p w14:paraId="14A4DF60" w14:textId="77777777" w:rsidR="000E7673" w:rsidRPr="008F2F49" w:rsidRDefault="000E7673" w:rsidP="000E7673">
            <w:pPr>
              <w:rPr>
                <w:rFonts w:ascii="Times New Roman" w:hAnsi="Times New Roman" w:cs="Times New Roman"/>
                <w:sz w:val="20"/>
                <w:szCs w:val="20"/>
              </w:rPr>
            </w:pPr>
          </w:p>
        </w:tc>
        <w:tc>
          <w:tcPr>
            <w:tcW w:w="3918" w:type="dxa"/>
            <w:vMerge/>
          </w:tcPr>
          <w:p w14:paraId="141A2AF6" w14:textId="77777777" w:rsidR="000E7673" w:rsidRPr="008F2F49" w:rsidRDefault="000E7673" w:rsidP="000E7673">
            <w:pPr>
              <w:rPr>
                <w:rFonts w:ascii="Times New Roman" w:hAnsi="Times New Roman" w:cs="Times New Roman"/>
                <w:sz w:val="20"/>
                <w:szCs w:val="20"/>
              </w:rPr>
            </w:pPr>
          </w:p>
        </w:tc>
        <w:tc>
          <w:tcPr>
            <w:tcW w:w="6396" w:type="dxa"/>
          </w:tcPr>
          <w:p w14:paraId="4AEEE4FA" w14:textId="1826D1F0"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7500 кв. м.</w:t>
            </w:r>
          </w:p>
        </w:tc>
      </w:tr>
      <w:tr w:rsidR="000E7673" w:rsidRPr="008F2F49" w14:paraId="728DBE5D" w14:textId="77777777" w:rsidTr="00B779FE">
        <w:trPr>
          <w:trHeight w:val="20"/>
        </w:trPr>
        <w:tc>
          <w:tcPr>
            <w:tcW w:w="496" w:type="dxa"/>
            <w:vMerge/>
          </w:tcPr>
          <w:p w14:paraId="2B699884" w14:textId="77777777" w:rsidR="000E7673" w:rsidRPr="008F2F49" w:rsidRDefault="000E7673" w:rsidP="00840BB3">
            <w:pPr>
              <w:pStyle w:val="ad"/>
              <w:numPr>
                <w:ilvl w:val="0"/>
                <w:numId w:val="7"/>
              </w:numPr>
              <w:ind w:left="0"/>
              <w:rPr>
                <w:sz w:val="20"/>
                <w:szCs w:val="20"/>
              </w:rPr>
            </w:pPr>
          </w:p>
        </w:tc>
        <w:tc>
          <w:tcPr>
            <w:tcW w:w="2051" w:type="dxa"/>
            <w:vMerge/>
          </w:tcPr>
          <w:p w14:paraId="0D0CD959" w14:textId="77777777" w:rsidR="000E7673" w:rsidRPr="008F2F49" w:rsidRDefault="000E7673" w:rsidP="000E7673">
            <w:pPr>
              <w:rPr>
                <w:rFonts w:ascii="Times New Roman" w:hAnsi="Times New Roman" w:cs="Times New Roman"/>
                <w:sz w:val="20"/>
                <w:szCs w:val="20"/>
              </w:rPr>
            </w:pPr>
          </w:p>
        </w:tc>
        <w:tc>
          <w:tcPr>
            <w:tcW w:w="1701" w:type="dxa"/>
            <w:vMerge/>
          </w:tcPr>
          <w:p w14:paraId="40FAD332" w14:textId="77777777" w:rsidR="000E7673" w:rsidRPr="008F2F49" w:rsidRDefault="000E7673" w:rsidP="000E7673">
            <w:pPr>
              <w:rPr>
                <w:rFonts w:ascii="Times New Roman" w:hAnsi="Times New Roman" w:cs="Times New Roman"/>
                <w:sz w:val="20"/>
                <w:szCs w:val="20"/>
              </w:rPr>
            </w:pPr>
          </w:p>
        </w:tc>
        <w:tc>
          <w:tcPr>
            <w:tcW w:w="3918" w:type="dxa"/>
            <w:vMerge/>
          </w:tcPr>
          <w:p w14:paraId="7184F0EA" w14:textId="77777777" w:rsidR="000E7673" w:rsidRPr="008F2F49" w:rsidRDefault="000E7673" w:rsidP="000E7673">
            <w:pPr>
              <w:rPr>
                <w:rFonts w:ascii="Times New Roman" w:hAnsi="Times New Roman" w:cs="Times New Roman"/>
                <w:sz w:val="20"/>
                <w:szCs w:val="20"/>
              </w:rPr>
            </w:pPr>
          </w:p>
        </w:tc>
        <w:tc>
          <w:tcPr>
            <w:tcW w:w="6396" w:type="dxa"/>
          </w:tcPr>
          <w:p w14:paraId="141B335A" w14:textId="2450AED1"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E7673" w:rsidRPr="008F2F49" w14:paraId="3D1A8886" w14:textId="77777777" w:rsidTr="00B779FE">
        <w:trPr>
          <w:trHeight w:val="20"/>
        </w:trPr>
        <w:tc>
          <w:tcPr>
            <w:tcW w:w="496" w:type="dxa"/>
            <w:vMerge/>
          </w:tcPr>
          <w:p w14:paraId="6F63691B" w14:textId="77777777" w:rsidR="000E7673" w:rsidRPr="008F2F49" w:rsidRDefault="000E7673" w:rsidP="00840BB3">
            <w:pPr>
              <w:pStyle w:val="ad"/>
              <w:numPr>
                <w:ilvl w:val="0"/>
                <w:numId w:val="7"/>
              </w:numPr>
              <w:ind w:left="0"/>
              <w:rPr>
                <w:sz w:val="20"/>
                <w:szCs w:val="20"/>
              </w:rPr>
            </w:pPr>
          </w:p>
        </w:tc>
        <w:tc>
          <w:tcPr>
            <w:tcW w:w="2051" w:type="dxa"/>
            <w:vMerge/>
          </w:tcPr>
          <w:p w14:paraId="53C42672" w14:textId="77777777" w:rsidR="000E7673" w:rsidRPr="008F2F49" w:rsidRDefault="000E7673" w:rsidP="000E7673">
            <w:pPr>
              <w:rPr>
                <w:rFonts w:ascii="Times New Roman" w:hAnsi="Times New Roman" w:cs="Times New Roman"/>
                <w:sz w:val="20"/>
                <w:szCs w:val="20"/>
              </w:rPr>
            </w:pPr>
          </w:p>
        </w:tc>
        <w:tc>
          <w:tcPr>
            <w:tcW w:w="1701" w:type="dxa"/>
            <w:vMerge/>
          </w:tcPr>
          <w:p w14:paraId="2703C426" w14:textId="77777777" w:rsidR="000E7673" w:rsidRPr="008F2F49" w:rsidRDefault="000E7673" w:rsidP="000E7673">
            <w:pPr>
              <w:rPr>
                <w:rFonts w:ascii="Times New Roman" w:hAnsi="Times New Roman" w:cs="Times New Roman"/>
                <w:sz w:val="20"/>
                <w:szCs w:val="20"/>
              </w:rPr>
            </w:pPr>
          </w:p>
        </w:tc>
        <w:tc>
          <w:tcPr>
            <w:tcW w:w="3918" w:type="dxa"/>
            <w:vMerge/>
          </w:tcPr>
          <w:p w14:paraId="5688AC63" w14:textId="77777777" w:rsidR="000E7673" w:rsidRPr="008F2F49" w:rsidRDefault="000E7673" w:rsidP="000E7673">
            <w:pPr>
              <w:rPr>
                <w:rFonts w:ascii="Times New Roman" w:hAnsi="Times New Roman" w:cs="Times New Roman"/>
                <w:sz w:val="20"/>
                <w:szCs w:val="20"/>
              </w:rPr>
            </w:pPr>
          </w:p>
        </w:tc>
        <w:tc>
          <w:tcPr>
            <w:tcW w:w="6396" w:type="dxa"/>
          </w:tcPr>
          <w:p w14:paraId="544A2FD9" w14:textId="464F5E78"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E7673" w:rsidRPr="008F2F49" w14:paraId="593466FA" w14:textId="77777777" w:rsidTr="00B779FE">
        <w:trPr>
          <w:trHeight w:val="20"/>
        </w:trPr>
        <w:tc>
          <w:tcPr>
            <w:tcW w:w="496" w:type="dxa"/>
            <w:vMerge/>
          </w:tcPr>
          <w:p w14:paraId="61D8D126" w14:textId="77777777" w:rsidR="000E7673" w:rsidRPr="008F2F49" w:rsidRDefault="000E7673" w:rsidP="00840BB3">
            <w:pPr>
              <w:pStyle w:val="ad"/>
              <w:numPr>
                <w:ilvl w:val="0"/>
                <w:numId w:val="7"/>
              </w:numPr>
              <w:ind w:left="0"/>
              <w:rPr>
                <w:sz w:val="20"/>
                <w:szCs w:val="20"/>
              </w:rPr>
            </w:pPr>
          </w:p>
        </w:tc>
        <w:tc>
          <w:tcPr>
            <w:tcW w:w="2051" w:type="dxa"/>
            <w:vMerge/>
          </w:tcPr>
          <w:p w14:paraId="55DC9A10" w14:textId="77777777" w:rsidR="000E7673" w:rsidRPr="008F2F49" w:rsidRDefault="000E7673" w:rsidP="000E7673">
            <w:pPr>
              <w:rPr>
                <w:rFonts w:ascii="Times New Roman" w:hAnsi="Times New Roman" w:cs="Times New Roman"/>
                <w:sz w:val="20"/>
                <w:szCs w:val="20"/>
              </w:rPr>
            </w:pPr>
          </w:p>
        </w:tc>
        <w:tc>
          <w:tcPr>
            <w:tcW w:w="1701" w:type="dxa"/>
            <w:vMerge/>
          </w:tcPr>
          <w:p w14:paraId="0B0F29F0" w14:textId="77777777" w:rsidR="000E7673" w:rsidRPr="008F2F49" w:rsidRDefault="000E7673" w:rsidP="000E7673">
            <w:pPr>
              <w:rPr>
                <w:rFonts w:ascii="Times New Roman" w:hAnsi="Times New Roman" w:cs="Times New Roman"/>
                <w:sz w:val="20"/>
                <w:szCs w:val="20"/>
              </w:rPr>
            </w:pPr>
          </w:p>
        </w:tc>
        <w:tc>
          <w:tcPr>
            <w:tcW w:w="3918" w:type="dxa"/>
            <w:vMerge/>
          </w:tcPr>
          <w:p w14:paraId="5FC892A9" w14:textId="77777777" w:rsidR="000E7673" w:rsidRPr="008F2F49" w:rsidRDefault="000E7673" w:rsidP="000E7673">
            <w:pPr>
              <w:rPr>
                <w:rFonts w:ascii="Times New Roman" w:hAnsi="Times New Roman" w:cs="Times New Roman"/>
                <w:sz w:val="20"/>
                <w:szCs w:val="20"/>
              </w:rPr>
            </w:pPr>
          </w:p>
        </w:tc>
        <w:tc>
          <w:tcPr>
            <w:tcW w:w="6396" w:type="dxa"/>
          </w:tcPr>
          <w:p w14:paraId="2CAF3942" w14:textId="6DE7F390"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0E7673" w:rsidRPr="008F2F49" w14:paraId="4711CE74" w14:textId="77777777" w:rsidTr="00B779FE">
        <w:trPr>
          <w:trHeight w:val="20"/>
        </w:trPr>
        <w:tc>
          <w:tcPr>
            <w:tcW w:w="496" w:type="dxa"/>
            <w:vMerge/>
          </w:tcPr>
          <w:p w14:paraId="3B05561F" w14:textId="77777777" w:rsidR="000E7673" w:rsidRPr="008F2F49" w:rsidRDefault="000E7673" w:rsidP="00840BB3">
            <w:pPr>
              <w:pStyle w:val="ad"/>
              <w:numPr>
                <w:ilvl w:val="0"/>
                <w:numId w:val="7"/>
              </w:numPr>
              <w:ind w:left="0"/>
              <w:rPr>
                <w:sz w:val="20"/>
                <w:szCs w:val="20"/>
              </w:rPr>
            </w:pPr>
          </w:p>
        </w:tc>
        <w:tc>
          <w:tcPr>
            <w:tcW w:w="2051" w:type="dxa"/>
            <w:vMerge/>
          </w:tcPr>
          <w:p w14:paraId="56C5C797" w14:textId="77777777" w:rsidR="000E7673" w:rsidRPr="008F2F49" w:rsidRDefault="000E7673" w:rsidP="000E7673">
            <w:pPr>
              <w:rPr>
                <w:rFonts w:ascii="Times New Roman" w:hAnsi="Times New Roman" w:cs="Times New Roman"/>
                <w:sz w:val="20"/>
                <w:szCs w:val="20"/>
              </w:rPr>
            </w:pPr>
          </w:p>
        </w:tc>
        <w:tc>
          <w:tcPr>
            <w:tcW w:w="1701" w:type="dxa"/>
            <w:vMerge/>
          </w:tcPr>
          <w:p w14:paraId="7C86CE02" w14:textId="77777777" w:rsidR="000E7673" w:rsidRPr="008F2F49" w:rsidRDefault="000E7673" w:rsidP="000E7673">
            <w:pPr>
              <w:rPr>
                <w:rFonts w:ascii="Times New Roman" w:hAnsi="Times New Roman" w:cs="Times New Roman"/>
                <w:sz w:val="20"/>
                <w:szCs w:val="20"/>
              </w:rPr>
            </w:pPr>
          </w:p>
        </w:tc>
        <w:tc>
          <w:tcPr>
            <w:tcW w:w="3918" w:type="dxa"/>
            <w:vMerge/>
          </w:tcPr>
          <w:p w14:paraId="5A9A20FB" w14:textId="77777777" w:rsidR="000E7673" w:rsidRPr="008F2F49" w:rsidRDefault="000E7673" w:rsidP="000E7673">
            <w:pPr>
              <w:rPr>
                <w:rFonts w:ascii="Times New Roman" w:hAnsi="Times New Roman" w:cs="Times New Roman"/>
                <w:sz w:val="20"/>
                <w:szCs w:val="20"/>
              </w:rPr>
            </w:pPr>
          </w:p>
        </w:tc>
        <w:tc>
          <w:tcPr>
            <w:tcW w:w="6396" w:type="dxa"/>
          </w:tcPr>
          <w:p w14:paraId="65F01991" w14:textId="7677D093"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Минимальное количество надземных этажей – 1 этаж.</w:t>
            </w:r>
          </w:p>
        </w:tc>
      </w:tr>
      <w:tr w:rsidR="000E7673" w:rsidRPr="008F2F49" w14:paraId="467DB8D8" w14:textId="77777777" w:rsidTr="00B779FE">
        <w:trPr>
          <w:trHeight w:val="20"/>
        </w:trPr>
        <w:tc>
          <w:tcPr>
            <w:tcW w:w="496" w:type="dxa"/>
            <w:vMerge/>
          </w:tcPr>
          <w:p w14:paraId="3ED1E249" w14:textId="77777777" w:rsidR="000E7673" w:rsidRPr="008F2F49" w:rsidRDefault="000E7673" w:rsidP="00840BB3">
            <w:pPr>
              <w:pStyle w:val="ad"/>
              <w:numPr>
                <w:ilvl w:val="0"/>
                <w:numId w:val="7"/>
              </w:numPr>
              <w:ind w:left="0"/>
              <w:rPr>
                <w:sz w:val="20"/>
                <w:szCs w:val="20"/>
              </w:rPr>
            </w:pPr>
          </w:p>
        </w:tc>
        <w:tc>
          <w:tcPr>
            <w:tcW w:w="2051" w:type="dxa"/>
            <w:vMerge/>
          </w:tcPr>
          <w:p w14:paraId="14E2D454" w14:textId="77777777" w:rsidR="000E7673" w:rsidRPr="008F2F49" w:rsidRDefault="000E7673" w:rsidP="000E7673">
            <w:pPr>
              <w:rPr>
                <w:rFonts w:ascii="Times New Roman" w:hAnsi="Times New Roman" w:cs="Times New Roman"/>
                <w:sz w:val="20"/>
                <w:szCs w:val="20"/>
              </w:rPr>
            </w:pPr>
          </w:p>
        </w:tc>
        <w:tc>
          <w:tcPr>
            <w:tcW w:w="1701" w:type="dxa"/>
            <w:vMerge/>
          </w:tcPr>
          <w:p w14:paraId="5CF84AC5" w14:textId="77777777" w:rsidR="000E7673" w:rsidRPr="008F2F49" w:rsidRDefault="000E7673" w:rsidP="000E7673">
            <w:pPr>
              <w:rPr>
                <w:rFonts w:ascii="Times New Roman" w:hAnsi="Times New Roman" w:cs="Times New Roman"/>
                <w:sz w:val="20"/>
                <w:szCs w:val="20"/>
              </w:rPr>
            </w:pPr>
          </w:p>
        </w:tc>
        <w:tc>
          <w:tcPr>
            <w:tcW w:w="3918" w:type="dxa"/>
            <w:vMerge/>
          </w:tcPr>
          <w:p w14:paraId="3C594082" w14:textId="77777777" w:rsidR="000E7673" w:rsidRPr="008F2F49" w:rsidRDefault="000E7673" w:rsidP="000E7673">
            <w:pPr>
              <w:rPr>
                <w:rFonts w:ascii="Times New Roman" w:hAnsi="Times New Roman" w:cs="Times New Roman"/>
                <w:sz w:val="20"/>
                <w:szCs w:val="20"/>
              </w:rPr>
            </w:pPr>
          </w:p>
        </w:tc>
        <w:tc>
          <w:tcPr>
            <w:tcW w:w="6396" w:type="dxa"/>
          </w:tcPr>
          <w:p w14:paraId="470C8601" w14:textId="6D897B94"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0E7673" w:rsidRPr="008F2F49" w14:paraId="7204A1CE" w14:textId="77777777" w:rsidTr="00B779FE">
        <w:trPr>
          <w:trHeight w:val="20"/>
        </w:trPr>
        <w:tc>
          <w:tcPr>
            <w:tcW w:w="496" w:type="dxa"/>
            <w:vMerge/>
          </w:tcPr>
          <w:p w14:paraId="6229E141" w14:textId="77777777" w:rsidR="000E7673" w:rsidRPr="008F2F49" w:rsidRDefault="000E7673" w:rsidP="00840BB3">
            <w:pPr>
              <w:pStyle w:val="ad"/>
              <w:numPr>
                <w:ilvl w:val="0"/>
                <w:numId w:val="7"/>
              </w:numPr>
              <w:ind w:left="0"/>
              <w:rPr>
                <w:sz w:val="20"/>
                <w:szCs w:val="20"/>
              </w:rPr>
            </w:pPr>
          </w:p>
        </w:tc>
        <w:tc>
          <w:tcPr>
            <w:tcW w:w="2051" w:type="dxa"/>
            <w:vMerge/>
          </w:tcPr>
          <w:p w14:paraId="7BB36EC0" w14:textId="77777777" w:rsidR="000E7673" w:rsidRPr="008F2F49" w:rsidRDefault="000E7673" w:rsidP="000E7673">
            <w:pPr>
              <w:rPr>
                <w:rFonts w:ascii="Times New Roman" w:hAnsi="Times New Roman" w:cs="Times New Roman"/>
                <w:sz w:val="20"/>
                <w:szCs w:val="20"/>
              </w:rPr>
            </w:pPr>
          </w:p>
        </w:tc>
        <w:tc>
          <w:tcPr>
            <w:tcW w:w="1701" w:type="dxa"/>
            <w:vMerge/>
          </w:tcPr>
          <w:p w14:paraId="2DACAA6C" w14:textId="77777777" w:rsidR="000E7673" w:rsidRPr="008F2F49" w:rsidRDefault="000E7673" w:rsidP="000E7673">
            <w:pPr>
              <w:rPr>
                <w:rFonts w:ascii="Times New Roman" w:hAnsi="Times New Roman" w:cs="Times New Roman"/>
                <w:sz w:val="20"/>
                <w:szCs w:val="20"/>
              </w:rPr>
            </w:pPr>
          </w:p>
        </w:tc>
        <w:tc>
          <w:tcPr>
            <w:tcW w:w="3918" w:type="dxa"/>
            <w:vMerge/>
          </w:tcPr>
          <w:p w14:paraId="5412AFA6" w14:textId="77777777" w:rsidR="000E7673" w:rsidRPr="008F2F49" w:rsidRDefault="000E7673" w:rsidP="000E7673">
            <w:pPr>
              <w:rPr>
                <w:rFonts w:ascii="Times New Roman" w:hAnsi="Times New Roman" w:cs="Times New Roman"/>
                <w:sz w:val="20"/>
                <w:szCs w:val="20"/>
              </w:rPr>
            </w:pPr>
          </w:p>
        </w:tc>
        <w:tc>
          <w:tcPr>
            <w:tcW w:w="6396" w:type="dxa"/>
          </w:tcPr>
          <w:p w14:paraId="6BE958E8" w14:textId="4E56D76C" w:rsidR="000E7673" w:rsidRPr="008F2F49" w:rsidRDefault="000E7673"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E7673" w:rsidRPr="008F2F49" w14:paraId="258895CF" w14:textId="77777777" w:rsidTr="00B779FE">
        <w:trPr>
          <w:trHeight w:val="20"/>
        </w:trPr>
        <w:tc>
          <w:tcPr>
            <w:tcW w:w="496" w:type="dxa"/>
            <w:vMerge/>
          </w:tcPr>
          <w:p w14:paraId="0A0613A6" w14:textId="77777777" w:rsidR="000E7673" w:rsidRPr="008F2F49" w:rsidRDefault="000E7673" w:rsidP="00840BB3">
            <w:pPr>
              <w:pStyle w:val="ad"/>
              <w:numPr>
                <w:ilvl w:val="0"/>
                <w:numId w:val="7"/>
              </w:numPr>
              <w:ind w:left="0"/>
              <w:rPr>
                <w:sz w:val="20"/>
                <w:szCs w:val="20"/>
              </w:rPr>
            </w:pPr>
          </w:p>
        </w:tc>
        <w:tc>
          <w:tcPr>
            <w:tcW w:w="2051" w:type="dxa"/>
            <w:vMerge/>
          </w:tcPr>
          <w:p w14:paraId="262C7204" w14:textId="77777777" w:rsidR="000E7673" w:rsidRPr="008F2F49" w:rsidRDefault="000E7673" w:rsidP="000E7673">
            <w:pPr>
              <w:rPr>
                <w:rFonts w:ascii="Times New Roman" w:hAnsi="Times New Roman" w:cs="Times New Roman"/>
                <w:sz w:val="20"/>
                <w:szCs w:val="20"/>
              </w:rPr>
            </w:pPr>
          </w:p>
        </w:tc>
        <w:tc>
          <w:tcPr>
            <w:tcW w:w="1701" w:type="dxa"/>
            <w:vMerge/>
          </w:tcPr>
          <w:p w14:paraId="121ECB76" w14:textId="77777777" w:rsidR="000E7673" w:rsidRPr="008F2F49" w:rsidRDefault="000E7673" w:rsidP="000E7673">
            <w:pPr>
              <w:rPr>
                <w:rFonts w:ascii="Times New Roman" w:hAnsi="Times New Roman" w:cs="Times New Roman"/>
                <w:sz w:val="20"/>
                <w:szCs w:val="20"/>
              </w:rPr>
            </w:pPr>
          </w:p>
        </w:tc>
        <w:tc>
          <w:tcPr>
            <w:tcW w:w="3918" w:type="dxa"/>
            <w:vMerge/>
          </w:tcPr>
          <w:p w14:paraId="427036B3" w14:textId="77777777" w:rsidR="000E7673" w:rsidRPr="008F2F49" w:rsidRDefault="000E7673" w:rsidP="000E7673">
            <w:pPr>
              <w:rPr>
                <w:rFonts w:ascii="Times New Roman" w:hAnsi="Times New Roman" w:cs="Times New Roman"/>
                <w:sz w:val="20"/>
                <w:szCs w:val="20"/>
              </w:rPr>
            </w:pPr>
          </w:p>
        </w:tc>
        <w:tc>
          <w:tcPr>
            <w:tcW w:w="6396" w:type="dxa"/>
          </w:tcPr>
          <w:p w14:paraId="65EF39C8" w14:textId="676ABEEB" w:rsidR="000E7673" w:rsidRPr="008F2F49" w:rsidRDefault="000E7673" w:rsidP="00B70C11">
            <w:pPr>
              <w:rPr>
                <w:rFonts w:ascii="Times New Roman" w:eastAsia="Tahoma" w:hAnsi="Times New Roman" w:cs="Times New Roman"/>
                <w:color w:val="000000"/>
                <w:sz w:val="20"/>
                <w:szCs w:val="20"/>
              </w:rPr>
            </w:pPr>
            <w:r w:rsidRPr="008F2F49">
              <w:rPr>
                <w:rFonts w:ascii="Times New Roman" w:eastAsia="Tahoma" w:hAnsi="Times New Roman" w:cs="Times New Roman"/>
                <w:sz w:val="20"/>
                <w:szCs w:val="20"/>
              </w:rPr>
              <w:t xml:space="preserve">Минимальный процент озеленения в границах земельного участка – </w:t>
            </w:r>
            <w:r w:rsidR="00B70C11" w:rsidRPr="008F2F49">
              <w:rPr>
                <w:rFonts w:ascii="Times New Roman" w:eastAsia="Tahoma" w:hAnsi="Times New Roman" w:cs="Times New Roman"/>
                <w:sz w:val="20"/>
                <w:szCs w:val="20"/>
              </w:rPr>
              <w:t>15</w:t>
            </w:r>
            <w:r w:rsidRPr="008F2F49">
              <w:rPr>
                <w:rFonts w:ascii="Times New Roman" w:eastAsia="Tahoma" w:hAnsi="Times New Roman" w:cs="Times New Roman"/>
                <w:sz w:val="20"/>
                <w:szCs w:val="20"/>
              </w:rPr>
              <w:t>%.</w:t>
            </w:r>
          </w:p>
        </w:tc>
      </w:tr>
      <w:tr w:rsidR="000E7673" w:rsidRPr="008F2F49" w14:paraId="0C437C78" w14:textId="77777777" w:rsidTr="00B779FE">
        <w:trPr>
          <w:trHeight w:val="20"/>
        </w:trPr>
        <w:tc>
          <w:tcPr>
            <w:tcW w:w="496" w:type="dxa"/>
            <w:vMerge w:val="restart"/>
          </w:tcPr>
          <w:p w14:paraId="2E1854DF" w14:textId="2E68CEAE" w:rsidR="000E7673" w:rsidRPr="008F2F49" w:rsidRDefault="000E7673" w:rsidP="00840BB3">
            <w:pPr>
              <w:pStyle w:val="ad"/>
              <w:numPr>
                <w:ilvl w:val="0"/>
                <w:numId w:val="7"/>
              </w:numPr>
              <w:ind w:left="0"/>
              <w:jc w:val="center"/>
              <w:rPr>
                <w:sz w:val="20"/>
                <w:szCs w:val="20"/>
              </w:rPr>
            </w:pPr>
          </w:p>
        </w:tc>
        <w:tc>
          <w:tcPr>
            <w:tcW w:w="2051" w:type="dxa"/>
            <w:vMerge w:val="restart"/>
          </w:tcPr>
          <w:p w14:paraId="767CBC43" w14:textId="77777777" w:rsidR="000E7673" w:rsidRPr="008F2F49" w:rsidRDefault="000E7673" w:rsidP="000E7673">
            <w:pPr>
              <w:rPr>
                <w:rFonts w:ascii="Times New Roman" w:hAnsi="Times New Roman" w:cs="Times New Roman"/>
                <w:sz w:val="20"/>
                <w:szCs w:val="20"/>
              </w:rPr>
            </w:pPr>
            <w:bookmarkStart w:id="90" w:name="_Hlk173710967"/>
            <w:r w:rsidRPr="008F2F49">
              <w:rPr>
                <w:rFonts w:ascii="Times New Roman" w:eastAsia="Tahoma" w:hAnsi="Times New Roman" w:cs="Times New Roman"/>
                <w:color w:val="000000"/>
                <w:sz w:val="20"/>
                <w:szCs w:val="20"/>
              </w:rPr>
              <w:t>Выставочно-ярмарочная деятельность</w:t>
            </w:r>
            <w:bookmarkEnd w:id="90"/>
          </w:p>
        </w:tc>
        <w:tc>
          <w:tcPr>
            <w:tcW w:w="1701" w:type="dxa"/>
            <w:vMerge w:val="restart"/>
          </w:tcPr>
          <w:p w14:paraId="2A4F3A98"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4.10</w:t>
            </w:r>
          </w:p>
        </w:tc>
        <w:tc>
          <w:tcPr>
            <w:tcW w:w="3918" w:type="dxa"/>
            <w:vMerge w:val="restart"/>
          </w:tcPr>
          <w:p w14:paraId="3C87B48F"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сооружений, предназначенных для осуществления </w:t>
            </w:r>
            <w:r w:rsidRPr="008F2F49">
              <w:rPr>
                <w:rFonts w:ascii="Times New Roman" w:eastAsia="Tahoma" w:hAnsi="Times New Roman" w:cs="Times New Roman"/>
                <w:color w:val="000000"/>
                <w:sz w:val="20"/>
                <w:szCs w:val="20"/>
              </w:rPr>
              <w:lastRenderedPageBreak/>
              <w:t>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396" w:type="dxa"/>
          </w:tcPr>
          <w:p w14:paraId="3D269589" w14:textId="3770C4A4" w:rsidR="000E7673" w:rsidRPr="008F2F49" w:rsidRDefault="00811D8F" w:rsidP="000E7673">
            <w:pPr>
              <w:rPr>
                <w:rFonts w:ascii="Times New Roman" w:hAnsi="Times New Roman" w:cs="Times New Roman"/>
                <w:sz w:val="20"/>
                <w:szCs w:val="20"/>
              </w:rPr>
            </w:pPr>
            <w:r w:rsidRPr="008F2F49">
              <w:rPr>
                <w:rFonts w:ascii="Times New Roman" w:hAnsi="Times New Roman" w:cs="Times New Roman"/>
                <w:sz w:val="20"/>
              </w:rPr>
              <w:lastRenderedPageBreak/>
              <w:t>Минимальные размеры земельных участков (площадь) –</w:t>
            </w:r>
            <w:r w:rsidRPr="008F2F49">
              <w:rPr>
                <w:rFonts w:ascii="Times New Roman" w:hAnsi="Times New Roman" w:cs="Times New Roman"/>
                <w:b/>
                <w:sz w:val="20"/>
              </w:rPr>
              <w:t xml:space="preserve"> </w:t>
            </w:r>
            <w:r w:rsidRPr="008F2F49">
              <w:rPr>
                <w:rFonts w:ascii="Times New Roman" w:hAnsi="Times New Roman" w:cs="Times New Roman"/>
                <w:sz w:val="20"/>
              </w:rPr>
              <w:t>не подлежит установлению.</w:t>
            </w:r>
          </w:p>
        </w:tc>
      </w:tr>
      <w:tr w:rsidR="000E7673" w:rsidRPr="008F2F49" w14:paraId="537CD0BF" w14:textId="77777777" w:rsidTr="00B779FE">
        <w:trPr>
          <w:trHeight w:val="20"/>
        </w:trPr>
        <w:tc>
          <w:tcPr>
            <w:tcW w:w="496" w:type="dxa"/>
            <w:vMerge/>
          </w:tcPr>
          <w:p w14:paraId="140AB6F4" w14:textId="77777777" w:rsidR="000E7673" w:rsidRPr="008F2F49" w:rsidRDefault="000E7673" w:rsidP="00840BB3">
            <w:pPr>
              <w:pStyle w:val="ad"/>
              <w:numPr>
                <w:ilvl w:val="0"/>
                <w:numId w:val="7"/>
              </w:numPr>
              <w:ind w:left="0"/>
              <w:rPr>
                <w:sz w:val="20"/>
                <w:szCs w:val="20"/>
              </w:rPr>
            </w:pPr>
          </w:p>
        </w:tc>
        <w:tc>
          <w:tcPr>
            <w:tcW w:w="2051" w:type="dxa"/>
            <w:vMerge/>
          </w:tcPr>
          <w:p w14:paraId="7A195A52" w14:textId="77777777" w:rsidR="000E7673" w:rsidRPr="008F2F49" w:rsidRDefault="000E7673" w:rsidP="000E7673">
            <w:pPr>
              <w:rPr>
                <w:rFonts w:ascii="Times New Roman" w:hAnsi="Times New Roman" w:cs="Times New Roman"/>
                <w:sz w:val="20"/>
                <w:szCs w:val="20"/>
              </w:rPr>
            </w:pPr>
          </w:p>
        </w:tc>
        <w:tc>
          <w:tcPr>
            <w:tcW w:w="1701" w:type="dxa"/>
            <w:vMerge/>
          </w:tcPr>
          <w:p w14:paraId="39AAF805" w14:textId="77777777" w:rsidR="000E7673" w:rsidRPr="008F2F49" w:rsidRDefault="000E7673" w:rsidP="000E7673">
            <w:pPr>
              <w:rPr>
                <w:rFonts w:ascii="Times New Roman" w:hAnsi="Times New Roman" w:cs="Times New Roman"/>
                <w:sz w:val="20"/>
                <w:szCs w:val="20"/>
              </w:rPr>
            </w:pPr>
          </w:p>
        </w:tc>
        <w:tc>
          <w:tcPr>
            <w:tcW w:w="3918" w:type="dxa"/>
            <w:vMerge/>
          </w:tcPr>
          <w:p w14:paraId="6EF9B7F2" w14:textId="77777777" w:rsidR="000E7673" w:rsidRPr="008F2F49" w:rsidRDefault="000E7673" w:rsidP="000E7673">
            <w:pPr>
              <w:rPr>
                <w:rFonts w:ascii="Times New Roman" w:hAnsi="Times New Roman" w:cs="Times New Roman"/>
                <w:sz w:val="20"/>
                <w:szCs w:val="20"/>
              </w:rPr>
            </w:pPr>
          </w:p>
        </w:tc>
        <w:tc>
          <w:tcPr>
            <w:tcW w:w="6396" w:type="dxa"/>
          </w:tcPr>
          <w:p w14:paraId="7D12C0D6" w14:textId="6DBCDE53"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 м.</w:t>
            </w:r>
          </w:p>
        </w:tc>
      </w:tr>
      <w:tr w:rsidR="000E7673" w:rsidRPr="008F2F49" w14:paraId="49778205" w14:textId="77777777" w:rsidTr="00B779FE">
        <w:trPr>
          <w:trHeight w:val="20"/>
        </w:trPr>
        <w:tc>
          <w:tcPr>
            <w:tcW w:w="496" w:type="dxa"/>
            <w:vMerge/>
          </w:tcPr>
          <w:p w14:paraId="766104BA" w14:textId="77777777" w:rsidR="000E7673" w:rsidRPr="008F2F49" w:rsidRDefault="000E7673" w:rsidP="00840BB3">
            <w:pPr>
              <w:pStyle w:val="ad"/>
              <w:numPr>
                <w:ilvl w:val="0"/>
                <w:numId w:val="7"/>
              </w:numPr>
              <w:ind w:left="0"/>
              <w:rPr>
                <w:sz w:val="20"/>
                <w:szCs w:val="20"/>
              </w:rPr>
            </w:pPr>
          </w:p>
        </w:tc>
        <w:tc>
          <w:tcPr>
            <w:tcW w:w="2051" w:type="dxa"/>
            <w:vMerge/>
          </w:tcPr>
          <w:p w14:paraId="02FF4F81" w14:textId="77777777" w:rsidR="000E7673" w:rsidRPr="008F2F49" w:rsidRDefault="000E7673" w:rsidP="000E7673">
            <w:pPr>
              <w:rPr>
                <w:rFonts w:ascii="Times New Roman" w:hAnsi="Times New Roman" w:cs="Times New Roman"/>
                <w:sz w:val="20"/>
                <w:szCs w:val="20"/>
              </w:rPr>
            </w:pPr>
          </w:p>
        </w:tc>
        <w:tc>
          <w:tcPr>
            <w:tcW w:w="1701" w:type="dxa"/>
            <w:vMerge/>
          </w:tcPr>
          <w:p w14:paraId="1799CC20" w14:textId="77777777" w:rsidR="000E7673" w:rsidRPr="008F2F49" w:rsidRDefault="000E7673" w:rsidP="000E7673">
            <w:pPr>
              <w:rPr>
                <w:rFonts w:ascii="Times New Roman" w:hAnsi="Times New Roman" w:cs="Times New Roman"/>
                <w:sz w:val="20"/>
                <w:szCs w:val="20"/>
              </w:rPr>
            </w:pPr>
          </w:p>
        </w:tc>
        <w:tc>
          <w:tcPr>
            <w:tcW w:w="3918" w:type="dxa"/>
            <w:vMerge/>
          </w:tcPr>
          <w:p w14:paraId="0238AD51" w14:textId="77777777" w:rsidR="000E7673" w:rsidRPr="008F2F49" w:rsidRDefault="000E7673" w:rsidP="000E7673">
            <w:pPr>
              <w:rPr>
                <w:rFonts w:ascii="Times New Roman" w:hAnsi="Times New Roman" w:cs="Times New Roman"/>
                <w:sz w:val="20"/>
                <w:szCs w:val="20"/>
              </w:rPr>
            </w:pPr>
          </w:p>
        </w:tc>
        <w:tc>
          <w:tcPr>
            <w:tcW w:w="6396" w:type="dxa"/>
          </w:tcPr>
          <w:p w14:paraId="535D9DB1"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E7673" w:rsidRPr="008F2F49" w14:paraId="1F2EBC10" w14:textId="77777777" w:rsidTr="00B779FE">
        <w:trPr>
          <w:trHeight w:val="20"/>
        </w:trPr>
        <w:tc>
          <w:tcPr>
            <w:tcW w:w="496" w:type="dxa"/>
            <w:vMerge/>
          </w:tcPr>
          <w:p w14:paraId="08C3C7D2" w14:textId="77777777" w:rsidR="000E7673" w:rsidRPr="008F2F49" w:rsidRDefault="000E7673" w:rsidP="00840BB3">
            <w:pPr>
              <w:pStyle w:val="ad"/>
              <w:numPr>
                <w:ilvl w:val="0"/>
                <w:numId w:val="7"/>
              </w:numPr>
              <w:ind w:left="0"/>
              <w:rPr>
                <w:sz w:val="20"/>
                <w:szCs w:val="20"/>
              </w:rPr>
            </w:pPr>
          </w:p>
        </w:tc>
        <w:tc>
          <w:tcPr>
            <w:tcW w:w="2051" w:type="dxa"/>
            <w:vMerge/>
          </w:tcPr>
          <w:p w14:paraId="59D57A23" w14:textId="77777777" w:rsidR="000E7673" w:rsidRPr="008F2F49" w:rsidRDefault="000E7673" w:rsidP="000E7673">
            <w:pPr>
              <w:rPr>
                <w:rFonts w:ascii="Times New Roman" w:hAnsi="Times New Roman" w:cs="Times New Roman"/>
                <w:sz w:val="20"/>
                <w:szCs w:val="20"/>
              </w:rPr>
            </w:pPr>
          </w:p>
        </w:tc>
        <w:tc>
          <w:tcPr>
            <w:tcW w:w="1701" w:type="dxa"/>
            <w:vMerge/>
          </w:tcPr>
          <w:p w14:paraId="6DBB690E" w14:textId="77777777" w:rsidR="000E7673" w:rsidRPr="008F2F49" w:rsidRDefault="000E7673" w:rsidP="000E7673">
            <w:pPr>
              <w:rPr>
                <w:rFonts w:ascii="Times New Roman" w:hAnsi="Times New Roman" w:cs="Times New Roman"/>
                <w:sz w:val="20"/>
                <w:szCs w:val="20"/>
              </w:rPr>
            </w:pPr>
          </w:p>
        </w:tc>
        <w:tc>
          <w:tcPr>
            <w:tcW w:w="3918" w:type="dxa"/>
            <w:vMerge/>
          </w:tcPr>
          <w:p w14:paraId="49BA1DD8" w14:textId="77777777" w:rsidR="000E7673" w:rsidRPr="008F2F49" w:rsidRDefault="000E7673" w:rsidP="000E7673">
            <w:pPr>
              <w:rPr>
                <w:rFonts w:ascii="Times New Roman" w:hAnsi="Times New Roman" w:cs="Times New Roman"/>
                <w:sz w:val="20"/>
                <w:szCs w:val="20"/>
              </w:rPr>
            </w:pPr>
          </w:p>
        </w:tc>
        <w:tc>
          <w:tcPr>
            <w:tcW w:w="6396" w:type="dxa"/>
          </w:tcPr>
          <w:p w14:paraId="0417C6B5"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E7673" w:rsidRPr="008F2F49" w14:paraId="5DB9763D" w14:textId="77777777" w:rsidTr="00B779FE">
        <w:trPr>
          <w:trHeight w:val="20"/>
        </w:trPr>
        <w:tc>
          <w:tcPr>
            <w:tcW w:w="496" w:type="dxa"/>
            <w:vMerge/>
          </w:tcPr>
          <w:p w14:paraId="5EF16F07" w14:textId="77777777" w:rsidR="000E7673" w:rsidRPr="008F2F49" w:rsidRDefault="000E7673" w:rsidP="00840BB3">
            <w:pPr>
              <w:pStyle w:val="ad"/>
              <w:numPr>
                <w:ilvl w:val="0"/>
                <w:numId w:val="7"/>
              </w:numPr>
              <w:ind w:left="0"/>
              <w:rPr>
                <w:sz w:val="20"/>
                <w:szCs w:val="20"/>
              </w:rPr>
            </w:pPr>
          </w:p>
        </w:tc>
        <w:tc>
          <w:tcPr>
            <w:tcW w:w="2051" w:type="dxa"/>
            <w:vMerge/>
          </w:tcPr>
          <w:p w14:paraId="6F3D48BD" w14:textId="77777777" w:rsidR="000E7673" w:rsidRPr="008F2F49" w:rsidRDefault="000E7673" w:rsidP="000E7673">
            <w:pPr>
              <w:rPr>
                <w:rFonts w:ascii="Times New Roman" w:hAnsi="Times New Roman" w:cs="Times New Roman"/>
                <w:sz w:val="20"/>
                <w:szCs w:val="20"/>
              </w:rPr>
            </w:pPr>
          </w:p>
        </w:tc>
        <w:tc>
          <w:tcPr>
            <w:tcW w:w="1701" w:type="dxa"/>
            <w:vMerge/>
          </w:tcPr>
          <w:p w14:paraId="1D1C7BC4" w14:textId="77777777" w:rsidR="000E7673" w:rsidRPr="008F2F49" w:rsidRDefault="000E7673" w:rsidP="000E7673">
            <w:pPr>
              <w:rPr>
                <w:rFonts w:ascii="Times New Roman" w:hAnsi="Times New Roman" w:cs="Times New Roman"/>
                <w:sz w:val="20"/>
                <w:szCs w:val="20"/>
              </w:rPr>
            </w:pPr>
          </w:p>
        </w:tc>
        <w:tc>
          <w:tcPr>
            <w:tcW w:w="3918" w:type="dxa"/>
            <w:vMerge/>
          </w:tcPr>
          <w:p w14:paraId="68C4C07A" w14:textId="77777777" w:rsidR="000E7673" w:rsidRPr="008F2F49" w:rsidRDefault="000E7673" w:rsidP="000E7673">
            <w:pPr>
              <w:rPr>
                <w:rFonts w:ascii="Times New Roman" w:hAnsi="Times New Roman" w:cs="Times New Roman"/>
                <w:sz w:val="20"/>
                <w:szCs w:val="20"/>
              </w:rPr>
            </w:pPr>
          </w:p>
        </w:tc>
        <w:tc>
          <w:tcPr>
            <w:tcW w:w="6396" w:type="dxa"/>
          </w:tcPr>
          <w:p w14:paraId="5F1903F3"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0E7673" w:rsidRPr="008F2F49" w14:paraId="36E30617" w14:textId="77777777" w:rsidTr="00B779FE">
        <w:trPr>
          <w:trHeight w:val="20"/>
        </w:trPr>
        <w:tc>
          <w:tcPr>
            <w:tcW w:w="496" w:type="dxa"/>
            <w:vMerge/>
          </w:tcPr>
          <w:p w14:paraId="2EF9F0C1" w14:textId="77777777" w:rsidR="000E7673" w:rsidRPr="008F2F49" w:rsidRDefault="000E7673" w:rsidP="00840BB3">
            <w:pPr>
              <w:pStyle w:val="ad"/>
              <w:numPr>
                <w:ilvl w:val="0"/>
                <w:numId w:val="7"/>
              </w:numPr>
              <w:ind w:left="0"/>
              <w:rPr>
                <w:sz w:val="20"/>
                <w:szCs w:val="20"/>
              </w:rPr>
            </w:pPr>
          </w:p>
        </w:tc>
        <w:tc>
          <w:tcPr>
            <w:tcW w:w="2051" w:type="dxa"/>
            <w:vMerge/>
          </w:tcPr>
          <w:p w14:paraId="4595F9D9" w14:textId="77777777" w:rsidR="000E7673" w:rsidRPr="008F2F49" w:rsidRDefault="000E7673" w:rsidP="000E7673">
            <w:pPr>
              <w:rPr>
                <w:rFonts w:ascii="Times New Roman" w:hAnsi="Times New Roman" w:cs="Times New Roman"/>
                <w:sz w:val="20"/>
                <w:szCs w:val="20"/>
              </w:rPr>
            </w:pPr>
          </w:p>
        </w:tc>
        <w:tc>
          <w:tcPr>
            <w:tcW w:w="1701" w:type="dxa"/>
            <w:vMerge/>
          </w:tcPr>
          <w:p w14:paraId="259EDC97" w14:textId="77777777" w:rsidR="000E7673" w:rsidRPr="008F2F49" w:rsidRDefault="000E7673" w:rsidP="000E7673">
            <w:pPr>
              <w:rPr>
                <w:rFonts w:ascii="Times New Roman" w:hAnsi="Times New Roman" w:cs="Times New Roman"/>
                <w:sz w:val="20"/>
                <w:szCs w:val="20"/>
              </w:rPr>
            </w:pPr>
          </w:p>
        </w:tc>
        <w:tc>
          <w:tcPr>
            <w:tcW w:w="3918" w:type="dxa"/>
            <w:vMerge/>
          </w:tcPr>
          <w:p w14:paraId="5A814FC4" w14:textId="77777777" w:rsidR="000E7673" w:rsidRPr="008F2F49" w:rsidRDefault="000E7673" w:rsidP="000E7673">
            <w:pPr>
              <w:rPr>
                <w:rFonts w:ascii="Times New Roman" w:hAnsi="Times New Roman" w:cs="Times New Roman"/>
                <w:sz w:val="20"/>
                <w:szCs w:val="20"/>
              </w:rPr>
            </w:pPr>
          </w:p>
        </w:tc>
        <w:tc>
          <w:tcPr>
            <w:tcW w:w="6396" w:type="dxa"/>
          </w:tcPr>
          <w:p w14:paraId="2DDDF3E9"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0E7673" w:rsidRPr="008F2F49" w14:paraId="2AE9DC3C" w14:textId="77777777" w:rsidTr="00B779FE">
        <w:trPr>
          <w:trHeight w:val="20"/>
        </w:trPr>
        <w:tc>
          <w:tcPr>
            <w:tcW w:w="496" w:type="dxa"/>
            <w:vMerge/>
          </w:tcPr>
          <w:p w14:paraId="3E6D6F08" w14:textId="77777777" w:rsidR="000E7673" w:rsidRPr="008F2F49" w:rsidRDefault="000E7673" w:rsidP="00840BB3">
            <w:pPr>
              <w:pStyle w:val="ad"/>
              <w:numPr>
                <w:ilvl w:val="0"/>
                <w:numId w:val="7"/>
              </w:numPr>
              <w:ind w:left="0"/>
              <w:rPr>
                <w:sz w:val="20"/>
                <w:szCs w:val="20"/>
              </w:rPr>
            </w:pPr>
          </w:p>
        </w:tc>
        <w:tc>
          <w:tcPr>
            <w:tcW w:w="2051" w:type="dxa"/>
            <w:vMerge/>
          </w:tcPr>
          <w:p w14:paraId="0749551C" w14:textId="77777777" w:rsidR="000E7673" w:rsidRPr="008F2F49" w:rsidRDefault="000E7673" w:rsidP="000E7673">
            <w:pPr>
              <w:rPr>
                <w:rFonts w:ascii="Times New Roman" w:hAnsi="Times New Roman" w:cs="Times New Roman"/>
                <w:sz w:val="20"/>
                <w:szCs w:val="20"/>
              </w:rPr>
            </w:pPr>
          </w:p>
        </w:tc>
        <w:tc>
          <w:tcPr>
            <w:tcW w:w="1701" w:type="dxa"/>
            <w:vMerge/>
          </w:tcPr>
          <w:p w14:paraId="2352C66D" w14:textId="77777777" w:rsidR="000E7673" w:rsidRPr="008F2F49" w:rsidRDefault="000E7673" w:rsidP="000E7673">
            <w:pPr>
              <w:rPr>
                <w:rFonts w:ascii="Times New Roman" w:hAnsi="Times New Roman" w:cs="Times New Roman"/>
                <w:sz w:val="20"/>
                <w:szCs w:val="20"/>
              </w:rPr>
            </w:pPr>
          </w:p>
        </w:tc>
        <w:tc>
          <w:tcPr>
            <w:tcW w:w="3918" w:type="dxa"/>
            <w:vMerge/>
          </w:tcPr>
          <w:p w14:paraId="3993005D" w14:textId="77777777" w:rsidR="000E7673" w:rsidRPr="008F2F49" w:rsidRDefault="000E7673" w:rsidP="000E7673">
            <w:pPr>
              <w:rPr>
                <w:rFonts w:ascii="Times New Roman" w:hAnsi="Times New Roman" w:cs="Times New Roman"/>
                <w:sz w:val="20"/>
                <w:szCs w:val="20"/>
              </w:rPr>
            </w:pPr>
          </w:p>
        </w:tc>
        <w:tc>
          <w:tcPr>
            <w:tcW w:w="6396" w:type="dxa"/>
          </w:tcPr>
          <w:p w14:paraId="5781D589"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E7673" w:rsidRPr="008F2F49" w14:paraId="238D5E2D" w14:textId="77777777" w:rsidTr="00B779FE">
        <w:trPr>
          <w:trHeight w:val="20"/>
        </w:trPr>
        <w:tc>
          <w:tcPr>
            <w:tcW w:w="496" w:type="dxa"/>
            <w:vMerge/>
          </w:tcPr>
          <w:p w14:paraId="68B2C01D" w14:textId="77777777" w:rsidR="000E7673" w:rsidRPr="008F2F49" w:rsidRDefault="000E7673" w:rsidP="00840BB3">
            <w:pPr>
              <w:pStyle w:val="ad"/>
              <w:numPr>
                <w:ilvl w:val="0"/>
                <w:numId w:val="7"/>
              </w:numPr>
              <w:ind w:left="0"/>
              <w:rPr>
                <w:sz w:val="20"/>
                <w:szCs w:val="20"/>
              </w:rPr>
            </w:pPr>
          </w:p>
        </w:tc>
        <w:tc>
          <w:tcPr>
            <w:tcW w:w="2051" w:type="dxa"/>
            <w:vMerge/>
          </w:tcPr>
          <w:p w14:paraId="2C80FBF7" w14:textId="77777777" w:rsidR="000E7673" w:rsidRPr="008F2F49" w:rsidRDefault="000E7673" w:rsidP="000E7673">
            <w:pPr>
              <w:rPr>
                <w:rFonts w:ascii="Times New Roman" w:hAnsi="Times New Roman" w:cs="Times New Roman"/>
                <w:sz w:val="20"/>
                <w:szCs w:val="20"/>
              </w:rPr>
            </w:pPr>
          </w:p>
        </w:tc>
        <w:tc>
          <w:tcPr>
            <w:tcW w:w="1701" w:type="dxa"/>
            <w:vMerge/>
          </w:tcPr>
          <w:p w14:paraId="6B4F0DFE" w14:textId="77777777" w:rsidR="000E7673" w:rsidRPr="008F2F49" w:rsidRDefault="000E7673" w:rsidP="000E7673">
            <w:pPr>
              <w:rPr>
                <w:rFonts w:ascii="Times New Roman" w:hAnsi="Times New Roman" w:cs="Times New Roman"/>
                <w:sz w:val="20"/>
                <w:szCs w:val="20"/>
              </w:rPr>
            </w:pPr>
          </w:p>
        </w:tc>
        <w:tc>
          <w:tcPr>
            <w:tcW w:w="3918" w:type="dxa"/>
            <w:vMerge/>
          </w:tcPr>
          <w:p w14:paraId="52D8AC41" w14:textId="77777777" w:rsidR="000E7673" w:rsidRPr="008F2F49" w:rsidRDefault="000E7673" w:rsidP="000E7673">
            <w:pPr>
              <w:rPr>
                <w:rFonts w:ascii="Times New Roman" w:hAnsi="Times New Roman" w:cs="Times New Roman"/>
                <w:sz w:val="20"/>
                <w:szCs w:val="20"/>
              </w:rPr>
            </w:pPr>
          </w:p>
        </w:tc>
        <w:tc>
          <w:tcPr>
            <w:tcW w:w="6396" w:type="dxa"/>
          </w:tcPr>
          <w:p w14:paraId="5D551181" w14:textId="77777777" w:rsidR="000E7673" w:rsidRPr="008F2F49" w:rsidRDefault="000E7673"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81FF1" w:rsidRPr="008F2F49" w14:paraId="258A287A" w14:textId="77777777" w:rsidTr="00B779FE">
        <w:trPr>
          <w:trHeight w:val="20"/>
        </w:trPr>
        <w:tc>
          <w:tcPr>
            <w:tcW w:w="496" w:type="dxa"/>
          </w:tcPr>
          <w:p w14:paraId="2C56F75F" w14:textId="77777777" w:rsidR="00B81FF1" w:rsidRPr="008F2F49" w:rsidRDefault="00B81FF1" w:rsidP="00840BB3">
            <w:pPr>
              <w:pStyle w:val="ad"/>
              <w:numPr>
                <w:ilvl w:val="0"/>
                <w:numId w:val="7"/>
              </w:numPr>
              <w:ind w:left="0"/>
              <w:rPr>
                <w:sz w:val="20"/>
                <w:szCs w:val="20"/>
              </w:rPr>
            </w:pPr>
          </w:p>
        </w:tc>
        <w:tc>
          <w:tcPr>
            <w:tcW w:w="2051" w:type="dxa"/>
          </w:tcPr>
          <w:p w14:paraId="1F5CB0E9" w14:textId="0C782EED" w:rsidR="00B81FF1" w:rsidRPr="008F2F49" w:rsidRDefault="00B81FF1" w:rsidP="000E7673">
            <w:pPr>
              <w:rPr>
                <w:rFonts w:ascii="Times New Roman" w:hAnsi="Times New Roman" w:cs="Times New Roman"/>
                <w:sz w:val="20"/>
                <w:szCs w:val="20"/>
              </w:rPr>
            </w:pPr>
            <w:r w:rsidRPr="008F2F49">
              <w:rPr>
                <w:rFonts w:ascii="Times New Roman" w:hAnsi="Times New Roman" w:cs="Times New Roman"/>
                <w:sz w:val="20"/>
                <w:szCs w:val="20"/>
              </w:rPr>
              <w:t>Обеспечение спортивно-зрелищных мероприятий</w:t>
            </w:r>
          </w:p>
        </w:tc>
        <w:tc>
          <w:tcPr>
            <w:tcW w:w="1701" w:type="dxa"/>
          </w:tcPr>
          <w:p w14:paraId="41FB935E" w14:textId="3C491C3B" w:rsidR="00B81FF1" w:rsidRPr="008F2F49" w:rsidRDefault="00B81FF1" w:rsidP="000E7673">
            <w:pPr>
              <w:rPr>
                <w:rFonts w:ascii="Times New Roman" w:hAnsi="Times New Roman" w:cs="Times New Roman"/>
                <w:sz w:val="20"/>
                <w:szCs w:val="20"/>
              </w:rPr>
            </w:pPr>
            <w:r w:rsidRPr="008F2F49">
              <w:rPr>
                <w:rFonts w:ascii="Times New Roman" w:hAnsi="Times New Roman" w:cs="Times New Roman"/>
                <w:sz w:val="20"/>
                <w:szCs w:val="20"/>
              </w:rPr>
              <w:t>5.1.1</w:t>
            </w:r>
          </w:p>
        </w:tc>
        <w:tc>
          <w:tcPr>
            <w:tcW w:w="3918" w:type="dxa"/>
          </w:tcPr>
          <w:p w14:paraId="6B5143E1" w14:textId="18C0EBBE" w:rsidR="00B81FF1" w:rsidRPr="008F2F49" w:rsidRDefault="00B81FF1" w:rsidP="000E7673">
            <w:pPr>
              <w:rPr>
                <w:rFonts w:ascii="Times New Roman" w:hAnsi="Times New Roman" w:cs="Times New Roman"/>
                <w:sz w:val="20"/>
                <w:szCs w:val="20"/>
              </w:rPr>
            </w:pPr>
            <w:r w:rsidRPr="008F2F49">
              <w:rPr>
                <w:rFonts w:ascii="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396" w:type="dxa"/>
          </w:tcPr>
          <w:p w14:paraId="0F673ACC"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06475604" w14:textId="473FEE80"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79BB89E0"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AA55FF2"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55E8D46"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375E7F69"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w:t>
            </w:r>
          </w:p>
          <w:p w14:paraId="3F4AB5D6"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27A5FA90" w14:textId="302EB2A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81FF1" w:rsidRPr="008F2F49" w14:paraId="1FA1BF03" w14:textId="77777777" w:rsidTr="00B779FE">
        <w:trPr>
          <w:trHeight w:val="20"/>
        </w:trPr>
        <w:tc>
          <w:tcPr>
            <w:tcW w:w="496" w:type="dxa"/>
          </w:tcPr>
          <w:p w14:paraId="2518CB66" w14:textId="77777777" w:rsidR="00B81FF1" w:rsidRPr="008F2F49" w:rsidRDefault="00B81FF1" w:rsidP="00840BB3">
            <w:pPr>
              <w:pStyle w:val="ad"/>
              <w:numPr>
                <w:ilvl w:val="0"/>
                <w:numId w:val="7"/>
              </w:numPr>
              <w:ind w:left="0"/>
              <w:rPr>
                <w:sz w:val="20"/>
                <w:szCs w:val="20"/>
              </w:rPr>
            </w:pPr>
          </w:p>
        </w:tc>
        <w:tc>
          <w:tcPr>
            <w:tcW w:w="2051" w:type="dxa"/>
          </w:tcPr>
          <w:p w14:paraId="433FC5A5" w14:textId="237392B2" w:rsidR="00B81FF1" w:rsidRPr="008F2F49" w:rsidRDefault="00B81FF1" w:rsidP="000E7673">
            <w:pPr>
              <w:rPr>
                <w:rFonts w:ascii="Times New Roman" w:hAnsi="Times New Roman" w:cs="Times New Roman"/>
                <w:sz w:val="20"/>
                <w:szCs w:val="20"/>
              </w:rPr>
            </w:pPr>
            <w:r w:rsidRPr="008F2F49">
              <w:rPr>
                <w:rFonts w:ascii="Times New Roman" w:hAnsi="Times New Roman" w:cs="Times New Roman"/>
                <w:sz w:val="20"/>
                <w:szCs w:val="20"/>
              </w:rPr>
              <w:t>Обеспечение занятий спортом в помещениях</w:t>
            </w:r>
          </w:p>
        </w:tc>
        <w:tc>
          <w:tcPr>
            <w:tcW w:w="1701" w:type="dxa"/>
          </w:tcPr>
          <w:p w14:paraId="008E30A0" w14:textId="6B033EA4" w:rsidR="00B81FF1" w:rsidRPr="008F2F49" w:rsidRDefault="00B81FF1" w:rsidP="000E7673">
            <w:pPr>
              <w:rPr>
                <w:rFonts w:ascii="Times New Roman" w:hAnsi="Times New Roman" w:cs="Times New Roman"/>
                <w:sz w:val="20"/>
                <w:szCs w:val="20"/>
              </w:rPr>
            </w:pPr>
            <w:r w:rsidRPr="008F2F49">
              <w:rPr>
                <w:rFonts w:ascii="Times New Roman" w:hAnsi="Times New Roman" w:cs="Times New Roman"/>
                <w:sz w:val="20"/>
                <w:szCs w:val="20"/>
              </w:rPr>
              <w:t>5.1.2</w:t>
            </w:r>
          </w:p>
        </w:tc>
        <w:tc>
          <w:tcPr>
            <w:tcW w:w="3918" w:type="dxa"/>
          </w:tcPr>
          <w:p w14:paraId="69EC09E4" w14:textId="032BDE7B" w:rsidR="00B81FF1" w:rsidRPr="008F2F49" w:rsidRDefault="00B81FF1"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396" w:type="dxa"/>
          </w:tcPr>
          <w:p w14:paraId="1C4A39C5"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6696ED24" w14:textId="7AAD8ED2"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47146F38"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5FB9BD2"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95B762"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1AA8FA41"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w:t>
            </w:r>
          </w:p>
          <w:p w14:paraId="5F95464F"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1F4470A2" w14:textId="7CB73577" w:rsidR="00B81FF1" w:rsidRPr="008F2F49" w:rsidRDefault="00B81FF1" w:rsidP="00625491">
            <w:pPr>
              <w:ind w:right="-29"/>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81FF1" w:rsidRPr="008F2F49" w14:paraId="0CEC9EE0" w14:textId="77777777" w:rsidTr="00B779FE">
        <w:trPr>
          <w:trHeight w:val="20"/>
        </w:trPr>
        <w:tc>
          <w:tcPr>
            <w:tcW w:w="496" w:type="dxa"/>
          </w:tcPr>
          <w:p w14:paraId="3D04153B" w14:textId="77777777" w:rsidR="00B81FF1" w:rsidRPr="008F2F49" w:rsidRDefault="00B81FF1" w:rsidP="00840BB3">
            <w:pPr>
              <w:pStyle w:val="ad"/>
              <w:numPr>
                <w:ilvl w:val="0"/>
                <w:numId w:val="7"/>
              </w:numPr>
              <w:ind w:left="0"/>
              <w:rPr>
                <w:sz w:val="20"/>
                <w:szCs w:val="20"/>
              </w:rPr>
            </w:pPr>
          </w:p>
        </w:tc>
        <w:tc>
          <w:tcPr>
            <w:tcW w:w="2051" w:type="dxa"/>
          </w:tcPr>
          <w:p w14:paraId="60AF40D0" w14:textId="248C2A41" w:rsidR="00B81FF1" w:rsidRPr="008F2F49" w:rsidRDefault="00B81FF1" w:rsidP="000E7673">
            <w:pPr>
              <w:rPr>
                <w:rFonts w:ascii="Times New Roman" w:hAnsi="Times New Roman" w:cs="Times New Roman"/>
                <w:sz w:val="20"/>
                <w:szCs w:val="20"/>
              </w:rPr>
            </w:pPr>
            <w:r w:rsidRPr="008F2F49">
              <w:rPr>
                <w:rFonts w:ascii="Times New Roman" w:hAnsi="Times New Roman" w:cs="Times New Roman"/>
                <w:sz w:val="20"/>
                <w:szCs w:val="20"/>
              </w:rPr>
              <w:t>Площадки для занятий спортом</w:t>
            </w:r>
          </w:p>
        </w:tc>
        <w:tc>
          <w:tcPr>
            <w:tcW w:w="1701" w:type="dxa"/>
          </w:tcPr>
          <w:p w14:paraId="3E56573C" w14:textId="113AB3FD" w:rsidR="00B81FF1" w:rsidRPr="008F2F49" w:rsidRDefault="00B81FF1" w:rsidP="000E7673">
            <w:pPr>
              <w:rPr>
                <w:rFonts w:ascii="Times New Roman" w:hAnsi="Times New Roman" w:cs="Times New Roman"/>
                <w:sz w:val="20"/>
                <w:szCs w:val="20"/>
              </w:rPr>
            </w:pPr>
            <w:r w:rsidRPr="008F2F49">
              <w:rPr>
                <w:rFonts w:ascii="Times New Roman" w:hAnsi="Times New Roman" w:cs="Times New Roman"/>
                <w:sz w:val="20"/>
                <w:szCs w:val="20"/>
              </w:rPr>
              <w:t>5.1.3</w:t>
            </w:r>
          </w:p>
        </w:tc>
        <w:tc>
          <w:tcPr>
            <w:tcW w:w="3918" w:type="dxa"/>
          </w:tcPr>
          <w:p w14:paraId="115D7350" w14:textId="04169C44" w:rsidR="00B81FF1" w:rsidRPr="008F2F49" w:rsidRDefault="00B81FF1" w:rsidP="000E767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396" w:type="dxa"/>
            <w:vMerge w:val="restart"/>
          </w:tcPr>
          <w:p w14:paraId="491D87B9" w14:textId="61E2E466" w:rsidR="00B81FF1" w:rsidRPr="008F2F49" w:rsidRDefault="00B81FF1" w:rsidP="000E7673">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B81FF1" w:rsidRPr="008F2F49" w14:paraId="4D650D93" w14:textId="77777777" w:rsidTr="00B779FE">
        <w:trPr>
          <w:trHeight w:val="20"/>
        </w:trPr>
        <w:tc>
          <w:tcPr>
            <w:tcW w:w="496" w:type="dxa"/>
          </w:tcPr>
          <w:p w14:paraId="2578791E" w14:textId="77777777" w:rsidR="00B81FF1" w:rsidRPr="008F2F49" w:rsidRDefault="00B81FF1" w:rsidP="00840BB3">
            <w:pPr>
              <w:pStyle w:val="ad"/>
              <w:numPr>
                <w:ilvl w:val="0"/>
                <w:numId w:val="7"/>
              </w:numPr>
              <w:ind w:left="0"/>
              <w:rPr>
                <w:sz w:val="20"/>
                <w:szCs w:val="20"/>
              </w:rPr>
            </w:pPr>
          </w:p>
        </w:tc>
        <w:tc>
          <w:tcPr>
            <w:tcW w:w="2051" w:type="dxa"/>
          </w:tcPr>
          <w:p w14:paraId="19CB468C" w14:textId="6ABED3A0" w:rsidR="00B81FF1" w:rsidRPr="008F2F49" w:rsidRDefault="00B81FF1" w:rsidP="00B81FF1">
            <w:pPr>
              <w:rPr>
                <w:rFonts w:ascii="Times New Roman" w:hAnsi="Times New Roman" w:cs="Times New Roman"/>
                <w:sz w:val="20"/>
                <w:szCs w:val="20"/>
              </w:rPr>
            </w:pPr>
            <w:r w:rsidRPr="008F2F49">
              <w:rPr>
                <w:rFonts w:ascii="Times New Roman" w:hAnsi="Times New Roman" w:cs="Times New Roman"/>
                <w:sz w:val="20"/>
                <w:szCs w:val="20"/>
              </w:rPr>
              <w:t>Оборудованные площадки для занятий спортом</w:t>
            </w:r>
          </w:p>
        </w:tc>
        <w:tc>
          <w:tcPr>
            <w:tcW w:w="1701" w:type="dxa"/>
          </w:tcPr>
          <w:p w14:paraId="265E29C0" w14:textId="0765214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5.1.4</w:t>
            </w:r>
          </w:p>
        </w:tc>
        <w:tc>
          <w:tcPr>
            <w:tcW w:w="3918" w:type="dxa"/>
          </w:tcPr>
          <w:p w14:paraId="057469C5" w14:textId="4DBA4429"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396" w:type="dxa"/>
            <w:vMerge/>
          </w:tcPr>
          <w:p w14:paraId="5E0A54D3" w14:textId="77777777" w:rsidR="00B81FF1" w:rsidRPr="008F2F49" w:rsidRDefault="00B81FF1" w:rsidP="00B81FF1">
            <w:pPr>
              <w:rPr>
                <w:rFonts w:ascii="Times New Roman" w:eastAsia="Tahoma" w:hAnsi="Times New Roman" w:cs="Times New Roman"/>
                <w:color w:val="000000"/>
                <w:sz w:val="20"/>
                <w:szCs w:val="20"/>
              </w:rPr>
            </w:pPr>
          </w:p>
        </w:tc>
      </w:tr>
      <w:tr w:rsidR="00B81FF1" w:rsidRPr="008F2F49" w14:paraId="59694B31" w14:textId="77777777" w:rsidTr="00B779FE">
        <w:trPr>
          <w:trHeight w:val="20"/>
        </w:trPr>
        <w:tc>
          <w:tcPr>
            <w:tcW w:w="496" w:type="dxa"/>
            <w:vMerge w:val="restart"/>
          </w:tcPr>
          <w:p w14:paraId="0162B5CD" w14:textId="05CDA2FC" w:rsidR="00B81FF1" w:rsidRPr="008F2F49" w:rsidRDefault="00B81FF1" w:rsidP="00840BB3">
            <w:pPr>
              <w:pStyle w:val="ad"/>
              <w:numPr>
                <w:ilvl w:val="0"/>
                <w:numId w:val="7"/>
              </w:numPr>
              <w:ind w:left="0"/>
              <w:jc w:val="center"/>
              <w:rPr>
                <w:sz w:val="20"/>
                <w:szCs w:val="20"/>
              </w:rPr>
            </w:pPr>
          </w:p>
        </w:tc>
        <w:tc>
          <w:tcPr>
            <w:tcW w:w="2051" w:type="dxa"/>
            <w:vMerge w:val="restart"/>
          </w:tcPr>
          <w:p w14:paraId="42E51798"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sz w:val="20"/>
                <w:szCs w:val="20"/>
              </w:rPr>
              <w:t>Туристическое обслуживание</w:t>
            </w:r>
          </w:p>
        </w:tc>
        <w:tc>
          <w:tcPr>
            <w:tcW w:w="1701" w:type="dxa"/>
            <w:vMerge w:val="restart"/>
          </w:tcPr>
          <w:p w14:paraId="69C6FCCE"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sz w:val="20"/>
                <w:szCs w:val="20"/>
              </w:rPr>
              <w:t>5.2.1</w:t>
            </w:r>
          </w:p>
        </w:tc>
        <w:tc>
          <w:tcPr>
            <w:tcW w:w="3918" w:type="dxa"/>
            <w:vMerge w:val="restart"/>
          </w:tcPr>
          <w:p w14:paraId="11DD674C"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6396" w:type="dxa"/>
          </w:tcPr>
          <w:p w14:paraId="75D076C5" w14:textId="6B680846" w:rsidR="00B81FF1" w:rsidRPr="008F2F49" w:rsidRDefault="00B3783C" w:rsidP="00B81FF1">
            <w:pPr>
              <w:rPr>
                <w:rFonts w:ascii="Times New Roman" w:hAnsi="Times New Roman" w:cs="Times New Roman"/>
                <w:sz w:val="20"/>
                <w:szCs w:val="20"/>
              </w:rPr>
            </w:pPr>
            <w:r w:rsidRPr="008F2F49">
              <w:rPr>
                <w:rFonts w:ascii="Times New Roman" w:hAnsi="Times New Roman" w:cs="Times New Roman"/>
                <w:sz w:val="20"/>
              </w:rPr>
              <w:t>Минимальные размеры земельных участков (площадь) –</w:t>
            </w:r>
            <w:r w:rsidRPr="008F2F49">
              <w:rPr>
                <w:rFonts w:ascii="Times New Roman" w:hAnsi="Times New Roman" w:cs="Times New Roman"/>
                <w:b/>
                <w:sz w:val="20"/>
              </w:rPr>
              <w:t xml:space="preserve"> </w:t>
            </w:r>
            <w:r w:rsidRPr="008F2F49">
              <w:rPr>
                <w:rFonts w:ascii="Times New Roman" w:hAnsi="Times New Roman" w:cs="Times New Roman"/>
                <w:sz w:val="20"/>
              </w:rPr>
              <w:t>не подлежит установлению.</w:t>
            </w:r>
          </w:p>
        </w:tc>
      </w:tr>
      <w:tr w:rsidR="00B81FF1" w:rsidRPr="008F2F49" w14:paraId="6F56E6BA" w14:textId="77777777" w:rsidTr="00B779FE">
        <w:trPr>
          <w:trHeight w:val="20"/>
        </w:trPr>
        <w:tc>
          <w:tcPr>
            <w:tcW w:w="496" w:type="dxa"/>
            <w:vMerge/>
          </w:tcPr>
          <w:p w14:paraId="377678BC" w14:textId="77777777" w:rsidR="00B81FF1" w:rsidRPr="008F2F49" w:rsidRDefault="00B81FF1" w:rsidP="00840BB3">
            <w:pPr>
              <w:pStyle w:val="ad"/>
              <w:numPr>
                <w:ilvl w:val="0"/>
                <w:numId w:val="7"/>
              </w:numPr>
              <w:ind w:left="0"/>
              <w:rPr>
                <w:sz w:val="20"/>
                <w:szCs w:val="20"/>
              </w:rPr>
            </w:pPr>
          </w:p>
        </w:tc>
        <w:tc>
          <w:tcPr>
            <w:tcW w:w="2051" w:type="dxa"/>
            <w:vMerge/>
          </w:tcPr>
          <w:p w14:paraId="57028748" w14:textId="77777777" w:rsidR="00B81FF1" w:rsidRPr="008F2F49" w:rsidRDefault="00B81FF1" w:rsidP="00B81FF1">
            <w:pPr>
              <w:rPr>
                <w:rFonts w:ascii="Times New Roman" w:hAnsi="Times New Roman" w:cs="Times New Roman"/>
                <w:sz w:val="20"/>
                <w:szCs w:val="20"/>
              </w:rPr>
            </w:pPr>
          </w:p>
        </w:tc>
        <w:tc>
          <w:tcPr>
            <w:tcW w:w="1701" w:type="dxa"/>
            <w:vMerge/>
          </w:tcPr>
          <w:p w14:paraId="170CBDD5" w14:textId="77777777" w:rsidR="00B81FF1" w:rsidRPr="008F2F49" w:rsidRDefault="00B81FF1" w:rsidP="00B81FF1">
            <w:pPr>
              <w:rPr>
                <w:rFonts w:ascii="Times New Roman" w:hAnsi="Times New Roman" w:cs="Times New Roman"/>
                <w:sz w:val="20"/>
                <w:szCs w:val="20"/>
              </w:rPr>
            </w:pPr>
          </w:p>
        </w:tc>
        <w:tc>
          <w:tcPr>
            <w:tcW w:w="3918" w:type="dxa"/>
            <w:vMerge/>
          </w:tcPr>
          <w:p w14:paraId="5EDB64B3" w14:textId="77777777" w:rsidR="00B81FF1" w:rsidRPr="008F2F49" w:rsidRDefault="00B81FF1" w:rsidP="00B81FF1">
            <w:pPr>
              <w:rPr>
                <w:rFonts w:ascii="Times New Roman" w:hAnsi="Times New Roman" w:cs="Times New Roman"/>
                <w:sz w:val="20"/>
                <w:szCs w:val="20"/>
              </w:rPr>
            </w:pPr>
          </w:p>
        </w:tc>
        <w:tc>
          <w:tcPr>
            <w:tcW w:w="6396" w:type="dxa"/>
          </w:tcPr>
          <w:p w14:paraId="21B31C71" w14:textId="2C50057D"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100000 кв. м.</w:t>
            </w:r>
          </w:p>
        </w:tc>
      </w:tr>
      <w:tr w:rsidR="00B81FF1" w:rsidRPr="008F2F49" w14:paraId="48597CF7" w14:textId="77777777" w:rsidTr="00B779FE">
        <w:trPr>
          <w:trHeight w:val="20"/>
        </w:trPr>
        <w:tc>
          <w:tcPr>
            <w:tcW w:w="496" w:type="dxa"/>
            <w:vMerge/>
          </w:tcPr>
          <w:p w14:paraId="73DE58F1" w14:textId="77777777" w:rsidR="00B81FF1" w:rsidRPr="008F2F49" w:rsidRDefault="00B81FF1" w:rsidP="00840BB3">
            <w:pPr>
              <w:pStyle w:val="ad"/>
              <w:numPr>
                <w:ilvl w:val="0"/>
                <w:numId w:val="7"/>
              </w:numPr>
              <w:ind w:left="0"/>
              <w:rPr>
                <w:sz w:val="20"/>
                <w:szCs w:val="20"/>
              </w:rPr>
            </w:pPr>
          </w:p>
        </w:tc>
        <w:tc>
          <w:tcPr>
            <w:tcW w:w="2051" w:type="dxa"/>
            <w:vMerge/>
          </w:tcPr>
          <w:p w14:paraId="3406FAA1" w14:textId="77777777" w:rsidR="00B81FF1" w:rsidRPr="008F2F49" w:rsidRDefault="00B81FF1" w:rsidP="00B81FF1">
            <w:pPr>
              <w:rPr>
                <w:rFonts w:ascii="Times New Roman" w:hAnsi="Times New Roman" w:cs="Times New Roman"/>
                <w:sz w:val="20"/>
                <w:szCs w:val="20"/>
              </w:rPr>
            </w:pPr>
          </w:p>
        </w:tc>
        <w:tc>
          <w:tcPr>
            <w:tcW w:w="1701" w:type="dxa"/>
            <w:vMerge/>
          </w:tcPr>
          <w:p w14:paraId="0AC9CDAE" w14:textId="77777777" w:rsidR="00B81FF1" w:rsidRPr="008F2F49" w:rsidRDefault="00B81FF1" w:rsidP="00B81FF1">
            <w:pPr>
              <w:rPr>
                <w:rFonts w:ascii="Times New Roman" w:hAnsi="Times New Roman" w:cs="Times New Roman"/>
                <w:sz w:val="20"/>
                <w:szCs w:val="20"/>
              </w:rPr>
            </w:pPr>
          </w:p>
        </w:tc>
        <w:tc>
          <w:tcPr>
            <w:tcW w:w="3918" w:type="dxa"/>
            <w:vMerge/>
          </w:tcPr>
          <w:p w14:paraId="7AE441DB" w14:textId="77777777" w:rsidR="00B81FF1" w:rsidRPr="008F2F49" w:rsidRDefault="00B81FF1" w:rsidP="00B81FF1">
            <w:pPr>
              <w:rPr>
                <w:rFonts w:ascii="Times New Roman" w:hAnsi="Times New Roman" w:cs="Times New Roman"/>
                <w:sz w:val="20"/>
                <w:szCs w:val="20"/>
              </w:rPr>
            </w:pPr>
          </w:p>
        </w:tc>
        <w:tc>
          <w:tcPr>
            <w:tcW w:w="6396" w:type="dxa"/>
          </w:tcPr>
          <w:p w14:paraId="21BF70DC"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81FF1" w:rsidRPr="008F2F49" w14:paraId="7F20FA58" w14:textId="77777777" w:rsidTr="00B779FE">
        <w:trPr>
          <w:trHeight w:val="20"/>
        </w:trPr>
        <w:tc>
          <w:tcPr>
            <w:tcW w:w="496" w:type="dxa"/>
            <w:vMerge/>
          </w:tcPr>
          <w:p w14:paraId="2C1BEFCA" w14:textId="77777777" w:rsidR="00B81FF1" w:rsidRPr="008F2F49" w:rsidRDefault="00B81FF1" w:rsidP="00840BB3">
            <w:pPr>
              <w:pStyle w:val="ad"/>
              <w:numPr>
                <w:ilvl w:val="0"/>
                <w:numId w:val="7"/>
              </w:numPr>
              <w:ind w:left="0"/>
              <w:rPr>
                <w:sz w:val="20"/>
                <w:szCs w:val="20"/>
              </w:rPr>
            </w:pPr>
          </w:p>
        </w:tc>
        <w:tc>
          <w:tcPr>
            <w:tcW w:w="2051" w:type="dxa"/>
            <w:vMerge/>
          </w:tcPr>
          <w:p w14:paraId="46CAECFA" w14:textId="77777777" w:rsidR="00B81FF1" w:rsidRPr="008F2F49" w:rsidRDefault="00B81FF1" w:rsidP="00B81FF1">
            <w:pPr>
              <w:rPr>
                <w:rFonts w:ascii="Times New Roman" w:hAnsi="Times New Roman" w:cs="Times New Roman"/>
                <w:sz w:val="20"/>
                <w:szCs w:val="20"/>
              </w:rPr>
            </w:pPr>
          </w:p>
        </w:tc>
        <w:tc>
          <w:tcPr>
            <w:tcW w:w="1701" w:type="dxa"/>
            <w:vMerge/>
          </w:tcPr>
          <w:p w14:paraId="71F20F6E" w14:textId="77777777" w:rsidR="00B81FF1" w:rsidRPr="008F2F49" w:rsidRDefault="00B81FF1" w:rsidP="00B81FF1">
            <w:pPr>
              <w:rPr>
                <w:rFonts w:ascii="Times New Roman" w:hAnsi="Times New Roman" w:cs="Times New Roman"/>
                <w:sz w:val="20"/>
                <w:szCs w:val="20"/>
              </w:rPr>
            </w:pPr>
          </w:p>
        </w:tc>
        <w:tc>
          <w:tcPr>
            <w:tcW w:w="3918" w:type="dxa"/>
            <w:vMerge/>
          </w:tcPr>
          <w:p w14:paraId="6E46DC47" w14:textId="77777777" w:rsidR="00B81FF1" w:rsidRPr="008F2F49" w:rsidRDefault="00B81FF1" w:rsidP="00B81FF1">
            <w:pPr>
              <w:rPr>
                <w:rFonts w:ascii="Times New Roman" w:hAnsi="Times New Roman" w:cs="Times New Roman"/>
                <w:sz w:val="20"/>
                <w:szCs w:val="20"/>
              </w:rPr>
            </w:pPr>
          </w:p>
        </w:tc>
        <w:tc>
          <w:tcPr>
            <w:tcW w:w="6396" w:type="dxa"/>
          </w:tcPr>
          <w:p w14:paraId="2F7D9099"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B81FF1" w:rsidRPr="008F2F49" w14:paraId="3600849A" w14:textId="77777777" w:rsidTr="00B779FE">
        <w:trPr>
          <w:trHeight w:val="20"/>
        </w:trPr>
        <w:tc>
          <w:tcPr>
            <w:tcW w:w="496" w:type="dxa"/>
            <w:vMerge/>
          </w:tcPr>
          <w:p w14:paraId="2F310E16" w14:textId="77777777" w:rsidR="00B81FF1" w:rsidRPr="008F2F49" w:rsidRDefault="00B81FF1" w:rsidP="00840BB3">
            <w:pPr>
              <w:pStyle w:val="ad"/>
              <w:numPr>
                <w:ilvl w:val="0"/>
                <w:numId w:val="7"/>
              </w:numPr>
              <w:ind w:left="0"/>
              <w:rPr>
                <w:sz w:val="20"/>
                <w:szCs w:val="20"/>
              </w:rPr>
            </w:pPr>
          </w:p>
        </w:tc>
        <w:tc>
          <w:tcPr>
            <w:tcW w:w="2051" w:type="dxa"/>
            <w:vMerge/>
          </w:tcPr>
          <w:p w14:paraId="07F62F3F" w14:textId="77777777" w:rsidR="00B81FF1" w:rsidRPr="008F2F49" w:rsidRDefault="00B81FF1" w:rsidP="00B81FF1">
            <w:pPr>
              <w:rPr>
                <w:rFonts w:ascii="Times New Roman" w:hAnsi="Times New Roman" w:cs="Times New Roman"/>
                <w:sz w:val="20"/>
                <w:szCs w:val="20"/>
              </w:rPr>
            </w:pPr>
          </w:p>
        </w:tc>
        <w:tc>
          <w:tcPr>
            <w:tcW w:w="1701" w:type="dxa"/>
            <w:vMerge/>
          </w:tcPr>
          <w:p w14:paraId="0A7F41C8" w14:textId="77777777" w:rsidR="00B81FF1" w:rsidRPr="008F2F49" w:rsidRDefault="00B81FF1" w:rsidP="00B81FF1">
            <w:pPr>
              <w:rPr>
                <w:rFonts w:ascii="Times New Roman" w:hAnsi="Times New Roman" w:cs="Times New Roman"/>
                <w:sz w:val="20"/>
                <w:szCs w:val="20"/>
              </w:rPr>
            </w:pPr>
          </w:p>
        </w:tc>
        <w:tc>
          <w:tcPr>
            <w:tcW w:w="3918" w:type="dxa"/>
            <w:vMerge/>
          </w:tcPr>
          <w:p w14:paraId="4F0B4A7B" w14:textId="77777777" w:rsidR="00B81FF1" w:rsidRPr="008F2F49" w:rsidRDefault="00B81FF1" w:rsidP="00B81FF1">
            <w:pPr>
              <w:rPr>
                <w:rFonts w:ascii="Times New Roman" w:hAnsi="Times New Roman" w:cs="Times New Roman"/>
                <w:sz w:val="20"/>
                <w:szCs w:val="20"/>
              </w:rPr>
            </w:pPr>
          </w:p>
        </w:tc>
        <w:tc>
          <w:tcPr>
            <w:tcW w:w="6396" w:type="dxa"/>
          </w:tcPr>
          <w:p w14:paraId="7F352CB1"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B81FF1" w:rsidRPr="008F2F49" w14:paraId="3398DE13" w14:textId="77777777" w:rsidTr="00B779FE">
        <w:trPr>
          <w:trHeight w:val="20"/>
        </w:trPr>
        <w:tc>
          <w:tcPr>
            <w:tcW w:w="496" w:type="dxa"/>
            <w:vMerge/>
          </w:tcPr>
          <w:p w14:paraId="4CEBDCFD" w14:textId="77777777" w:rsidR="00B81FF1" w:rsidRPr="008F2F49" w:rsidRDefault="00B81FF1" w:rsidP="00840BB3">
            <w:pPr>
              <w:pStyle w:val="ad"/>
              <w:numPr>
                <w:ilvl w:val="0"/>
                <w:numId w:val="7"/>
              </w:numPr>
              <w:ind w:left="0"/>
              <w:rPr>
                <w:sz w:val="20"/>
                <w:szCs w:val="20"/>
              </w:rPr>
            </w:pPr>
          </w:p>
        </w:tc>
        <w:tc>
          <w:tcPr>
            <w:tcW w:w="2051" w:type="dxa"/>
            <w:vMerge/>
          </w:tcPr>
          <w:p w14:paraId="0F89B5F9" w14:textId="77777777" w:rsidR="00B81FF1" w:rsidRPr="008F2F49" w:rsidRDefault="00B81FF1" w:rsidP="00B81FF1">
            <w:pPr>
              <w:rPr>
                <w:rFonts w:ascii="Times New Roman" w:hAnsi="Times New Roman" w:cs="Times New Roman"/>
                <w:sz w:val="20"/>
                <w:szCs w:val="20"/>
              </w:rPr>
            </w:pPr>
          </w:p>
        </w:tc>
        <w:tc>
          <w:tcPr>
            <w:tcW w:w="1701" w:type="dxa"/>
            <w:vMerge/>
          </w:tcPr>
          <w:p w14:paraId="3116BFB0" w14:textId="77777777" w:rsidR="00B81FF1" w:rsidRPr="008F2F49" w:rsidRDefault="00B81FF1" w:rsidP="00B81FF1">
            <w:pPr>
              <w:rPr>
                <w:rFonts w:ascii="Times New Roman" w:hAnsi="Times New Roman" w:cs="Times New Roman"/>
                <w:sz w:val="20"/>
                <w:szCs w:val="20"/>
              </w:rPr>
            </w:pPr>
          </w:p>
        </w:tc>
        <w:tc>
          <w:tcPr>
            <w:tcW w:w="3918" w:type="dxa"/>
            <w:vMerge/>
          </w:tcPr>
          <w:p w14:paraId="50C49F8C" w14:textId="77777777" w:rsidR="00B81FF1" w:rsidRPr="008F2F49" w:rsidRDefault="00B81FF1" w:rsidP="00B81FF1">
            <w:pPr>
              <w:rPr>
                <w:rFonts w:ascii="Times New Roman" w:hAnsi="Times New Roman" w:cs="Times New Roman"/>
                <w:sz w:val="20"/>
                <w:szCs w:val="20"/>
              </w:rPr>
            </w:pPr>
          </w:p>
        </w:tc>
        <w:tc>
          <w:tcPr>
            <w:tcW w:w="6396" w:type="dxa"/>
          </w:tcPr>
          <w:p w14:paraId="2229AB2F"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B81FF1" w:rsidRPr="008F2F49" w14:paraId="3D957C19" w14:textId="77777777" w:rsidTr="00B779FE">
        <w:trPr>
          <w:trHeight w:val="20"/>
        </w:trPr>
        <w:tc>
          <w:tcPr>
            <w:tcW w:w="496" w:type="dxa"/>
            <w:vMerge/>
          </w:tcPr>
          <w:p w14:paraId="0A8C5AFE" w14:textId="77777777" w:rsidR="00B81FF1" w:rsidRPr="008F2F49" w:rsidRDefault="00B81FF1" w:rsidP="00840BB3">
            <w:pPr>
              <w:pStyle w:val="ad"/>
              <w:numPr>
                <w:ilvl w:val="0"/>
                <w:numId w:val="7"/>
              </w:numPr>
              <w:ind w:left="0"/>
              <w:rPr>
                <w:sz w:val="20"/>
                <w:szCs w:val="20"/>
              </w:rPr>
            </w:pPr>
          </w:p>
        </w:tc>
        <w:tc>
          <w:tcPr>
            <w:tcW w:w="2051" w:type="dxa"/>
            <w:vMerge/>
          </w:tcPr>
          <w:p w14:paraId="458B7ED1" w14:textId="77777777" w:rsidR="00B81FF1" w:rsidRPr="008F2F49" w:rsidRDefault="00B81FF1" w:rsidP="00B81FF1">
            <w:pPr>
              <w:rPr>
                <w:rFonts w:ascii="Times New Roman" w:hAnsi="Times New Roman" w:cs="Times New Roman"/>
                <w:sz w:val="20"/>
                <w:szCs w:val="20"/>
              </w:rPr>
            </w:pPr>
          </w:p>
        </w:tc>
        <w:tc>
          <w:tcPr>
            <w:tcW w:w="1701" w:type="dxa"/>
            <w:vMerge/>
          </w:tcPr>
          <w:p w14:paraId="138CE8C7" w14:textId="77777777" w:rsidR="00B81FF1" w:rsidRPr="008F2F49" w:rsidRDefault="00B81FF1" w:rsidP="00B81FF1">
            <w:pPr>
              <w:rPr>
                <w:rFonts w:ascii="Times New Roman" w:hAnsi="Times New Roman" w:cs="Times New Roman"/>
                <w:sz w:val="20"/>
                <w:szCs w:val="20"/>
              </w:rPr>
            </w:pPr>
          </w:p>
        </w:tc>
        <w:tc>
          <w:tcPr>
            <w:tcW w:w="3918" w:type="dxa"/>
            <w:vMerge/>
          </w:tcPr>
          <w:p w14:paraId="1FCACD65" w14:textId="77777777" w:rsidR="00B81FF1" w:rsidRPr="008F2F49" w:rsidRDefault="00B81FF1" w:rsidP="00B81FF1">
            <w:pPr>
              <w:rPr>
                <w:rFonts w:ascii="Times New Roman" w:hAnsi="Times New Roman" w:cs="Times New Roman"/>
                <w:sz w:val="20"/>
                <w:szCs w:val="20"/>
              </w:rPr>
            </w:pPr>
          </w:p>
        </w:tc>
        <w:tc>
          <w:tcPr>
            <w:tcW w:w="6396" w:type="dxa"/>
          </w:tcPr>
          <w:p w14:paraId="423670E3"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B81FF1" w:rsidRPr="008F2F49" w14:paraId="74E0E854" w14:textId="77777777" w:rsidTr="00B779FE">
        <w:trPr>
          <w:trHeight w:val="20"/>
        </w:trPr>
        <w:tc>
          <w:tcPr>
            <w:tcW w:w="496" w:type="dxa"/>
            <w:vMerge/>
          </w:tcPr>
          <w:p w14:paraId="2AC69770" w14:textId="77777777" w:rsidR="00B81FF1" w:rsidRPr="008F2F49" w:rsidRDefault="00B81FF1" w:rsidP="00840BB3">
            <w:pPr>
              <w:pStyle w:val="ad"/>
              <w:numPr>
                <w:ilvl w:val="0"/>
                <w:numId w:val="7"/>
              </w:numPr>
              <w:ind w:left="0"/>
              <w:rPr>
                <w:sz w:val="20"/>
                <w:szCs w:val="20"/>
              </w:rPr>
            </w:pPr>
          </w:p>
        </w:tc>
        <w:tc>
          <w:tcPr>
            <w:tcW w:w="2051" w:type="dxa"/>
            <w:vMerge/>
          </w:tcPr>
          <w:p w14:paraId="1FAC5AB0" w14:textId="77777777" w:rsidR="00B81FF1" w:rsidRPr="008F2F49" w:rsidRDefault="00B81FF1" w:rsidP="00B81FF1">
            <w:pPr>
              <w:rPr>
                <w:rFonts w:ascii="Times New Roman" w:hAnsi="Times New Roman" w:cs="Times New Roman"/>
                <w:sz w:val="20"/>
                <w:szCs w:val="20"/>
              </w:rPr>
            </w:pPr>
          </w:p>
        </w:tc>
        <w:tc>
          <w:tcPr>
            <w:tcW w:w="1701" w:type="dxa"/>
            <w:vMerge/>
          </w:tcPr>
          <w:p w14:paraId="321FD1DA" w14:textId="77777777" w:rsidR="00B81FF1" w:rsidRPr="008F2F49" w:rsidRDefault="00B81FF1" w:rsidP="00B81FF1">
            <w:pPr>
              <w:rPr>
                <w:rFonts w:ascii="Times New Roman" w:hAnsi="Times New Roman" w:cs="Times New Roman"/>
                <w:sz w:val="20"/>
                <w:szCs w:val="20"/>
              </w:rPr>
            </w:pPr>
          </w:p>
        </w:tc>
        <w:tc>
          <w:tcPr>
            <w:tcW w:w="3918" w:type="dxa"/>
            <w:vMerge/>
          </w:tcPr>
          <w:p w14:paraId="09C26FB7" w14:textId="77777777" w:rsidR="00B81FF1" w:rsidRPr="008F2F49" w:rsidRDefault="00B81FF1" w:rsidP="00B81FF1">
            <w:pPr>
              <w:rPr>
                <w:rFonts w:ascii="Times New Roman" w:hAnsi="Times New Roman" w:cs="Times New Roman"/>
                <w:sz w:val="20"/>
                <w:szCs w:val="20"/>
              </w:rPr>
            </w:pPr>
          </w:p>
        </w:tc>
        <w:tc>
          <w:tcPr>
            <w:tcW w:w="6396" w:type="dxa"/>
          </w:tcPr>
          <w:p w14:paraId="034478F4" w14:textId="77777777" w:rsidR="00B81FF1" w:rsidRPr="008F2F49" w:rsidRDefault="00B81FF1" w:rsidP="00D168DE">
            <w:pPr>
              <w:ind w:right="-29"/>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81FF1" w:rsidRPr="008F2F49" w14:paraId="2CF852B6" w14:textId="77777777" w:rsidTr="00B779FE">
        <w:trPr>
          <w:trHeight w:val="20"/>
        </w:trPr>
        <w:tc>
          <w:tcPr>
            <w:tcW w:w="496" w:type="dxa"/>
          </w:tcPr>
          <w:p w14:paraId="14E231DC" w14:textId="77777777" w:rsidR="00B81FF1" w:rsidRPr="008F2F49" w:rsidRDefault="00B81FF1" w:rsidP="00840BB3">
            <w:pPr>
              <w:pStyle w:val="ad"/>
              <w:numPr>
                <w:ilvl w:val="0"/>
                <w:numId w:val="7"/>
              </w:numPr>
              <w:ind w:left="0"/>
              <w:rPr>
                <w:sz w:val="20"/>
                <w:szCs w:val="20"/>
              </w:rPr>
            </w:pPr>
          </w:p>
        </w:tc>
        <w:tc>
          <w:tcPr>
            <w:tcW w:w="2051" w:type="dxa"/>
          </w:tcPr>
          <w:p w14:paraId="449F788C" w14:textId="265FD2EB" w:rsidR="00B81FF1" w:rsidRPr="008F2F49" w:rsidRDefault="00B81FF1" w:rsidP="00B81FF1">
            <w:pPr>
              <w:rPr>
                <w:rFonts w:ascii="Times New Roman" w:hAnsi="Times New Roman" w:cs="Times New Roman"/>
                <w:sz w:val="20"/>
                <w:szCs w:val="20"/>
              </w:rPr>
            </w:pPr>
            <w:r w:rsidRPr="008F2F49">
              <w:rPr>
                <w:rFonts w:ascii="Times New Roman" w:hAnsi="Times New Roman" w:cs="Times New Roman"/>
                <w:sz w:val="20"/>
                <w:szCs w:val="20"/>
              </w:rPr>
              <w:t>Стоянки транспорта общего пользования</w:t>
            </w:r>
          </w:p>
        </w:tc>
        <w:tc>
          <w:tcPr>
            <w:tcW w:w="1701" w:type="dxa"/>
          </w:tcPr>
          <w:p w14:paraId="34E07278" w14:textId="4E10B882" w:rsidR="00B81FF1" w:rsidRPr="008F2F49" w:rsidRDefault="00B81FF1" w:rsidP="00B81FF1">
            <w:pPr>
              <w:rPr>
                <w:rFonts w:ascii="Times New Roman" w:hAnsi="Times New Roman" w:cs="Times New Roman"/>
                <w:sz w:val="20"/>
                <w:szCs w:val="20"/>
              </w:rPr>
            </w:pPr>
            <w:r w:rsidRPr="008F2F49">
              <w:rPr>
                <w:rFonts w:ascii="Times New Roman" w:hAnsi="Times New Roman" w:cs="Times New Roman"/>
                <w:sz w:val="20"/>
                <w:szCs w:val="20"/>
              </w:rPr>
              <w:t>7.2.3</w:t>
            </w:r>
          </w:p>
        </w:tc>
        <w:tc>
          <w:tcPr>
            <w:tcW w:w="3918" w:type="dxa"/>
          </w:tcPr>
          <w:p w14:paraId="219436BE" w14:textId="15882AC2"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6396" w:type="dxa"/>
          </w:tcPr>
          <w:p w14:paraId="4E04E5FF" w14:textId="4C6C3B11"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B81FF1" w:rsidRPr="008F2F49" w14:paraId="609BD6D6" w14:textId="77777777" w:rsidTr="00B779FE">
        <w:trPr>
          <w:trHeight w:val="20"/>
        </w:trPr>
        <w:tc>
          <w:tcPr>
            <w:tcW w:w="496" w:type="dxa"/>
            <w:vMerge w:val="restart"/>
          </w:tcPr>
          <w:p w14:paraId="733DC77D" w14:textId="3CF252BF" w:rsidR="00B81FF1" w:rsidRPr="008F2F49" w:rsidRDefault="00B81FF1" w:rsidP="00840BB3">
            <w:pPr>
              <w:pStyle w:val="ad"/>
              <w:numPr>
                <w:ilvl w:val="0"/>
                <w:numId w:val="7"/>
              </w:numPr>
              <w:ind w:left="0"/>
              <w:jc w:val="center"/>
              <w:rPr>
                <w:sz w:val="20"/>
                <w:szCs w:val="20"/>
              </w:rPr>
            </w:pPr>
          </w:p>
        </w:tc>
        <w:tc>
          <w:tcPr>
            <w:tcW w:w="2051" w:type="dxa"/>
            <w:vMerge w:val="restart"/>
          </w:tcPr>
          <w:p w14:paraId="241B099D"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внутреннего правопорядка</w:t>
            </w:r>
          </w:p>
        </w:tc>
        <w:tc>
          <w:tcPr>
            <w:tcW w:w="1701" w:type="dxa"/>
            <w:vMerge w:val="restart"/>
          </w:tcPr>
          <w:p w14:paraId="3C4C819C"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8.3</w:t>
            </w:r>
          </w:p>
        </w:tc>
        <w:tc>
          <w:tcPr>
            <w:tcW w:w="3918" w:type="dxa"/>
            <w:vMerge w:val="restart"/>
          </w:tcPr>
          <w:p w14:paraId="5E1512A4"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396" w:type="dxa"/>
          </w:tcPr>
          <w:p w14:paraId="6978F6AA"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B81FF1" w:rsidRPr="008F2F49" w14:paraId="3F19BCF4" w14:textId="77777777" w:rsidTr="00B779FE">
        <w:trPr>
          <w:trHeight w:val="20"/>
        </w:trPr>
        <w:tc>
          <w:tcPr>
            <w:tcW w:w="496" w:type="dxa"/>
            <w:vMerge/>
          </w:tcPr>
          <w:p w14:paraId="558DABFA" w14:textId="77777777" w:rsidR="00B81FF1" w:rsidRPr="008F2F49" w:rsidRDefault="00B81FF1" w:rsidP="00840BB3">
            <w:pPr>
              <w:pStyle w:val="ad"/>
              <w:numPr>
                <w:ilvl w:val="0"/>
                <w:numId w:val="7"/>
              </w:numPr>
              <w:ind w:left="0"/>
              <w:rPr>
                <w:sz w:val="20"/>
                <w:szCs w:val="20"/>
              </w:rPr>
            </w:pPr>
          </w:p>
        </w:tc>
        <w:tc>
          <w:tcPr>
            <w:tcW w:w="2051" w:type="dxa"/>
            <w:vMerge/>
          </w:tcPr>
          <w:p w14:paraId="370B86AA" w14:textId="77777777" w:rsidR="00B81FF1" w:rsidRPr="008F2F49" w:rsidRDefault="00B81FF1" w:rsidP="00B81FF1">
            <w:pPr>
              <w:rPr>
                <w:rFonts w:ascii="Times New Roman" w:hAnsi="Times New Roman" w:cs="Times New Roman"/>
                <w:sz w:val="20"/>
                <w:szCs w:val="20"/>
              </w:rPr>
            </w:pPr>
          </w:p>
        </w:tc>
        <w:tc>
          <w:tcPr>
            <w:tcW w:w="1701" w:type="dxa"/>
            <w:vMerge/>
          </w:tcPr>
          <w:p w14:paraId="5039F05D" w14:textId="77777777" w:rsidR="00B81FF1" w:rsidRPr="008F2F49" w:rsidRDefault="00B81FF1" w:rsidP="00B81FF1">
            <w:pPr>
              <w:rPr>
                <w:rFonts w:ascii="Times New Roman" w:hAnsi="Times New Roman" w:cs="Times New Roman"/>
                <w:sz w:val="20"/>
                <w:szCs w:val="20"/>
              </w:rPr>
            </w:pPr>
          </w:p>
        </w:tc>
        <w:tc>
          <w:tcPr>
            <w:tcW w:w="3918" w:type="dxa"/>
            <w:vMerge/>
          </w:tcPr>
          <w:p w14:paraId="59C6F9FF" w14:textId="77777777" w:rsidR="00B81FF1" w:rsidRPr="008F2F49" w:rsidRDefault="00B81FF1" w:rsidP="00B81FF1">
            <w:pPr>
              <w:rPr>
                <w:rFonts w:ascii="Times New Roman" w:hAnsi="Times New Roman" w:cs="Times New Roman"/>
                <w:sz w:val="20"/>
                <w:szCs w:val="20"/>
              </w:rPr>
            </w:pPr>
          </w:p>
        </w:tc>
        <w:tc>
          <w:tcPr>
            <w:tcW w:w="6396" w:type="dxa"/>
          </w:tcPr>
          <w:p w14:paraId="4171A027" w14:textId="6908A4A3"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25000 кв. м.</w:t>
            </w:r>
          </w:p>
        </w:tc>
      </w:tr>
      <w:tr w:rsidR="00B81FF1" w:rsidRPr="008F2F49" w14:paraId="693D3F09" w14:textId="77777777" w:rsidTr="00B779FE">
        <w:trPr>
          <w:trHeight w:val="20"/>
        </w:trPr>
        <w:tc>
          <w:tcPr>
            <w:tcW w:w="496" w:type="dxa"/>
            <w:vMerge/>
          </w:tcPr>
          <w:p w14:paraId="5972ACBD" w14:textId="77777777" w:rsidR="00B81FF1" w:rsidRPr="008F2F49" w:rsidRDefault="00B81FF1" w:rsidP="00840BB3">
            <w:pPr>
              <w:pStyle w:val="ad"/>
              <w:numPr>
                <w:ilvl w:val="0"/>
                <w:numId w:val="7"/>
              </w:numPr>
              <w:ind w:left="0"/>
              <w:rPr>
                <w:sz w:val="20"/>
                <w:szCs w:val="20"/>
              </w:rPr>
            </w:pPr>
          </w:p>
        </w:tc>
        <w:tc>
          <w:tcPr>
            <w:tcW w:w="2051" w:type="dxa"/>
            <w:vMerge/>
          </w:tcPr>
          <w:p w14:paraId="1F59AF2C" w14:textId="77777777" w:rsidR="00B81FF1" w:rsidRPr="008F2F49" w:rsidRDefault="00B81FF1" w:rsidP="00B81FF1">
            <w:pPr>
              <w:rPr>
                <w:rFonts w:ascii="Times New Roman" w:hAnsi="Times New Roman" w:cs="Times New Roman"/>
                <w:sz w:val="20"/>
                <w:szCs w:val="20"/>
              </w:rPr>
            </w:pPr>
          </w:p>
        </w:tc>
        <w:tc>
          <w:tcPr>
            <w:tcW w:w="1701" w:type="dxa"/>
            <w:vMerge/>
          </w:tcPr>
          <w:p w14:paraId="4EA1DCA9" w14:textId="77777777" w:rsidR="00B81FF1" w:rsidRPr="008F2F49" w:rsidRDefault="00B81FF1" w:rsidP="00B81FF1">
            <w:pPr>
              <w:rPr>
                <w:rFonts w:ascii="Times New Roman" w:hAnsi="Times New Roman" w:cs="Times New Roman"/>
                <w:sz w:val="20"/>
                <w:szCs w:val="20"/>
              </w:rPr>
            </w:pPr>
          </w:p>
        </w:tc>
        <w:tc>
          <w:tcPr>
            <w:tcW w:w="3918" w:type="dxa"/>
            <w:vMerge/>
          </w:tcPr>
          <w:p w14:paraId="329B29A5" w14:textId="77777777" w:rsidR="00B81FF1" w:rsidRPr="008F2F49" w:rsidRDefault="00B81FF1" w:rsidP="00B81FF1">
            <w:pPr>
              <w:rPr>
                <w:rFonts w:ascii="Times New Roman" w:hAnsi="Times New Roman" w:cs="Times New Roman"/>
                <w:sz w:val="20"/>
                <w:szCs w:val="20"/>
              </w:rPr>
            </w:pPr>
          </w:p>
        </w:tc>
        <w:tc>
          <w:tcPr>
            <w:tcW w:w="6396" w:type="dxa"/>
          </w:tcPr>
          <w:p w14:paraId="05996826"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81FF1" w:rsidRPr="008F2F49" w14:paraId="06D33909" w14:textId="77777777" w:rsidTr="00B779FE">
        <w:trPr>
          <w:trHeight w:val="20"/>
        </w:trPr>
        <w:tc>
          <w:tcPr>
            <w:tcW w:w="496" w:type="dxa"/>
            <w:vMerge/>
          </w:tcPr>
          <w:p w14:paraId="6DA8362D" w14:textId="77777777" w:rsidR="00B81FF1" w:rsidRPr="008F2F49" w:rsidRDefault="00B81FF1" w:rsidP="00840BB3">
            <w:pPr>
              <w:pStyle w:val="ad"/>
              <w:numPr>
                <w:ilvl w:val="0"/>
                <w:numId w:val="7"/>
              </w:numPr>
              <w:ind w:left="0"/>
              <w:rPr>
                <w:sz w:val="20"/>
                <w:szCs w:val="20"/>
              </w:rPr>
            </w:pPr>
          </w:p>
        </w:tc>
        <w:tc>
          <w:tcPr>
            <w:tcW w:w="2051" w:type="dxa"/>
            <w:vMerge/>
          </w:tcPr>
          <w:p w14:paraId="69334A7D" w14:textId="77777777" w:rsidR="00B81FF1" w:rsidRPr="008F2F49" w:rsidRDefault="00B81FF1" w:rsidP="00B81FF1">
            <w:pPr>
              <w:rPr>
                <w:rFonts w:ascii="Times New Roman" w:hAnsi="Times New Roman" w:cs="Times New Roman"/>
                <w:sz w:val="20"/>
                <w:szCs w:val="20"/>
              </w:rPr>
            </w:pPr>
          </w:p>
        </w:tc>
        <w:tc>
          <w:tcPr>
            <w:tcW w:w="1701" w:type="dxa"/>
            <w:vMerge/>
          </w:tcPr>
          <w:p w14:paraId="6FBD9E36" w14:textId="77777777" w:rsidR="00B81FF1" w:rsidRPr="008F2F49" w:rsidRDefault="00B81FF1" w:rsidP="00B81FF1">
            <w:pPr>
              <w:rPr>
                <w:rFonts w:ascii="Times New Roman" w:hAnsi="Times New Roman" w:cs="Times New Roman"/>
                <w:sz w:val="20"/>
                <w:szCs w:val="20"/>
              </w:rPr>
            </w:pPr>
          </w:p>
        </w:tc>
        <w:tc>
          <w:tcPr>
            <w:tcW w:w="3918" w:type="dxa"/>
            <w:vMerge/>
          </w:tcPr>
          <w:p w14:paraId="586B60AC" w14:textId="77777777" w:rsidR="00B81FF1" w:rsidRPr="008F2F49" w:rsidRDefault="00B81FF1" w:rsidP="00B81FF1">
            <w:pPr>
              <w:rPr>
                <w:rFonts w:ascii="Times New Roman" w:hAnsi="Times New Roman" w:cs="Times New Roman"/>
                <w:sz w:val="20"/>
                <w:szCs w:val="20"/>
              </w:rPr>
            </w:pPr>
          </w:p>
        </w:tc>
        <w:tc>
          <w:tcPr>
            <w:tcW w:w="6396" w:type="dxa"/>
          </w:tcPr>
          <w:p w14:paraId="2A68856C"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B81FF1" w:rsidRPr="008F2F49" w14:paraId="78C63FFB" w14:textId="77777777" w:rsidTr="00B779FE">
        <w:trPr>
          <w:trHeight w:val="20"/>
        </w:trPr>
        <w:tc>
          <w:tcPr>
            <w:tcW w:w="496" w:type="dxa"/>
            <w:vMerge/>
          </w:tcPr>
          <w:p w14:paraId="703FB59B" w14:textId="77777777" w:rsidR="00B81FF1" w:rsidRPr="008F2F49" w:rsidRDefault="00B81FF1" w:rsidP="00840BB3">
            <w:pPr>
              <w:pStyle w:val="ad"/>
              <w:numPr>
                <w:ilvl w:val="0"/>
                <w:numId w:val="7"/>
              </w:numPr>
              <w:ind w:left="0"/>
              <w:rPr>
                <w:sz w:val="20"/>
                <w:szCs w:val="20"/>
              </w:rPr>
            </w:pPr>
          </w:p>
        </w:tc>
        <w:tc>
          <w:tcPr>
            <w:tcW w:w="2051" w:type="dxa"/>
            <w:vMerge/>
          </w:tcPr>
          <w:p w14:paraId="5726E302" w14:textId="77777777" w:rsidR="00B81FF1" w:rsidRPr="008F2F49" w:rsidRDefault="00B81FF1" w:rsidP="00B81FF1">
            <w:pPr>
              <w:rPr>
                <w:rFonts w:ascii="Times New Roman" w:hAnsi="Times New Roman" w:cs="Times New Roman"/>
                <w:sz w:val="20"/>
                <w:szCs w:val="20"/>
              </w:rPr>
            </w:pPr>
          </w:p>
        </w:tc>
        <w:tc>
          <w:tcPr>
            <w:tcW w:w="1701" w:type="dxa"/>
            <w:vMerge/>
          </w:tcPr>
          <w:p w14:paraId="09DFAC8E" w14:textId="77777777" w:rsidR="00B81FF1" w:rsidRPr="008F2F49" w:rsidRDefault="00B81FF1" w:rsidP="00B81FF1">
            <w:pPr>
              <w:rPr>
                <w:rFonts w:ascii="Times New Roman" w:hAnsi="Times New Roman" w:cs="Times New Roman"/>
                <w:sz w:val="20"/>
                <w:szCs w:val="20"/>
              </w:rPr>
            </w:pPr>
          </w:p>
        </w:tc>
        <w:tc>
          <w:tcPr>
            <w:tcW w:w="3918" w:type="dxa"/>
            <w:vMerge/>
          </w:tcPr>
          <w:p w14:paraId="64EB7B7B" w14:textId="77777777" w:rsidR="00B81FF1" w:rsidRPr="008F2F49" w:rsidRDefault="00B81FF1" w:rsidP="00B81FF1">
            <w:pPr>
              <w:rPr>
                <w:rFonts w:ascii="Times New Roman" w:hAnsi="Times New Roman" w:cs="Times New Roman"/>
                <w:sz w:val="20"/>
                <w:szCs w:val="20"/>
              </w:rPr>
            </w:pPr>
          </w:p>
        </w:tc>
        <w:tc>
          <w:tcPr>
            <w:tcW w:w="6396" w:type="dxa"/>
          </w:tcPr>
          <w:p w14:paraId="38ED0ADB"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B81FF1" w:rsidRPr="008F2F49" w14:paraId="0B2FF2EE" w14:textId="77777777" w:rsidTr="00B779FE">
        <w:trPr>
          <w:trHeight w:val="20"/>
        </w:trPr>
        <w:tc>
          <w:tcPr>
            <w:tcW w:w="496" w:type="dxa"/>
            <w:vMerge/>
          </w:tcPr>
          <w:p w14:paraId="68918AE0" w14:textId="77777777" w:rsidR="00B81FF1" w:rsidRPr="008F2F49" w:rsidRDefault="00B81FF1" w:rsidP="00840BB3">
            <w:pPr>
              <w:pStyle w:val="ad"/>
              <w:numPr>
                <w:ilvl w:val="0"/>
                <w:numId w:val="7"/>
              </w:numPr>
              <w:ind w:left="0"/>
              <w:rPr>
                <w:sz w:val="20"/>
                <w:szCs w:val="20"/>
              </w:rPr>
            </w:pPr>
          </w:p>
        </w:tc>
        <w:tc>
          <w:tcPr>
            <w:tcW w:w="2051" w:type="dxa"/>
            <w:vMerge/>
          </w:tcPr>
          <w:p w14:paraId="3289959B" w14:textId="77777777" w:rsidR="00B81FF1" w:rsidRPr="008F2F49" w:rsidRDefault="00B81FF1" w:rsidP="00B81FF1">
            <w:pPr>
              <w:rPr>
                <w:rFonts w:ascii="Times New Roman" w:hAnsi="Times New Roman" w:cs="Times New Roman"/>
                <w:sz w:val="20"/>
                <w:szCs w:val="20"/>
              </w:rPr>
            </w:pPr>
          </w:p>
        </w:tc>
        <w:tc>
          <w:tcPr>
            <w:tcW w:w="1701" w:type="dxa"/>
            <w:vMerge/>
          </w:tcPr>
          <w:p w14:paraId="633D3A2A" w14:textId="77777777" w:rsidR="00B81FF1" w:rsidRPr="008F2F49" w:rsidRDefault="00B81FF1" w:rsidP="00B81FF1">
            <w:pPr>
              <w:rPr>
                <w:rFonts w:ascii="Times New Roman" w:hAnsi="Times New Roman" w:cs="Times New Roman"/>
                <w:sz w:val="20"/>
                <w:szCs w:val="20"/>
              </w:rPr>
            </w:pPr>
          </w:p>
        </w:tc>
        <w:tc>
          <w:tcPr>
            <w:tcW w:w="3918" w:type="dxa"/>
            <w:vMerge/>
          </w:tcPr>
          <w:p w14:paraId="3EED5BD0" w14:textId="77777777" w:rsidR="00B81FF1" w:rsidRPr="008F2F49" w:rsidRDefault="00B81FF1" w:rsidP="00B81FF1">
            <w:pPr>
              <w:rPr>
                <w:rFonts w:ascii="Times New Roman" w:hAnsi="Times New Roman" w:cs="Times New Roman"/>
                <w:sz w:val="20"/>
                <w:szCs w:val="20"/>
              </w:rPr>
            </w:pPr>
          </w:p>
        </w:tc>
        <w:tc>
          <w:tcPr>
            <w:tcW w:w="6396" w:type="dxa"/>
          </w:tcPr>
          <w:p w14:paraId="32E80C63"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B81FF1" w:rsidRPr="008F2F49" w14:paraId="78385C14" w14:textId="77777777" w:rsidTr="00B779FE">
        <w:trPr>
          <w:trHeight w:val="20"/>
        </w:trPr>
        <w:tc>
          <w:tcPr>
            <w:tcW w:w="496" w:type="dxa"/>
            <w:vMerge/>
          </w:tcPr>
          <w:p w14:paraId="49875A72" w14:textId="77777777" w:rsidR="00B81FF1" w:rsidRPr="008F2F49" w:rsidRDefault="00B81FF1" w:rsidP="00840BB3">
            <w:pPr>
              <w:pStyle w:val="ad"/>
              <w:numPr>
                <w:ilvl w:val="0"/>
                <w:numId w:val="7"/>
              </w:numPr>
              <w:ind w:left="0"/>
              <w:rPr>
                <w:sz w:val="20"/>
                <w:szCs w:val="20"/>
              </w:rPr>
            </w:pPr>
          </w:p>
        </w:tc>
        <w:tc>
          <w:tcPr>
            <w:tcW w:w="2051" w:type="dxa"/>
            <w:vMerge/>
          </w:tcPr>
          <w:p w14:paraId="68A593EA" w14:textId="77777777" w:rsidR="00B81FF1" w:rsidRPr="008F2F49" w:rsidRDefault="00B81FF1" w:rsidP="00B81FF1">
            <w:pPr>
              <w:rPr>
                <w:rFonts w:ascii="Times New Roman" w:hAnsi="Times New Roman" w:cs="Times New Roman"/>
                <w:sz w:val="20"/>
                <w:szCs w:val="20"/>
              </w:rPr>
            </w:pPr>
          </w:p>
        </w:tc>
        <w:tc>
          <w:tcPr>
            <w:tcW w:w="1701" w:type="dxa"/>
            <w:vMerge/>
          </w:tcPr>
          <w:p w14:paraId="3328634E" w14:textId="77777777" w:rsidR="00B81FF1" w:rsidRPr="008F2F49" w:rsidRDefault="00B81FF1" w:rsidP="00B81FF1">
            <w:pPr>
              <w:rPr>
                <w:rFonts w:ascii="Times New Roman" w:hAnsi="Times New Roman" w:cs="Times New Roman"/>
                <w:sz w:val="20"/>
                <w:szCs w:val="20"/>
              </w:rPr>
            </w:pPr>
          </w:p>
        </w:tc>
        <w:tc>
          <w:tcPr>
            <w:tcW w:w="3918" w:type="dxa"/>
            <w:vMerge/>
          </w:tcPr>
          <w:p w14:paraId="2F76855F" w14:textId="77777777" w:rsidR="00B81FF1" w:rsidRPr="008F2F49" w:rsidRDefault="00B81FF1" w:rsidP="00B81FF1">
            <w:pPr>
              <w:rPr>
                <w:rFonts w:ascii="Times New Roman" w:hAnsi="Times New Roman" w:cs="Times New Roman"/>
                <w:sz w:val="20"/>
                <w:szCs w:val="20"/>
              </w:rPr>
            </w:pPr>
          </w:p>
        </w:tc>
        <w:tc>
          <w:tcPr>
            <w:tcW w:w="6396" w:type="dxa"/>
          </w:tcPr>
          <w:p w14:paraId="24FE5396" w14:textId="77777777" w:rsidR="00B81FF1" w:rsidRPr="008F2F49" w:rsidRDefault="00B81FF1" w:rsidP="00B81FF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Максимальная высота зданий, строений, сооружений – 15 м. </w:t>
            </w:r>
          </w:p>
          <w:p w14:paraId="70E765C6" w14:textId="0302FF0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Высота технологических сооружений устанавливается в соответствии с проектной документацией.</w:t>
            </w:r>
          </w:p>
        </w:tc>
      </w:tr>
      <w:tr w:rsidR="00B81FF1" w:rsidRPr="008F2F49" w14:paraId="438E58D4" w14:textId="77777777" w:rsidTr="00B779FE">
        <w:trPr>
          <w:trHeight w:val="20"/>
        </w:trPr>
        <w:tc>
          <w:tcPr>
            <w:tcW w:w="496" w:type="dxa"/>
            <w:vMerge/>
          </w:tcPr>
          <w:p w14:paraId="253174E9" w14:textId="77777777" w:rsidR="00B81FF1" w:rsidRPr="008F2F49" w:rsidRDefault="00B81FF1" w:rsidP="00840BB3">
            <w:pPr>
              <w:pStyle w:val="ad"/>
              <w:numPr>
                <w:ilvl w:val="0"/>
                <w:numId w:val="7"/>
              </w:numPr>
              <w:ind w:left="0"/>
              <w:rPr>
                <w:sz w:val="20"/>
                <w:szCs w:val="20"/>
              </w:rPr>
            </w:pPr>
          </w:p>
        </w:tc>
        <w:tc>
          <w:tcPr>
            <w:tcW w:w="2051" w:type="dxa"/>
            <w:vMerge/>
          </w:tcPr>
          <w:p w14:paraId="755EDC0B" w14:textId="77777777" w:rsidR="00B81FF1" w:rsidRPr="008F2F49" w:rsidRDefault="00B81FF1" w:rsidP="00B81FF1">
            <w:pPr>
              <w:rPr>
                <w:rFonts w:ascii="Times New Roman" w:hAnsi="Times New Roman" w:cs="Times New Roman"/>
                <w:sz w:val="20"/>
                <w:szCs w:val="20"/>
              </w:rPr>
            </w:pPr>
          </w:p>
        </w:tc>
        <w:tc>
          <w:tcPr>
            <w:tcW w:w="1701" w:type="dxa"/>
            <w:vMerge/>
          </w:tcPr>
          <w:p w14:paraId="532C8430" w14:textId="77777777" w:rsidR="00B81FF1" w:rsidRPr="008F2F49" w:rsidRDefault="00B81FF1" w:rsidP="00B81FF1">
            <w:pPr>
              <w:rPr>
                <w:rFonts w:ascii="Times New Roman" w:hAnsi="Times New Roman" w:cs="Times New Roman"/>
                <w:sz w:val="20"/>
                <w:szCs w:val="20"/>
              </w:rPr>
            </w:pPr>
          </w:p>
        </w:tc>
        <w:tc>
          <w:tcPr>
            <w:tcW w:w="3918" w:type="dxa"/>
            <w:vMerge/>
          </w:tcPr>
          <w:p w14:paraId="6DD7F861" w14:textId="77777777" w:rsidR="00B81FF1" w:rsidRPr="008F2F49" w:rsidRDefault="00B81FF1" w:rsidP="00B81FF1">
            <w:pPr>
              <w:rPr>
                <w:rFonts w:ascii="Times New Roman" w:hAnsi="Times New Roman" w:cs="Times New Roman"/>
                <w:sz w:val="20"/>
                <w:szCs w:val="20"/>
              </w:rPr>
            </w:pPr>
          </w:p>
        </w:tc>
        <w:tc>
          <w:tcPr>
            <w:tcW w:w="6396" w:type="dxa"/>
          </w:tcPr>
          <w:p w14:paraId="1160A45E"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B81FF1" w:rsidRPr="008F2F49" w14:paraId="4FBC2322" w14:textId="77777777" w:rsidTr="00B779FE">
        <w:trPr>
          <w:trHeight w:val="20"/>
        </w:trPr>
        <w:tc>
          <w:tcPr>
            <w:tcW w:w="496" w:type="dxa"/>
            <w:vMerge/>
          </w:tcPr>
          <w:p w14:paraId="46F29D13" w14:textId="77777777" w:rsidR="00B81FF1" w:rsidRPr="008F2F49" w:rsidRDefault="00B81FF1" w:rsidP="00840BB3">
            <w:pPr>
              <w:pStyle w:val="ad"/>
              <w:numPr>
                <w:ilvl w:val="0"/>
                <w:numId w:val="7"/>
              </w:numPr>
              <w:ind w:left="0"/>
              <w:rPr>
                <w:sz w:val="20"/>
                <w:szCs w:val="20"/>
              </w:rPr>
            </w:pPr>
          </w:p>
        </w:tc>
        <w:tc>
          <w:tcPr>
            <w:tcW w:w="2051" w:type="dxa"/>
            <w:vMerge/>
          </w:tcPr>
          <w:p w14:paraId="6480B67F" w14:textId="77777777" w:rsidR="00B81FF1" w:rsidRPr="008F2F49" w:rsidRDefault="00B81FF1" w:rsidP="00B81FF1">
            <w:pPr>
              <w:rPr>
                <w:rFonts w:ascii="Times New Roman" w:hAnsi="Times New Roman" w:cs="Times New Roman"/>
                <w:sz w:val="20"/>
                <w:szCs w:val="20"/>
              </w:rPr>
            </w:pPr>
          </w:p>
        </w:tc>
        <w:tc>
          <w:tcPr>
            <w:tcW w:w="1701" w:type="dxa"/>
            <w:vMerge/>
          </w:tcPr>
          <w:p w14:paraId="38E602C0" w14:textId="77777777" w:rsidR="00B81FF1" w:rsidRPr="008F2F49" w:rsidRDefault="00B81FF1" w:rsidP="00B81FF1">
            <w:pPr>
              <w:rPr>
                <w:rFonts w:ascii="Times New Roman" w:hAnsi="Times New Roman" w:cs="Times New Roman"/>
                <w:sz w:val="20"/>
                <w:szCs w:val="20"/>
              </w:rPr>
            </w:pPr>
          </w:p>
        </w:tc>
        <w:tc>
          <w:tcPr>
            <w:tcW w:w="3918" w:type="dxa"/>
            <w:vMerge/>
          </w:tcPr>
          <w:p w14:paraId="6B0446B4" w14:textId="77777777" w:rsidR="00B81FF1" w:rsidRPr="008F2F49" w:rsidRDefault="00B81FF1" w:rsidP="00B81FF1">
            <w:pPr>
              <w:rPr>
                <w:rFonts w:ascii="Times New Roman" w:hAnsi="Times New Roman" w:cs="Times New Roman"/>
                <w:sz w:val="20"/>
                <w:szCs w:val="20"/>
              </w:rPr>
            </w:pPr>
          </w:p>
        </w:tc>
        <w:tc>
          <w:tcPr>
            <w:tcW w:w="6396" w:type="dxa"/>
          </w:tcPr>
          <w:p w14:paraId="1E19681F" w14:textId="77777777" w:rsidR="00B81FF1" w:rsidRPr="008F2F49" w:rsidRDefault="00B81FF1" w:rsidP="00B81FF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DE2EED" w:rsidRPr="008F2F49" w14:paraId="7FE248F2" w14:textId="77777777" w:rsidTr="00B779FE">
        <w:trPr>
          <w:trHeight w:val="20"/>
        </w:trPr>
        <w:tc>
          <w:tcPr>
            <w:tcW w:w="496" w:type="dxa"/>
          </w:tcPr>
          <w:p w14:paraId="62E5FED5" w14:textId="77777777" w:rsidR="00DE2EED" w:rsidRPr="008F2F49" w:rsidRDefault="00DE2EED" w:rsidP="00840BB3">
            <w:pPr>
              <w:pStyle w:val="ad"/>
              <w:numPr>
                <w:ilvl w:val="0"/>
                <w:numId w:val="7"/>
              </w:numPr>
              <w:ind w:left="0"/>
              <w:rPr>
                <w:sz w:val="20"/>
                <w:szCs w:val="20"/>
              </w:rPr>
            </w:pPr>
          </w:p>
        </w:tc>
        <w:tc>
          <w:tcPr>
            <w:tcW w:w="2051" w:type="dxa"/>
          </w:tcPr>
          <w:p w14:paraId="2C6E12A3" w14:textId="17CB97E9" w:rsidR="00DE2EED" w:rsidRPr="008F2F49" w:rsidRDefault="00DE2EED" w:rsidP="00DE2EED">
            <w:pPr>
              <w:rPr>
                <w:rFonts w:ascii="Times New Roman" w:hAnsi="Times New Roman" w:cs="Times New Roman"/>
                <w:sz w:val="20"/>
                <w:szCs w:val="20"/>
              </w:rPr>
            </w:pPr>
            <w:r w:rsidRPr="008F2F49">
              <w:rPr>
                <w:rFonts w:ascii="Times New Roman" w:hAnsi="Times New Roman" w:cs="Times New Roman"/>
                <w:sz w:val="20"/>
                <w:szCs w:val="20"/>
              </w:rPr>
              <w:t>Историко-культурная деятельность</w:t>
            </w:r>
          </w:p>
        </w:tc>
        <w:tc>
          <w:tcPr>
            <w:tcW w:w="1701" w:type="dxa"/>
          </w:tcPr>
          <w:p w14:paraId="15CDC837" w14:textId="6C70ACE9" w:rsidR="00DE2EED" w:rsidRPr="008F2F49" w:rsidRDefault="00DE2EED" w:rsidP="00DE2EED">
            <w:pPr>
              <w:rPr>
                <w:rFonts w:ascii="Times New Roman" w:hAnsi="Times New Roman" w:cs="Times New Roman"/>
                <w:sz w:val="20"/>
                <w:szCs w:val="20"/>
              </w:rPr>
            </w:pPr>
            <w:r w:rsidRPr="008F2F49">
              <w:rPr>
                <w:rFonts w:ascii="Times New Roman" w:hAnsi="Times New Roman" w:cs="Times New Roman"/>
                <w:sz w:val="20"/>
                <w:szCs w:val="20"/>
              </w:rPr>
              <w:t>9.3</w:t>
            </w:r>
          </w:p>
        </w:tc>
        <w:tc>
          <w:tcPr>
            <w:tcW w:w="3918" w:type="dxa"/>
          </w:tcPr>
          <w:p w14:paraId="1286A705" w14:textId="696CF87C" w:rsidR="00DE2EED" w:rsidRPr="008F2F49" w:rsidRDefault="00DE2EED" w:rsidP="00DE2EE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w:t>
            </w:r>
            <w:r w:rsidRPr="008F2F49">
              <w:rPr>
                <w:rFonts w:ascii="Times New Roman" w:eastAsia="Tahoma" w:hAnsi="Times New Roman" w:cs="Times New Roman"/>
                <w:color w:val="000000"/>
                <w:sz w:val="20"/>
                <w:szCs w:val="20"/>
              </w:rPr>
              <w:lastRenderedPageBreak/>
              <w:t xml:space="preserve">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396" w:type="dxa"/>
          </w:tcPr>
          <w:p w14:paraId="52C237C4" w14:textId="1485AD7A" w:rsidR="00DE2EED" w:rsidRPr="008F2F49" w:rsidRDefault="00DE2EED" w:rsidP="00DE2EE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DE2EED" w:rsidRPr="008F2F49" w14:paraId="53E11FEC" w14:textId="77777777" w:rsidTr="00B779FE">
        <w:trPr>
          <w:trHeight w:val="20"/>
        </w:trPr>
        <w:tc>
          <w:tcPr>
            <w:tcW w:w="496" w:type="dxa"/>
          </w:tcPr>
          <w:p w14:paraId="7F9CC031" w14:textId="375D41E1" w:rsidR="00DE2EED" w:rsidRPr="008F2F49" w:rsidRDefault="00DE2EED" w:rsidP="00840BB3">
            <w:pPr>
              <w:pStyle w:val="ad"/>
              <w:numPr>
                <w:ilvl w:val="0"/>
                <w:numId w:val="7"/>
              </w:numPr>
              <w:ind w:left="0"/>
              <w:jc w:val="center"/>
              <w:rPr>
                <w:sz w:val="20"/>
                <w:szCs w:val="20"/>
              </w:rPr>
            </w:pPr>
          </w:p>
        </w:tc>
        <w:tc>
          <w:tcPr>
            <w:tcW w:w="2051" w:type="dxa"/>
          </w:tcPr>
          <w:p w14:paraId="3B8606C5" w14:textId="77777777" w:rsidR="00DE2EED" w:rsidRPr="008F2F49" w:rsidRDefault="00DE2EED" w:rsidP="00DE2EED">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Земельные участки (территории) общего пользования</w:t>
            </w:r>
          </w:p>
        </w:tc>
        <w:tc>
          <w:tcPr>
            <w:tcW w:w="1701" w:type="dxa"/>
          </w:tcPr>
          <w:p w14:paraId="1FBE8DDB" w14:textId="77777777" w:rsidR="00DE2EED" w:rsidRPr="008F2F49" w:rsidRDefault="00DE2EED" w:rsidP="00DE2EED">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w:t>
            </w:r>
          </w:p>
        </w:tc>
        <w:tc>
          <w:tcPr>
            <w:tcW w:w="3918" w:type="dxa"/>
          </w:tcPr>
          <w:p w14:paraId="6C54DFAD" w14:textId="77777777" w:rsidR="00DE2EED" w:rsidRPr="008F2F49" w:rsidRDefault="00DE2EED" w:rsidP="00DE2EED">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396" w:type="dxa"/>
            <w:vMerge w:val="restart"/>
          </w:tcPr>
          <w:p w14:paraId="0F15D6E1" w14:textId="43D9BFAA" w:rsidR="00DE2EED" w:rsidRPr="008F2F49" w:rsidRDefault="00DE2EED" w:rsidP="00DE2EED">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DE2EED" w:rsidRPr="008F2F49" w14:paraId="711EFBAA" w14:textId="77777777" w:rsidTr="00B779FE">
        <w:trPr>
          <w:trHeight w:val="20"/>
        </w:trPr>
        <w:tc>
          <w:tcPr>
            <w:tcW w:w="496" w:type="dxa"/>
          </w:tcPr>
          <w:p w14:paraId="7E9284AF" w14:textId="0FB51C13" w:rsidR="00DE2EED" w:rsidRPr="008F2F49" w:rsidRDefault="00DE2EED" w:rsidP="00840BB3">
            <w:pPr>
              <w:pStyle w:val="ad"/>
              <w:numPr>
                <w:ilvl w:val="0"/>
                <w:numId w:val="7"/>
              </w:numPr>
              <w:ind w:left="0"/>
              <w:jc w:val="center"/>
              <w:rPr>
                <w:sz w:val="20"/>
                <w:szCs w:val="20"/>
              </w:rPr>
            </w:pPr>
          </w:p>
        </w:tc>
        <w:tc>
          <w:tcPr>
            <w:tcW w:w="2051" w:type="dxa"/>
          </w:tcPr>
          <w:p w14:paraId="55F9399D" w14:textId="77777777" w:rsidR="00DE2EED" w:rsidRPr="008F2F49" w:rsidRDefault="00DE2EED" w:rsidP="00DE2EED">
            <w:pPr>
              <w:rPr>
                <w:rFonts w:ascii="Times New Roman" w:hAnsi="Times New Roman" w:cs="Times New Roman"/>
                <w:sz w:val="20"/>
                <w:szCs w:val="20"/>
              </w:rPr>
            </w:pPr>
            <w:r w:rsidRPr="008F2F49">
              <w:rPr>
                <w:rFonts w:ascii="Times New Roman" w:eastAsia="Tahoma" w:hAnsi="Times New Roman" w:cs="Times New Roman"/>
                <w:color w:val="000000"/>
                <w:sz w:val="20"/>
                <w:szCs w:val="20"/>
              </w:rPr>
              <w:t>Улично-дорожная сеть</w:t>
            </w:r>
          </w:p>
        </w:tc>
        <w:tc>
          <w:tcPr>
            <w:tcW w:w="1701" w:type="dxa"/>
          </w:tcPr>
          <w:p w14:paraId="5524289B" w14:textId="77777777" w:rsidR="00DE2EED" w:rsidRPr="008F2F49" w:rsidRDefault="00DE2EED" w:rsidP="00DE2EED">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3918" w:type="dxa"/>
          </w:tcPr>
          <w:p w14:paraId="6736A3B7" w14:textId="77777777" w:rsidR="00DE2EED" w:rsidRPr="008F2F49" w:rsidRDefault="00DE2EED" w:rsidP="00DE2EE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396" w:type="dxa"/>
            <w:vMerge/>
          </w:tcPr>
          <w:p w14:paraId="3633826A" w14:textId="77777777" w:rsidR="00DE2EED" w:rsidRPr="008F2F49" w:rsidRDefault="00DE2EED" w:rsidP="00DE2EED">
            <w:pPr>
              <w:rPr>
                <w:rFonts w:ascii="Times New Roman" w:hAnsi="Times New Roman" w:cs="Times New Roman"/>
                <w:sz w:val="20"/>
                <w:szCs w:val="20"/>
              </w:rPr>
            </w:pPr>
          </w:p>
        </w:tc>
      </w:tr>
      <w:tr w:rsidR="00DE2EED" w:rsidRPr="008F2F49" w14:paraId="71A08945" w14:textId="77777777" w:rsidTr="00B779FE">
        <w:trPr>
          <w:trHeight w:val="20"/>
        </w:trPr>
        <w:tc>
          <w:tcPr>
            <w:tcW w:w="496" w:type="dxa"/>
          </w:tcPr>
          <w:p w14:paraId="4CA99CD2" w14:textId="3202B562" w:rsidR="00DE2EED" w:rsidRPr="008F2F49" w:rsidRDefault="00DE2EED" w:rsidP="00840BB3">
            <w:pPr>
              <w:pStyle w:val="ad"/>
              <w:numPr>
                <w:ilvl w:val="0"/>
                <w:numId w:val="7"/>
              </w:numPr>
              <w:ind w:left="0"/>
              <w:jc w:val="center"/>
              <w:rPr>
                <w:sz w:val="20"/>
                <w:szCs w:val="20"/>
              </w:rPr>
            </w:pPr>
          </w:p>
        </w:tc>
        <w:tc>
          <w:tcPr>
            <w:tcW w:w="2051" w:type="dxa"/>
          </w:tcPr>
          <w:p w14:paraId="21F20C11" w14:textId="77777777" w:rsidR="00DE2EED" w:rsidRPr="008F2F49" w:rsidRDefault="00DE2EED" w:rsidP="00DE2EED">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Благоустройство территории</w:t>
            </w:r>
          </w:p>
        </w:tc>
        <w:tc>
          <w:tcPr>
            <w:tcW w:w="1701" w:type="dxa"/>
          </w:tcPr>
          <w:p w14:paraId="5DC5B19B" w14:textId="77777777" w:rsidR="00DE2EED" w:rsidRPr="008F2F49" w:rsidRDefault="00DE2EED" w:rsidP="00DE2EED">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12.0.2</w:t>
            </w:r>
          </w:p>
        </w:tc>
        <w:tc>
          <w:tcPr>
            <w:tcW w:w="3918" w:type="dxa"/>
          </w:tcPr>
          <w:p w14:paraId="043B6174" w14:textId="77777777" w:rsidR="00DE2EED" w:rsidRPr="008F2F49" w:rsidRDefault="00DE2EED" w:rsidP="00DE2EE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96" w:type="dxa"/>
            <w:vMerge/>
          </w:tcPr>
          <w:p w14:paraId="75163FF5" w14:textId="77777777" w:rsidR="00DE2EED" w:rsidRPr="008F2F49" w:rsidRDefault="00DE2EED" w:rsidP="00DE2EED">
            <w:pPr>
              <w:rPr>
                <w:rFonts w:ascii="Times New Roman" w:hAnsi="Times New Roman" w:cs="Times New Roman"/>
                <w:sz w:val="20"/>
                <w:szCs w:val="20"/>
              </w:rPr>
            </w:pPr>
          </w:p>
        </w:tc>
      </w:tr>
    </w:tbl>
    <w:p w14:paraId="36BF123B" w14:textId="77777777" w:rsidR="005C2CB5" w:rsidRPr="008F2F49" w:rsidRDefault="005C2CB5" w:rsidP="005C2CB5">
      <w:pPr>
        <w:ind w:firstLine="720"/>
        <w:rPr>
          <w:rFonts w:ascii="Times New Roman" w:eastAsia="Tahoma" w:hAnsi="Times New Roman" w:cs="Times New Roman"/>
          <w:b/>
          <w:color w:val="000000"/>
          <w:sz w:val="24"/>
          <w:szCs w:val="24"/>
        </w:rPr>
      </w:pPr>
    </w:p>
    <w:p w14:paraId="5B2B2624" w14:textId="77777777" w:rsidR="005C2CB5" w:rsidRPr="008F2F49" w:rsidRDefault="005C2CB5"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11A864CE" w14:textId="77777777" w:rsidR="00DB65A9" w:rsidRPr="008F2F49" w:rsidRDefault="00DB65A9" w:rsidP="00DB65A9">
      <w:pPr>
        <w:ind w:firstLine="720"/>
        <w:rPr>
          <w:rFonts w:ascii="Times New Roman" w:eastAsia="Tahoma" w:hAnsi="Times New Roman" w:cs="Times New Roman"/>
          <w:b/>
          <w:color w:val="000000"/>
          <w:sz w:val="24"/>
          <w:szCs w:val="24"/>
        </w:rPr>
      </w:pPr>
    </w:p>
    <w:p w14:paraId="36034E08" w14:textId="77777777" w:rsidR="005A79EF" w:rsidRPr="008F2F49" w:rsidRDefault="005A79EF" w:rsidP="00A211D3">
      <w:pPr>
        <w:spacing w:after="240"/>
        <w:ind w:firstLine="720"/>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br w:type="page"/>
      </w:r>
    </w:p>
    <w:p w14:paraId="73321FAA" w14:textId="1A75D89A" w:rsidR="005C2CB5" w:rsidRPr="008F2F49" w:rsidRDefault="005C2CB5" w:rsidP="00A211D3">
      <w:pPr>
        <w:spacing w:after="24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4"/>
        <w:gridCol w:w="2028"/>
        <w:gridCol w:w="1605"/>
        <w:gridCol w:w="3638"/>
        <w:gridCol w:w="6777"/>
      </w:tblGrid>
      <w:tr w:rsidR="005C2CB5" w:rsidRPr="008F2F49" w14:paraId="0A80A734" w14:textId="77777777" w:rsidTr="00C81FD3">
        <w:trPr>
          <w:tblHeader/>
        </w:trPr>
        <w:tc>
          <w:tcPr>
            <w:tcW w:w="176" w:type="pct"/>
            <w:vAlign w:val="center"/>
          </w:tcPr>
          <w:p w14:paraId="64F5BAC9" w14:textId="77777777" w:rsidR="005C2CB5" w:rsidRPr="008F2F49" w:rsidRDefault="005C2CB5"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96" w:type="pct"/>
            <w:vAlign w:val="center"/>
          </w:tcPr>
          <w:p w14:paraId="420B9EF1" w14:textId="77777777" w:rsidR="005C2CB5" w:rsidRPr="008F2F49" w:rsidRDefault="005C2CB5"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52DD48EF" w14:textId="77777777" w:rsidR="005C2CB5" w:rsidRPr="008F2F49" w:rsidRDefault="005C2CB5"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249" w:type="pct"/>
            <w:vAlign w:val="center"/>
          </w:tcPr>
          <w:p w14:paraId="0E43DA4F" w14:textId="77777777" w:rsidR="005C2CB5" w:rsidRPr="008F2F49" w:rsidRDefault="005C2CB5"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327" w:type="pct"/>
            <w:vAlign w:val="center"/>
          </w:tcPr>
          <w:p w14:paraId="5C1AC83D" w14:textId="77777777" w:rsidR="005C2CB5" w:rsidRPr="008F2F49" w:rsidRDefault="005C2CB5"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044E4D" w14:textId="77777777" w:rsidR="000A5611" w:rsidRPr="008F2F49" w:rsidRDefault="000A5611" w:rsidP="000A5611">
      <w:pPr>
        <w:spacing w:line="14" w:lineRule="auto"/>
      </w:pPr>
    </w:p>
    <w:tbl>
      <w:tblPr>
        <w:tblStyle w:val="aa"/>
        <w:tblW w:w="5000" w:type="pct"/>
        <w:tblLook w:val="04A0" w:firstRow="1" w:lastRow="0" w:firstColumn="1" w:lastColumn="0" w:noHBand="0" w:noVBand="1"/>
      </w:tblPr>
      <w:tblGrid>
        <w:gridCol w:w="512"/>
        <w:gridCol w:w="2027"/>
        <w:gridCol w:w="1605"/>
        <w:gridCol w:w="3641"/>
        <w:gridCol w:w="6777"/>
      </w:tblGrid>
      <w:tr w:rsidR="005C2CB5" w:rsidRPr="008F2F49" w14:paraId="288F40B8" w14:textId="77777777" w:rsidTr="00C81FD3">
        <w:trPr>
          <w:tblHeader/>
        </w:trPr>
        <w:tc>
          <w:tcPr>
            <w:tcW w:w="176" w:type="pct"/>
          </w:tcPr>
          <w:p w14:paraId="049B1D9B" w14:textId="77777777" w:rsidR="005C2CB5" w:rsidRPr="008F2F49" w:rsidRDefault="005C2CB5" w:rsidP="005C2CB5">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96" w:type="pct"/>
          </w:tcPr>
          <w:p w14:paraId="4DCB8120" w14:textId="77777777" w:rsidR="005C2CB5" w:rsidRPr="008F2F49" w:rsidRDefault="005C2CB5" w:rsidP="005C2CB5">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13257CD9" w14:textId="77777777" w:rsidR="005C2CB5" w:rsidRPr="008F2F49" w:rsidRDefault="005C2CB5" w:rsidP="005C2CB5">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250" w:type="pct"/>
          </w:tcPr>
          <w:p w14:paraId="20334A9B" w14:textId="77777777" w:rsidR="005C2CB5" w:rsidRPr="008F2F49" w:rsidRDefault="005C2CB5" w:rsidP="005C2CB5">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327" w:type="pct"/>
          </w:tcPr>
          <w:p w14:paraId="6AC1D181" w14:textId="77777777" w:rsidR="005C2CB5" w:rsidRPr="008F2F49" w:rsidRDefault="005C2CB5" w:rsidP="005C2CB5">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5C2CB5" w:rsidRPr="008F2F49" w14:paraId="7659A480" w14:textId="77777777" w:rsidTr="00C81FD3">
        <w:tc>
          <w:tcPr>
            <w:tcW w:w="176" w:type="pct"/>
            <w:vMerge w:val="restart"/>
          </w:tcPr>
          <w:p w14:paraId="5DC042C4" w14:textId="40C003CB" w:rsidR="005C2CB5" w:rsidRPr="008F2F49" w:rsidRDefault="005C2CB5" w:rsidP="00840BB3">
            <w:pPr>
              <w:pStyle w:val="ad"/>
              <w:numPr>
                <w:ilvl w:val="0"/>
                <w:numId w:val="8"/>
              </w:numPr>
              <w:ind w:left="29"/>
              <w:jc w:val="center"/>
              <w:rPr>
                <w:sz w:val="20"/>
                <w:szCs w:val="20"/>
              </w:rPr>
            </w:pPr>
          </w:p>
        </w:tc>
        <w:tc>
          <w:tcPr>
            <w:tcW w:w="696" w:type="pct"/>
            <w:vMerge w:val="restart"/>
          </w:tcPr>
          <w:p w14:paraId="33CE3092"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082A22F0"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3.7.1</w:t>
            </w:r>
          </w:p>
        </w:tc>
        <w:tc>
          <w:tcPr>
            <w:tcW w:w="1250" w:type="pct"/>
            <w:vMerge w:val="restart"/>
          </w:tcPr>
          <w:p w14:paraId="538B191E"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327" w:type="pct"/>
          </w:tcPr>
          <w:p w14:paraId="1A4F7C20"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tc>
      </w:tr>
      <w:tr w:rsidR="005C2CB5" w:rsidRPr="008F2F49" w14:paraId="7B340983" w14:textId="77777777" w:rsidTr="00C81FD3">
        <w:tc>
          <w:tcPr>
            <w:tcW w:w="176" w:type="pct"/>
            <w:vMerge/>
          </w:tcPr>
          <w:p w14:paraId="6808AA46" w14:textId="77777777" w:rsidR="005C2CB5" w:rsidRPr="008F2F49" w:rsidRDefault="005C2CB5" w:rsidP="00840BB3">
            <w:pPr>
              <w:pStyle w:val="ad"/>
              <w:numPr>
                <w:ilvl w:val="0"/>
                <w:numId w:val="8"/>
              </w:numPr>
              <w:ind w:left="29"/>
              <w:rPr>
                <w:sz w:val="20"/>
                <w:szCs w:val="20"/>
              </w:rPr>
            </w:pPr>
          </w:p>
        </w:tc>
        <w:tc>
          <w:tcPr>
            <w:tcW w:w="696" w:type="pct"/>
            <w:vMerge/>
          </w:tcPr>
          <w:p w14:paraId="2F792F4D" w14:textId="77777777" w:rsidR="005C2CB5" w:rsidRPr="008F2F49" w:rsidRDefault="005C2CB5" w:rsidP="005C2CB5">
            <w:pPr>
              <w:rPr>
                <w:rFonts w:ascii="Times New Roman" w:hAnsi="Times New Roman" w:cs="Times New Roman"/>
                <w:sz w:val="20"/>
                <w:szCs w:val="20"/>
              </w:rPr>
            </w:pPr>
          </w:p>
        </w:tc>
        <w:tc>
          <w:tcPr>
            <w:tcW w:w="551" w:type="pct"/>
            <w:vMerge/>
          </w:tcPr>
          <w:p w14:paraId="571857B7" w14:textId="77777777" w:rsidR="005C2CB5" w:rsidRPr="008F2F49" w:rsidRDefault="005C2CB5" w:rsidP="005C2CB5">
            <w:pPr>
              <w:rPr>
                <w:rFonts w:ascii="Times New Roman" w:hAnsi="Times New Roman" w:cs="Times New Roman"/>
                <w:sz w:val="20"/>
                <w:szCs w:val="20"/>
              </w:rPr>
            </w:pPr>
          </w:p>
        </w:tc>
        <w:tc>
          <w:tcPr>
            <w:tcW w:w="1250" w:type="pct"/>
            <w:vMerge/>
          </w:tcPr>
          <w:p w14:paraId="5BE9F0E7" w14:textId="77777777" w:rsidR="005C2CB5" w:rsidRPr="008F2F49" w:rsidRDefault="005C2CB5" w:rsidP="005C2CB5">
            <w:pPr>
              <w:rPr>
                <w:rFonts w:ascii="Times New Roman" w:hAnsi="Times New Roman" w:cs="Times New Roman"/>
                <w:sz w:val="20"/>
                <w:szCs w:val="20"/>
              </w:rPr>
            </w:pPr>
          </w:p>
        </w:tc>
        <w:tc>
          <w:tcPr>
            <w:tcW w:w="2327" w:type="pct"/>
          </w:tcPr>
          <w:p w14:paraId="38CBBD90" w14:textId="2F243009"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w:t>
            </w:r>
            <w:r w:rsidR="00783BBA"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tc>
      </w:tr>
      <w:tr w:rsidR="005C2CB5" w:rsidRPr="008F2F49" w14:paraId="213B6A72" w14:textId="77777777" w:rsidTr="00C81FD3">
        <w:tc>
          <w:tcPr>
            <w:tcW w:w="176" w:type="pct"/>
            <w:vMerge/>
          </w:tcPr>
          <w:p w14:paraId="165DDC61" w14:textId="77777777" w:rsidR="005C2CB5" w:rsidRPr="008F2F49" w:rsidRDefault="005C2CB5" w:rsidP="00840BB3">
            <w:pPr>
              <w:pStyle w:val="ad"/>
              <w:numPr>
                <w:ilvl w:val="0"/>
                <w:numId w:val="8"/>
              </w:numPr>
              <w:ind w:left="29"/>
              <w:rPr>
                <w:sz w:val="20"/>
                <w:szCs w:val="20"/>
              </w:rPr>
            </w:pPr>
          </w:p>
        </w:tc>
        <w:tc>
          <w:tcPr>
            <w:tcW w:w="696" w:type="pct"/>
            <w:vMerge/>
          </w:tcPr>
          <w:p w14:paraId="29DC3D65" w14:textId="77777777" w:rsidR="005C2CB5" w:rsidRPr="008F2F49" w:rsidRDefault="005C2CB5" w:rsidP="005C2CB5">
            <w:pPr>
              <w:rPr>
                <w:rFonts w:ascii="Times New Roman" w:hAnsi="Times New Roman" w:cs="Times New Roman"/>
                <w:sz w:val="20"/>
                <w:szCs w:val="20"/>
              </w:rPr>
            </w:pPr>
          </w:p>
        </w:tc>
        <w:tc>
          <w:tcPr>
            <w:tcW w:w="551" w:type="pct"/>
            <w:vMerge/>
          </w:tcPr>
          <w:p w14:paraId="012C2276" w14:textId="77777777" w:rsidR="005C2CB5" w:rsidRPr="008F2F49" w:rsidRDefault="005C2CB5" w:rsidP="005C2CB5">
            <w:pPr>
              <w:rPr>
                <w:rFonts w:ascii="Times New Roman" w:hAnsi="Times New Roman" w:cs="Times New Roman"/>
                <w:sz w:val="20"/>
                <w:szCs w:val="20"/>
              </w:rPr>
            </w:pPr>
          </w:p>
        </w:tc>
        <w:tc>
          <w:tcPr>
            <w:tcW w:w="1250" w:type="pct"/>
            <w:vMerge/>
          </w:tcPr>
          <w:p w14:paraId="1532C962" w14:textId="77777777" w:rsidR="005C2CB5" w:rsidRPr="008F2F49" w:rsidRDefault="005C2CB5" w:rsidP="005C2CB5">
            <w:pPr>
              <w:rPr>
                <w:rFonts w:ascii="Times New Roman" w:hAnsi="Times New Roman" w:cs="Times New Roman"/>
                <w:sz w:val="20"/>
                <w:szCs w:val="20"/>
              </w:rPr>
            </w:pPr>
          </w:p>
        </w:tc>
        <w:tc>
          <w:tcPr>
            <w:tcW w:w="2327" w:type="pct"/>
          </w:tcPr>
          <w:p w14:paraId="58647723"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C2CB5" w:rsidRPr="008F2F49" w14:paraId="2650BBD9" w14:textId="77777777" w:rsidTr="00C81FD3">
        <w:tc>
          <w:tcPr>
            <w:tcW w:w="176" w:type="pct"/>
            <w:vMerge/>
          </w:tcPr>
          <w:p w14:paraId="7F6F68C8" w14:textId="77777777" w:rsidR="005C2CB5" w:rsidRPr="008F2F49" w:rsidRDefault="005C2CB5" w:rsidP="00840BB3">
            <w:pPr>
              <w:pStyle w:val="ad"/>
              <w:numPr>
                <w:ilvl w:val="0"/>
                <w:numId w:val="8"/>
              </w:numPr>
              <w:ind w:left="29"/>
              <w:rPr>
                <w:sz w:val="20"/>
                <w:szCs w:val="20"/>
              </w:rPr>
            </w:pPr>
          </w:p>
        </w:tc>
        <w:tc>
          <w:tcPr>
            <w:tcW w:w="696" w:type="pct"/>
            <w:vMerge/>
          </w:tcPr>
          <w:p w14:paraId="7013CAE5" w14:textId="77777777" w:rsidR="005C2CB5" w:rsidRPr="008F2F49" w:rsidRDefault="005C2CB5" w:rsidP="005C2CB5">
            <w:pPr>
              <w:rPr>
                <w:rFonts w:ascii="Times New Roman" w:hAnsi="Times New Roman" w:cs="Times New Roman"/>
                <w:sz w:val="20"/>
                <w:szCs w:val="20"/>
              </w:rPr>
            </w:pPr>
          </w:p>
        </w:tc>
        <w:tc>
          <w:tcPr>
            <w:tcW w:w="551" w:type="pct"/>
            <w:vMerge/>
          </w:tcPr>
          <w:p w14:paraId="425BB857" w14:textId="77777777" w:rsidR="005C2CB5" w:rsidRPr="008F2F49" w:rsidRDefault="005C2CB5" w:rsidP="005C2CB5">
            <w:pPr>
              <w:rPr>
                <w:rFonts w:ascii="Times New Roman" w:hAnsi="Times New Roman" w:cs="Times New Roman"/>
                <w:sz w:val="20"/>
                <w:szCs w:val="20"/>
              </w:rPr>
            </w:pPr>
          </w:p>
        </w:tc>
        <w:tc>
          <w:tcPr>
            <w:tcW w:w="1250" w:type="pct"/>
            <w:vMerge/>
          </w:tcPr>
          <w:p w14:paraId="53BBB2E7" w14:textId="77777777" w:rsidR="005C2CB5" w:rsidRPr="008F2F49" w:rsidRDefault="005C2CB5" w:rsidP="005C2CB5">
            <w:pPr>
              <w:rPr>
                <w:rFonts w:ascii="Times New Roman" w:hAnsi="Times New Roman" w:cs="Times New Roman"/>
                <w:sz w:val="20"/>
                <w:szCs w:val="20"/>
              </w:rPr>
            </w:pPr>
          </w:p>
        </w:tc>
        <w:tc>
          <w:tcPr>
            <w:tcW w:w="2327" w:type="pct"/>
          </w:tcPr>
          <w:p w14:paraId="62CB24D4"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C2CB5" w:rsidRPr="008F2F49" w14:paraId="5AF87E99" w14:textId="77777777" w:rsidTr="00C81FD3">
        <w:tc>
          <w:tcPr>
            <w:tcW w:w="176" w:type="pct"/>
            <w:vMerge/>
          </w:tcPr>
          <w:p w14:paraId="02433DB7" w14:textId="77777777" w:rsidR="005C2CB5" w:rsidRPr="008F2F49" w:rsidRDefault="005C2CB5" w:rsidP="00840BB3">
            <w:pPr>
              <w:pStyle w:val="ad"/>
              <w:numPr>
                <w:ilvl w:val="0"/>
                <w:numId w:val="8"/>
              </w:numPr>
              <w:ind w:left="29"/>
              <w:rPr>
                <w:sz w:val="20"/>
                <w:szCs w:val="20"/>
              </w:rPr>
            </w:pPr>
          </w:p>
        </w:tc>
        <w:tc>
          <w:tcPr>
            <w:tcW w:w="696" w:type="pct"/>
            <w:vMerge/>
          </w:tcPr>
          <w:p w14:paraId="68A34CB3" w14:textId="77777777" w:rsidR="005C2CB5" w:rsidRPr="008F2F49" w:rsidRDefault="005C2CB5" w:rsidP="005C2CB5">
            <w:pPr>
              <w:rPr>
                <w:rFonts w:ascii="Times New Roman" w:hAnsi="Times New Roman" w:cs="Times New Roman"/>
                <w:sz w:val="20"/>
                <w:szCs w:val="20"/>
              </w:rPr>
            </w:pPr>
          </w:p>
        </w:tc>
        <w:tc>
          <w:tcPr>
            <w:tcW w:w="551" w:type="pct"/>
            <w:vMerge/>
          </w:tcPr>
          <w:p w14:paraId="5BC26A36" w14:textId="77777777" w:rsidR="005C2CB5" w:rsidRPr="008F2F49" w:rsidRDefault="005C2CB5" w:rsidP="005C2CB5">
            <w:pPr>
              <w:rPr>
                <w:rFonts w:ascii="Times New Roman" w:hAnsi="Times New Roman" w:cs="Times New Roman"/>
                <w:sz w:val="20"/>
                <w:szCs w:val="20"/>
              </w:rPr>
            </w:pPr>
          </w:p>
        </w:tc>
        <w:tc>
          <w:tcPr>
            <w:tcW w:w="1250" w:type="pct"/>
            <w:vMerge/>
          </w:tcPr>
          <w:p w14:paraId="4C717BC6" w14:textId="77777777" w:rsidR="005C2CB5" w:rsidRPr="008F2F49" w:rsidRDefault="005C2CB5" w:rsidP="005C2CB5">
            <w:pPr>
              <w:rPr>
                <w:rFonts w:ascii="Times New Roman" w:hAnsi="Times New Roman" w:cs="Times New Roman"/>
                <w:sz w:val="20"/>
                <w:szCs w:val="20"/>
              </w:rPr>
            </w:pPr>
          </w:p>
        </w:tc>
        <w:tc>
          <w:tcPr>
            <w:tcW w:w="2327" w:type="pct"/>
          </w:tcPr>
          <w:p w14:paraId="38A632D2"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5C2CB5" w:rsidRPr="008F2F49" w14:paraId="19C3BC91" w14:textId="77777777" w:rsidTr="00C81FD3">
        <w:tc>
          <w:tcPr>
            <w:tcW w:w="176" w:type="pct"/>
            <w:vMerge/>
          </w:tcPr>
          <w:p w14:paraId="0A1DAB65" w14:textId="77777777" w:rsidR="005C2CB5" w:rsidRPr="008F2F49" w:rsidRDefault="005C2CB5" w:rsidP="00840BB3">
            <w:pPr>
              <w:pStyle w:val="ad"/>
              <w:numPr>
                <w:ilvl w:val="0"/>
                <w:numId w:val="8"/>
              </w:numPr>
              <w:ind w:left="29"/>
              <w:rPr>
                <w:sz w:val="20"/>
                <w:szCs w:val="20"/>
              </w:rPr>
            </w:pPr>
          </w:p>
        </w:tc>
        <w:tc>
          <w:tcPr>
            <w:tcW w:w="696" w:type="pct"/>
            <w:vMerge/>
          </w:tcPr>
          <w:p w14:paraId="2F45062D" w14:textId="77777777" w:rsidR="005C2CB5" w:rsidRPr="008F2F49" w:rsidRDefault="005C2CB5" w:rsidP="005C2CB5">
            <w:pPr>
              <w:rPr>
                <w:rFonts w:ascii="Times New Roman" w:hAnsi="Times New Roman" w:cs="Times New Roman"/>
                <w:sz w:val="20"/>
                <w:szCs w:val="20"/>
              </w:rPr>
            </w:pPr>
          </w:p>
        </w:tc>
        <w:tc>
          <w:tcPr>
            <w:tcW w:w="551" w:type="pct"/>
            <w:vMerge/>
          </w:tcPr>
          <w:p w14:paraId="060AC6F1" w14:textId="77777777" w:rsidR="005C2CB5" w:rsidRPr="008F2F49" w:rsidRDefault="005C2CB5" w:rsidP="005C2CB5">
            <w:pPr>
              <w:rPr>
                <w:rFonts w:ascii="Times New Roman" w:hAnsi="Times New Roman" w:cs="Times New Roman"/>
                <w:sz w:val="20"/>
                <w:szCs w:val="20"/>
              </w:rPr>
            </w:pPr>
          </w:p>
        </w:tc>
        <w:tc>
          <w:tcPr>
            <w:tcW w:w="1250" w:type="pct"/>
            <w:vMerge/>
          </w:tcPr>
          <w:p w14:paraId="667EAFD0" w14:textId="77777777" w:rsidR="005C2CB5" w:rsidRPr="008F2F49" w:rsidRDefault="005C2CB5" w:rsidP="005C2CB5">
            <w:pPr>
              <w:rPr>
                <w:rFonts w:ascii="Times New Roman" w:hAnsi="Times New Roman" w:cs="Times New Roman"/>
                <w:sz w:val="20"/>
                <w:szCs w:val="20"/>
              </w:rPr>
            </w:pPr>
          </w:p>
        </w:tc>
        <w:tc>
          <w:tcPr>
            <w:tcW w:w="2327" w:type="pct"/>
          </w:tcPr>
          <w:p w14:paraId="252BBB78"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5C2CB5" w:rsidRPr="008F2F49" w14:paraId="45B396DE" w14:textId="77777777" w:rsidTr="00C81FD3">
        <w:tc>
          <w:tcPr>
            <w:tcW w:w="176" w:type="pct"/>
            <w:vMerge/>
          </w:tcPr>
          <w:p w14:paraId="0525D594" w14:textId="77777777" w:rsidR="005C2CB5" w:rsidRPr="008F2F49" w:rsidRDefault="005C2CB5" w:rsidP="00840BB3">
            <w:pPr>
              <w:pStyle w:val="ad"/>
              <w:numPr>
                <w:ilvl w:val="0"/>
                <w:numId w:val="8"/>
              </w:numPr>
              <w:ind w:left="29"/>
              <w:rPr>
                <w:sz w:val="20"/>
                <w:szCs w:val="20"/>
              </w:rPr>
            </w:pPr>
          </w:p>
        </w:tc>
        <w:tc>
          <w:tcPr>
            <w:tcW w:w="696" w:type="pct"/>
            <w:vMerge/>
          </w:tcPr>
          <w:p w14:paraId="177F4C82" w14:textId="77777777" w:rsidR="005C2CB5" w:rsidRPr="008F2F49" w:rsidRDefault="005C2CB5" w:rsidP="005C2CB5">
            <w:pPr>
              <w:rPr>
                <w:rFonts w:ascii="Times New Roman" w:hAnsi="Times New Roman" w:cs="Times New Roman"/>
                <w:sz w:val="20"/>
                <w:szCs w:val="20"/>
              </w:rPr>
            </w:pPr>
          </w:p>
        </w:tc>
        <w:tc>
          <w:tcPr>
            <w:tcW w:w="551" w:type="pct"/>
            <w:vMerge/>
          </w:tcPr>
          <w:p w14:paraId="09A6E47B" w14:textId="77777777" w:rsidR="005C2CB5" w:rsidRPr="008F2F49" w:rsidRDefault="005C2CB5" w:rsidP="005C2CB5">
            <w:pPr>
              <w:rPr>
                <w:rFonts w:ascii="Times New Roman" w:hAnsi="Times New Roman" w:cs="Times New Roman"/>
                <w:sz w:val="20"/>
                <w:szCs w:val="20"/>
              </w:rPr>
            </w:pPr>
          </w:p>
        </w:tc>
        <w:tc>
          <w:tcPr>
            <w:tcW w:w="1250" w:type="pct"/>
            <w:vMerge/>
          </w:tcPr>
          <w:p w14:paraId="62980093" w14:textId="77777777" w:rsidR="005C2CB5" w:rsidRPr="008F2F49" w:rsidRDefault="005C2CB5" w:rsidP="005C2CB5">
            <w:pPr>
              <w:rPr>
                <w:rFonts w:ascii="Times New Roman" w:hAnsi="Times New Roman" w:cs="Times New Roman"/>
                <w:sz w:val="20"/>
                <w:szCs w:val="20"/>
              </w:rPr>
            </w:pPr>
          </w:p>
        </w:tc>
        <w:tc>
          <w:tcPr>
            <w:tcW w:w="2327" w:type="pct"/>
          </w:tcPr>
          <w:p w14:paraId="7C5AE296"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5C2CB5" w:rsidRPr="008F2F49" w14:paraId="6D00F21B" w14:textId="77777777" w:rsidTr="00C81FD3">
        <w:tc>
          <w:tcPr>
            <w:tcW w:w="176" w:type="pct"/>
            <w:vMerge/>
          </w:tcPr>
          <w:p w14:paraId="15AF9E97" w14:textId="77777777" w:rsidR="005C2CB5" w:rsidRPr="008F2F49" w:rsidRDefault="005C2CB5" w:rsidP="00840BB3">
            <w:pPr>
              <w:pStyle w:val="ad"/>
              <w:numPr>
                <w:ilvl w:val="0"/>
                <w:numId w:val="8"/>
              </w:numPr>
              <w:ind w:left="29"/>
              <w:rPr>
                <w:sz w:val="20"/>
                <w:szCs w:val="20"/>
              </w:rPr>
            </w:pPr>
          </w:p>
        </w:tc>
        <w:tc>
          <w:tcPr>
            <w:tcW w:w="696" w:type="pct"/>
            <w:vMerge/>
          </w:tcPr>
          <w:p w14:paraId="0D63B577" w14:textId="77777777" w:rsidR="005C2CB5" w:rsidRPr="008F2F49" w:rsidRDefault="005C2CB5" w:rsidP="005C2CB5">
            <w:pPr>
              <w:rPr>
                <w:rFonts w:ascii="Times New Roman" w:hAnsi="Times New Roman" w:cs="Times New Roman"/>
                <w:sz w:val="20"/>
                <w:szCs w:val="20"/>
              </w:rPr>
            </w:pPr>
          </w:p>
        </w:tc>
        <w:tc>
          <w:tcPr>
            <w:tcW w:w="551" w:type="pct"/>
            <w:vMerge/>
          </w:tcPr>
          <w:p w14:paraId="453548F5" w14:textId="77777777" w:rsidR="005C2CB5" w:rsidRPr="008F2F49" w:rsidRDefault="005C2CB5" w:rsidP="005C2CB5">
            <w:pPr>
              <w:rPr>
                <w:rFonts w:ascii="Times New Roman" w:hAnsi="Times New Roman" w:cs="Times New Roman"/>
                <w:sz w:val="20"/>
                <w:szCs w:val="20"/>
              </w:rPr>
            </w:pPr>
          </w:p>
        </w:tc>
        <w:tc>
          <w:tcPr>
            <w:tcW w:w="1250" w:type="pct"/>
            <w:vMerge/>
          </w:tcPr>
          <w:p w14:paraId="283CB7B9" w14:textId="77777777" w:rsidR="005C2CB5" w:rsidRPr="008F2F49" w:rsidRDefault="005C2CB5" w:rsidP="005C2CB5">
            <w:pPr>
              <w:rPr>
                <w:rFonts w:ascii="Times New Roman" w:hAnsi="Times New Roman" w:cs="Times New Roman"/>
                <w:sz w:val="20"/>
                <w:szCs w:val="20"/>
              </w:rPr>
            </w:pPr>
          </w:p>
        </w:tc>
        <w:tc>
          <w:tcPr>
            <w:tcW w:w="2327" w:type="pct"/>
          </w:tcPr>
          <w:p w14:paraId="3C60EA15" w14:textId="77777777" w:rsidR="005C2CB5" w:rsidRPr="008F2F49" w:rsidRDefault="005C2CB5" w:rsidP="000A5611">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5C2CB5" w:rsidRPr="008F2F49" w14:paraId="2249B8C4" w14:textId="77777777" w:rsidTr="00C81FD3">
        <w:trPr>
          <w:trHeight w:val="1265"/>
        </w:trPr>
        <w:tc>
          <w:tcPr>
            <w:tcW w:w="176" w:type="pct"/>
            <w:tcBorders>
              <w:bottom w:val="single" w:sz="4" w:space="0" w:color="000000" w:themeColor="text1"/>
            </w:tcBorders>
          </w:tcPr>
          <w:p w14:paraId="5854E4C7" w14:textId="215E6235" w:rsidR="005C2CB5" w:rsidRPr="008F2F49" w:rsidRDefault="005C2CB5" w:rsidP="00840BB3">
            <w:pPr>
              <w:pStyle w:val="ad"/>
              <w:numPr>
                <w:ilvl w:val="0"/>
                <w:numId w:val="8"/>
              </w:numPr>
              <w:ind w:left="29"/>
              <w:jc w:val="center"/>
              <w:rPr>
                <w:sz w:val="20"/>
                <w:szCs w:val="20"/>
              </w:rPr>
            </w:pPr>
          </w:p>
        </w:tc>
        <w:tc>
          <w:tcPr>
            <w:tcW w:w="696" w:type="pct"/>
            <w:tcBorders>
              <w:bottom w:val="single" w:sz="4" w:space="0" w:color="000000" w:themeColor="text1"/>
            </w:tcBorders>
          </w:tcPr>
          <w:p w14:paraId="4BD98095" w14:textId="77777777" w:rsidR="005C2CB5" w:rsidRPr="008F2F49" w:rsidRDefault="005C2CB5" w:rsidP="005C2CB5">
            <w:pPr>
              <w:rPr>
                <w:rFonts w:ascii="Times New Roman" w:hAnsi="Times New Roman" w:cs="Times New Roman"/>
                <w:sz w:val="20"/>
                <w:szCs w:val="20"/>
              </w:rPr>
            </w:pPr>
            <w:bookmarkStart w:id="91" w:name="_Hlk173712676"/>
            <w:r w:rsidRPr="008F2F49">
              <w:rPr>
                <w:rFonts w:ascii="Times New Roman" w:eastAsia="Tahoma" w:hAnsi="Times New Roman" w:cs="Times New Roman"/>
                <w:color w:val="000000"/>
                <w:sz w:val="20"/>
                <w:szCs w:val="20"/>
              </w:rPr>
              <w:t>Заправка транспортных средств</w:t>
            </w:r>
            <w:bookmarkEnd w:id="91"/>
          </w:p>
        </w:tc>
        <w:tc>
          <w:tcPr>
            <w:tcW w:w="551" w:type="pct"/>
            <w:tcBorders>
              <w:bottom w:val="single" w:sz="4" w:space="0" w:color="000000" w:themeColor="text1"/>
            </w:tcBorders>
          </w:tcPr>
          <w:p w14:paraId="7226A93F" w14:textId="77777777" w:rsidR="005C2CB5" w:rsidRPr="008F2F49" w:rsidRDefault="005C2CB5" w:rsidP="005C2CB5">
            <w:pPr>
              <w:rPr>
                <w:rFonts w:ascii="Times New Roman" w:hAnsi="Times New Roman" w:cs="Times New Roman"/>
                <w:sz w:val="20"/>
                <w:szCs w:val="20"/>
              </w:rPr>
            </w:pPr>
            <w:bookmarkStart w:id="92" w:name="_Hlk173712686"/>
            <w:r w:rsidRPr="008F2F49">
              <w:rPr>
                <w:rFonts w:ascii="Times New Roman" w:eastAsia="Tahoma" w:hAnsi="Times New Roman" w:cs="Times New Roman"/>
                <w:color w:val="000000"/>
                <w:sz w:val="20"/>
                <w:szCs w:val="20"/>
              </w:rPr>
              <w:t>4.9.1.1</w:t>
            </w:r>
            <w:bookmarkEnd w:id="92"/>
          </w:p>
        </w:tc>
        <w:tc>
          <w:tcPr>
            <w:tcW w:w="1250" w:type="pct"/>
            <w:tcBorders>
              <w:bottom w:val="single" w:sz="4" w:space="0" w:color="000000" w:themeColor="text1"/>
            </w:tcBorders>
          </w:tcPr>
          <w:p w14:paraId="5037BCEA"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27" w:type="pct"/>
            <w:vMerge w:val="restart"/>
            <w:tcBorders>
              <w:bottom w:val="single" w:sz="4" w:space="0" w:color="000000" w:themeColor="text1"/>
            </w:tcBorders>
          </w:tcPr>
          <w:p w14:paraId="2053E667" w14:textId="77777777" w:rsidR="00811D8F" w:rsidRPr="008F2F49" w:rsidRDefault="00811D8F" w:rsidP="005C2CB5">
            <w:pPr>
              <w:rPr>
                <w:rFonts w:ascii="Times New Roman" w:hAnsi="Times New Roman" w:cs="Times New Roman"/>
                <w:sz w:val="20"/>
              </w:rPr>
            </w:pPr>
            <w:r w:rsidRPr="008F2F49">
              <w:rPr>
                <w:rFonts w:ascii="Times New Roman" w:hAnsi="Times New Roman" w:cs="Times New Roman"/>
                <w:sz w:val="20"/>
              </w:rPr>
              <w:t>Минимальные размеры земельных участков (площадь) –</w:t>
            </w:r>
            <w:r w:rsidRPr="008F2F49">
              <w:rPr>
                <w:rFonts w:ascii="Times New Roman" w:hAnsi="Times New Roman" w:cs="Times New Roman"/>
                <w:b/>
                <w:sz w:val="20"/>
              </w:rPr>
              <w:t xml:space="preserve"> </w:t>
            </w:r>
            <w:r w:rsidRPr="008F2F49">
              <w:rPr>
                <w:rFonts w:ascii="Times New Roman" w:hAnsi="Times New Roman" w:cs="Times New Roman"/>
                <w:sz w:val="20"/>
              </w:rPr>
              <w:t>не подлежит установлению.</w:t>
            </w:r>
          </w:p>
          <w:p w14:paraId="7C7B8489" w14:textId="4DBAD17D"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w:t>
            </w:r>
            <w:r w:rsidR="0045785A"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p w14:paraId="299887D0"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B9EFCC5"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D53F2F8"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189D1965"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5DE3F08F"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0C9098FC" w14:textId="77777777" w:rsidR="005C2CB5" w:rsidRPr="008F2F49" w:rsidRDefault="005C2CB5" w:rsidP="000A5611">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5C2CB5" w:rsidRPr="008F2F49" w14:paraId="01F6DD30" w14:textId="77777777" w:rsidTr="00C81FD3">
        <w:tc>
          <w:tcPr>
            <w:tcW w:w="176" w:type="pct"/>
          </w:tcPr>
          <w:p w14:paraId="0141FA0B" w14:textId="3CEA59EE" w:rsidR="005C2CB5" w:rsidRPr="008F2F49" w:rsidRDefault="005C2CB5" w:rsidP="00840BB3">
            <w:pPr>
              <w:pStyle w:val="ad"/>
              <w:numPr>
                <w:ilvl w:val="0"/>
                <w:numId w:val="8"/>
              </w:numPr>
              <w:ind w:left="29"/>
              <w:jc w:val="center"/>
              <w:rPr>
                <w:sz w:val="20"/>
                <w:szCs w:val="20"/>
              </w:rPr>
            </w:pPr>
          </w:p>
        </w:tc>
        <w:tc>
          <w:tcPr>
            <w:tcW w:w="696" w:type="pct"/>
          </w:tcPr>
          <w:p w14:paraId="5B222C5F" w14:textId="77777777" w:rsidR="005C2CB5" w:rsidRPr="008F2F49" w:rsidRDefault="005C2CB5" w:rsidP="005C2CB5">
            <w:pPr>
              <w:rPr>
                <w:rFonts w:ascii="Times New Roman" w:hAnsi="Times New Roman" w:cs="Times New Roman"/>
                <w:sz w:val="20"/>
                <w:szCs w:val="20"/>
              </w:rPr>
            </w:pPr>
            <w:bookmarkStart w:id="93" w:name="_Hlk173712705"/>
            <w:r w:rsidRPr="008F2F49">
              <w:rPr>
                <w:rFonts w:ascii="Times New Roman" w:eastAsia="Tahoma" w:hAnsi="Times New Roman" w:cs="Times New Roman"/>
                <w:color w:val="000000"/>
                <w:sz w:val="20"/>
                <w:szCs w:val="20"/>
              </w:rPr>
              <w:t>Автомобильные мойки</w:t>
            </w:r>
            <w:bookmarkEnd w:id="93"/>
          </w:p>
        </w:tc>
        <w:tc>
          <w:tcPr>
            <w:tcW w:w="551" w:type="pct"/>
          </w:tcPr>
          <w:p w14:paraId="490D1114" w14:textId="77777777" w:rsidR="005C2CB5" w:rsidRPr="008F2F49" w:rsidRDefault="005C2CB5" w:rsidP="005C2CB5">
            <w:pPr>
              <w:rPr>
                <w:rFonts w:ascii="Times New Roman" w:hAnsi="Times New Roman" w:cs="Times New Roman"/>
                <w:sz w:val="20"/>
                <w:szCs w:val="20"/>
              </w:rPr>
            </w:pPr>
            <w:bookmarkStart w:id="94" w:name="_Hlk173712717"/>
            <w:r w:rsidRPr="008F2F49">
              <w:rPr>
                <w:rFonts w:ascii="Times New Roman" w:eastAsia="Tahoma" w:hAnsi="Times New Roman" w:cs="Times New Roman"/>
                <w:color w:val="000000"/>
                <w:sz w:val="20"/>
                <w:szCs w:val="20"/>
              </w:rPr>
              <w:t>4.9.1.3</w:t>
            </w:r>
            <w:bookmarkEnd w:id="94"/>
          </w:p>
        </w:tc>
        <w:tc>
          <w:tcPr>
            <w:tcW w:w="1250" w:type="pct"/>
          </w:tcPr>
          <w:p w14:paraId="15550608"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автомобильных моек, а также размещение магазинов сопутствующей торговли</w:t>
            </w:r>
          </w:p>
        </w:tc>
        <w:tc>
          <w:tcPr>
            <w:tcW w:w="2327" w:type="pct"/>
            <w:vMerge/>
          </w:tcPr>
          <w:p w14:paraId="79D52B9B" w14:textId="77777777" w:rsidR="005C2CB5" w:rsidRPr="008F2F49" w:rsidRDefault="005C2CB5" w:rsidP="005C2CB5">
            <w:pPr>
              <w:rPr>
                <w:rFonts w:ascii="Times New Roman" w:hAnsi="Times New Roman" w:cs="Times New Roman"/>
                <w:sz w:val="20"/>
                <w:szCs w:val="20"/>
              </w:rPr>
            </w:pPr>
          </w:p>
        </w:tc>
      </w:tr>
      <w:tr w:rsidR="005C2CB5" w:rsidRPr="008F2F49" w14:paraId="5980FC0F" w14:textId="77777777" w:rsidTr="00C81FD3">
        <w:tc>
          <w:tcPr>
            <w:tcW w:w="176" w:type="pct"/>
          </w:tcPr>
          <w:p w14:paraId="769021EC" w14:textId="0588CEAA" w:rsidR="005C2CB5" w:rsidRPr="008F2F49" w:rsidRDefault="005C2CB5" w:rsidP="00840BB3">
            <w:pPr>
              <w:pStyle w:val="ad"/>
              <w:numPr>
                <w:ilvl w:val="0"/>
                <w:numId w:val="8"/>
              </w:numPr>
              <w:ind w:left="29"/>
              <w:jc w:val="center"/>
              <w:rPr>
                <w:sz w:val="20"/>
                <w:szCs w:val="20"/>
              </w:rPr>
            </w:pPr>
          </w:p>
        </w:tc>
        <w:tc>
          <w:tcPr>
            <w:tcW w:w="696" w:type="pct"/>
          </w:tcPr>
          <w:p w14:paraId="12725061" w14:textId="77777777" w:rsidR="005C2CB5" w:rsidRPr="008F2F49" w:rsidRDefault="005C2CB5" w:rsidP="005C2CB5">
            <w:pPr>
              <w:rPr>
                <w:rFonts w:ascii="Times New Roman" w:hAnsi="Times New Roman" w:cs="Times New Roman"/>
                <w:sz w:val="20"/>
                <w:szCs w:val="20"/>
              </w:rPr>
            </w:pPr>
            <w:bookmarkStart w:id="95" w:name="_Hlk173712734"/>
            <w:r w:rsidRPr="008F2F49">
              <w:rPr>
                <w:rFonts w:ascii="Times New Roman" w:eastAsia="Tahoma" w:hAnsi="Times New Roman" w:cs="Times New Roman"/>
                <w:color w:val="000000"/>
                <w:sz w:val="20"/>
                <w:szCs w:val="20"/>
              </w:rPr>
              <w:t>Ремонт автомобилей</w:t>
            </w:r>
            <w:bookmarkEnd w:id="95"/>
          </w:p>
        </w:tc>
        <w:tc>
          <w:tcPr>
            <w:tcW w:w="551" w:type="pct"/>
          </w:tcPr>
          <w:p w14:paraId="4682442C" w14:textId="77777777" w:rsidR="005C2CB5" w:rsidRPr="008F2F49" w:rsidRDefault="005C2CB5" w:rsidP="005C2CB5">
            <w:pPr>
              <w:rPr>
                <w:rFonts w:ascii="Times New Roman" w:hAnsi="Times New Roman" w:cs="Times New Roman"/>
                <w:sz w:val="20"/>
                <w:szCs w:val="20"/>
              </w:rPr>
            </w:pPr>
            <w:bookmarkStart w:id="96" w:name="_Hlk173712746"/>
            <w:r w:rsidRPr="008F2F49">
              <w:rPr>
                <w:rFonts w:ascii="Times New Roman" w:eastAsia="Tahoma" w:hAnsi="Times New Roman" w:cs="Times New Roman"/>
                <w:color w:val="000000"/>
                <w:sz w:val="20"/>
                <w:szCs w:val="20"/>
              </w:rPr>
              <w:t>4.9.1.4</w:t>
            </w:r>
            <w:bookmarkEnd w:id="96"/>
          </w:p>
        </w:tc>
        <w:tc>
          <w:tcPr>
            <w:tcW w:w="1250" w:type="pct"/>
          </w:tcPr>
          <w:p w14:paraId="0E7E28E6"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27" w:type="pct"/>
            <w:vMerge/>
          </w:tcPr>
          <w:p w14:paraId="18F3BC06" w14:textId="77777777" w:rsidR="005C2CB5" w:rsidRPr="008F2F49" w:rsidRDefault="005C2CB5" w:rsidP="005C2CB5">
            <w:pPr>
              <w:rPr>
                <w:rFonts w:ascii="Times New Roman" w:hAnsi="Times New Roman" w:cs="Times New Roman"/>
                <w:sz w:val="20"/>
                <w:szCs w:val="20"/>
              </w:rPr>
            </w:pPr>
          </w:p>
        </w:tc>
      </w:tr>
      <w:tr w:rsidR="005C2CB5" w:rsidRPr="008F2F49" w14:paraId="158663D6" w14:textId="77777777" w:rsidTr="00C81FD3">
        <w:tc>
          <w:tcPr>
            <w:tcW w:w="176" w:type="pct"/>
          </w:tcPr>
          <w:p w14:paraId="4452A909" w14:textId="6C6D0302" w:rsidR="005C2CB5" w:rsidRPr="008F2F49" w:rsidRDefault="005C2CB5" w:rsidP="00840BB3">
            <w:pPr>
              <w:pStyle w:val="ad"/>
              <w:numPr>
                <w:ilvl w:val="0"/>
                <w:numId w:val="8"/>
              </w:numPr>
              <w:ind w:left="29"/>
              <w:jc w:val="center"/>
              <w:rPr>
                <w:sz w:val="20"/>
                <w:szCs w:val="20"/>
              </w:rPr>
            </w:pPr>
          </w:p>
        </w:tc>
        <w:tc>
          <w:tcPr>
            <w:tcW w:w="696" w:type="pct"/>
          </w:tcPr>
          <w:p w14:paraId="322B9317"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Связь</w:t>
            </w:r>
          </w:p>
        </w:tc>
        <w:tc>
          <w:tcPr>
            <w:tcW w:w="551" w:type="pct"/>
          </w:tcPr>
          <w:p w14:paraId="4CB6A482"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250" w:type="pct"/>
          </w:tcPr>
          <w:p w14:paraId="15D1F030" w14:textId="77777777" w:rsidR="005C2CB5" w:rsidRPr="008F2F49" w:rsidRDefault="005C2CB5" w:rsidP="005C2CB5">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связи, радиовещания, телевидения, включая </w:t>
            </w:r>
            <w:r w:rsidRPr="008F2F49">
              <w:rPr>
                <w:rFonts w:ascii="Times New Roman" w:eastAsia="Tahoma" w:hAnsi="Times New Roman" w:cs="Times New Roman"/>
                <w:color w:val="000000"/>
                <w:sz w:val="20"/>
                <w:szCs w:val="20"/>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27" w:type="pct"/>
          </w:tcPr>
          <w:p w14:paraId="31F81690" w14:textId="6284CE23" w:rsidR="005C2CB5" w:rsidRPr="008F2F49" w:rsidRDefault="005C2CB5"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8F2F49">
              <w:rPr>
                <w:rFonts w:ascii="Times New Roman" w:eastAsia="Tahoma" w:hAnsi="Times New Roman" w:cs="Times New Roman"/>
                <w:color w:val="000000"/>
                <w:sz w:val="20"/>
                <w:szCs w:val="20"/>
              </w:rPr>
              <w:lastRenderedPageBreak/>
              <w:t>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38542A" w:rsidRPr="008F2F49" w14:paraId="43B19BAA" w14:textId="77777777" w:rsidTr="00C81FD3">
        <w:tc>
          <w:tcPr>
            <w:tcW w:w="176" w:type="pct"/>
          </w:tcPr>
          <w:p w14:paraId="796FE00E" w14:textId="77777777" w:rsidR="0038542A" w:rsidRPr="008F2F49" w:rsidRDefault="0038542A" w:rsidP="00840BB3">
            <w:pPr>
              <w:pStyle w:val="ad"/>
              <w:numPr>
                <w:ilvl w:val="0"/>
                <w:numId w:val="8"/>
              </w:numPr>
              <w:ind w:left="29"/>
              <w:jc w:val="center"/>
              <w:rPr>
                <w:sz w:val="20"/>
                <w:szCs w:val="20"/>
              </w:rPr>
            </w:pPr>
          </w:p>
        </w:tc>
        <w:tc>
          <w:tcPr>
            <w:tcW w:w="696" w:type="pct"/>
          </w:tcPr>
          <w:p w14:paraId="53F38487" w14:textId="0C1AE1A9" w:rsidR="0038542A" w:rsidRPr="008F2F49" w:rsidRDefault="0038542A" w:rsidP="0038542A">
            <w:pPr>
              <w:rPr>
                <w:rFonts w:ascii="Times New Roman" w:eastAsia="Tahoma" w:hAnsi="Times New Roman" w:cs="Times New Roman"/>
                <w:sz w:val="20"/>
                <w:szCs w:val="20"/>
              </w:rPr>
            </w:pPr>
            <w:bookmarkStart w:id="97" w:name="_Hlk173701917"/>
            <w:r w:rsidRPr="008F2F49">
              <w:rPr>
                <w:rFonts w:ascii="Times New Roman" w:eastAsia="Tahoma" w:hAnsi="Times New Roman" w:cs="Times New Roman"/>
                <w:sz w:val="20"/>
                <w:szCs w:val="20"/>
              </w:rPr>
              <w:t>Амбулаторное ветеринарное обслуживание</w:t>
            </w:r>
            <w:bookmarkEnd w:id="97"/>
          </w:p>
        </w:tc>
        <w:tc>
          <w:tcPr>
            <w:tcW w:w="551" w:type="pct"/>
          </w:tcPr>
          <w:p w14:paraId="40300A3B" w14:textId="7E4FC165" w:rsidR="0038542A" w:rsidRPr="008F2F49" w:rsidRDefault="0038542A" w:rsidP="0038542A">
            <w:pPr>
              <w:rPr>
                <w:rFonts w:ascii="Times New Roman" w:eastAsia="Tahoma" w:hAnsi="Times New Roman" w:cs="Times New Roman"/>
                <w:sz w:val="20"/>
                <w:szCs w:val="20"/>
              </w:rPr>
            </w:pPr>
            <w:bookmarkStart w:id="98" w:name="_Hlk173701928"/>
            <w:r w:rsidRPr="008F2F49">
              <w:rPr>
                <w:rFonts w:ascii="Times New Roman" w:eastAsia="Tahoma" w:hAnsi="Times New Roman" w:cs="Times New Roman"/>
                <w:sz w:val="20"/>
                <w:szCs w:val="20"/>
              </w:rPr>
              <w:t>3.10.1</w:t>
            </w:r>
            <w:bookmarkEnd w:id="98"/>
          </w:p>
        </w:tc>
        <w:tc>
          <w:tcPr>
            <w:tcW w:w="1250" w:type="pct"/>
          </w:tcPr>
          <w:p w14:paraId="0E055573" w14:textId="54BB37F3" w:rsidR="0038542A" w:rsidRPr="008F2F49" w:rsidRDefault="0038542A" w:rsidP="0038542A">
            <w:pPr>
              <w:rPr>
                <w:rFonts w:ascii="Times New Roman" w:eastAsia="Tahoma" w:hAnsi="Times New Roman" w:cs="Times New Roman"/>
                <w:sz w:val="20"/>
                <w:szCs w:val="20"/>
              </w:rPr>
            </w:pPr>
            <w:r w:rsidRPr="008F2F49">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327" w:type="pct"/>
          </w:tcPr>
          <w:p w14:paraId="2D5E53A6" w14:textId="77777777" w:rsidR="0038542A" w:rsidRPr="008F2F49" w:rsidRDefault="0038542A" w:rsidP="003854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16BBD023" w14:textId="02A8550A" w:rsidR="0038542A" w:rsidRPr="008F2F49" w:rsidRDefault="0038542A" w:rsidP="0038542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p w14:paraId="3E2C9778" w14:textId="77777777" w:rsidR="0038542A" w:rsidRPr="008F2F49" w:rsidRDefault="0038542A" w:rsidP="003854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BBBEBE" w14:textId="77777777" w:rsidR="0038542A" w:rsidRPr="008F2F49" w:rsidRDefault="0038542A" w:rsidP="003854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0916B4B" w14:textId="77777777" w:rsidR="0038542A" w:rsidRPr="008F2F49" w:rsidRDefault="0038542A" w:rsidP="003854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15CE0825" w14:textId="77777777" w:rsidR="0038542A" w:rsidRPr="008F2F49" w:rsidRDefault="0038542A" w:rsidP="003854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1C1B3C80" w14:textId="77777777" w:rsidR="0038542A" w:rsidRPr="008F2F49" w:rsidRDefault="0038542A" w:rsidP="003854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7DABD259" w14:textId="5BECB1CC" w:rsidR="0038542A" w:rsidRPr="008F2F49" w:rsidRDefault="0038542A" w:rsidP="0038542A">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E414CB" w:rsidRPr="008F2F49" w14:paraId="23648867" w14:textId="77777777" w:rsidTr="00C81FD3">
        <w:tc>
          <w:tcPr>
            <w:tcW w:w="176" w:type="pct"/>
            <w:vMerge w:val="restart"/>
          </w:tcPr>
          <w:p w14:paraId="4664E92E" w14:textId="77777777" w:rsidR="00E414CB" w:rsidRPr="008F2F49" w:rsidRDefault="00E414CB" w:rsidP="00E414CB">
            <w:pPr>
              <w:pStyle w:val="ad"/>
              <w:numPr>
                <w:ilvl w:val="0"/>
                <w:numId w:val="8"/>
              </w:numPr>
              <w:ind w:left="29"/>
              <w:jc w:val="center"/>
              <w:rPr>
                <w:sz w:val="20"/>
                <w:szCs w:val="20"/>
              </w:rPr>
            </w:pPr>
          </w:p>
        </w:tc>
        <w:tc>
          <w:tcPr>
            <w:tcW w:w="696" w:type="pct"/>
            <w:vMerge w:val="restart"/>
          </w:tcPr>
          <w:p w14:paraId="28525DC8" w14:textId="14C2C020" w:rsidR="00E414CB" w:rsidRPr="008F2F49" w:rsidRDefault="00E414CB" w:rsidP="00E414CB">
            <w:pPr>
              <w:rPr>
                <w:rFonts w:ascii="Times New Roman" w:eastAsia="Tahoma" w:hAnsi="Times New Roman" w:cs="Times New Roman"/>
                <w:sz w:val="20"/>
                <w:szCs w:val="20"/>
              </w:rPr>
            </w:pPr>
            <w:r w:rsidRPr="008F2F49">
              <w:rPr>
                <w:rFonts w:ascii="Times New Roman" w:eastAsia="Tahoma" w:hAnsi="Times New Roman" w:cs="Times New Roman"/>
                <w:sz w:val="20"/>
                <w:szCs w:val="20"/>
              </w:rPr>
              <w:t>Ведение садоводства</w:t>
            </w:r>
          </w:p>
        </w:tc>
        <w:tc>
          <w:tcPr>
            <w:tcW w:w="551" w:type="pct"/>
            <w:vMerge w:val="restart"/>
          </w:tcPr>
          <w:p w14:paraId="7AE493D9" w14:textId="3218D763" w:rsidR="00E414CB" w:rsidRPr="008F2F49" w:rsidRDefault="00E414CB" w:rsidP="00E414CB">
            <w:pPr>
              <w:rPr>
                <w:rFonts w:ascii="Times New Roman" w:eastAsia="Tahoma" w:hAnsi="Times New Roman" w:cs="Times New Roman"/>
                <w:sz w:val="20"/>
                <w:szCs w:val="20"/>
              </w:rPr>
            </w:pPr>
            <w:r w:rsidRPr="008F2F49">
              <w:rPr>
                <w:rFonts w:ascii="Times New Roman" w:eastAsia="Tahoma" w:hAnsi="Times New Roman" w:cs="Times New Roman"/>
                <w:sz w:val="20"/>
                <w:szCs w:val="20"/>
              </w:rPr>
              <w:t>13.2</w:t>
            </w:r>
          </w:p>
        </w:tc>
        <w:tc>
          <w:tcPr>
            <w:tcW w:w="1250" w:type="pct"/>
            <w:vMerge w:val="restart"/>
          </w:tcPr>
          <w:p w14:paraId="2E08F600" w14:textId="6E96D7B3" w:rsidR="00E414CB" w:rsidRPr="008F2F49" w:rsidRDefault="00E414CB" w:rsidP="00E414CB">
            <w:pPr>
              <w:rPr>
                <w:rFonts w:ascii="Times New Roman" w:eastAsia="Tahoma" w:hAnsi="Times New Roman" w:cs="Times New Roman"/>
                <w:sz w:val="20"/>
                <w:szCs w:val="20"/>
              </w:rPr>
            </w:pPr>
            <w:r w:rsidRPr="008F2F49">
              <w:rPr>
                <w:rFonts w:ascii="Times New Roman" w:eastAsia="Tahoma" w:hAnsi="Times New Roman" w:cs="Times New Roman"/>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327" w:type="pct"/>
          </w:tcPr>
          <w:p w14:paraId="28D235BE" w14:textId="4FCEC95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400 </w:t>
            </w:r>
            <w:r w:rsidR="007D433F" w:rsidRPr="008F2F49">
              <w:rPr>
                <w:rFonts w:ascii="Times New Roman" w:eastAsia="Tahoma" w:hAnsi="Times New Roman" w:cs="Times New Roman"/>
                <w:color w:val="000000"/>
                <w:sz w:val="20"/>
                <w:szCs w:val="20"/>
              </w:rPr>
              <w:t>кв. м.</w:t>
            </w:r>
          </w:p>
        </w:tc>
      </w:tr>
      <w:tr w:rsidR="00E414CB" w:rsidRPr="008F2F49" w14:paraId="2B3B919C" w14:textId="77777777" w:rsidTr="00C81FD3">
        <w:tc>
          <w:tcPr>
            <w:tcW w:w="176" w:type="pct"/>
            <w:vMerge/>
          </w:tcPr>
          <w:p w14:paraId="79524F46" w14:textId="77777777" w:rsidR="00E414CB" w:rsidRPr="008F2F49" w:rsidRDefault="00E414CB" w:rsidP="00E414CB">
            <w:pPr>
              <w:pStyle w:val="ad"/>
              <w:numPr>
                <w:ilvl w:val="0"/>
                <w:numId w:val="8"/>
              </w:numPr>
              <w:ind w:left="29"/>
              <w:jc w:val="center"/>
              <w:rPr>
                <w:sz w:val="20"/>
                <w:szCs w:val="20"/>
              </w:rPr>
            </w:pPr>
          </w:p>
        </w:tc>
        <w:tc>
          <w:tcPr>
            <w:tcW w:w="696" w:type="pct"/>
            <w:vMerge/>
          </w:tcPr>
          <w:p w14:paraId="65B83460" w14:textId="77777777" w:rsidR="00E414CB" w:rsidRPr="008F2F49" w:rsidRDefault="00E414CB" w:rsidP="00E414CB">
            <w:pPr>
              <w:rPr>
                <w:rFonts w:ascii="Times New Roman" w:eastAsia="Tahoma" w:hAnsi="Times New Roman" w:cs="Times New Roman"/>
                <w:sz w:val="20"/>
                <w:szCs w:val="20"/>
              </w:rPr>
            </w:pPr>
          </w:p>
        </w:tc>
        <w:tc>
          <w:tcPr>
            <w:tcW w:w="551" w:type="pct"/>
            <w:vMerge/>
          </w:tcPr>
          <w:p w14:paraId="66BE4221" w14:textId="77777777" w:rsidR="00E414CB" w:rsidRPr="008F2F49" w:rsidRDefault="00E414CB" w:rsidP="00E414CB">
            <w:pPr>
              <w:rPr>
                <w:rFonts w:ascii="Times New Roman" w:eastAsia="Tahoma" w:hAnsi="Times New Roman" w:cs="Times New Roman"/>
                <w:sz w:val="20"/>
                <w:szCs w:val="20"/>
              </w:rPr>
            </w:pPr>
          </w:p>
        </w:tc>
        <w:tc>
          <w:tcPr>
            <w:tcW w:w="1250" w:type="pct"/>
            <w:vMerge/>
          </w:tcPr>
          <w:p w14:paraId="2BFBE479" w14:textId="77777777" w:rsidR="00E414CB" w:rsidRPr="008F2F49" w:rsidRDefault="00E414CB" w:rsidP="00E414CB">
            <w:pPr>
              <w:rPr>
                <w:rFonts w:ascii="Times New Roman" w:eastAsia="Tahoma" w:hAnsi="Times New Roman" w:cs="Times New Roman"/>
                <w:color w:val="000000"/>
                <w:sz w:val="20"/>
                <w:szCs w:val="20"/>
              </w:rPr>
            </w:pPr>
          </w:p>
        </w:tc>
        <w:tc>
          <w:tcPr>
            <w:tcW w:w="2327" w:type="pct"/>
          </w:tcPr>
          <w:p w14:paraId="7978D2CA" w14:textId="1853D3EE"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1500 </w:t>
            </w:r>
            <w:r w:rsidR="007D433F" w:rsidRPr="008F2F49">
              <w:rPr>
                <w:rFonts w:ascii="Times New Roman" w:eastAsia="Tahoma" w:hAnsi="Times New Roman" w:cs="Times New Roman"/>
                <w:color w:val="000000"/>
                <w:sz w:val="20"/>
                <w:szCs w:val="20"/>
              </w:rPr>
              <w:t>кв. м.</w:t>
            </w:r>
          </w:p>
        </w:tc>
      </w:tr>
      <w:tr w:rsidR="00E414CB" w:rsidRPr="008F2F49" w14:paraId="12E10DE7" w14:textId="77777777" w:rsidTr="00C81FD3">
        <w:tc>
          <w:tcPr>
            <w:tcW w:w="176" w:type="pct"/>
            <w:vMerge/>
          </w:tcPr>
          <w:p w14:paraId="7C3F4C38" w14:textId="77777777" w:rsidR="00E414CB" w:rsidRPr="008F2F49" w:rsidRDefault="00E414CB" w:rsidP="00E414CB">
            <w:pPr>
              <w:pStyle w:val="ad"/>
              <w:numPr>
                <w:ilvl w:val="0"/>
                <w:numId w:val="8"/>
              </w:numPr>
              <w:ind w:left="29"/>
              <w:jc w:val="center"/>
              <w:rPr>
                <w:sz w:val="20"/>
                <w:szCs w:val="20"/>
              </w:rPr>
            </w:pPr>
          </w:p>
        </w:tc>
        <w:tc>
          <w:tcPr>
            <w:tcW w:w="696" w:type="pct"/>
            <w:vMerge/>
          </w:tcPr>
          <w:p w14:paraId="235BEF64" w14:textId="77777777" w:rsidR="00E414CB" w:rsidRPr="008F2F49" w:rsidRDefault="00E414CB" w:rsidP="00E414CB">
            <w:pPr>
              <w:rPr>
                <w:rFonts w:ascii="Times New Roman" w:eastAsia="Tahoma" w:hAnsi="Times New Roman" w:cs="Times New Roman"/>
                <w:sz w:val="20"/>
                <w:szCs w:val="20"/>
              </w:rPr>
            </w:pPr>
          </w:p>
        </w:tc>
        <w:tc>
          <w:tcPr>
            <w:tcW w:w="551" w:type="pct"/>
            <w:vMerge/>
          </w:tcPr>
          <w:p w14:paraId="18FB8A4D" w14:textId="77777777" w:rsidR="00E414CB" w:rsidRPr="008F2F49" w:rsidRDefault="00E414CB" w:rsidP="00E414CB">
            <w:pPr>
              <w:rPr>
                <w:rFonts w:ascii="Times New Roman" w:eastAsia="Tahoma" w:hAnsi="Times New Roman" w:cs="Times New Roman"/>
                <w:sz w:val="20"/>
                <w:szCs w:val="20"/>
              </w:rPr>
            </w:pPr>
          </w:p>
        </w:tc>
        <w:tc>
          <w:tcPr>
            <w:tcW w:w="1250" w:type="pct"/>
            <w:vMerge/>
          </w:tcPr>
          <w:p w14:paraId="04F55D94" w14:textId="77777777" w:rsidR="00E414CB" w:rsidRPr="008F2F49" w:rsidRDefault="00E414CB" w:rsidP="00E414CB">
            <w:pPr>
              <w:rPr>
                <w:rFonts w:ascii="Times New Roman" w:eastAsia="Tahoma" w:hAnsi="Times New Roman" w:cs="Times New Roman"/>
                <w:color w:val="000000"/>
                <w:sz w:val="20"/>
                <w:szCs w:val="20"/>
              </w:rPr>
            </w:pPr>
          </w:p>
        </w:tc>
        <w:tc>
          <w:tcPr>
            <w:tcW w:w="2327" w:type="pct"/>
          </w:tcPr>
          <w:p w14:paraId="5413B3AE" w14:textId="5EDF1BC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E414CB" w:rsidRPr="008F2F49" w14:paraId="73DC348D" w14:textId="77777777" w:rsidTr="00C81FD3">
        <w:tc>
          <w:tcPr>
            <w:tcW w:w="176" w:type="pct"/>
            <w:vMerge/>
          </w:tcPr>
          <w:p w14:paraId="15543FF2" w14:textId="77777777" w:rsidR="00E414CB" w:rsidRPr="008F2F49" w:rsidRDefault="00E414CB" w:rsidP="00E414CB">
            <w:pPr>
              <w:pStyle w:val="ad"/>
              <w:numPr>
                <w:ilvl w:val="0"/>
                <w:numId w:val="8"/>
              </w:numPr>
              <w:ind w:left="29"/>
              <w:jc w:val="center"/>
              <w:rPr>
                <w:sz w:val="20"/>
                <w:szCs w:val="20"/>
              </w:rPr>
            </w:pPr>
          </w:p>
        </w:tc>
        <w:tc>
          <w:tcPr>
            <w:tcW w:w="696" w:type="pct"/>
            <w:vMerge/>
          </w:tcPr>
          <w:p w14:paraId="5C25E8D9" w14:textId="77777777" w:rsidR="00E414CB" w:rsidRPr="008F2F49" w:rsidRDefault="00E414CB" w:rsidP="00E414CB">
            <w:pPr>
              <w:rPr>
                <w:rFonts w:ascii="Times New Roman" w:eastAsia="Tahoma" w:hAnsi="Times New Roman" w:cs="Times New Roman"/>
                <w:sz w:val="20"/>
                <w:szCs w:val="20"/>
              </w:rPr>
            </w:pPr>
          </w:p>
        </w:tc>
        <w:tc>
          <w:tcPr>
            <w:tcW w:w="551" w:type="pct"/>
            <w:vMerge/>
          </w:tcPr>
          <w:p w14:paraId="3562C70B" w14:textId="77777777" w:rsidR="00E414CB" w:rsidRPr="008F2F49" w:rsidRDefault="00E414CB" w:rsidP="00E414CB">
            <w:pPr>
              <w:rPr>
                <w:rFonts w:ascii="Times New Roman" w:eastAsia="Tahoma" w:hAnsi="Times New Roman" w:cs="Times New Roman"/>
                <w:sz w:val="20"/>
                <w:szCs w:val="20"/>
              </w:rPr>
            </w:pPr>
          </w:p>
        </w:tc>
        <w:tc>
          <w:tcPr>
            <w:tcW w:w="1250" w:type="pct"/>
            <w:vMerge/>
          </w:tcPr>
          <w:p w14:paraId="297AAE4A" w14:textId="77777777" w:rsidR="00E414CB" w:rsidRPr="008F2F49" w:rsidRDefault="00E414CB" w:rsidP="00E414CB">
            <w:pPr>
              <w:rPr>
                <w:rFonts w:ascii="Times New Roman" w:eastAsia="Tahoma" w:hAnsi="Times New Roman" w:cs="Times New Roman"/>
                <w:color w:val="000000"/>
                <w:sz w:val="20"/>
                <w:szCs w:val="20"/>
              </w:rPr>
            </w:pPr>
          </w:p>
        </w:tc>
        <w:tc>
          <w:tcPr>
            <w:tcW w:w="2327" w:type="pct"/>
          </w:tcPr>
          <w:p w14:paraId="627D16AF" w14:textId="61D90486"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E414CB" w:rsidRPr="008F2F49" w14:paraId="2F836C4E" w14:textId="77777777" w:rsidTr="00C81FD3">
        <w:tc>
          <w:tcPr>
            <w:tcW w:w="176" w:type="pct"/>
            <w:vMerge/>
          </w:tcPr>
          <w:p w14:paraId="3F7B60F2" w14:textId="77777777" w:rsidR="00E414CB" w:rsidRPr="008F2F49" w:rsidRDefault="00E414CB" w:rsidP="00E414CB">
            <w:pPr>
              <w:pStyle w:val="ad"/>
              <w:numPr>
                <w:ilvl w:val="0"/>
                <w:numId w:val="8"/>
              </w:numPr>
              <w:ind w:left="29"/>
              <w:jc w:val="center"/>
              <w:rPr>
                <w:sz w:val="20"/>
                <w:szCs w:val="20"/>
              </w:rPr>
            </w:pPr>
          </w:p>
        </w:tc>
        <w:tc>
          <w:tcPr>
            <w:tcW w:w="696" w:type="pct"/>
            <w:vMerge/>
          </w:tcPr>
          <w:p w14:paraId="7B42E76C" w14:textId="77777777" w:rsidR="00E414CB" w:rsidRPr="008F2F49" w:rsidRDefault="00E414CB" w:rsidP="00E414CB">
            <w:pPr>
              <w:rPr>
                <w:rFonts w:ascii="Times New Roman" w:eastAsia="Tahoma" w:hAnsi="Times New Roman" w:cs="Times New Roman"/>
                <w:sz w:val="20"/>
                <w:szCs w:val="20"/>
              </w:rPr>
            </w:pPr>
          </w:p>
        </w:tc>
        <w:tc>
          <w:tcPr>
            <w:tcW w:w="551" w:type="pct"/>
            <w:vMerge/>
          </w:tcPr>
          <w:p w14:paraId="50B50D53" w14:textId="77777777" w:rsidR="00E414CB" w:rsidRPr="008F2F49" w:rsidRDefault="00E414CB" w:rsidP="00E414CB">
            <w:pPr>
              <w:rPr>
                <w:rFonts w:ascii="Times New Roman" w:eastAsia="Tahoma" w:hAnsi="Times New Roman" w:cs="Times New Roman"/>
                <w:sz w:val="20"/>
                <w:szCs w:val="20"/>
              </w:rPr>
            </w:pPr>
          </w:p>
        </w:tc>
        <w:tc>
          <w:tcPr>
            <w:tcW w:w="1250" w:type="pct"/>
            <w:vMerge/>
          </w:tcPr>
          <w:p w14:paraId="4CCD02FE" w14:textId="77777777" w:rsidR="00E414CB" w:rsidRPr="008F2F49" w:rsidRDefault="00E414CB" w:rsidP="00E414CB">
            <w:pPr>
              <w:rPr>
                <w:rFonts w:ascii="Times New Roman" w:eastAsia="Tahoma" w:hAnsi="Times New Roman" w:cs="Times New Roman"/>
                <w:color w:val="000000"/>
                <w:sz w:val="20"/>
                <w:szCs w:val="20"/>
              </w:rPr>
            </w:pPr>
          </w:p>
        </w:tc>
        <w:tc>
          <w:tcPr>
            <w:tcW w:w="2327" w:type="pct"/>
          </w:tcPr>
          <w:p w14:paraId="5FDEBAA2"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AAD1EF" w14:textId="670106EC"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Pr="008F2F49">
              <w:rPr>
                <w:rFonts w:ascii="Times New Roman" w:eastAsia="Tahoma" w:hAnsi="Times New Roman" w:cs="Times New Roman"/>
                <w:color w:val="000000"/>
                <w:sz w:val="20"/>
                <w:szCs w:val="20"/>
              </w:rPr>
              <w:br/>
            </w:r>
            <w:r w:rsidRPr="008F2F49">
              <w:rPr>
                <w:rFonts w:ascii="Times New Roman" w:eastAsia="Tahoma" w:hAnsi="Times New Roman" w:cs="Times New Roman"/>
                <w:color w:val="000000"/>
                <w:sz w:val="20"/>
                <w:szCs w:val="20"/>
              </w:rPr>
              <w:lastRenderedPageBreak/>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8F2F49">
              <w:rPr>
                <w:rFonts w:ascii="Times New Roman" w:eastAsia="Tahoma" w:hAnsi="Times New Roman" w:cs="Times New Roman"/>
                <w:color w:val="000000"/>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8F2F49">
              <w:rPr>
                <w:rFonts w:ascii="Times New Roman" w:eastAsia="Tahoma" w:hAnsi="Times New Roman" w:cs="Times New Roman"/>
                <w:color w:val="000000"/>
                <w:sz w:val="20"/>
                <w:szCs w:val="20"/>
              </w:rPr>
              <w:br/>
              <w:t>В сложившейся застройке, при ширине земельного участка 12 м</w:t>
            </w:r>
            <w:r w:rsidR="001D415A"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xml:space="preserve">и менее, для строительства жилого дома минимальный отступ от границы соседнего участка составляет не менее: </w:t>
            </w:r>
          </w:p>
          <w:p w14:paraId="7A44AC0A" w14:textId="7C7A9521"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1,0 м – для одноэтажного жилого дома;</w:t>
            </w:r>
            <w:r w:rsidR="001D415A" w:rsidRPr="008F2F49">
              <w:rPr>
                <w:rFonts w:ascii="Times New Roman" w:eastAsia="Tahoma" w:hAnsi="Times New Roman" w:cs="Times New Roman"/>
                <w:color w:val="000000"/>
                <w:sz w:val="20"/>
                <w:szCs w:val="20"/>
              </w:rPr>
              <w:t xml:space="preserve"> </w:t>
            </w:r>
          </w:p>
          <w:p w14:paraId="37890354" w14:textId="0174942C"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1,5 м – для двухэтажного жилого дома;</w:t>
            </w:r>
            <w:r w:rsidR="001D415A" w:rsidRPr="008F2F49">
              <w:rPr>
                <w:rFonts w:ascii="Times New Roman" w:eastAsia="Tahoma" w:hAnsi="Times New Roman" w:cs="Times New Roman"/>
                <w:color w:val="000000"/>
                <w:sz w:val="20"/>
                <w:szCs w:val="20"/>
              </w:rPr>
              <w:t xml:space="preserve"> </w:t>
            </w:r>
          </w:p>
          <w:p w14:paraId="1E51858F" w14:textId="77777777" w:rsidR="00E414CB" w:rsidRPr="008F2F49" w:rsidRDefault="00E414CB" w:rsidP="005A79EF">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6FF89BF1" w14:textId="387D82D6" w:rsidR="00E414CB" w:rsidRPr="008F2F49" w:rsidRDefault="00E414CB" w:rsidP="005A79EF">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8F2F49">
              <w:rPr>
                <w:rFonts w:ascii="Times New Roman" w:eastAsia="Tahoma" w:hAnsi="Times New Roman" w:cs="Times New Roman"/>
                <w:color w:val="000000"/>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E414CB" w:rsidRPr="008F2F49" w14:paraId="1148F497" w14:textId="77777777" w:rsidTr="00C81FD3">
        <w:tc>
          <w:tcPr>
            <w:tcW w:w="176" w:type="pct"/>
            <w:vMerge/>
          </w:tcPr>
          <w:p w14:paraId="366D26B8" w14:textId="77777777" w:rsidR="00E414CB" w:rsidRPr="008F2F49" w:rsidRDefault="00E414CB" w:rsidP="00E414CB">
            <w:pPr>
              <w:pStyle w:val="ad"/>
              <w:numPr>
                <w:ilvl w:val="0"/>
                <w:numId w:val="8"/>
              </w:numPr>
              <w:ind w:left="29"/>
              <w:jc w:val="center"/>
              <w:rPr>
                <w:sz w:val="20"/>
                <w:szCs w:val="20"/>
              </w:rPr>
            </w:pPr>
          </w:p>
        </w:tc>
        <w:tc>
          <w:tcPr>
            <w:tcW w:w="696" w:type="pct"/>
            <w:vMerge/>
          </w:tcPr>
          <w:p w14:paraId="14732183" w14:textId="77777777" w:rsidR="00E414CB" w:rsidRPr="008F2F49" w:rsidRDefault="00E414CB" w:rsidP="00E414CB">
            <w:pPr>
              <w:rPr>
                <w:rFonts w:ascii="Times New Roman" w:eastAsia="Tahoma" w:hAnsi="Times New Roman" w:cs="Times New Roman"/>
                <w:sz w:val="20"/>
                <w:szCs w:val="20"/>
              </w:rPr>
            </w:pPr>
          </w:p>
        </w:tc>
        <w:tc>
          <w:tcPr>
            <w:tcW w:w="551" w:type="pct"/>
            <w:vMerge/>
          </w:tcPr>
          <w:p w14:paraId="1FD948B4" w14:textId="77777777" w:rsidR="00E414CB" w:rsidRPr="008F2F49" w:rsidRDefault="00E414CB" w:rsidP="00E414CB">
            <w:pPr>
              <w:rPr>
                <w:rFonts w:ascii="Times New Roman" w:eastAsia="Tahoma" w:hAnsi="Times New Roman" w:cs="Times New Roman"/>
                <w:sz w:val="20"/>
                <w:szCs w:val="20"/>
              </w:rPr>
            </w:pPr>
          </w:p>
        </w:tc>
        <w:tc>
          <w:tcPr>
            <w:tcW w:w="1250" w:type="pct"/>
            <w:vMerge/>
          </w:tcPr>
          <w:p w14:paraId="6DC6D803" w14:textId="77777777" w:rsidR="00E414CB" w:rsidRPr="008F2F49" w:rsidRDefault="00E414CB" w:rsidP="00E414CB">
            <w:pPr>
              <w:rPr>
                <w:rFonts w:ascii="Times New Roman" w:eastAsia="Tahoma" w:hAnsi="Times New Roman" w:cs="Times New Roman"/>
                <w:color w:val="000000"/>
                <w:sz w:val="20"/>
                <w:szCs w:val="20"/>
              </w:rPr>
            </w:pPr>
          </w:p>
        </w:tc>
        <w:tc>
          <w:tcPr>
            <w:tcW w:w="2327" w:type="pct"/>
          </w:tcPr>
          <w:p w14:paraId="36DBFC74"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0059D4E5" w14:textId="711487C5"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w:t>
            </w:r>
            <w:r w:rsidRPr="008F2F49">
              <w:rPr>
                <w:rFonts w:ascii="Times New Roman" w:eastAsia="Tahoma" w:hAnsi="Times New Roman" w:cs="Times New Roman"/>
                <w:color w:val="000000"/>
                <w:sz w:val="20"/>
                <w:szCs w:val="20"/>
              </w:rPr>
              <w:lastRenderedPageBreak/>
              <w:t>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w:t>
            </w:r>
            <w:r w:rsidR="001D415A"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При этом входные группы и крыльца не должны размещаться на территориях общего пользования.</w:t>
            </w:r>
          </w:p>
        </w:tc>
      </w:tr>
      <w:tr w:rsidR="00E414CB" w:rsidRPr="008F2F49" w14:paraId="7D4D2782" w14:textId="77777777" w:rsidTr="00C81FD3">
        <w:tc>
          <w:tcPr>
            <w:tcW w:w="176" w:type="pct"/>
            <w:vMerge/>
          </w:tcPr>
          <w:p w14:paraId="26662C50" w14:textId="77777777" w:rsidR="00E414CB" w:rsidRPr="008F2F49" w:rsidRDefault="00E414CB" w:rsidP="00E414CB">
            <w:pPr>
              <w:pStyle w:val="ad"/>
              <w:numPr>
                <w:ilvl w:val="0"/>
                <w:numId w:val="8"/>
              </w:numPr>
              <w:ind w:left="29"/>
              <w:jc w:val="center"/>
              <w:rPr>
                <w:sz w:val="20"/>
                <w:szCs w:val="20"/>
              </w:rPr>
            </w:pPr>
          </w:p>
        </w:tc>
        <w:tc>
          <w:tcPr>
            <w:tcW w:w="696" w:type="pct"/>
            <w:vMerge/>
          </w:tcPr>
          <w:p w14:paraId="38BEB275" w14:textId="77777777" w:rsidR="00E414CB" w:rsidRPr="008F2F49" w:rsidRDefault="00E414CB" w:rsidP="00E414CB">
            <w:pPr>
              <w:rPr>
                <w:rFonts w:ascii="Times New Roman" w:eastAsia="Tahoma" w:hAnsi="Times New Roman" w:cs="Times New Roman"/>
                <w:sz w:val="20"/>
                <w:szCs w:val="20"/>
              </w:rPr>
            </w:pPr>
          </w:p>
        </w:tc>
        <w:tc>
          <w:tcPr>
            <w:tcW w:w="551" w:type="pct"/>
            <w:vMerge/>
          </w:tcPr>
          <w:p w14:paraId="06D11197" w14:textId="77777777" w:rsidR="00E414CB" w:rsidRPr="008F2F49" w:rsidRDefault="00E414CB" w:rsidP="00E414CB">
            <w:pPr>
              <w:rPr>
                <w:rFonts w:ascii="Times New Roman" w:eastAsia="Tahoma" w:hAnsi="Times New Roman" w:cs="Times New Roman"/>
                <w:sz w:val="20"/>
                <w:szCs w:val="20"/>
              </w:rPr>
            </w:pPr>
          </w:p>
        </w:tc>
        <w:tc>
          <w:tcPr>
            <w:tcW w:w="1250" w:type="pct"/>
            <w:vMerge/>
          </w:tcPr>
          <w:p w14:paraId="1D9C9497" w14:textId="77777777" w:rsidR="00E414CB" w:rsidRPr="008F2F49" w:rsidRDefault="00E414CB" w:rsidP="00E414CB">
            <w:pPr>
              <w:rPr>
                <w:rFonts w:ascii="Times New Roman" w:eastAsia="Tahoma" w:hAnsi="Times New Roman" w:cs="Times New Roman"/>
                <w:color w:val="000000"/>
                <w:sz w:val="20"/>
                <w:szCs w:val="20"/>
              </w:rPr>
            </w:pPr>
          </w:p>
        </w:tc>
        <w:tc>
          <w:tcPr>
            <w:tcW w:w="2327" w:type="pct"/>
          </w:tcPr>
          <w:p w14:paraId="1AFD2A51" w14:textId="13F1AE60"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E414CB" w:rsidRPr="008F2F49" w14:paraId="3A58638A" w14:textId="77777777" w:rsidTr="00C81FD3">
        <w:tc>
          <w:tcPr>
            <w:tcW w:w="176" w:type="pct"/>
            <w:vMerge/>
          </w:tcPr>
          <w:p w14:paraId="53C97C44" w14:textId="77777777" w:rsidR="00E414CB" w:rsidRPr="008F2F49" w:rsidRDefault="00E414CB" w:rsidP="00E414CB">
            <w:pPr>
              <w:pStyle w:val="ad"/>
              <w:numPr>
                <w:ilvl w:val="0"/>
                <w:numId w:val="8"/>
              </w:numPr>
              <w:ind w:left="29"/>
              <w:jc w:val="center"/>
              <w:rPr>
                <w:sz w:val="20"/>
                <w:szCs w:val="20"/>
              </w:rPr>
            </w:pPr>
          </w:p>
        </w:tc>
        <w:tc>
          <w:tcPr>
            <w:tcW w:w="696" w:type="pct"/>
            <w:vMerge/>
          </w:tcPr>
          <w:p w14:paraId="73B1206E" w14:textId="77777777" w:rsidR="00E414CB" w:rsidRPr="008F2F49" w:rsidRDefault="00E414CB" w:rsidP="00E414CB">
            <w:pPr>
              <w:rPr>
                <w:rFonts w:ascii="Times New Roman" w:eastAsia="Tahoma" w:hAnsi="Times New Roman" w:cs="Times New Roman"/>
                <w:sz w:val="20"/>
                <w:szCs w:val="20"/>
              </w:rPr>
            </w:pPr>
          </w:p>
        </w:tc>
        <w:tc>
          <w:tcPr>
            <w:tcW w:w="551" w:type="pct"/>
            <w:vMerge/>
          </w:tcPr>
          <w:p w14:paraId="6D361318" w14:textId="77777777" w:rsidR="00E414CB" w:rsidRPr="008F2F49" w:rsidRDefault="00E414CB" w:rsidP="00E414CB">
            <w:pPr>
              <w:rPr>
                <w:rFonts w:ascii="Times New Roman" w:eastAsia="Tahoma" w:hAnsi="Times New Roman" w:cs="Times New Roman"/>
                <w:sz w:val="20"/>
                <w:szCs w:val="20"/>
              </w:rPr>
            </w:pPr>
          </w:p>
        </w:tc>
        <w:tc>
          <w:tcPr>
            <w:tcW w:w="1250" w:type="pct"/>
            <w:vMerge/>
          </w:tcPr>
          <w:p w14:paraId="4E8778BA" w14:textId="77777777" w:rsidR="00E414CB" w:rsidRPr="008F2F49" w:rsidRDefault="00E414CB" w:rsidP="00E414CB">
            <w:pPr>
              <w:rPr>
                <w:rFonts w:ascii="Times New Roman" w:eastAsia="Tahoma" w:hAnsi="Times New Roman" w:cs="Times New Roman"/>
                <w:color w:val="000000"/>
                <w:sz w:val="20"/>
                <w:szCs w:val="20"/>
              </w:rPr>
            </w:pPr>
          </w:p>
        </w:tc>
        <w:tc>
          <w:tcPr>
            <w:tcW w:w="2327" w:type="pct"/>
          </w:tcPr>
          <w:p w14:paraId="3E2F5EE6" w14:textId="6BEF71A2" w:rsidR="00E414CB" w:rsidRPr="008F2F49" w:rsidRDefault="00E414CB" w:rsidP="005A79EF">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для объектов с углом наклона кровли до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10 м, с углом наклона кровли более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13 м.</w:t>
            </w:r>
          </w:p>
        </w:tc>
      </w:tr>
      <w:tr w:rsidR="00E414CB" w:rsidRPr="008F2F49" w14:paraId="54A80DDD" w14:textId="77777777" w:rsidTr="00C81FD3">
        <w:tc>
          <w:tcPr>
            <w:tcW w:w="176" w:type="pct"/>
            <w:vMerge/>
          </w:tcPr>
          <w:p w14:paraId="1C502312" w14:textId="77777777" w:rsidR="00E414CB" w:rsidRPr="008F2F49" w:rsidRDefault="00E414CB" w:rsidP="00E414CB">
            <w:pPr>
              <w:pStyle w:val="ad"/>
              <w:numPr>
                <w:ilvl w:val="0"/>
                <w:numId w:val="8"/>
              </w:numPr>
              <w:ind w:left="29"/>
              <w:jc w:val="center"/>
              <w:rPr>
                <w:sz w:val="20"/>
                <w:szCs w:val="20"/>
              </w:rPr>
            </w:pPr>
          </w:p>
        </w:tc>
        <w:tc>
          <w:tcPr>
            <w:tcW w:w="696" w:type="pct"/>
            <w:vMerge/>
          </w:tcPr>
          <w:p w14:paraId="495E3285" w14:textId="77777777" w:rsidR="00E414CB" w:rsidRPr="008F2F49" w:rsidRDefault="00E414CB" w:rsidP="00E414CB">
            <w:pPr>
              <w:rPr>
                <w:rFonts w:ascii="Times New Roman" w:eastAsia="Tahoma" w:hAnsi="Times New Roman" w:cs="Times New Roman"/>
                <w:sz w:val="20"/>
                <w:szCs w:val="20"/>
              </w:rPr>
            </w:pPr>
          </w:p>
        </w:tc>
        <w:tc>
          <w:tcPr>
            <w:tcW w:w="551" w:type="pct"/>
            <w:vMerge/>
          </w:tcPr>
          <w:p w14:paraId="3DC4EF02" w14:textId="77777777" w:rsidR="00E414CB" w:rsidRPr="008F2F49" w:rsidRDefault="00E414CB" w:rsidP="00E414CB">
            <w:pPr>
              <w:rPr>
                <w:rFonts w:ascii="Times New Roman" w:eastAsia="Tahoma" w:hAnsi="Times New Roman" w:cs="Times New Roman"/>
                <w:sz w:val="20"/>
                <w:szCs w:val="20"/>
              </w:rPr>
            </w:pPr>
          </w:p>
        </w:tc>
        <w:tc>
          <w:tcPr>
            <w:tcW w:w="1250" w:type="pct"/>
            <w:vMerge/>
          </w:tcPr>
          <w:p w14:paraId="4711FFA2" w14:textId="77777777" w:rsidR="00E414CB" w:rsidRPr="008F2F49" w:rsidRDefault="00E414CB" w:rsidP="00E414CB">
            <w:pPr>
              <w:rPr>
                <w:rFonts w:ascii="Times New Roman" w:eastAsia="Tahoma" w:hAnsi="Times New Roman" w:cs="Times New Roman"/>
                <w:color w:val="000000"/>
                <w:sz w:val="20"/>
                <w:szCs w:val="20"/>
              </w:rPr>
            </w:pPr>
          </w:p>
        </w:tc>
        <w:tc>
          <w:tcPr>
            <w:tcW w:w="2327" w:type="pct"/>
          </w:tcPr>
          <w:p w14:paraId="1888D6E0" w14:textId="15A0A069"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Максимальная общая площадь объекта индивидуального жилищного строительства – 300 </w:t>
            </w:r>
            <w:r w:rsidR="007D433F" w:rsidRPr="008F2F49">
              <w:rPr>
                <w:rFonts w:ascii="Times New Roman" w:eastAsia="Tahoma" w:hAnsi="Times New Roman" w:cs="Times New Roman"/>
                <w:color w:val="000000"/>
                <w:sz w:val="20"/>
                <w:szCs w:val="20"/>
              </w:rPr>
              <w:t>кв. м.</w:t>
            </w:r>
          </w:p>
        </w:tc>
      </w:tr>
      <w:tr w:rsidR="00E414CB" w:rsidRPr="008F2F49" w14:paraId="5E0FB64B" w14:textId="77777777" w:rsidTr="00C81FD3">
        <w:tc>
          <w:tcPr>
            <w:tcW w:w="176" w:type="pct"/>
            <w:vMerge/>
          </w:tcPr>
          <w:p w14:paraId="1599FAFD" w14:textId="77777777" w:rsidR="00E414CB" w:rsidRPr="008F2F49" w:rsidRDefault="00E414CB" w:rsidP="00E414CB">
            <w:pPr>
              <w:pStyle w:val="ad"/>
              <w:numPr>
                <w:ilvl w:val="0"/>
                <w:numId w:val="8"/>
              </w:numPr>
              <w:ind w:left="29"/>
              <w:jc w:val="center"/>
              <w:rPr>
                <w:sz w:val="20"/>
                <w:szCs w:val="20"/>
              </w:rPr>
            </w:pPr>
          </w:p>
        </w:tc>
        <w:tc>
          <w:tcPr>
            <w:tcW w:w="696" w:type="pct"/>
            <w:vMerge/>
          </w:tcPr>
          <w:p w14:paraId="4F3E73CE" w14:textId="77777777" w:rsidR="00E414CB" w:rsidRPr="008F2F49" w:rsidRDefault="00E414CB" w:rsidP="00E414CB">
            <w:pPr>
              <w:rPr>
                <w:rFonts w:ascii="Times New Roman" w:eastAsia="Tahoma" w:hAnsi="Times New Roman" w:cs="Times New Roman"/>
                <w:sz w:val="20"/>
                <w:szCs w:val="20"/>
              </w:rPr>
            </w:pPr>
          </w:p>
        </w:tc>
        <w:tc>
          <w:tcPr>
            <w:tcW w:w="551" w:type="pct"/>
            <w:vMerge/>
          </w:tcPr>
          <w:p w14:paraId="29ED9302" w14:textId="77777777" w:rsidR="00E414CB" w:rsidRPr="008F2F49" w:rsidRDefault="00E414CB" w:rsidP="00E414CB">
            <w:pPr>
              <w:rPr>
                <w:rFonts w:ascii="Times New Roman" w:eastAsia="Tahoma" w:hAnsi="Times New Roman" w:cs="Times New Roman"/>
                <w:sz w:val="20"/>
                <w:szCs w:val="20"/>
              </w:rPr>
            </w:pPr>
          </w:p>
        </w:tc>
        <w:tc>
          <w:tcPr>
            <w:tcW w:w="1250" w:type="pct"/>
            <w:vMerge/>
          </w:tcPr>
          <w:p w14:paraId="1A2D8028" w14:textId="77777777" w:rsidR="00E414CB" w:rsidRPr="008F2F49" w:rsidRDefault="00E414CB" w:rsidP="00E414CB">
            <w:pPr>
              <w:rPr>
                <w:rFonts w:ascii="Times New Roman" w:eastAsia="Tahoma" w:hAnsi="Times New Roman" w:cs="Times New Roman"/>
                <w:color w:val="000000"/>
                <w:sz w:val="20"/>
                <w:szCs w:val="20"/>
              </w:rPr>
            </w:pPr>
          </w:p>
        </w:tc>
        <w:tc>
          <w:tcPr>
            <w:tcW w:w="2327" w:type="pct"/>
          </w:tcPr>
          <w:p w14:paraId="5E9A3C7F" w14:textId="1BD13324"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E414CB" w:rsidRPr="008F2F49" w14:paraId="4D415921" w14:textId="77777777" w:rsidTr="00C81FD3">
        <w:tc>
          <w:tcPr>
            <w:tcW w:w="176" w:type="pct"/>
            <w:vMerge/>
          </w:tcPr>
          <w:p w14:paraId="57426729" w14:textId="77777777" w:rsidR="00E414CB" w:rsidRPr="008F2F49" w:rsidRDefault="00E414CB" w:rsidP="00E414CB">
            <w:pPr>
              <w:pStyle w:val="ad"/>
              <w:numPr>
                <w:ilvl w:val="0"/>
                <w:numId w:val="8"/>
              </w:numPr>
              <w:ind w:left="29"/>
              <w:jc w:val="center"/>
              <w:rPr>
                <w:sz w:val="20"/>
                <w:szCs w:val="20"/>
              </w:rPr>
            </w:pPr>
          </w:p>
        </w:tc>
        <w:tc>
          <w:tcPr>
            <w:tcW w:w="696" w:type="pct"/>
            <w:vMerge/>
          </w:tcPr>
          <w:p w14:paraId="297C629E" w14:textId="77777777" w:rsidR="00E414CB" w:rsidRPr="008F2F49" w:rsidRDefault="00E414CB" w:rsidP="00E414CB">
            <w:pPr>
              <w:rPr>
                <w:rFonts w:ascii="Times New Roman" w:eastAsia="Tahoma" w:hAnsi="Times New Roman" w:cs="Times New Roman"/>
                <w:sz w:val="20"/>
                <w:szCs w:val="20"/>
              </w:rPr>
            </w:pPr>
          </w:p>
        </w:tc>
        <w:tc>
          <w:tcPr>
            <w:tcW w:w="551" w:type="pct"/>
            <w:vMerge/>
          </w:tcPr>
          <w:p w14:paraId="23E00F42" w14:textId="77777777" w:rsidR="00E414CB" w:rsidRPr="008F2F49" w:rsidRDefault="00E414CB" w:rsidP="00E414CB">
            <w:pPr>
              <w:rPr>
                <w:rFonts w:ascii="Times New Roman" w:eastAsia="Tahoma" w:hAnsi="Times New Roman" w:cs="Times New Roman"/>
                <w:sz w:val="20"/>
                <w:szCs w:val="20"/>
              </w:rPr>
            </w:pPr>
          </w:p>
        </w:tc>
        <w:tc>
          <w:tcPr>
            <w:tcW w:w="1250" w:type="pct"/>
            <w:vMerge/>
          </w:tcPr>
          <w:p w14:paraId="65B611DE" w14:textId="77777777" w:rsidR="00E414CB" w:rsidRPr="008F2F49" w:rsidRDefault="00E414CB" w:rsidP="00E414CB">
            <w:pPr>
              <w:rPr>
                <w:rFonts w:ascii="Times New Roman" w:eastAsia="Tahoma" w:hAnsi="Times New Roman" w:cs="Times New Roman"/>
                <w:color w:val="000000"/>
                <w:sz w:val="20"/>
                <w:szCs w:val="20"/>
              </w:rPr>
            </w:pPr>
          </w:p>
        </w:tc>
        <w:tc>
          <w:tcPr>
            <w:tcW w:w="2327" w:type="pct"/>
          </w:tcPr>
          <w:p w14:paraId="14D86903" w14:textId="5F0513F0"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E414CB" w:rsidRPr="008F2F49" w14:paraId="27FDEFC0" w14:textId="77777777" w:rsidTr="00C81FD3">
        <w:trPr>
          <w:trHeight w:val="177"/>
        </w:trPr>
        <w:tc>
          <w:tcPr>
            <w:tcW w:w="176" w:type="pct"/>
          </w:tcPr>
          <w:p w14:paraId="37333132" w14:textId="77777777" w:rsidR="00E414CB" w:rsidRPr="008F2F49" w:rsidRDefault="00E414CB" w:rsidP="00E414CB">
            <w:pPr>
              <w:pStyle w:val="ad"/>
              <w:numPr>
                <w:ilvl w:val="0"/>
                <w:numId w:val="8"/>
              </w:numPr>
              <w:ind w:left="29"/>
              <w:jc w:val="center"/>
              <w:rPr>
                <w:sz w:val="20"/>
                <w:szCs w:val="20"/>
              </w:rPr>
            </w:pPr>
          </w:p>
        </w:tc>
        <w:tc>
          <w:tcPr>
            <w:tcW w:w="696" w:type="pct"/>
          </w:tcPr>
          <w:p w14:paraId="41F3284D" w14:textId="0E5150CA" w:rsidR="00E414CB" w:rsidRPr="008F2F49" w:rsidRDefault="00E414CB" w:rsidP="00E414CB">
            <w:pPr>
              <w:rPr>
                <w:rFonts w:ascii="Times New Roman" w:eastAsia="Tahoma" w:hAnsi="Times New Roman" w:cs="Times New Roman"/>
                <w:sz w:val="20"/>
                <w:szCs w:val="20"/>
              </w:rPr>
            </w:pPr>
            <w:r w:rsidRPr="008F2F49">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tcPr>
          <w:p w14:paraId="285DE359" w14:textId="030E511C" w:rsidR="00E414CB" w:rsidRPr="008F2F49" w:rsidRDefault="00E414CB" w:rsidP="00E414CB">
            <w:pPr>
              <w:rPr>
                <w:rFonts w:ascii="Times New Roman" w:eastAsia="Tahoma" w:hAnsi="Times New Roman" w:cs="Times New Roman"/>
                <w:sz w:val="20"/>
                <w:szCs w:val="20"/>
              </w:rPr>
            </w:pPr>
            <w:r w:rsidRPr="008F2F49">
              <w:rPr>
                <w:rFonts w:ascii="Times New Roman" w:eastAsia="Tahoma" w:hAnsi="Times New Roman" w:cs="Times New Roman"/>
                <w:sz w:val="20"/>
                <w:szCs w:val="20"/>
              </w:rPr>
              <w:t>2.2</w:t>
            </w:r>
          </w:p>
        </w:tc>
        <w:tc>
          <w:tcPr>
            <w:tcW w:w="1250" w:type="pct"/>
          </w:tcPr>
          <w:p w14:paraId="34E78AD9" w14:textId="6805EB3D" w:rsidR="00E414CB" w:rsidRPr="008F2F49" w:rsidRDefault="00E414CB" w:rsidP="00E414CB">
            <w:pPr>
              <w:rPr>
                <w:rFonts w:ascii="Times New Roman" w:eastAsia="Tahoma" w:hAnsi="Times New Roman" w:cs="Times New Roman"/>
                <w:sz w:val="20"/>
                <w:szCs w:val="20"/>
              </w:rPr>
            </w:pPr>
            <w:r w:rsidRPr="008F2F49">
              <w:rPr>
                <w:rFonts w:ascii="Times New Roman" w:eastAsia="Tahoma" w:hAnsi="Times New Roman" w:cs="Times New Roman"/>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327" w:type="pct"/>
          </w:tcPr>
          <w:p w14:paraId="73DEA844"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300 кв. м.</w:t>
            </w:r>
          </w:p>
          <w:p w14:paraId="3FEA1C95"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 кв. м. </w:t>
            </w:r>
          </w:p>
          <w:p w14:paraId="13575EEB"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r w:rsidRPr="008F2F49">
              <w:rPr>
                <w:rFonts w:ascii="Times New Roman" w:eastAsia="Tahoma" w:hAnsi="Times New Roman" w:cs="Times New Roman"/>
                <w:color w:val="FF0000"/>
                <w:sz w:val="20"/>
                <w:szCs w:val="20"/>
              </w:rPr>
              <w:t xml:space="preserve"> </w:t>
            </w:r>
          </w:p>
          <w:p w14:paraId="19E1083C"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69059560"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16406AD4"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p w14:paraId="404F1085"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4399F6D"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p>
          <w:p w14:paraId="21A5DBA9" w14:textId="705AC762"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001D415A" w:rsidRPr="008F2F49">
              <w:rPr>
                <w:rFonts w:ascii="Times New Roman" w:eastAsia="Tahoma" w:hAnsi="Times New Roman" w:cs="Times New Roman"/>
                <w:color w:val="000000"/>
                <w:sz w:val="20"/>
                <w:szCs w:val="20"/>
              </w:rPr>
              <w:t xml:space="preserve"> </w:t>
            </w:r>
          </w:p>
          <w:p w14:paraId="72E8ABAC"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630ED80C"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4B833A39" w14:textId="444EAF34"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1,0 м – для одноэтажного жилого дома;</w:t>
            </w:r>
            <w:r w:rsidR="001D415A" w:rsidRPr="008F2F49">
              <w:rPr>
                <w:rFonts w:ascii="Times New Roman" w:eastAsia="Tahoma" w:hAnsi="Times New Roman" w:cs="Times New Roman"/>
                <w:color w:val="000000"/>
                <w:sz w:val="20"/>
                <w:szCs w:val="20"/>
              </w:rPr>
              <w:t xml:space="preserve"> </w:t>
            </w:r>
          </w:p>
          <w:p w14:paraId="045D6BD6" w14:textId="4AAA81BC"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1,5 м – для двухэтажного жилого дома;</w:t>
            </w:r>
            <w:r w:rsidR="001D415A" w:rsidRPr="008F2F49">
              <w:rPr>
                <w:rFonts w:ascii="Times New Roman" w:eastAsia="Tahoma" w:hAnsi="Times New Roman" w:cs="Times New Roman"/>
                <w:color w:val="000000"/>
                <w:sz w:val="20"/>
                <w:szCs w:val="20"/>
              </w:rPr>
              <w:t xml:space="preserve"> </w:t>
            </w:r>
          </w:p>
          <w:p w14:paraId="0EFE9D07"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58DAD66E"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E611F56"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EFC1D3A"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8FA24FE"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6F6A05D4"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w:t>
            </w:r>
            <w:r w:rsidRPr="008F2F49">
              <w:rPr>
                <w:rFonts w:ascii="Times New Roman" w:eastAsia="Tahoma" w:hAnsi="Times New Roman" w:cs="Times New Roman"/>
                <w:color w:val="000000"/>
                <w:sz w:val="20"/>
                <w:szCs w:val="20"/>
              </w:rPr>
              <w:lastRenderedPageBreak/>
              <w:t>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516E82E3"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17A01576"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для объектов с углом наклона кровли до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10 м., с углом наклона кровли более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13 м.</w:t>
            </w:r>
          </w:p>
          <w:p w14:paraId="7363FEEB"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объекта индивидуального жилищного строительства – 300 кв. м.</w:t>
            </w:r>
          </w:p>
          <w:p w14:paraId="5E378045"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1240BD7F" w14:textId="77777777"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31C6858B" w14:textId="58B2703A" w:rsidR="00E414CB" w:rsidRPr="008F2F49" w:rsidRDefault="00E414CB" w:rsidP="00E414C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1A6BEE4C" w14:textId="77777777" w:rsidR="00E414CB" w:rsidRPr="008F2F49" w:rsidRDefault="00E414CB" w:rsidP="00D736A6">
      <w:pPr>
        <w:rPr>
          <w:rFonts w:ascii="Times New Roman" w:eastAsia="Tahoma" w:hAnsi="Times New Roman" w:cs="Times New Roman"/>
          <w:b/>
          <w:color w:val="000000"/>
          <w:sz w:val="24"/>
          <w:szCs w:val="24"/>
        </w:rPr>
      </w:pPr>
    </w:p>
    <w:p w14:paraId="060772A9" w14:textId="77777777" w:rsidR="00E414CB" w:rsidRPr="008F2F49" w:rsidRDefault="00E414CB" w:rsidP="005C2CB5">
      <w:pPr>
        <w:ind w:firstLine="720"/>
        <w:rPr>
          <w:rFonts w:ascii="Times New Roman" w:eastAsia="Tahoma" w:hAnsi="Times New Roman" w:cs="Times New Roman"/>
          <w:b/>
          <w:color w:val="000000"/>
          <w:sz w:val="24"/>
          <w:szCs w:val="24"/>
        </w:rPr>
        <w:sectPr w:rsidR="00E414CB" w:rsidRPr="008F2F49" w:rsidSect="002E2385">
          <w:pgSz w:w="16840" w:h="11910" w:orient="landscape"/>
          <w:pgMar w:top="1134" w:right="1134" w:bottom="567" w:left="1134" w:header="567" w:footer="567" w:gutter="0"/>
          <w:cols w:space="720"/>
          <w:docGrid w:linePitch="299"/>
        </w:sectPr>
      </w:pPr>
    </w:p>
    <w:p w14:paraId="754F443D" w14:textId="1D074201" w:rsidR="005C2CB5" w:rsidRPr="008F2F49" w:rsidRDefault="005C2CB5" w:rsidP="005C2CB5">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p>
    <w:p w14:paraId="7CF9D67C" w14:textId="49853714"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 xml:space="preserve">т сужения проезжей части этих улиц, пешеходных проходов, тротуаров. </w:t>
      </w:r>
    </w:p>
    <w:p w14:paraId="17A65CD8" w14:textId="05381D01"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2334B2"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64447F71" w14:textId="77777777"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32D9FC00" w14:textId="638F9DB2"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6FA55FB1" w14:textId="77777777"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6550562" w14:textId="7EA12A12"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C81FD3" w:rsidRPr="008F2F49">
        <w:rPr>
          <w:rFonts w:ascii="Times New Roman" w:eastAsia="Tahoma" w:hAnsi="Times New Roman" w:cs="Times New Roman"/>
          <w:color w:val="000000"/>
          <w:sz w:val="24"/>
          <w:szCs w:val="24"/>
        </w:rPr>
        <w:br/>
      </w:r>
      <w:r w:rsidRPr="008F2F49">
        <w:rPr>
          <w:rFonts w:ascii="Times New Roman" w:eastAsia="Tahoma" w:hAnsi="Times New Roman" w:cs="Times New Roman"/>
          <w:color w:val="000000"/>
          <w:sz w:val="24"/>
          <w:szCs w:val="24"/>
        </w:rPr>
        <w:t>СП 4.13130</w:t>
      </w:r>
      <w:r w:rsidR="00955CB7" w:rsidRPr="008F2F49">
        <w:rPr>
          <w:rFonts w:ascii="Times New Roman" w:eastAsia="Tahoma" w:hAnsi="Times New Roman" w:cs="Times New Roman"/>
          <w:color w:val="000000"/>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8F2F49">
        <w:rPr>
          <w:rFonts w:ascii="Times New Roman" w:eastAsia="Tahoma" w:hAnsi="Times New Roman" w:cs="Times New Roman"/>
          <w:color w:val="000000"/>
          <w:sz w:val="24"/>
          <w:szCs w:val="24"/>
        </w:rPr>
        <w:t xml:space="preserve">. </w:t>
      </w:r>
    </w:p>
    <w:p w14:paraId="76BC52A5" w14:textId="77777777"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1BB802C" w14:textId="4FE5290F"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w:t>
      </w:r>
    </w:p>
    <w:p w14:paraId="0130F81F" w14:textId="65222E27"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новых насел</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B7276" w14:textId="7CF0FA33"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CA7ACA" w:rsidRPr="008F2F49">
        <w:rPr>
          <w:rFonts w:ascii="Times New Roman" w:eastAsia="Tahoma" w:hAnsi="Times New Roman" w:cs="Times New Roman"/>
          <w:color w:val="000000"/>
          <w:sz w:val="24"/>
          <w:szCs w:val="24"/>
        </w:rPr>
        <w:t>ода</w:t>
      </w:r>
      <w:r w:rsidRPr="008F2F49">
        <w:rPr>
          <w:rFonts w:ascii="Times New Roman" w:eastAsia="Tahoma" w:hAnsi="Times New Roman" w:cs="Times New Roman"/>
          <w:color w:val="000000"/>
          <w:sz w:val="24"/>
          <w:szCs w:val="24"/>
        </w:rPr>
        <w:t xml:space="preserve"> № 384-ФЗ</w:t>
      </w:r>
      <w:r w:rsidR="002334B2" w:rsidRPr="008F2F49">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8F2F49">
        <w:rPr>
          <w:rFonts w:ascii="Times New Roman" w:eastAsia="Tahoma" w:hAnsi="Times New Roman" w:cs="Times New Roman"/>
          <w:color w:val="000000"/>
          <w:sz w:val="24"/>
          <w:szCs w:val="24"/>
        </w:rPr>
        <w:t>, а также при выполнении следующих положений:</w:t>
      </w:r>
    </w:p>
    <w:p w14:paraId="2252F15C" w14:textId="77777777"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lastRenderedPageBreak/>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3022937" w14:textId="3006C442"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разрешение на строительство).</w:t>
      </w:r>
    </w:p>
    <w:p w14:paraId="64F4182B" w14:textId="77777777" w:rsidR="005C2CB5" w:rsidRPr="008F2F49" w:rsidRDefault="005C2CB5" w:rsidP="005C2CB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42BCCE5A" w14:textId="77777777"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0451DC6" w14:textId="6B4B0310"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2334B2"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035006C3" w14:textId="77777777" w:rsidR="005C2CB5" w:rsidRPr="008F2F49" w:rsidRDefault="005C2CB5" w:rsidP="005C2CB5">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p>
    <w:p w14:paraId="302011DA" w14:textId="77777777" w:rsidR="005C2CB5" w:rsidRPr="008F2F49" w:rsidRDefault="005C2CB5" w:rsidP="005C2CB5">
      <w:pPr>
        <w:ind w:firstLine="720"/>
        <w:jc w:val="both"/>
        <w:rPr>
          <w:rFonts w:ascii="Times New Roman" w:hAnsi="Times New Roman" w:cs="Times New Roman"/>
          <w:sz w:val="24"/>
          <w:szCs w:val="24"/>
        </w:rPr>
      </w:pPr>
      <w:r w:rsidRPr="008F2F4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18299260" w14:textId="77777777" w:rsidR="0022066C" w:rsidRPr="008F2F49" w:rsidRDefault="0022066C" w:rsidP="006E49BF">
      <w:pPr>
        <w:pStyle w:val="4"/>
        <w:jc w:val="center"/>
        <w:rPr>
          <w:rFonts w:ascii="Times New Roman" w:eastAsia="Tahoma" w:hAnsi="Times New Roman" w:cs="Times New Roman"/>
          <w:i w:val="0"/>
          <w:color w:val="auto"/>
          <w:sz w:val="24"/>
        </w:rPr>
        <w:sectPr w:rsidR="0022066C" w:rsidRPr="008F2F49" w:rsidSect="002E2385">
          <w:pgSz w:w="11910" w:h="16840"/>
          <w:pgMar w:top="1134" w:right="567" w:bottom="1134" w:left="1418" w:header="567" w:footer="567" w:gutter="0"/>
          <w:cols w:space="720"/>
          <w:docGrid w:linePitch="299"/>
        </w:sectPr>
      </w:pPr>
    </w:p>
    <w:p w14:paraId="738CF499" w14:textId="50A3EFC2" w:rsidR="00FC20E3" w:rsidRPr="008F2F49" w:rsidRDefault="00F83C7A" w:rsidP="009C2DFB">
      <w:pPr>
        <w:pStyle w:val="3"/>
        <w:jc w:val="center"/>
        <w:rPr>
          <w:rFonts w:ascii="Times New Roman" w:eastAsia="Tahoma" w:hAnsi="Times New Roman" w:cs="Times New Roman"/>
          <w:color w:val="000000" w:themeColor="text1"/>
          <w:sz w:val="24"/>
        </w:rPr>
      </w:pPr>
      <w:bookmarkStart w:id="99" w:name="_Toc175821729"/>
      <w:r w:rsidRPr="008F2F49">
        <w:rPr>
          <w:rFonts w:ascii="Times New Roman" w:eastAsia="Tahoma" w:hAnsi="Times New Roman" w:cs="Times New Roman"/>
          <w:color w:val="000000" w:themeColor="text1"/>
          <w:sz w:val="24"/>
        </w:rPr>
        <w:lastRenderedPageBreak/>
        <w:t>32</w:t>
      </w:r>
      <w:r w:rsidR="00DE3A8F" w:rsidRPr="008F2F49">
        <w:rPr>
          <w:rFonts w:ascii="Times New Roman" w:eastAsia="Tahoma" w:hAnsi="Times New Roman" w:cs="Times New Roman"/>
          <w:color w:val="000000" w:themeColor="text1"/>
          <w:sz w:val="24"/>
        </w:rPr>
        <w:t>.</w:t>
      </w:r>
      <w:r w:rsidR="006D03A4" w:rsidRPr="008F2F49">
        <w:rPr>
          <w:rFonts w:ascii="Times New Roman" w:eastAsia="Tahoma" w:hAnsi="Times New Roman" w:cs="Times New Roman"/>
          <w:color w:val="000000" w:themeColor="text1"/>
          <w:sz w:val="24"/>
        </w:rPr>
        <w:t>4</w:t>
      </w:r>
      <w:r w:rsidR="006E49BF" w:rsidRPr="008F2F49">
        <w:rPr>
          <w:rFonts w:ascii="Times New Roman" w:eastAsia="Tahoma" w:hAnsi="Times New Roman" w:cs="Times New Roman"/>
          <w:color w:val="000000" w:themeColor="text1"/>
          <w:sz w:val="24"/>
        </w:rPr>
        <w:t xml:space="preserve">. </w:t>
      </w:r>
      <w:r w:rsidR="00246A27" w:rsidRPr="008F2F49">
        <w:rPr>
          <w:rFonts w:ascii="Times New Roman" w:eastAsia="Tahoma" w:hAnsi="Times New Roman" w:cs="Times New Roman"/>
          <w:color w:val="000000" w:themeColor="text1"/>
          <w:sz w:val="24"/>
        </w:rPr>
        <w:t>ОД3. Зона специализированной общественной застройки</w:t>
      </w:r>
      <w:bookmarkEnd w:id="99"/>
    </w:p>
    <w:p w14:paraId="019CE1F3" w14:textId="1DA095A8" w:rsidR="00D078AB" w:rsidRPr="008F2F49" w:rsidRDefault="00D078AB" w:rsidP="008E6A5D">
      <w:pPr>
        <w:ind w:firstLine="720"/>
        <w:jc w:val="both"/>
        <w:rPr>
          <w:rFonts w:ascii="Times New Roman" w:hAnsi="Times New Roman" w:cs="Times New Roman"/>
          <w:sz w:val="24"/>
          <w:szCs w:val="24"/>
        </w:rPr>
      </w:pPr>
      <w:r w:rsidRPr="008F2F49">
        <w:rPr>
          <w:rFonts w:ascii="Times New Roman" w:hAnsi="Times New Roman" w:cs="Times New Roman"/>
          <w:sz w:val="24"/>
          <w:szCs w:val="24"/>
        </w:rPr>
        <w:t>Зона смешанной застройки объектами социальной инфраструктуры предназначена для формирования системы кластеров социально значимых объектов широким составом функций, включающих объекты образования, здравоохранения, культуры и искусства, физической культуры и спорта, а также социального обслуживания.</w:t>
      </w:r>
    </w:p>
    <w:p w14:paraId="2CD8B308" w14:textId="77777777" w:rsidR="00DE3A8F" w:rsidRPr="008F2F49" w:rsidRDefault="00DE3A8F" w:rsidP="008E6A5D">
      <w:pPr>
        <w:rPr>
          <w:rFonts w:ascii="Times New Roman" w:hAnsi="Times New Roman" w:cs="Times New Roman"/>
          <w:sz w:val="24"/>
          <w:szCs w:val="24"/>
        </w:rPr>
      </w:pPr>
    </w:p>
    <w:p w14:paraId="1119CE17" w14:textId="38A38794" w:rsidR="000700C6" w:rsidRPr="008F2F49" w:rsidRDefault="00DE3A8F" w:rsidP="008E6A5D">
      <w:pPr>
        <w:spacing w:after="200"/>
        <w:ind w:firstLine="720"/>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C20E3" w:rsidRPr="008F2F49">
        <w:rPr>
          <w:rFonts w:ascii="Times New Roman" w:eastAsia="Tahoma" w:hAnsi="Times New Roman" w:cs="Times New Roman"/>
          <w:b/>
          <w:color w:val="000000"/>
          <w:sz w:val="24"/>
          <w:szCs w:val="24"/>
        </w:rPr>
        <w:t>:</w:t>
      </w:r>
    </w:p>
    <w:tbl>
      <w:tblPr>
        <w:tblStyle w:val="aa"/>
        <w:tblW w:w="5000" w:type="pct"/>
        <w:jc w:val="center"/>
        <w:tblBorders>
          <w:bottom w:val="none" w:sz="0" w:space="0" w:color="auto"/>
        </w:tblBorders>
        <w:tblLook w:val="04A0" w:firstRow="1" w:lastRow="0" w:firstColumn="1" w:lastColumn="0" w:noHBand="0" w:noVBand="1"/>
      </w:tblPr>
      <w:tblGrid>
        <w:gridCol w:w="535"/>
        <w:gridCol w:w="2415"/>
        <w:gridCol w:w="1667"/>
        <w:gridCol w:w="4055"/>
        <w:gridCol w:w="6457"/>
      </w:tblGrid>
      <w:tr w:rsidR="00DE3A8F" w:rsidRPr="008F2F49" w14:paraId="018ECE94" w14:textId="77777777" w:rsidTr="00C409BC">
        <w:trPr>
          <w:tblHeader/>
          <w:jc w:val="center"/>
        </w:trPr>
        <w:tc>
          <w:tcPr>
            <w:tcW w:w="177" w:type="pct"/>
            <w:vAlign w:val="center"/>
          </w:tcPr>
          <w:p w14:paraId="42A54B96" w14:textId="77777777" w:rsidR="00DE3A8F" w:rsidRPr="008F2F49" w:rsidRDefault="00DE3A8F" w:rsidP="00C409BC">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798" w:type="pct"/>
            <w:vAlign w:val="center"/>
          </w:tcPr>
          <w:p w14:paraId="5A519B59" w14:textId="77777777" w:rsidR="00DE3A8F" w:rsidRPr="008F2F49" w:rsidRDefault="00DE3A8F" w:rsidP="00C409BC">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07C187B7" w14:textId="77777777" w:rsidR="00DE3A8F" w:rsidRPr="008F2F49" w:rsidRDefault="00DE3A8F" w:rsidP="00C409BC">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340" w:type="pct"/>
            <w:vAlign w:val="center"/>
          </w:tcPr>
          <w:p w14:paraId="26803DEA" w14:textId="77777777" w:rsidR="00DE3A8F" w:rsidRPr="008F2F49" w:rsidRDefault="00DE3A8F" w:rsidP="00C409BC">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134" w:type="pct"/>
            <w:vAlign w:val="center"/>
          </w:tcPr>
          <w:p w14:paraId="20D409F5" w14:textId="77777777" w:rsidR="00DE3A8F" w:rsidRPr="008F2F49" w:rsidRDefault="00DE3A8F" w:rsidP="00C409BC">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35D3DB4" w14:textId="77777777" w:rsidR="00C409BC" w:rsidRPr="008F2F49" w:rsidRDefault="00C409BC" w:rsidP="00C409BC">
      <w:pPr>
        <w:spacing w:line="14" w:lineRule="auto"/>
      </w:pPr>
    </w:p>
    <w:tbl>
      <w:tblPr>
        <w:tblStyle w:val="aa"/>
        <w:tblW w:w="5000" w:type="pct"/>
        <w:jc w:val="center"/>
        <w:tblLook w:val="04A0" w:firstRow="1" w:lastRow="0" w:firstColumn="1" w:lastColumn="0" w:noHBand="0" w:noVBand="1"/>
      </w:tblPr>
      <w:tblGrid>
        <w:gridCol w:w="535"/>
        <w:gridCol w:w="2415"/>
        <w:gridCol w:w="1667"/>
        <w:gridCol w:w="4055"/>
        <w:gridCol w:w="6457"/>
      </w:tblGrid>
      <w:tr w:rsidR="00DE3A8F" w:rsidRPr="008F2F49" w14:paraId="6F7C8A61" w14:textId="77777777" w:rsidTr="00C409BC">
        <w:trPr>
          <w:tblHeader/>
          <w:jc w:val="center"/>
        </w:trPr>
        <w:tc>
          <w:tcPr>
            <w:tcW w:w="177" w:type="pct"/>
          </w:tcPr>
          <w:p w14:paraId="5E97BDAF"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798" w:type="pct"/>
          </w:tcPr>
          <w:p w14:paraId="7E54CC12"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1625D09E"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340" w:type="pct"/>
          </w:tcPr>
          <w:p w14:paraId="43C0FD76"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134" w:type="pct"/>
          </w:tcPr>
          <w:p w14:paraId="5DC87D52"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B74F05" w:rsidRPr="008F2F49" w14:paraId="0D43F217" w14:textId="77777777" w:rsidTr="002533C6">
        <w:trPr>
          <w:trHeight w:val="4140"/>
          <w:jc w:val="center"/>
        </w:trPr>
        <w:tc>
          <w:tcPr>
            <w:tcW w:w="177" w:type="pct"/>
          </w:tcPr>
          <w:p w14:paraId="6541B694" w14:textId="598D2848" w:rsidR="00B74F05" w:rsidRPr="008F2F49" w:rsidRDefault="00B74F05" w:rsidP="00B73691">
            <w:pPr>
              <w:pStyle w:val="ad"/>
              <w:numPr>
                <w:ilvl w:val="0"/>
                <w:numId w:val="4"/>
              </w:numPr>
              <w:ind w:left="29"/>
              <w:jc w:val="center"/>
              <w:rPr>
                <w:sz w:val="20"/>
                <w:szCs w:val="20"/>
              </w:rPr>
            </w:pPr>
          </w:p>
        </w:tc>
        <w:tc>
          <w:tcPr>
            <w:tcW w:w="798" w:type="pct"/>
          </w:tcPr>
          <w:p w14:paraId="2506290E" w14:textId="45E588DE" w:rsidR="00B74F05" w:rsidRPr="008F2F49" w:rsidRDefault="00B74F05" w:rsidP="008E6A5D">
            <w:pPr>
              <w:rPr>
                <w:rFonts w:ascii="Times New Roman" w:hAnsi="Times New Roman" w:cs="Times New Roman"/>
                <w:strike/>
                <w:color w:val="FF0000"/>
                <w:sz w:val="20"/>
                <w:szCs w:val="20"/>
              </w:rPr>
            </w:pPr>
            <w:r w:rsidRPr="008F2F49">
              <w:rPr>
                <w:rFonts w:ascii="Times New Roman" w:eastAsia="Tahoma" w:hAnsi="Times New Roman" w:cs="Times New Roman"/>
                <w:sz w:val="20"/>
                <w:szCs w:val="20"/>
              </w:rPr>
              <w:t>Предоставление коммунальных услуг</w:t>
            </w:r>
          </w:p>
        </w:tc>
        <w:tc>
          <w:tcPr>
            <w:tcW w:w="551" w:type="pct"/>
          </w:tcPr>
          <w:p w14:paraId="7861B707" w14:textId="122E9949" w:rsidR="00B74F05" w:rsidRPr="008F2F49" w:rsidRDefault="00B74F05" w:rsidP="008E6A5D">
            <w:pPr>
              <w:rPr>
                <w:rFonts w:ascii="Times New Roman" w:hAnsi="Times New Roman" w:cs="Times New Roman"/>
                <w:strike/>
                <w:color w:val="FF0000"/>
                <w:sz w:val="20"/>
                <w:szCs w:val="20"/>
              </w:rPr>
            </w:pPr>
            <w:r w:rsidRPr="008F2F49">
              <w:rPr>
                <w:rFonts w:ascii="Times New Roman" w:eastAsia="Tahoma" w:hAnsi="Times New Roman" w:cs="Times New Roman"/>
                <w:sz w:val="20"/>
                <w:szCs w:val="20"/>
              </w:rPr>
              <w:t>3.1.1</w:t>
            </w:r>
          </w:p>
        </w:tc>
        <w:tc>
          <w:tcPr>
            <w:tcW w:w="1340" w:type="pct"/>
          </w:tcPr>
          <w:p w14:paraId="57B7898B" w14:textId="38590B89" w:rsidR="00B74F05" w:rsidRPr="008F2F49" w:rsidRDefault="00B74F05" w:rsidP="008E6A5D">
            <w:pPr>
              <w:rPr>
                <w:rFonts w:ascii="Times New Roman" w:hAnsi="Times New Roman" w:cs="Times New Roman"/>
                <w:strike/>
                <w:sz w:val="20"/>
                <w:szCs w:val="20"/>
              </w:rPr>
            </w:pPr>
            <w:r w:rsidRPr="008F2F49">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4" w:type="pct"/>
          </w:tcPr>
          <w:p w14:paraId="7458E3CB" w14:textId="77777777" w:rsidR="00B74F05" w:rsidRPr="008F2F49" w:rsidRDefault="00B74F05"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1127E4D3" w14:textId="77777777" w:rsidR="00B74F05" w:rsidRPr="008F2F49" w:rsidRDefault="00B74F05"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428232B7" w14:textId="77777777" w:rsidR="00B74F05" w:rsidRPr="008F2F49" w:rsidRDefault="00B74F05"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7E07BF0" w14:textId="77777777" w:rsidR="00B74F05" w:rsidRPr="008F2F49" w:rsidRDefault="00B74F05"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C9644E" w14:textId="69DDD8EB" w:rsidR="00B74F05" w:rsidRPr="008F2F49" w:rsidRDefault="00B74F05" w:rsidP="008E6A5D">
            <w:pPr>
              <w:rPr>
                <w:rFonts w:ascii="Times New Roman" w:eastAsia="Tahoma" w:hAnsi="Times New Roman" w:cs="Times New Roman"/>
                <w:color w:val="000000"/>
                <w:sz w:val="20"/>
                <w:szCs w:val="20"/>
                <w:shd w:val="clear" w:color="auto" w:fill="C5E0B3" w:themeFill="accent6" w:themeFillTint="66"/>
              </w:rPr>
            </w:pPr>
            <w:r w:rsidRPr="008F2F49">
              <w:rPr>
                <w:rFonts w:ascii="Times New Roman" w:eastAsia="Tahoma" w:hAnsi="Times New Roman" w:cs="Times New Roman"/>
                <w:color w:val="000000"/>
                <w:sz w:val="20"/>
                <w:szCs w:val="20"/>
              </w:rPr>
              <w:t>Максимальное количество надземных этажей – 3 этажа. Максимальная высота зданий, строений, сооружений – не подлежит установлению. Устанавливается в соответствии с проектной документацией.</w:t>
            </w:r>
          </w:p>
          <w:p w14:paraId="37247908" w14:textId="4BDEA728" w:rsidR="00B74F05" w:rsidRPr="008F2F49" w:rsidRDefault="00DA1BDC"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8F2F49">
              <w:rPr>
                <w:rFonts w:ascii="Times New Roman" w:eastAsia="Tahoma" w:hAnsi="Times New Roman" w:cs="Times New Roman"/>
                <w:sz w:val="20"/>
                <w:szCs w:val="20"/>
              </w:rPr>
              <w:t xml:space="preserve">для вида разрешенного использования с кодом 3.1.2 – 60 %. </w:t>
            </w:r>
            <w:r w:rsidRPr="008F2F49">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DE3A8F" w:rsidRPr="008F2F49" w14:paraId="7761ED26" w14:textId="77777777" w:rsidTr="00327D69">
        <w:trPr>
          <w:trHeight w:val="20"/>
          <w:jc w:val="center"/>
        </w:trPr>
        <w:tc>
          <w:tcPr>
            <w:tcW w:w="177" w:type="pct"/>
          </w:tcPr>
          <w:p w14:paraId="40A0EF5E" w14:textId="5EE691CA" w:rsidR="00DE3A8F" w:rsidRPr="008F2F49" w:rsidRDefault="00DE3A8F" w:rsidP="00B73691">
            <w:pPr>
              <w:pStyle w:val="ad"/>
              <w:numPr>
                <w:ilvl w:val="0"/>
                <w:numId w:val="4"/>
              </w:numPr>
              <w:ind w:left="29"/>
              <w:jc w:val="center"/>
              <w:rPr>
                <w:sz w:val="20"/>
                <w:szCs w:val="20"/>
              </w:rPr>
            </w:pPr>
          </w:p>
        </w:tc>
        <w:tc>
          <w:tcPr>
            <w:tcW w:w="798" w:type="pct"/>
          </w:tcPr>
          <w:p w14:paraId="790BC7B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sz w:val="20"/>
                <w:szCs w:val="20"/>
              </w:rPr>
              <w:t>Дома социального обслуживания</w:t>
            </w:r>
          </w:p>
        </w:tc>
        <w:tc>
          <w:tcPr>
            <w:tcW w:w="551" w:type="pct"/>
          </w:tcPr>
          <w:p w14:paraId="53F94D6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sz w:val="20"/>
                <w:szCs w:val="20"/>
              </w:rPr>
              <w:t>3.2.1</w:t>
            </w:r>
          </w:p>
        </w:tc>
        <w:tc>
          <w:tcPr>
            <w:tcW w:w="1340" w:type="pct"/>
          </w:tcPr>
          <w:p w14:paraId="1E1C7DB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2134" w:type="pct"/>
          </w:tcPr>
          <w:p w14:paraId="460F4F3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45DB463" w14:textId="40940F98"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w:t>
            </w:r>
            <w:r w:rsidR="007D5511"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p w14:paraId="2DD5103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1DC2AF4" w14:textId="15CBC763"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w:t>
            </w:r>
            <w:r w:rsidRPr="008F2F49">
              <w:rPr>
                <w:rFonts w:ascii="Times New Roman" w:eastAsia="Tahoma" w:hAnsi="Times New Roman" w:cs="Times New Roman"/>
                <w:color w:val="000000"/>
                <w:sz w:val="20"/>
                <w:szCs w:val="2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68C11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01C3886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4553D9C3" w14:textId="12984224"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r w:rsidR="00BB057B"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p w14:paraId="3CD5F698" w14:textId="5F9EEDDC"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BB057B" w:rsidRPr="008F2F49">
              <w:rPr>
                <w:rFonts w:ascii="Times New Roman" w:eastAsia="Tahoma" w:hAnsi="Times New Roman" w:cs="Times New Roman"/>
                <w:color w:val="000000"/>
                <w:sz w:val="20"/>
                <w:szCs w:val="20"/>
              </w:rPr>
              <w:t>3</w:t>
            </w:r>
            <w:r w:rsidRPr="008F2F49">
              <w:rPr>
                <w:rFonts w:ascii="Times New Roman" w:eastAsia="Tahoma" w:hAnsi="Times New Roman" w:cs="Times New Roman"/>
                <w:color w:val="000000"/>
                <w:sz w:val="20"/>
                <w:szCs w:val="20"/>
              </w:rPr>
              <w:t>0%.</w:t>
            </w:r>
          </w:p>
        </w:tc>
      </w:tr>
      <w:tr w:rsidR="00DE3A8F" w:rsidRPr="008F2F49" w14:paraId="3F6776E1" w14:textId="77777777" w:rsidTr="00C409BC">
        <w:trPr>
          <w:jc w:val="center"/>
        </w:trPr>
        <w:tc>
          <w:tcPr>
            <w:tcW w:w="177" w:type="pct"/>
          </w:tcPr>
          <w:p w14:paraId="0BAE0C02" w14:textId="4E73D6DC" w:rsidR="00DE3A8F" w:rsidRPr="008F2F49" w:rsidRDefault="00DE3A8F" w:rsidP="00B73691">
            <w:pPr>
              <w:pStyle w:val="ad"/>
              <w:numPr>
                <w:ilvl w:val="0"/>
                <w:numId w:val="4"/>
              </w:numPr>
              <w:ind w:left="29"/>
              <w:jc w:val="center"/>
              <w:rPr>
                <w:sz w:val="20"/>
                <w:szCs w:val="20"/>
              </w:rPr>
            </w:pPr>
          </w:p>
        </w:tc>
        <w:tc>
          <w:tcPr>
            <w:tcW w:w="798" w:type="pct"/>
          </w:tcPr>
          <w:p w14:paraId="2F0F6E6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sz w:val="20"/>
                <w:szCs w:val="20"/>
              </w:rPr>
              <w:t>Оказание социальной помощи населению</w:t>
            </w:r>
          </w:p>
        </w:tc>
        <w:tc>
          <w:tcPr>
            <w:tcW w:w="551" w:type="pct"/>
          </w:tcPr>
          <w:p w14:paraId="7E0B94A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sz w:val="20"/>
                <w:szCs w:val="20"/>
              </w:rPr>
              <w:t>3.2.2</w:t>
            </w:r>
          </w:p>
        </w:tc>
        <w:tc>
          <w:tcPr>
            <w:tcW w:w="1340" w:type="pct"/>
          </w:tcPr>
          <w:p w14:paraId="1D52154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134" w:type="pct"/>
          </w:tcPr>
          <w:p w14:paraId="6C178147" w14:textId="77777777" w:rsidR="00B74F05" w:rsidRPr="008F2F49" w:rsidRDefault="00B74F05" w:rsidP="00B74F0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CC76725" w14:textId="77777777" w:rsidR="00B74F05" w:rsidRPr="008F2F49" w:rsidRDefault="00B74F05" w:rsidP="00B74F0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p w14:paraId="68CCD513" w14:textId="77777777" w:rsidR="00B74F05" w:rsidRPr="008F2F49" w:rsidRDefault="00B74F05" w:rsidP="00B74F0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517238E" w14:textId="77777777" w:rsidR="00B74F05" w:rsidRPr="008F2F49" w:rsidRDefault="00B74F05" w:rsidP="00B74F0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3BBB669" w14:textId="77777777" w:rsidR="00B74F05" w:rsidRPr="008F2F49" w:rsidRDefault="00B74F05" w:rsidP="00B74F0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435199FC" w14:textId="77777777" w:rsidR="00B74F05" w:rsidRPr="008F2F49" w:rsidRDefault="00B74F05" w:rsidP="00B74F0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71074824" w14:textId="2C8D2919" w:rsidR="00DE3A8F" w:rsidRPr="008F2F49" w:rsidRDefault="00B74F05" w:rsidP="00B74F05">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DE3A8F" w:rsidRPr="008F2F49" w14:paraId="710C8182" w14:textId="77777777" w:rsidTr="00C409BC">
        <w:trPr>
          <w:jc w:val="center"/>
        </w:trPr>
        <w:tc>
          <w:tcPr>
            <w:tcW w:w="177" w:type="pct"/>
            <w:vMerge w:val="restart"/>
          </w:tcPr>
          <w:p w14:paraId="6C8786D2" w14:textId="131BB71B" w:rsidR="00DE3A8F" w:rsidRPr="008F2F49" w:rsidRDefault="00DE3A8F" w:rsidP="00B73691">
            <w:pPr>
              <w:pStyle w:val="ad"/>
              <w:numPr>
                <w:ilvl w:val="0"/>
                <w:numId w:val="4"/>
              </w:numPr>
              <w:ind w:left="29"/>
              <w:jc w:val="center"/>
              <w:rPr>
                <w:sz w:val="20"/>
                <w:szCs w:val="20"/>
              </w:rPr>
            </w:pPr>
          </w:p>
        </w:tc>
        <w:tc>
          <w:tcPr>
            <w:tcW w:w="798" w:type="pct"/>
            <w:vMerge w:val="restart"/>
          </w:tcPr>
          <w:p w14:paraId="264C1F6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sz w:val="20"/>
                <w:szCs w:val="20"/>
              </w:rPr>
              <w:t>Общежития</w:t>
            </w:r>
          </w:p>
        </w:tc>
        <w:tc>
          <w:tcPr>
            <w:tcW w:w="551" w:type="pct"/>
            <w:vMerge w:val="restart"/>
          </w:tcPr>
          <w:p w14:paraId="515C6DB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sz w:val="20"/>
                <w:szCs w:val="20"/>
              </w:rPr>
              <w:t>3.2.4</w:t>
            </w:r>
          </w:p>
        </w:tc>
        <w:tc>
          <w:tcPr>
            <w:tcW w:w="1340" w:type="pct"/>
            <w:vMerge w:val="restart"/>
          </w:tcPr>
          <w:p w14:paraId="61EA803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34" w:type="pct"/>
          </w:tcPr>
          <w:p w14:paraId="7C44A8CB" w14:textId="6F2AEC3F" w:rsidR="00DE3A8F" w:rsidRPr="008F2F49" w:rsidRDefault="00DE3A8F"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w:t>
            </w:r>
            <w:r w:rsidR="00BB057B" w:rsidRPr="008F2F49">
              <w:rPr>
                <w:rFonts w:ascii="Times New Roman" w:eastAsia="Tahoma" w:hAnsi="Times New Roman" w:cs="Times New Roman"/>
                <w:color w:val="000000"/>
                <w:sz w:val="20"/>
                <w:szCs w:val="20"/>
              </w:rPr>
              <w:t>не подлежит установлению. Устанавливаются в соответствии с местными нормативами градостроительного проектирования.</w:t>
            </w:r>
          </w:p>
        </w:tc>
      </w:tr>
      <w:tr w:rsidR="00DE3A8F" w:rsidRPr="008F2F49" w14:paraId="453DF699" w14:textId="77777777" w:rsidTr="00C409BC">
        <w:trPr>
          <w:jc w:val="center"/>
        </w:trPr>
        <w:tc>
          <w:tcPr>
            <w:tcW w:w="177" w:type="pct"/>
            <w:vMerge/>
          </w:tcPr>
          <w:p w14:paraId="07D14B8C" w14:textId="77777777" w:rsidR="00DE3A8F" w:rsidRPr="008F2F49" w:rsidRDefault="00DE3A8F" w:rsidP="00B73691">
            <w:pPr>
              <w:pStyle w:val="ad"/>
              <w:numPr>
                <w:ilvl w:val="0"/>
                <w:numId w:val="4"/>
              </w:numPr>
              <w:ind w:left="29"/>
              <w:rPr>
                <w:sz w:val="20"/>
                <w:szCs w:val="20"/>
              </w:rPr>
            </w:pPr>
          </w:p>
        </w:tc>
        <w:tc>
          <w:tcPr>
            <w:tcW w:w="798" w:type="pct"/>
            <w:vMerge/>
          </w:tcPr>
          <w:p w14:paraId="034BDBF5" w14:textId="77777777" w:rsidR="00DE3A8F" w:rsidRPr="008F2F49" w:rsidRDefault="00DE3A8F" w:rsidP="008E6A5D">
            <w:pPr>
              <w:rPr>
                <w:rFonts w:ascii="Times New Roman" w:hAnsi="Times New Roman" w:cs="Times New Roman"/>
                <w:sz w:val="20"/>
                <w:szCs w:val="20"/>
              </w:rPr>
            </w:pPr>
          </w:p>
        </w:tc>
        <w:tc>
          <w:tcPr>
            <w:tcW w:w="551" w:type="pct"/>
            <w:vMerge/>
          </w:tcPr>
          <w:p w14:paraId="1041EBEC" w14:textId="77777777" w:rsidR="00DE3A8F" w:rsidRPr="008F2F49" w:rsidRDefault="00DE3A8F" w:rsidP="008E6A5D">
            <w:pPr>
              <w:rPr>
                <w:rFonts w:ascii="Times New Roman" w:hAnsi="Times New Roman" w:cs="Times New Roman"/>
                <w:sz w:val="20"/>
                <w:szCs w:val="20"/>
              </w:rPr>
            </w:pPr>
          </w:p>
        </w:tc>
        <w:tc>
          <w:tcPr>
            <w:tcW w:w="1340" w:type="pct"/>
            <w:vMerge/>
          </w:tcPr>
          <w:p w14:paraId="4C046CC4" w14:textId="77777777" w:rsidR="00DE3A8F" w:rsidRPr="008F2F49" w:rsidRDefault="00DE3A8F" w:rsidP="008E6A5D">
            <w:pPr>
              <w:rPr>
                <w:rFonts w:ascii="Times New Roman" w:hAnsi="Times New Roman" w:cs="Times New Roman"/>
                <w:sz w:val="20"/>
                <w:szCs w:val="20"/>
              </w:rPr>
            </w:pPr>
          </w:p>
        </w:tc>
        <w:tc>
          <w:tcPr>
            <w:tcW w:w="2134" w:type="pct"/>
          </w:tcPr>
          <w:p w14:paraId="60CD763D" w14:textId="6F4D04D3" w:rsidR="00DE3A8F" w:rsidRPr="008F2F49" w:rsidRDefault="00DE3A8F" w:rsidP="007D433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15000 кв.</w:t>
            </w:r>
            <w:r w:rsidR="004C441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r w:rsidR="00BB057B" w:rsidRPr="008F2F49">
              <w:rPr>
                <w:rFonts w:ascii="Times New Roman" w:eastAsia="Tahoma" w:hAnsi="Times New Roman" w:cs="Times New Roman"/>
                <w:color w:val="000000"/>
                <w:sz w:val="20"/>
                <w:szCs w:val="20"/>
              </w:rPr>
              <w:t>, а также определяется по заданию на проектирование в соответствии с местными нормативами градостроительного проектирования.</w:t>
            </w:r>
          </w:p>
        </w:tc>
      </w:tr>
      <w:tr w:rsidR="00DE3A8F" w:rsidRPr="008F2F49" w14:paraId="52BF64C6" w14:textId="77777777" w:rsidTr="00C409BC">
        <w:trPr>
          <w:jc w:val="center"/>
        </w:trPr>
        <w:tc>
          <w:tcPr>
            <w:tcW w:w="177" w:type="pct"/>
            <w:vMerge/>
          </w:tcPr>
          <w:p w14:paraId="6DBBBF2D" w14:textId="77777777" w:rsidR="00DE3A8F" w:rsidRPr="008F2F49" w:rsidRDefault="00DE3A8F" w:rsidP="00B73691">
            <w:pPr>
              <w:pStyle w:val="ad"/>
              <w:numPr>
                <w:ilvl w:val="0"/>
                <w:numId w:val="4"/>
              </w:numPr>
              <w:ind w:left="29"/>
              <w:rPr>
                <w:sz w:val="20"/>
                <w:szCs w:val="20"/>
              </w:rPr>
            </w:pPr>
          </w:p>
        </w:tc>
        <w:tc>
          <w:tcPr>
            <w:tcW w:w="798" w:type="pct"/>
            <w:vMerge/>
          </w:tcPr>
          <w:p w14:paraId="56A2248C" w14:textId="77777777" w:rsidR="00DE3A8F" w:rsidRPr="008F2F49" w:rsidRDefault="00DE3A8F" w:rsidP="008E6A5D">
            <w:pPr>
              <w:rPr>
                <w:rFonts w:ascii="Times New Roman" w:hAnsi="Times New Roman" w:cs="Times New Roman"/>
                <w:sz w:val="20"/>
                <w:szCs w:val="20"/>
              </w:rPr>
            </w:pPr>
          </w:p>
        </w:tc>
        <w:tc>
          <w:tcPr>
            <w:tcW w:w="551" w:type="pct"/>
            <w:vMerge/>
          </w:tcPr>
          <w:p w14:paraId="2560EACC" w14:textId="77777777" w:rsidR="00DE3A8F" w:rsidRPr="008F2F49" w:rsidRDefault="00DE3A8F" w:rsidP="008E6A5D">
            <w:pPr>
              <w:rPr>
                <w:rFonts w:ascii="Times New Roman" w:hAnsi="Times New Roman" w:cs="Times New Roman"/>
                <w:sz w:val="20"/>
                <w:szCs w:val="20"/>
              </w:rPr>
            </w:pPr>
          </w:p>
        </w:tc>
        <w:tc>
          <w:tcPr>
            <w:tcW w:w="1340" w:type="pct"/>
            <w:vMerge/>
          </w:tcPr>
          <w:p w14:paraId="121C6915" w14:textId="77777777" w:rsidR="00DE3A8F" w:rsidRPr="008F2F49" w:rsidRDefault="00DE3A8F" w:rsidP="008E6A5D">
            <w:pPr>
              <w:rPr>
                <w:rFonts w:ascii="Times New Roman" w:hAnsi="Times New Roman" w:cs="Times New Roman"/>
                <w:sz w:val="20"/>
                <w:szCs w:val="20"/>
              </w:rPr>
            </w:pPr>
          </w:p>
        </w:tc>
        <w:tc>
          <w:tcPr>
            <w:tcW w:w="2134" w:type="pct"/>
          </w:tcPr>
          <w:p w14:paraId="66F7FD5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056D5A2E" w14:textId="77777777" w:rsidTr="00C409BC">
        <w:trPr>
          <w:jc w:val="center"/>
        </w:trPr>
        <w:tc>
          <w:tcPr>
            <w:tcW w:w="177" w:type="pct"/>
            <w:vMerge/>
          </w:tcPr>
          <w:p w14:paraId="172A6194" w14:textId="77777777" w:rsidR="00DE3A8F" w:rsidRPr="008F2F49" w:rsidRDefault="00DE3A8F" w:rsidP="00B73691">
            <w:pPr>
              <w:pStyle w:val="ad"/>
              <w:numPr>
                <w:ilvl w:val="0"/>
                <w:numId w:val="4"/>
              </w:numPr>
              <w:ind w:left="29"/>
              <w:rPr>
                <w:sz w:val="20"/>
                <w:szCs w:val="20"/>
              </w:rPr>
            </w:pPr>
          </w:p>
        </w:tc>
        <w:tc>
          <w:tcPr>
            <w:tcW w:w="798" w:type="pct"/>
            <w:vMerge/>
          </w:tcPr>
          <w:p w14:paraId="4FEE32D9" w14:textId="77777777" w:rsidR="00DE3A8F" w:rsidRPr="008F2F49" w:rsidRDefault="00DE3A8F" w:rsidP="008E6A5D">
            <w:pPr>
              <w:rPr>
                <w:rFonts w:ascii="Times New Roman" w:hAnsi="Times New Roman" w:cs="Times New Roman"/>
                <w:sz w:val="20"/>
                <w:szCs w:val="20"/>
              </w:rPr>
            </w:pPr>
          </w:p>
        </w:tc>
        <w:tc>
          <w:tcPr>
            <w:tcW w:w="551" w:type="pct"/>
            <w:vMerge/>
          </w:tcPr>
          <w:p w14:paraId="00217EA3" w14:textId="77777777" w:rsidR="00DE3A8F" w:rsidRPr="008F2F49" w:rsidRDefault="00DE3A8F" w:rsidP="008E6A5D">
            <w:pPr>
              <w:rPr>
                <w:rFonts w:ascii="Times New Roman" w:hAnsi="Times New Roman" w:cs="Times New Roman"/>
                <w:sz w:val="20"/>
                <w:szCs w:val="20"/>
              </w:rPr>
            </w:pPr>
          </w:p>
        </w:tc>
        <w:tc>
          <w:tcPr>
            <w:tcW w:w="1340" w:type="pct"/>
            <w:vMerge/>
          </w:tcPr>
          <w:p w14:paraId="2003D17D" w14:textId="77777777" w:rsidR="00DE3A8F" w:rsidRPr="008F2F49" w:rsidRDefault="00DE3A8F" w:rsidP="008E6A5D">
            <w:pPr>
              <w:rPr>
                <w:rFonts w:ascii="Times New Roman" w:hAnsi="Times New Roman" w:cs="Times New Roman"/>
                <w:sz w:val="20"/>
                <w:szCs w:val="20"/>
              </w:rPr>
            </w:pPr>
          </w:p>
        </w:tc>
        <w:tc>
          <w:tcPr>
            <w:tcW w:w="2134" w:type="pct"/>
          </w:tcPr>
          <w:p w14:paraId="4D886A93" w14:textId="29446BF6"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E3A8F" w:rsidRPr="008F2F49" w14:paraId="4CD1B080" w14:textId="77777777" w:rsidTr="00C409BC">
        <w:trPr>
          <w:jc w:val="center"/>
        </w:trPr>
        <w:tc>
          <w:tcPr>
            <w:tcW w:w="177" w:type="pct"/>
            <w:vMerge/>
          </w:tcPr>
          <w:p w14:paraId="4F2942D8" w14:textId="77777777" w:rsidR="00DE3A8F" w:rsidRPr="008F2F49" w:rsidRDefault="00DE3A8F" w:rsidP="00B73691">
            <w:pPr>
              <w:pStyle w:val="ad"/>
              <w:numPr>
                <w:ilvl w:val="0"/>
                <w:numId w:val="4"/>
              </w:numPr>
              <w:ind w:left="29"/>
              <w:rPr>
                <w:sz w:val="20"/>
                <w:szCs w:val="20"/>
              </w:rPr>
            </w:pPr>
          </w:p>
        </w:tc>
        <w:tc>
          <w:tcPr>
            <w:tcW w:w="798" w:type="pct"/>
            <w:vMerge/>
          </w:tcPr>
          <w:p w14:paraId="7CF631C8" w14:textId="77777777" w:rsidR="00DE3A8F" w:rsidRPr="008F2F49" w:rsidRDefault="00DE3A8F" w:rsidP="008E6A5D">
            <w:pPr>
              <w:rPr>
                <w:rFonts w:ascii="Times New Roman" w:hAnsi="Times New Roman" w:cs="Times New Roman"/>
                <w:sz w:val="20"/>
                <w:szCs w:val="20"/>
              </w:rPr>
            </w:pPr>
          </w:p>
        </w:tc>
        <w:tc>
          <w:tcPr>
            <w:tcW w:w="551" w:type="pct"/>
            <w:vMerge/>
          </w:tcPr>
          <w:p w14:paraId="0BE0B348" w14:textId="77777777" w:rsidR="00DE3A8F" w:rsidRPr="008F2F49" w:rsidRDefault="00DE3A8F" w:rsidP="008E6A5D">
            <w:pPr>
              <w:rPr>
                <w:rFonts w:ascii="Times New Roman" w:hAnsi="Times New Roman" w:cs="Times New Roman"/>
                <w:sz w:val="20"/>
                <w:szCs w:val="20"/>
              </w:rPr>
            </w:pPr>
          </w:p>
        </w:tc>
        <w:tc>
          <w:tcPr>
            <w:tcW w:w="1340" w:type="pct"/>
            <w:vMerge/>
          </w:tcPr>
          <w:p w14:paraId="464A7ABE" w14:textId="77777777" w:rsidR="00DE3A8F" w:rsidRPr="008F2F49" w:rsidRDefault="00DE3A8F" w:rsidP="008E6A5D">
            <w:pPr>
              <w:rPr>
                <w:rFonts w:ascii="Times New Roman" w:hAnsi="Times New Roman" w:cs="Times New Roman"/>
                <w:sz w:val="20"/>
                <w:szCs w:val="20"/>
              </w:rPr>
            </w:pPr>
          </w:p>
        </w:tc>
        <w:tc>
          <w:tcPr>
            <w:tcW w:w="2134" w:type="pct"/>
          </w:tcPr>
          <w:p w14:paraId="32539D98"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DE3A8F" w:rsidRPr="008F2F49" w14:paraId="2D3C60FF" w14:textId="77777777" w:rsidTr="00C409BC">
        <w:trPr>
          <w:jc w:val="center"/>
        </w:trPr>
        <w:tc>
          <w:tcPr>
            <w:tcW w:w="177" w:type="pct"/>
            <w:vMerge/>
          </w:tcPr>
          <w:p w14:paraId="236D0800" w14:textId="77777777" w:rsidR="00DE3A8F" w:rsidRPr="008F2F49" w:rsidRDefault="00DE3A8F" w:rsidP="00B73691">
            <w:pPr>
              <w:pStyle w:val="ad"/>
              <w:numPr>
                <w:ilvl w:val="0"/>
                <w:numId w:val="4"/>
              </w:numPr>
              <w:ind w:left="29"/>
              <w:rPr>
                <w:sz w:val="20"/>
                <w:szCs w:val="20"/>
              </w:rPr>
            </w:pPr>
          </w:p>
        </w:tc>
        <w:tc>
          <w:tcPr>
            <w:tcW w:w="798" w:type="pct"/>
            <w:vMerge/>
          </w:tcPr>
          <w:p w14:paraId="28D8B840" w14:textId="77777777" w:rsidR="00DE3A8F" w:rsidRPr="008F2F49" w:rsidRDefault="00DE3A8F" w:rsidP="008E6A5D">
            <w:pPr>
              <w:rPr>
                <w:rFonts w:ascii="Times New Roman" w:hAnsi="Times New Roman" w:cs="Times New Roman"/>
                <w:sz w:val="20"/>
                <w:szCs w:val="20"/>
              </w:rPr>
            </w:pPr>
          </w:p>
        </w:tc>
        <w:tc>
          <w:tcPr>
            <w:tcW w:w="551" w:type="pct"/>
            <w:vMerge/>
          </w:tcPr>
          <w:p w14:paraId="1D213755" w14:textId="77777777" w:rsidR="00DE3A8F" w:rsidRPr="008F2F49" w:rsidRDefault="00DE3A8F" w:rsidP="008E6A5D">
            <w:pPr>
              <w:rPr>
                <w:rFonts w:ascii="Times New Roman" w:hAnsi="Times New Roman" w:cs="Times New Roman"/>
                <w:sz w:val="20"/>
                <w:szCs w:val="20"/>
              </w:rPr>
            </w:pPr>
          </w:p>
        </w:tc>
        <w:tc>
          <w:tcPr>
            <w:tcW w:w="1340" w:type="pct"/>
            <w:vMerge/>
          </w:tcPr>
          <w:p w14:paraId="1E5487AE" w14:textId="77777777" w:rsidR="00DE3A8F" w:rsidRPr="008F2F49" w:rsidRDefault="00DE3A8F" w:rsidP="008E6A5D">
            <w:pPr>
              <w:rPr>
                <w:rFonts w:ascii="Times New Roman" w:hAnsi="Times New Roman" w:cs="Times New Roman"/>
                <w:sz w:val="20"/>
                <w:szCs w:val="20"/>
              </w:rPr>
            </w:pPr>
          </w:p>
        </w:tc>
        <w:tc>
          <w:tcPr>
            <w:tcW w:w="2134" w:type="pct"/>
          </w:tcPr>
          <w:p w14:paraId="2BE5E2D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DE3A8F" w:rsidRPr="008F2F49" w14:paraId="4154CB3E" w14:textId="77777777" w:rsidTr="00C409BC">
        <w:trPr>
          <w:jc w:val="center"/>
        </w:trPr>
        <w:tc>
          <w:tcPr>
            <w:tcW w:w="177" w:type="pct"/>
            <w:vMerge/>
          </w:tcPr>
          <w:p w14:paraId="0061D907" w14:textId="77777777" w:rsidR="00DE3A8F" w:rsidRPr="008F2F49" w:rsidRDefault="00DE3A8F" w:rsidP="00B73691">
            <w:pPr>
              <w:pStyle w:val="ad"/>
              <w:numPr>
                <w:ilvl w:val="0"/>
                <w:numId w:val="4"/>
              </w:numPr>
              <w:ind w:left="29"/>
              <w:rPr>
                <w:sz w:val="20"/>
                <w:szCs w:val="20"/>
              </w:rPr>
            </w:pPr>
          </w:p>
        </w:tc>
        <w:tc>
          <w:tcPr>
            <w:tcW w:w="798" w:type="pct"/>
            <w:vMerge/>
          </w:tcPr>
          <w:p w14:paraId="44CF9279" w14:textId="77777777" w:rsidR="00DE3A8F" w:rsidRPr="008F2F49" w:rsidRDefault="00DE3A8F" w:rsidP="008E6A5D">
            <w:pPr>
              <w:rPr>
                <w:rFonts w:ascii="Times New Roman" w:hAnsi="Times New Roman" w:cs="Times New Roman"/>
                <w:sz w:val="20"/>
                <w:szCs w:val="20"/>
              </w:rPr>
            </w:pPr>
          </w:p>
        </w:tc>
        <w:tc>
          <w:tcPr>
            <w:tcW w:w="551" w:type="pct"/>
            <w:vMerge/>
          </w:tcPr>
          <w:p w14:paraId="6A32F6E2" w14:textId="77777777" w:rsidR="00DE3A8F" w:rsidRPr="008F2F49" w:rsidRDefault="00DE3A8F" w:rsidP="008E6A5D">
            <w:pPr>
              <w:rPr>
                <w:rFonts w:ascii="Times New Roman" w:hAnsi="Times New Roman" w:cs="Times New Roman"/>
                <w:sz w:val="20"/>
                <w:szCs w:val="20"/>
              </w:rPr>
            </w:pPr>
          </w:p>
        </w:tc>
        <w:tc>
          <w:tcPr>
            <w:tcW w:w="1340" w:type="pct"/>
            <w:vMerge/>
          </w:tcPr>
          <w:p w14:paraId="40363CE7" w14:textId="77777777" w:rsidR="00DE3A8F" w:rsidRPr="008F2F49" w:rsidRDefault="00DE3A8F" w:rsidP="008E6A5D">
            <w:pPr>
              <w:rPr>
                <w:rFonts w:ascii="Times New Roman" w:hAnsi="Times New Roman" w:cs="Times New Roman"/>
                <w:sz w:val="20"/>
                <w:szCs w:val="20"/>
              </w:rPr>
            </w:pPr>
          </w:p>
        </w:tc>
        <w:tc>
          <w:tcPr>
            <w:tcW w:w="2134" w:type="pct"/>
          </w:tcPr>
          <w:p w14:paraId="7BCB4CF8"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8F2F49" w14:paraId="0773F2C6" w14:textId="77777777" w:rsidTr="00C409BC">
        <w:trPr>
          <w:jc w:val="center"/>
        </w:trPr>
        <w:tc>
          <w:tcPr>
            <w:tcW w:w="177" w:type="pct"/>
            <w:vMerge/>
          </w:tcPr>
          <w:p w14:paraId="6D05DAD1" w14:textId="77777777" w:rsidR="00DE3A8F" w:rsidRPr="008F2F49" w:rsidRDefault="00DE3A8F" w:rsidP="00B73691">
            <w:pPr>
              <w:pStyle w:val="ad"/>
              <w:numPr>
                <w:ilvl w:val="0"/>
                <w:numId w:val="4"/>
              </w:numPr>
              <w:ind w:left="29"/>
              <w:rPr>
                <w:sz w:val="20"/>
                <w:szCs w:val="20"/>
              </w:rPr>
            </w:pPr>
          </w:p>
        </w:tc>
        <w:tc>
          <w:tcPr>
            <w:tcW w:w="798" w:type="pct"/>
            <w:vMerge/>
          </w:tcPr>
          <w:p w14:paraId="14A88734" w14:textId="77777777" w:rsidR="00DE3A8F" w:rsidRPr="008F2F49" w:rsidRDefault="00DE3A8F" w:rsidP="008E6A5D">
            <w:pPr>
              <w:rPr>
                <w:rFonts w:ascii="Times New Roman" w:hAnsi="Times New Roman" w:cs="Times New Roman"/>
                <w:sz w:val="20"/>
                <w:szCs w:val="20"/>
              </w:rPr>
            </w:pPr>
          </w:p>
        </w:tc>
        <w:tc>
          <w:tcPr>
            <w:tcW w:w="551" w:type="pct"/>
            <w:vMerge/>
          </w:tcPr>
          <w:p w14:paraId="2057925C" w14:textId="77777777" w:rsidR="00DE3A8F" w:rsidRPr="008F2F49" w:rsidRDefault="00DE3A8F" w:rsidP="008E6A5D">
            <w:pPr>
              <w:rPr>
                <w:rFonts w:ascii="Times New Roman" w:hAnsi="Times New Roman" w:cs="Times New Roman"/>
                <w:sz w:val="20"/>
                <w:szCs w:val="20"/>
              </w:rPr>
            </w:pPr>
          </w:p>
        </w:tc>
        <w:tc>
          <w:tcPr>
            <w:tcW w:w="1340" w:type="pct"/>
            <w:vMerge/>
          </w:tcPr>
          <w:p w14:paraId="5A969D4D" w14:textId="77777777" w:rsidR="00DE3A8F" w:rsidRPr="008F2F49" w:rsidRDefault="00DE3A8F" w:rsidP="008E6A5D">
            <w:pPr>
              <w:rPr>
                <w:rFonts w:ascii="Times New Roman" w:hAnsi="Times New Roman" w:cs="Times New Roman"/>
                <w:sz w:val="20"/>
                <w:szCs w:val="20"/>
              </w:rPr>
            </w:pPr>
          </w:p>
        </w:tc>
        <w:tc>
          <w:tcPr>
            <w:tcW w:w="2134" w:type="pct"/>
          </w:tcPr>
          <w:p w14:paraId="5F1D708E" w14:textId="30C99311"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r w:rsidR="00357F05"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8F2F49" w14:paraId="60CC255A" w14:textId="77777777" w:rsidTr="00C409BC">
        <w:trPr>
          <w:jc w:val="center"/>
        </w:trPr>
        <w:tc>
          <w:tcPr>
            <w:tcW w:w="177" w:type="pct"/>
            <w:vMerge/>
          </w:tcPr>
          <w:p w14:paraId="59D374FF" w14:textId="77777777" w:rsidR="00DE3A8F" w:rsidRPr="008F2F49" w:rsidRDefault="00DE3A8F" w:rsidP="00B73691">
            <w:pPr>
              <w:pStyle w:val="ad"/>
              <w:numPr>
                <w:ilvl w:val="0"/>
                <w:numId w:val="4"/>
              </w:numPr>
              <w:ind w:left="29"/>
              <w:rPr>
                <w:sz w:val="20"/>
                <w:szCs w:val="20"/>
              </w:rPr>
            </w:pPr>
          </w:p>
        </w:tc>
        <w:tc>
          <w:tcPr>
            <w:tcW w:w="798" w:type="pct"/>
            <w:vMerge/>
          </w:tcPr>
          <w:p w14:paraId="203C4FE7" w14:textId="77777777" w:rsidR="00DE3A8F" w:rsidRPr="008F2F49" w:rsidRDefault="00DE3A8F" w:rsidP="008E6A5D">
            <w:pPr>
              <w:rPr>
                <w:rFonts w:ascii="Times New Roman" w:hAnsi="Times New Roman" w:cs="Times New Roman"/>
                <w:sz w:val="20"/>
                <w:szCs w:val="20"/>
              </w:rPr>
            </w:pPr>
          </w:p>
        </w:tc>
        <w:tc>
          <w:tcPr>
            <w:tcW w:w="551" w:type="pct"/>
            <w:vMerge/>
          </w:tcPr>
          <w:p w14:paraId="44D20EA9" w14:textId="77777777" w:rsidR="00DE3A8F" w:rsidRPr="008F2F49" w:rsidRDefault="00DE3A8F" w:rsidP="008E6A5D">
            <w:pPr>
              <w:rPr>
                <w:rFonts w:ascii="Times New Roman" w:hAnsi="Times New Roman" w:cs="Times New Roman"/>
                <w:sz w:val="20"/>
                <w:szCs w:val="20"/>
              </w:rPr>
            </w:pPr>
          </w:p>
        </w:tc>
        <w:tc>
          <w:tcPr>
            <w:tcW w:w="1340" w:type="pct"/>
            <w:vMerge/>
          </w:tcPr>
          <w:p w14:paraId="498936A5" w14:textId="77777777" w:rsidR="00DE3A8F" w:rsidRPr="008F2F49" w:rsidRDefault="00DE3A8F" w:rsidP="008E6A5D">
            <w:pPr>
              <w:rPr>
                <w:rFonts w:ascii="Times New Roman" w:hAnsi="Times New Roman" w:cs="Times New Roman"/>
                <w:sz w:val="20"/>
                <w:szCs w:val="20"/>
              </w:rPr>
            </w:pPr>
          </w:p>
        </w:tc>
        <w:tc>
          <w:tcPr>
            <w:tcW w:w="2134" w:type="pct"/>
          </w:tcPr>
          <w:p w14:paraId="30023C32" w14:textId="1BA94511" w:rsidR="00DE3A8F" w:rsidRPr="008F2F49" w:rsidRDefault="00DE3A8F" w:rsidP="000A5611">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357F05" w:rsidRPr="008F2F49">
              <w:rPr>
                <w:rFonts w:ascii="Times New Roman" w:eastAsia="Tahoma" w:hAnsi="Times New Roman" w:cs="Times New Roman"/>
                <w:color w:val="000000"/>
                <w:sz w:val="20"/>
                <w:szCs w:val="20"/>
              </w:rPr>
              <w:t>3</w:t>
            </w:r>
            <w:r w:rsidRPr="008F2F49">
              <w:rPr>
                <w:rFonts w:ascii="Times New Roman" w:eastAsia="Tahoma" w:hAnsi="Times New Roman" w:cs="Times New Roman"/>
                <w:color w:val="000000"/>
                <w:sz w:val="20"/>
                <w:szCs w:val="20"/>
              </w:rPr>
              <w:t>0%.</w:t>
            </w:r>
          </w:p>
        </w:tc>
      </w:tr>
      <w:tr w:rsidR="007E78C8" w:rsidRPr="008F2F49" w14:paraId="51FBB5F9" w14:textId="77777777" w:rsidTr="007E78C8">
        <w:trPr>
          <w:trHeight w:val="20"/>
          <w:jc w:val="center"/>
        </w:trPr>
        <w:tc>
          <w:tcPr>
            <w:tcW w:w="177" w:type="pct"/>
          </w:tcPr>
          <w:p w14:paraId="5C8F2A01" w14:textId="77777777" w:rsidR="007E78C8" w:rsidRPr="008F2F49" w:rsidRDefault="007E78C8" w:rsidP="007E78C8">
            <w:pPr>
              <w:pStyle w:val="ad"/>
              <w:numPr>
                <w:ilvl w:val="0"/>
                <w:numId w:val="4"/>
              </w:numPr>
              <w:ind w:left="29"/>
              <w:jc w:val="center"/>
              <w:rPr>
                <w:sz w:val="20"/>
                <w:szCs w:val="20"/>
              </w:rPr>
            </w:pPr>
          </w:p>
        </w:tc>
        <w:tc>
          <w:tcPr>
            <w:tcW w:w="798" w:type="pct"/>
          </w:tcPr>
          <w:p w14:paraId="7B4B4E30" w14:textId="5AC5531C" w:rsidR="007E78C8" w:rsidRPr="008F2F49" w:rsidRDefault="007E78C8" w:rsidP="007E78C8">
            <w:pPr>
              <w:rPr>
                <w:rFonts w:ascii="Times New Roman" w:eastAsia="Tahoma" w:hAnsi="Times New Roman" w:cs="Times New Roman"/>
                <w:sz w:val="20"/>
                <w:szCs w:val="20"/>
              </w:rPr>
            </w:pPr>
            <w:r w:rsidRPr="008F2F49">
              <w:rPr>
                <w:rFonts w:ascii="Times New Roman" w:eastAsia="Tahoma" w:hAnsi="Times New Roman" w:cs="Times New Roman"/>
                <w:sz w:val="20"/>
                <w:szCs w:val="20"/>
              </w:rPr>
              <w:t>Здравоохранение</w:t>
            </w:r>
          </w:p>
        </w:tc>
        <w:tc>
          <w:tcPr>
            <w:tcW w:w="551" w:type="pct"/>
          </w:tcPr>
          <w:p w14:paraId="130381E0" w14:textId="2AC82911" w:rsidR="007E78C8" w:rsidRPr="008F2F49" w:rsidRDefault="007E78C8" w:rsidP="007E78C8">
            <w:pPr>
              <w:rPr>
                <w:rFonts w:ascii="Times New Roman" w:eastAsia="Tahoma" w:hAnsi="Times New Roman" w:cs="Times New Roman"/>
                <w:sz w:val="20"/>
                <w:szCs w:val="20"/>
              </w:rPr>
            </w:pPr>
            <w:r w:rsidRPr="008F2F49">
              <w:rPr>
                <w:rFonts w:ascii="Times New Roman" w:eastAsia="Tahoma" w:hAnsi="Times New Roman" w:cs="Times New Roman"/>
                <w:sz w:val="20"/>
                <w:szCs w:val="20"/>
              </w:rPr>
              <w:t>3.4</w:t>
            </w:r>
          </w:p>
        </w:tc>
        <w:tc>
          <w:tcPr>
            <w:tcW w:w="1340" w:type="pct"/>
          </w:tcPr>
          <w:p w14:paraId="089A1A5D" w14:textId="1A5DEF7C"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134" w:type="pct"/>
            <w:vMerge w:val="restart"/>
          </w:tcPr>
          <w:p w14:paraId="2AC21127" w14:textId="77777777" w:rsidR="007E78C8" w:rsidRPr="008F2F49" w:rsidRDefault="007E78C8" w:rsidP="007E78C8">
            <w:pPr>
              <w:rPr>
                <w:rFonts w:ascii="Times New Roman" w:hAnsi="Times New Roman" w:cs="Times New Roman"/>
                <w:sz w:val="20"/>
                <w:szCs w:val="20"/>
              </w:rPr>
            </w:pPr>
            <w:r w:rsidRPr="008F2F49">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218D27E" w14:textId="78BEFA46" w:rsidR="007E78C8" w:rsidRPr="008F2F49" w:rsidRDefault="007E78C8" w:rsidP="007E78C8">
            <w:pPr>
              <w:rPr>
                <w:rFonts w:ascii="Times New Roman" w:hAnsi="Times New Roman" w:cs="Times New Roman"/>
                <w:sz w:val="20"/>
                <w:szCs w:val="20"/>
              </w:rPr>
            </w:pPr>
            <w:r w:rsidRPr="008F2F49">
              <w:rPr>
                <w:rFonts w:ascii="Times New Roman"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3D5016FF" w14:textId="77777777" w:rsidR="007E78C8" w:rsidRPr="008F2F49" w:rsidRDefault="007E78C8" w:rsidP="007E78C8">
            <w:pPr>
              <w:rPr>
                <w:rFonts w:ascii="Times New Roman" w:hAnsi="Times New Roman" w:cs="Times New Roman"/>
                <w:sz w:val="20"/>
                <w:szCs w:val="20"/>
              </w:rPr>
            </w:pPr>
            <w:r w:rsidRPr="008F2F49">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48F0BC7" w14:textId="77777777" w:rsidR="007E78C8" w:rsidRPr="008F2F49" w:rsidRDefault="007E78C8" w:rsidP="007E78C8">
            <w:pPr>
              <w:rPr>
                <w:rFonts w:ascii="Times New Roman" w:hAnsi="Times New Roman" w:cs="Times New Roman"/>
                <w:sz w:val="20"/>
                <w:szCs w:val="20"/>
              </w:rPr>
            </w:pPr>
            <w:r w:rsidRPr="008F2F49">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EC3B4A6" w14:textId="77777777" w:rsidR="007E78C8" w:rsidRPr="008F2F49" w:rsidRDefault="007E78C8" w:rsidP="007E78C8">
            <w:pPr>
              <w:rPr>
                <w:rFonts w:ascii="Times New Roman" w:hAnsi="Times New Roman" w:cs="Times New Roman"/>
                <w:sz w:val="20"/>
                <w:szCs w:val="20"/>
              </w:rPr>
            </w:pPr>
            <w:r w:rsidRPr="008F2F49">
              <w:rPr>
                <w:rFonts w:ascii="Times New Roman" w:hAnsi="Times New Roman" w:cs="Times New Roman"/>
                <w:sz w:val="20"/>
                <w:szCs w:val="20"/>
              </w:rPr>
              <w:t>Максимальное количество надземных этажей – 3 этажа.</w:t>
            </w:r>
          </w:p>
          <w:p w14:paraId="74F61899" w14:textId="77777777" w:rsidR="007E78C8" w:rsidRPr="008F2F49" w:rsidRDefault="007E78C8" w:rsidP="007E78C8">
            <w:pPr>
              <w:rPr>
                <w:rFonts w:ascii="Times New Roman" w:hAnsi="Times New Roman" w:cs="Times New Roman"/>
                <w:sz w:val="20"/>
                <w:szCs w:val="20"/>
              </w:rPr>
            </w:pPr>
            <w:r w:rsidRPr="008F2F49">
              <w:rPr>
                <w:rFonts w:ascii="Times New Roman" w:hAnsi="Times New Roman" w:cs="Times New Roman"/>
                <w:sz w:val="20"/>
                <w:szCs w:val="20"/>
              </w:rPr>
              <w:t>Минимальное количество надземных этажей – не подлежит установлению.</w:t>
            </w:r>
          </w:p>
          <w:p w14:paraId="201A8CB0" w14:textId="77777777" w:rsidR="007E78C8" w:rsidRPr="008F2F49" w:rsidRDefault="007E78C8" w:rsidP="007E78C8">
            <w:pPr>
              <w:rPr>
                <w:rFonts w:ascii="Times New Roman" w:hAnsi="Times New Roman" w:cs="Times New Roman"/>
                <w:sz w:val="20"/>
                <w:szCs w:val="20"/>
              </w:rPr>
            </w:pPr>
            <w:r w:rsidRPr="008F2F49">
              <w:rPr>
                <w:rFonts w:ascii="Times New Roman" w:hAnsi="Times New Roman" w:cs="Times New Roman"/>
                <w:sz w:val="20"/>
                <w:szCs w:val="20"/>
              </w:rPr>
              <w:t>Максимальная высота зданий, строений, сооружений – 12 м.</w:t>
            </w:r>
          </w:p>
          <w:p w14:paraId="3593ED04" w14:textId="77777777" w:rsidR="007E78C8" w:rsidRPr="008F2F49" w:rsidRDefault="007E78C8" w:rsidP="007E78C8">
            <w:pPr>
              <w:rPr>
                <w:rFonts w:ascii="Times New Roman" w:hAnsi="Times New Roman" w:cs="Times New Roman"/>
                <w:sz w:val="20"/>
                <w:szCs w:val="20"/>
              </w:rPr>
            </w:pPr>
            <w:r w:rsidRPr="008F2F49">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1AF206CD" w14:textId="06F88B52" w:rsidR="007E78C8" w:rsidRPr="008F2F49" w:rsidRDefault="007E78C8" w:rsidP="007E78C8">
            <w:pPr>
              <w:rPr>
                <w:rFonts w:ascii="Times New Roman" w:eastAsia="Tahoma" w:hAnsi="Times New Roman" w:cs="Times New Roman"/>
                <w:color w:val="000000"/>
                <w:sz w:val="20"/>
                <w:szCs w:val="20"/>
              </w:rPr>
            </w:pPr>
            <w:r w:rsidRPr="008F2F49">
              <w:rPr>
                <w:rFonts w:ascii="Times New Roman" w:hAnsi="Times New Roman" w:cs="Times New Roman"/>
                <w:sz w:val="20"/>
                <w:szCs w:val="20"/>
              </w:rPr>
              <w:t>Минимальный процент озеленения в границах земельного участка – 30%.</w:t>
            </w:r>
          </w:p>
        </w:tc>
      </w:tr>
      <w:tr w:rsidR="007E78C8" w:rsidRPr="008F2F49" w14:paraId="544E3921" w14:textId="77777777" w:rsidTr="007E78C8">
        <w:trPr>
          <w:trHeight w:val="20"/>
          <w:jc w:val="center"/>
        </w:trPr>
        <w:tc>
          <w:tcPr>
            <w:tcW w:w="177" w:type="pct"/>
          </w:tcPr>
          <w:p w14:paraId="0A0A3ABF" w14:textId="77777777" w:rsidR="007E78C8" w:rsidRPr="008F2F49" w:rsidRDefault="007E78C8" w:rsidP="007E78C8">
            <w:pPr>
              <w:pStyle w:val="ad"/>
              <w:numPr>
                <w:ilvl w:val="0"/>
                <w:numId w:val="4"/>
              </w:numPr>
              <w:ind w:left="29"/>
              <w:jc w:val="center"/>
              <w:rPr>
                <w:sz w:val="20"/>
                <w:szCs w:val="20"/>
              </w:rPr>
            </w:pPr>
          </w:p>
        </w:tc>
        <w:tc>
          <w:tcPr>
            <w:tcW w:w="798" w:type="pct"/>
          </w:tcPr>
          <w:p w14:paraId="457C6C94" w14:textId="5BE6BC90" w:rsidR="007E78C8" w:rsidRPr="008F2F49" w:rsidRDefault="007E78C8" w:rsidP="007E78C8">
            <w:pPr>
              <w:rPr>
                <w:rFonts w:ascii="Times New Roman" w:eastAsia="Tahoma" w:hAnsi="Times New Roman" w:cs="Times New Roman"/>
                <w:sz w:val="20"/>
                <w:szCs w:val="20"/>
              </w:rPr>
            </w:pPr>
            <w:r w:rsidRPr="008F2F49">
              <w:rPr>
                <w:rFonts w:ascii="Times New Roman" w:eastAsia="Tahoma" w:hAnsi="Times New Roman" w:cs="Times New Roman"/>
                <w:sz w:val="20"/>
                <w:szCs w:val="20"/>
              </w:rPr>
              <w:t>Амбулаторно-поликлиническое обслуживание</w:t>
            </w:r>
          </w:p>
        </w:tc>
        <w:tc>
          <w:tcPr>
            <w:tcW w:w="551" w:type="pct"/>
          </w:tcPr>
          <w:p w14:paraId="515E56A3" w14:textId="55BF3661" w:rsidR="007E78C8" w:rsidRPr="008F2F49" w:rsidRDefault="007E78C8" w:rsidP="007E78C8">
            <w:pPr>
              <w:rPr>
                <w:rFonts w:ascii="Times New Roman" w:eastAsia="Tahoma" w:hAnsi="Times New Roman" w:cs="Times New Roman"/>
                <w:sz w:val="20"/>
                <w:szCs w:val="20"/>
              </w:rPr>
            </w:pPr>
            <w:r w:rsidRPr="008F2F49">
              <w:rPr>
                <w:rFonts w:ascii="Times New Roman" w:eastAsia="Tahoma" w:hAnsi="Times New Roman" w:cs="Times New Roman"/>
                <w:sz w:val="20"/>
                <w:szCs w:val="20"/>
              </w:rPr>
              <w:t>3.4.1</w:t>
            </w:r>
          </w:p>
        </w:tc>
        <w:tc>
          <w:tcPr>
            <w:tcW w:w="1340" w:type="pct"/>
          </w:tcPr>
          <w:p w14:paraId="2B2E8222" w14:textId="20B92F61"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34" w:type="pct"/>
            <w:vMerge/>
          </w:tcPr>
          <w:p w14:paraId="324320CD" w14:textId="77777777" w:rsidR="007E78C8" w:rsidRPr="008F2F49" w:rsidRDefault="007E78C8" w:rsidP="007E78C8">
            <w:pPr>
              <w:rPr>
                <w:rFonts w:ascii="Times New Roman" w:eastAsia="Tahoma" w:hAnsi="Times New Roman" w:cs="Times New Roman"/>
                <w:color w:val="000000"/>
                <w:sz w:val="20"/>
                <w:szCs w:val="20"/>
              </w:rPr>
            </w:pPr>
          </w:p>
        </w:tc>
      </w:tr>
      <w:tr w:rsidR="007E78C8" w:rsidRPr="008F2F49" w14:paraId="6DEB3117" w14:textId="77777777" w:rsidTr="007E78C8">
        <w:trPr>
          <w:trHeight w:val="20"/>
          <w:jc w:val="center"/>
        </w:trPr>
        <w:tc>
          <w:tcPr>
            <w:tcW w:w="177" w:type="pct"/>
          </w:tcPr>
          <w:p w14:paraId="144CFFDC" w14:textId="77777777" w:rsidR="007E78C8" w:rsidRPr="008F2F49" w:rsidRDefault="007E78C8" w:rsidP="007E78C8">
            <w:pPr>
              <w:pStyle w:val="ad"/>
              <w:numPr>
                <w:ilvl w:val="0"/>
                <w:numId w:val="4"/>
              </w:numPr>
              <w:ind w:left="29"/>
              <w:jc w:val="center"/>
              <w:rPr>
                <w:sz w:val="20"/>
                <w:szCs w:val="20"/>
              </w:rPr>
            </w:pPr>
          </w:p>
        </w:tc>
        <w:tc>
          <w:tcPr>
            <w:tcW w:w="798" w:type="pct"/>
          </w:tcPr>
          <w:p w14:paraId="690049C0" w14:textId="0264CCF7" w:rsidR="007E78C8" w:rsidRPr="008F2F49" w:rsidRDefault="007E78C8" w:rsidP="007E78C8">
            <w:pPr>
              <w:rPr>
                <w:rFonts w:ascii="Times New Roman" w:eastAsia="Tahoma" w:hAnsi="Times New Roman" w:cs="Times New Roman"/>
                <w:sz w:val="20"/>
                <w:szCs w:val="20"/>
              </w:rPr>
            </w:pPr>
            <w:r w:rsidRPr="008F2F49">
              <w:rPr>
                <w:rFonts w:ascii="Times New Roman" w:eastAsia="Tahoma" w:hAnsi="Times New Roman" w:cs="Times New Roman"/>
                <w:sz w:val="20"/>
                <w:szCs w:val="20"/>
              </w:rPr>
              <w:t>Стационарное медицинское обслуживание</w:t>
            </w:r>
          </w:p>
        </w:tc>
        <w:tc>
          <w:tcPr>
            <w:tcW w:w="551" w:type="pct"/>
          </w:tcPr>
          <w:p w14:paraId="4B1A38BF" w14:textId="55DDC6B2" w:rsidR="007E78C8" w:rsidRPr="008F2F49" w:rsidRDefault="007E78C8" w:rsidP="007E78C8">
            <w:pPr>
              <w:rPr>
                <w:rFonts w:ascii="Times New Roman" w:eastAsia="Tahoma" w:hAnsi="Times New Roman" w:cs="Times New Roman"/>
                <w:sz w:val="20"/>
                <w:szCs w:val="20"/>
              </w:rPr>
            </w:pPr>
            <w:r w:rsidRPr="008F2F49">
              <w:rPr>
                <w:rFonts w:ascii="Times New Roman" w:eastAsia="Tahoma" w:hAnsi="Times New Roman" w:cs="Times New Roman"/>
                <w:sz w:val="20"/>
                <w:szCs w:val="20"/>
              </w:rPr>
              <w:t>3.4.2</w:t>
            </w:r>
          </w:p>
        </w:tc>
        <w:tc>
          <w:tcPr>
            <w:tcW w:w="1340" w:type="pct"/>
          </w:tcPr>
          <w:p w14:paraId="47FFC3BD" w14:textId="7B5B7314"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134" w:type="pct"/>
            <w:vMerge/>
          </w:tcPr>
          <w:p w14:paraId="3A050706" w14:textId="77777777" w:rsidR="007E78C8" w:rsidRPr="008F2F49" w:rsidRDefault="007E78C8" w:rsidP="007E78C8">
            <w:pPr>
              <w:rPr>
                <w:rFonts w:ascii="Times New Roman" w:eastAsia="Tahoma" w:hAnsi="Times New Roman" w:cs="Times New Roman"/>
                <w:color w:val="000000"/>
                <w:sz w:val="20"/>
                <w:szCs w:val="20"/>
              </w:rPr>
            </w:pPr>
          </w:p>
        </w:tc>
      </w:tr>
      <w:tr w:rsidR="007E78C8" w:rsidRPr="008F2F49" w14:paraId="29247B01" w14:textId="77777777" w:rsidTr="007E78C8">
        <w:trPr>
          <w:trHeight w:val="20"/>
          <w:jc w:val="center"/>
        </w:trPr>
        <w:tc>
          <w:tcPr>
            <w:tcW w:w="177" w:type="pct"/>
          </w:tcPr>
          <w:p w14:paraId="339B0692" w14:textId="77777777" w:rsidR="007E78C8" w:rsidRPr="008F2F49" w:rsidRDefault="007E78C8" w:rsidP="007E78C8">
            <w:pPr>
              <w:pStyle w:val="ad"/>
              <w:numPr>
                <w:ilvl w:val="0"/>
                <w:numId w:val="4"/>
              </w:numPr>
              <w:ind w:left="29"/>
              <w:jc w:val="center"/>
              <w:rPr>
                <w:sz w:val="20"/>
                <w:szCs w:val="20"/>
              </w:rPr>
            </w:pPr>
          </w:p>
        </w:tc>
        <w:tc>
          <w:tcPr>
            <w:tcW w:w="798" w:type="pct"/>
          </w:tcPr>
          <w:p w14:paraId="5D57DFA9" w14:textId="5D3C4AEF" w:rsidR="007E78C8" w:rsidRPr="008F2F49" w:rsidRDefault="007E78C8" w:rsidP="007E78C8">
            <w:pPr>
              <w:rPr>
                <w:rFonts w:ascii="Times New Roman" w:eastAsia="Tahoma" w:hAnsi="Times New Roman" w:cs="Times New Roman"/>
                <w:sz w:val="20"/>
                <w:szCs w:val="20"/>
              </w:rPr>
            </w:pPr>
            <w:r w:rsidRPr="008F2F49">
              <w:rPr>
                <w:rFonts w:ascii="Times New Roman" w:eastAsia="Tahoma" w:hAnsi="Times New Roman" w:cs="Times New Roman"/>
                <w:sz w:val="20"/>
                <w:szCs w:val="20"/>
              </w:rPr>
              <w:t>Медицинские организации особого назначения</w:t>
            </w:r>
          </w:p>
        </w:tc>
        <w:tc>
          <w:tcPr>
            <w:tcW w:w="551" w:type="pct"/>
          </w:tcPr>
          <w:p w14:paraId="0F2C4152" w14:textId="3A79DED3" w:rsidR="007E78C8" w:rsidRPr="008F2F49" w:rsidRDefault="007E78C8" w:rsidP="007E78C8">
            <w:pPr>
              <w:rPr>
                <w:rFonts w:ascii="Times New Roman" w:eastAsia="Tahoma" w:hAnsi="Times New Roman" w:cs="Times New Roman"/>
                <w:sz w:val="20"/>
                <w:szCs w:val="20"/>
              </w:rPr>
            </w:pPr>
            <w:r w:rsidRPr="008F2F49">
              <w:rPr>
                <w:rFonts w:ascii="Times New Roman" w:eastAsia="Tahoma" w:hAnsi="Times New Roman" w:cs="Times New Roman"/>
                <w:sz w:val="20"/>
                <w:szCs w:val="20"/>
              </w:rPr>
              <w:t>3.4.3</w:t>
            </w:r>
          </w:p>
        </w:tc>
        <w:tc>
          <w:tcPr>
            <w:tcW w:w="1340" w:type="pct"/>
          </w:tcPr>
          <w:p w14:paraId="2FD2A1FC" w14:textId="7E5AB41B"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34" w:type="pct"/>
            <w:vMerge/>
          </w:tcPr>
          <w:p w14:paraId="3E9D070E" w14:textId="77777777" w:rsidR="007E78C8" w:rsidRPr="008F2F49" w:rsidRDefault="007E78C8" w:rsidP="007E78C8">
            <w:pPr>
              <w:rPr>
                <w:rFonts w:ascii="Times New Roman" w:eastAsia="Tahoma" w:hAnsi="Times New Roman" w:cs="Times New Roman"/>
                <w:color w:val="000000"/>
                <w:sz w:val="20"/>
                <w:szCs w:val="20"/>
              </w:rPr>
            </w:pPr>
          </w:p>
        </w:tc>
      </w:tr>
      <w:tr w:rsidR="007E78C8" w:rsidRPr="008F2F49" w14:paraId="112EE42E" w14:textId="77777777" w:rsidTr="00C409BC">
        <w:trPr>
          <w:trHeight w:val="276"/>
          <w:jc w:val="center"/>
        </w:trPr>
        <w:tc>
          <w:tcPr>
            <w:tcW w:w="177" w:type="pct"/>
          </w:tcPr>
          <w:p w14:paraId="7CB6471B" w14:textId="6CE06EA1" w:rsidR="007E78C8" w:rsidRPr="008F2F49" w:rsidRDefault="007E78C8" w:rsidP="007E78C8">
            <w:pPr>
              <w:pStyle w:val="ad"/>
              <w:numPr>
                <w:ilvl w:val="0"/>
                <w:numId w:val="4"/>
              </w:numPr>
              <w:ind w:left="29"/>
              <w:jc w:val="center"/>
              <w:rPr>
                <w:sz w:val="20"/>
                <w:szCs w:val="20"/>
              </w:rPr>
            </w:pPr>
          </w:p>
        </w:tc>
        <w:tc>
          <w:tcPr>
            <w:tcW w:w="798" w:type="pct"/>
          </w:tcPr>
          <w:p w14:paraId="77D2C074"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sz w:val="20"/>
                <w:szCs w:val="20"/>
              </w:rPr>
              <w:t>Дошкольное, начальное и среднее общее образование</w:t>
            </w:r>
          </w:p>
        </w:tc>
        <w:tc>
          <w:tcPr>
            <w:tcW w:w="551" w:type="pct"/>
          </w:tcPr>
          <w:p w14:paraId="6B2E26D6"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sz w:val="20"/>
                <w:szCs w:val="20"/>
              </w:rPr>
              <w:t>3.5.1</w:t>
            </w:r>
          </w:p>
        </w:tc>
        <w:tc>
          <w:tcPr>
            <w:tcW w:w="1340" w:type="pct"/>
          </w:tcPr>
          <w:p w14:paraId="6494D3F4"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val="restart"/>
          </w:tcPr>
          <w:p w14:paraId="3C942D5A" w14:textId="123F6877"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29FF366F" w14:textId="519457B9"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35000 кв. м, а также определяется по заданию на проектирование в соответствии с местными нормативами градостроительного проектирования. </w:t>
            </w:r>
          </w:p>
          <w:p w14:paraId="3ED80662"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0079B113" w14:textId="2C586FD5"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259E9DFE" w14:textId="0D0FDA19"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4 этажа,</w:t>
            </w:r>
          </w:p>
          <w:p w14:paraId="3E7C7D15" w14:textId="77777777"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максимальная этажность для дошкольных учреждений – 2 этажа, для школ и начального профессионального образования – 4 этажа, </w:t>
            </w:r>
          </w:p>
          <w:p w14:paraId="578AE6B7" w14:textId="48D763AC"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прочие образовательные учреждения по заданию на проектирование с учетом сложившейся застройки.</w:t>
            </w:r>
          </w:p>
          <w:p w14:paraId="06C1D8E5"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2 этажа.</w:t>
            </w:r>
          </w:p>
          <w:p w14:paraId="55AA8309"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w:t>
            </w:r>
          </w:p>
          <w:p w14:paraId="0971D2CE" w14:textId="01F2CC89"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6EB0D6D7" w14:textId="10307DE1"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7E78C8" w:rsidRPr="008F2F49" w14:paraId="3C27D58C" w14:textId="77777777" w:rsidTr="00C409BC">
        <w:trPr>
          <w:jc w:val="center"/>
        </w:trPr>
        <w:tc>
          <w:tcPr>
            <w:tcW w:w="177" w:type="pct"/>
          </w:tcPr>
          <w:p w14:paraId="53703B49" w14:textId="7900FE7C" w:rsidR="007E78C8" w:rsidRPr="008F2F49" w:rsidRDefault="007E78C8" w:rsidP="007E78C8">
            <w:pPr>
              <w:pStyle w:val="ad"/>
              <w:numPr>
                <w:ilvl w:val="0"/>
                <w:numId w:val="4"/>
              </w:numPr>
              <w:ind w:left="29"/>
              <w:jc w:val="center"/>
              <w:rPr>
                <w:sz w:val="20"/>
                <w:szCs w:val="20"/>
              </w:rPr>
            </w:pPr>
          </w:p>
        </w:tc>
        <w:tc>
          <w:tcPr>
            <w:tcW w:w="798" w:type="pct"/>
          </w:tcPr>
          <w:p w14:paraId="139F3983"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sz w:val="20"/>
                <w:szCs w:val="20"/>
              </w:rPr>
              <w:t>Среднее и высшее профессиональное образование</w:t>
            </w:r>
          </w:p>
        </w:tc>
        <w:tc>
          <w:tcPr>
            <w:tcW w:w="551" w:type="pct"/>
          </w:tcPr>
          <w:p w14:paraId="5E6E0FD5"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sz w:val="20"/>
                <w:szCs w:val="20"/>
              </w:rPr>
              <w:t>3.5.2</w:t>
            </w:r>
          </w:p>
        </w:tc>
        <w:tc>
          <w:tcPr>
            <w:tcW w:w="1340" w:type="pct"/>
          </w:tcPr>
          <w:p w14:paraId="3F6255E4"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tcPr>
          <w:p w14:paraId="3A85DACE" w14:textId="77777777" w:rsidR="007E78C8" w:rsidRPr="008F2F49" w:rsidRDefault="007E78C8" w:rsidP="007E78C8">
            <w:pPr>
              <w:rPr>
                <w:rFonts w:ascii="Times New Roman" w:hAnsi="Times New Roman" w:cs="Times New Roman"/>
                <w:sz w:val="20"/>
                <w:szCs w:val="20"/>
              </w:rPr>
            </w:pPr>
          </w:p>
        </w:tc>
      </w:tr>
      <w:tr w:rsidR="007E78C8" w:rsidRPr="008F2F49" w14:paraId="2D6AD796" w14:textId="77777777" w:rsidTr="00C409BC">
        <w:trPr>
          <w:jc w:val="center"/>
        </w:trPr>
        <w:tc>
          <w:tcPr>
            <w:tcW w:w="177" w:type="pct"/>
          </w:tcPr>
          <w:p w14:paraId="5F3824FD" w14:textId="362FDFBF" w:rsidR="007E78C8" w:rsidRPr="008F2F49" w:rsidRDefault="007E78C8" w:rsidP="007E78C8">
            <w:pPr>
              <w:pStyle w:val="ad"/>
              <w:numPr>
                <w:ilvl w:val="0"/>
                <w:numId w:val="4"/>
              </w:numPr>
              <w:ind w:left="29"/>
              <w:jc w:val="center"/>
              <w:rPr>
                <w:sz w:val="20"/>
                <w:szCs w:val="20"/>
              </w:rPr>
            </w:pPr>
          </w:p>
        </w:tc>
        <w:tc>
          <w:tcPr>
            <w:tcW w:w="798" w:type="pct"/>
          </w:tcPr>
          <w:p w14:paraId="07EFE28B"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Объекты культурно-досуговой деятельности</w:t>
            </w:r>
          </w:p>
        </w:tc>
        <w:tc>
          <w:tcPr>
            <w:tcW w:w="551" w:type="pct"/>
          </w:tcPr>
          <w:p w14:paraId="18D29FCD"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3.6.1</w:t>
            </w:r>
          </w:p>
        </w:tc>
        <w:tc>
          <w:tcPr>
            <w:tcW w:w="1340" w:type="pct"/>
          </w:tcPr>
          <w:p w14:paraId="634942E1"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34" w:type="pct"/>
          </w:tcPr>
          <w:p w14:paraId="0A94F729" w14:textId="77777777"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p w14:paraId="50CA245F" w14:textId="4703B217"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 м.</w:t>
            </w:r>
          </w:p>
          <w:p w14:paraId="02FD0DEC" w14:textId="77777777"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29219A" w14:textId="77777777"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8F2F49">
              <w:rPr>
                <w:rFonts w:ascii="Times New Roman" w:eastAsia="Tahoma" w:hAnsi="Times New Roman" w:cs="Times New Roman"/>
                <w:color w:val="000000"/>
                <w:sz w:val="20"/>
                <w:szCs w:val="20"/>
              </w:rPr>
              <w:lastRenderedPageBreak/>
              <w:t>строительство зданий, строений, сооружений, если иное не предусмотрено документацией – 5 м.</w:t>
            </w:r>
          </w:p>
          <w:p w14:paraId="4E6FFCE1" w14:textId="77777777"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20CDEF1B" w14:textId="77777777"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1BB49172" w14:textId="77777777" w:rsidR="007E78C8" w:rsidRPr="008F2F49" w:rsidRDefault="007E78C8" w:rsidP="007E78C8">
            <w:pPr>
              <w:rPr>
                <w:rFonts w:ascii="Times New Roman" w:eastAsia="Tahoma" w:hAnsi="Times New Roman" w:cs="Times New Roman"/>
                <w:color w:val="000000"/>
                <w:sz w:val="20"/>
                <w:szCs w:val="20"/>
                <w:shd w:val="clear" w:color="auto" w:fill="C5E0B3" w:themeFill="accent6" w:themeFillTint="66"/>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0C978F8D" w14:textId="04ACEB0B" w:rsidR="007E78C8" w:rsidRPr="008F2F49" w:rsidRDefault="007E78C8" w:rsidP="007E78C8">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E78C8" w:rsidRPr="008F2F49" w14:paraId="7478D7F8" w14:textId="77777777" w:rsidTr="00C409BC">
        <w:trPr>
          <w:jc w:val="center"/>
        </w:trPr>
        <w:tc>
          <w:tcPr>
            <w:tcW w:w="177" w:type="pct"/>
          </w:tcPr>
          <w:p w14:paraId="3081C2B8" w14:textId="77777777" w:rsidR="007E78C8" w:rsidRPr="008F2F49" w:rsidRDefault="007E78C8" w:rsidP="007E78C8">
            <w:pPr>
              <w:pStyle w:val="ad"/>
              <w:numPr>
                <w:ilvl w:val="0"/>
                <w:numId w:val="4"/>
              </w:numPr>
              <w:ind w:left="29"/>
              <w:rPr>
                <w:sz w:val="20"/>
                <w:szCs w:val="20"/>
              </w:rPr>
            </w:pPr>
          </w:p>
        </w:tc>
        <w:tc>
          <w:tcPr>
            <w:tcW w:w="798" w:type="pct"/>
          </w:tcPr>
          <w:p w14:paraId="7D17EB06" w14:textId="390C8735" w:rsidR="007E78C8" w:rsidRPr="008F2F49" w:rsidRDefault="007E78C8" w:rsidP="007E78C8">
            <w:pPr>
              <w:rPr>
                <w:rFonts w:ascii="Times New Roman" w:eastAsia="Tahoma" w:hAnsi="Times New Roman" w:cs="Times New Roman"/>
                <w:sz w:val="20"/>
                <w:szCs w:val="20"/>
              </w:rPr>
            </w:pPr>
            <w:r w:rsidRPr="008F2F49">
              <w:rPr>
                <w:rFonts w:ascii="Times New Roman" w:eastAsia="Tahoma" w:hAnsi="Times New Roman" w:cs="Times New Roman"/>
                <w:sz w:val="20"/>
                <w:szCs w:val="20"/>
              </w:rPr>
              <w:t>Парки культуры и отдыха</w:t>
            </w:r>
          </w:p>
        </w:tc>
        <w:tc>
          <w:tcPr>
            <w:tcW w:w="551" w:type="pct"/>
          </w:tcPr>
          <w:p w14:paraId="19A051BF" w14:textId="30ABBF8A" w:rsidR="007E78C8" w:rsidRPr="008F2F49" w:rsidRDefault="007E78C8" w:rsidP="007E78C8">
            <w:pPr>
              <w:rPr>
                <w:rFonts w:ascii="Times New Roman" w:eastAsia="Tahoma" w:hAnsi="Times New Roman" w:cs="Times New Roman"/>
                <w:sz w:val="20"/>
                <w:szCs w:val="20"/>
              </w:rPr>
            </w:pPr>
            <w:r w:rsidRPr="008F2F49">
              <w:rPr>
                <w:rFonts w:ascii="Times New Roman" w:eastAsia="Tahoma" w:hAnsi="Times New Roman" w:cs="Times New Roman"/>
                <w:sz w:val="20"/>
                <w:szCs w:val="20"/>
              </w:rPr>
              <w:t>3.6.2</w:t>
            </w:r>
          </w:p>
        </w:tc>
        <w:tc>
          <w:tcPr>
            <w:tcW w:w="1340" w:type="pct"/>
          </w:tcPr>
          <w:p w14:paraId="366CDCEF" w14:textId="47DFEF51"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парков культуры и отдыха</w:t>
            </w:r>
          </w:p>
        </w:tc>
        <w:tc>
          <w:tcPr>
            <w:tcW w:w="2134" w:type="pct"/>
          </w:tcPr>
          <w:p w14:paraId="0964A0C8" w14:textId="79CA1BAC" w:rsidR="007E78C8" w:rsidRPr="008F2F49" w:rsidRDefault="007E78C8" w:rsidP="007E78C8">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7E78C8" w:rsidRPr="008F2F49" w14:paraId="3C7F8E23" w14:textId="77777777" w:rsidTr="00C409BC">
        <w:trPr>
          <w:jc w:val="center"/>
        </w:trPr>
        <w:tc>
          <w:tcPr>
            <w:tcW w:w="177" w:type="pct"/>
            <w:vMerge w:val="restart"/>
          </w:tcPr>
          <w:p w14:paraId="030FB7C5" w14:textId="6389A36F" w:rsidR="007E78C8" w:rsidRPr="008F2F49" w:rsidRDefault="007E78C8" w:rsidP="007E78C8">
            <w:pPr>
              <w:pStyle w:val="ad"/>
              <w:numPr>
                <w:ilvl w:val="0"/>
                <w:numId w:val="4"/>
              </w:numPr>
              <w:ind w:left="29"/>
              <w:jc w:val="center"/>
              <w:rPr>
                <w:sz w:val="20"/>
                <w:szCs w:val="20"/>
              </w:rPr>
            </w:pPr>
          </w:p>
        </w:tc>
        <w:tc>
          <w:tcPr>
            <w:tcW w:w="798" w:type="pct"/>
            <w:vMerge w:val="restart"/>
          </w:tcPr>
          <w:p w14:paraId="0D09A67C"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Государственное управление</w:t>
            </w:r>
          </w:p>
        </w:tc>
        <w:tc>
          <w:tcPr>
            <w:tcW w:w="551" w:type="pct"/>
            <w:vMerge w:val="restart"/>
          </w:tcPr>
          <w:p w14:paraId="46449314"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3.8.1</w:t>
            </w:r>
          </w:p>
        </w:tc>
        <w:tc>
          <w:tcPr>
            <w:tcW w:w="1340" w:type="pct"/>
            <w:vMerge w:val="restart"/>
          </w:tcPr>
          <w:p w14:paraId="4FCB414B"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34" w:type="pct"/>
          </w:tcPr>
          <w:p w14:paraId="4394BF66"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E78C8" w:rsidRPr="008F2F49" w14:paraId="1FF4BC9A" w14:textId="77777777" w:rsidTr="00C409BC">
        <w:trPr>
          <w:jc w:val="center"/>
        </w:trPr>
        <w:tc>
          <w:tcPr>
            <w:tcW w:w="177" w:type="pct"/>
            <w:vMerge/>
          </w:tcPr>
          <w:p w14:paraId="047CA5A4" w14:textId="77777777" w:rsidR="007E78C8" w:rsidRPr="008F2F49" w:rsidRDefault="007E78C8" w:rsidP="007E78C8">
            <w:pPr>
              <w:pStyle w:val="ad"/>
              <w:numPr>
                <w:ilvl w:val="0"/>
                <w:numId w:val="4"/>
              </w:numPr>
              <w:ind w:left="29"/>
              <w:rPr>
                <w:sz w:val="20"/>
                <w:szCs w:val="20"/>
              </w:rPr>
            </w:pPr>
          </w:p>
        </w:tc>
        <w:tc>
          <w:tcPr>
            <w:tcW w:w="798" w:type="pct"/>
            <w:vMerge/>
          </w:tcPr>
          <w:p w14:paraId="3CEB3EA6" w14:textId="77777777" w:rsidR="007E78C8" w:rsidRPr="008F2F49" w:rsidRDefault="007E78C8" w:rsidP="007E78C8">
            <w:pPr>
              <w:rPr>
                <w:rFonts w:ascii="Times New Roman" w:hAnsi="Times New Roman" w:cs="Times New Roman"/>
                <w:sz w:val="20"/>
                <w:szCs w:val="20"/>
              </w:rPr>
            </w:pPr>
          </w:p>
        </w:tc>
        <w:tc>
          <w:tcPr>
            <w:tcW w:w="551" w:type="pct"/>
            <w:vMerge/>
          </w:tcPr>
          <w:p w14:paraId="27CF3761" w14:textId="77777777" w:rsidR="007E78C8" w:rsidRPr="008F2F49" w:rsidRDefault="007E78C8" w:rsidP="007E78C8">
            <w:pPr>
              <w:rPr>
                <w:rFonts w:ascii="Times New Roman" w:hAnsi="Times New Roman" w:cs="Times New Roman"/>
                <w:sz w:val="20"/>
                <w:szCs w:val="20"/>
              </w:rPr>
            </w:pPr>
          </w:p>
        </w:tc>
        <w:tc>
          <w:tcPr>
            <w:tcW w:w="1340" w:type="pct"/>
            <w:vMerge/>
          </w:tcPr>
          <w:p w14:paraId="538C4C3E" w14:textId="77777777" w:rsidR="007E78C8" w:rsidRPr="008F2F49" w:rsidRDefault="007E78C8" w:rsidP="007E78C8">
            <w:pPr>
              <w:rPr>
                <w:rFonts w:ascii="Times New Roman" w:hAnsi="Times New Roman" w:cs="Times New Roman"/>
                <w:sz w:val="20"/>
                <w:szCs w:val="20"/>
              </w:rPr>
            </w:pPr>
          </w:p>
        </w:tc>
        <w:tc>
          <w:tcPr>
            <w:tcW w:w="2134" w:type="pct"/>
          </w:tcPr>
          <w:p w14:paraId="4855D5B8" w14:textId="5FD93536"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7E78C8" w:rsidRPr="008F2F49" w14:paraId="041F8492" w14:textId="77777777" w:rsidTr="00C409BC">
        <w:trPr>
          <w:jc w:val="center"/>
        </w:trPr>
        <w:tc>
          <w:tcPr>
            <w:tcW w:w="177" w:type="pct"/>
            <w:vMerge/>
          </w:tcPr>
          <w:p w14:paraId="58091168" w14:textId="77777777" w:rsidR="007E78C8" w:rsidRPr="008F2F49" w:rsidRDefault="007E78C8" w:rsidP="007E78C8">
            <w:pPr>
              <w:pStyle w:val="ad"/>
              <w:numPr>
                <w:ilvl w:val="0"/>
                <w:numId w:val="4"/>
              </w:numPr>
              <w:ind w:left="29"/>
              <w:rPr>
                <w:sz w:val="20"/>
                <w:szCs w:val="20"/>
              </w:rPr>
            </w:pPr>
          </w:p>
        </w:tc>
        <w:tc>
          <w:tcPr>
            <w:tcW w:w="798" w:type="pct"/>
            <w:vMerge/>
          </w:tcPr>
          <w:p w14:paraId="6EEDB3C5" w14:textId="77777777" w:rsidR="007E78C8" w:rsidRPr="008F2F49" w:rsidRDefault="007E78C8" w:rsidP="007E78C8">
            <w:pPr>
              <w:rPr>
                <w:rFonts w:ascii="Times New Roman" w:hAnsi="Times New Roman" w:cs="Times New Roman"/>
                <w:sz w:val="20"/>
                <w:szCs w:val="20"/>
              </w:rPr>
            </w:pPr>
          </w:p>
        </w:tc>
        <w:tc>
          <w:tcPr>
            <w:tcW w:w="551" w:type="pct"/>
            <w:vMerge/>
          </w:tcPr>
          <w:p w14:paraId="30168979" w14:textId="77777777" w:rsidR="007E78C8" w:rsidRPr="008F2F49" w:rsidRDefault="007E78C8" w:rsidP="007E78C8">
            <w:pPr>
              <w:rPr>
                <w:rFonts w:ascii="Times New Roman" w:hAnsi="Times New Roman" w:cs="Times New Roman"/>
                <w:sz w:val="20"/>
                <w:szCs w:val="20"/>
              </w:rPr>
            </w:pPr>
          </w:p>
        </w:tc>
        <w:tc>
          <w:tcPr>
            <w:tcW w:w="1340" w:type="pct"/>
            <w:vMerge/>
          </w:tcPr>
          <w:p w14:paraId="6BA4B900" w14:textId="77777777" w:rsidR="007E78C8" w:rsidRPr="008F2F49" w:rsidRDefault="007E78C8" w:rsidP="007E78C8">
            <w:pPr>
              <w:rPr>
                <w:rFonts w:ascii="Times New Roman" w:hAnsi="Times New Roman" w:cs="Times New Roman"/>
                <w:sz w:val="20"/>
                <w:szCs w:val="20"/>
              </w:rPr>
            </w:pPr>
          </w:p>
        </w:tc>
        <w:tc>
          <w:tcPr>
            <w:tcW w:w="2134" w:type="pct"/>
          </w:tcPr>
          <w:p w14:paraId="295A313C"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E78C8" w:rsidRPr="008F2F49" w14:paraId="6EAF29ED" w14:textId="77777777" w:rsidTr="00C409BC">
        <w:trPr>
          <w:jc w:val="center"/>
        </w:trPr>
        <w:tc>
          <w:tcPr>
            <w:tcW w:w="177" w:type="pct"/>
            <w:vMerge/>
          </w:tcPr>
          <w:p w14:paraId="482D8A3D" w14:textId="77777777" w:rsidR="007E78C8" w:rsidRPr="008F2F49" w:rsidRDefault="007E78C8" w:rsidP="007E78C8">
            <w:pPr>
              <w:pStyle w:val="ad"/>
              <w:numPr>
                <w:ilvl w:val="0"/>
                <w:numId w:val="4"/>
              </w:numPr>
              <w:ind w:left="29"/>
              <w:rPr>
                <w:sz w:val="20"/>
                <w:szCs w:val="20"/>
              </w:rPr>
            </w:pPr>
          </w:p>
        </w:tc>
        <w:tc>
          <w:tcPr>
            <w:tcW w:w="798" w:type="pct"/>
            <w:vMerge/>
          </w:tcPr>
          <w:p w14:paraId="161D1EA7" w14:textId="77777777" w:rsidR="007E78C8" w:rsidRPr="008F2F49" w:rsidRDefault="007E78C8" w:rsidP="007E78C8">
            <w:pPr>
              <w:rPr>
                <w:rFonts w:ascii="Times New Roman" w:hAnsi="Times New Roman" w:cs="Times New Roman"/>
                <w:sz w:val="20"/>
                <w:szCs w:val="20"/>
              </w:rPr>
            </w:pPr>
          </w:p>
        </w:tc>
        <w:tc>
          <w:tcPr>
            <w:tcW w:w="551" w:type="pct"/>
            <w:vMerge/>
          </w:tcPr>
          <w:p w14:paraId="762DB3FF" w14:textId="77777777" w:rsidR="007E78C8" w:rsidRPr="008F2F49" w:rsidRDefault="007E78C8" w:rsidP="007E78C8">
            <w:pPr>
              <w:rPr>
                <w:rFonts w:ascii="Times New Roman" w:hAnsi="Times New Roman" w:cs="Times New Roman"/>
                <w:sz w:val="20"/>
                <w:szCs w:val="20"/>
              </w:rPr>
            </w:pPr>
          </w:p>
        </w:tc>
        <w:tc>
          <w:tcPr>
            <w:tcW w:w="1340" w:type="pct"/>
            <w:vMerge/>
          </w:tcPr>
          <w:p w14:paraId="525F3AD7" w14:textId="77777777" w:rsidR="007E78C8" w:rsidRPr="008F2F49" w:rsidRDefault="007E78C8" w:rsidP="007E78C8">
            <w:pPr>
              <w:rPr>
                <w:rFonts w:ascii="Times New Roman" w:hAnsi="Times New Roman" w:cs="Times New Roman"/>
                <w:sz w:val="20"/>
                <w:szCs w:val="20"/>
              </w:rPr>
            </w:pPr>
          </w:p>
        </w:tc>
        <w:tc>
          <w:tcPr>
            <w:tcW w:w="2134" w:type="pct"/>
          </w:tcPr>
          <w:p w14:paraId="2A613807" w14:textId="3F897B65"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E78C8" w:rsidRPr="008F2F49" w14:paraId="2409AD05" w14:textId="77777777" w:rsidTr="00C409BC">
        <w:trPr>
          <w:jc w:val="center"/>
        </w:trPr>
        <w:tc>
          <w:tcPr>
            <w:tcW w:w="177" w:type="pct"/>
            <w:vMerge/>
          </w:tcPr>
          <w:p w14:paraId="50E84A94" w14:textId="77777777" w:rsidR="007E78C8" w:rsidRPr="008F2F49" w:rsidRDefault="007E78C8" w:rsidP="007E78C8">
            <w:pPr>
              <w:pStyle w:val="ad"/>
              <w:numPr>
                <w:ilvl w:val="0"/>
                <w:numId w:val="4"/>
              </w:numPr>
              <w:ind w:left="29"/>
              <w:rPr>
                <w:sz w:val="20"/>
                <w:szCs w:val="20"/>
              </w:rPr>
            </w:pPr>
          </w:p>
        </w:tc>
        <w:tc>
          <w:tcPr>
            <w:tcW w:w="798" w:type="pct"/>
            <w:vMerge/>
          </w:tcPr>
          <w:p w14:paraId="7A81F5BD" w14:textId="77777777" w:rsidR="007E78C8" w:rsidRPr="008F2F49" w:rsidRDefault="007E78C8" w:rsidP="007E78C8">
            <w:pPr>
              <w:rPr>
                <w:rFonts w:ascii="Times New Roman" w:hAnsi="Times New Roman" w:cs="Times New Roman"/>
                <w:sz w:val="20"/>
                <w:szCs w:val="20"/>
              </w:rPr>
            </w:pPr>
          </w:p>
        </w:tc>
        <w:tc>
          <w:tcPr>
            <w:tcW w:w="551" w:type="pct"/>
            <w:vMerge/>
          </w:tcPr>
          <w:p w14:paraId="66BD5C07" w14:textId="77777777" w:rsidR="007E78C8" w:rsidRPr="008F2F49" w:rsidRDefault="007E78C8" w:rsidP="007E78C8">
            <w:pPr>
              <w:rPr>
                <w:rFonts w:ascii="Times New Roman" w:hAnsi="Times New Roman" w:cs="Times New Roman"/>
                <w:sz w:val="20"/>
                <w:szCs w:val="20"/>
              </w:rPr>
            </w:pPr>
          </w:p>
        </w:tc>
        <w:tc>
          <w:tcPr>
            <w:tcW w:w="1340" w:type="pct"/>
            <w:vMerge/>
          </w:tcPr>
          <w:p w14:paraId="098068DD" w14:textId="77777777" w:rsidR="007E78C8" w:rsidRPr="008F2F49" w:rsidRDefault="007E78C8" w:rsidP="007E78C8">
            <w:pPr>
              <w:rPr>
                <w:rFonts w:ascii="Times New Roman" w:hAnsi="Times New Roman" w:cs="Times New Roman"/>
                <w:sz w:val="20"/>
                <w:szCs w:val="20"/>
              </w:rPr>
            </w:pPr>
          </w:p>
        </w:tc>
        <w:tc>
          <w:tcPr>
            <w:tcW w:w="2134" w:type="pct"/>
          </w:tcPr>
          <w:p w14:paraId="1E43A47A"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4 этажа.</w:t>
            </w:r>
          </w:p>
        </w:tc>
      </w:tr>
      <w:tr w:rsidR="007E78C8" w:rsidRPr="008F2F49" w14:paraId="37623DF0" w14:textId="77777777" w:rsidTr="00C409BC">
        <w:trPr>
          <w:jc w:val="center"/>
        </w:trPr>
        <w:tc>
          <w:tcPr>
            <w:tcW w:w="177" w:type="pct"/>
            <w:vMerge/>
          </w:tcPr>
          <w:p w14:paraId="3498BD4C" w14:textId="77777777" w:rsidR="007E78C8" w:rsidRPr="008F2F49" w:rsidRDefault="007E78C8" w:rsidP="007E78C8">
            <w:pPr>
              <w:pStyle w:val="ad"/>
              <w:numPr>
                <w:ilvl w:val="0"/>
                <w:numId w:val="4"/>
              </w:numPr>
              <w:ind w:left="29"/>
              <w:rPr>
                <w:sz w:val="20"/>
                <w:szCs w:val="20"/>
              </w:rPr>
            </w:pPr>
          </w:p>
        </w:tc>
        <w:tc>
          <w:tcPr>
            <w:tcW w:w="798" w:type="pct"/>
            <w:vMerge/>
          </w:tcPr>
          <w:p w14:paraId="62A2EB64" w14:textId="77777777" w:rsidR="007E78C8" w:rsidRPr="008F2F49" w:rsidRDefault="007E78C8" w:rsidP="007E78C8">
            <w:pPr>
              <w:rPr>
                <w:rFonts w:ascii="Times New Roman" w:hAnsi="Times New Roman" w:cs="Times New Roman"/>
                <w:sz w:val="20"/>
                <w:szCs w:val="20"/>
              </w:rPr>
            </w:pPr>
          </w:p>
        </w:tc>
        <w:tc>
          <w:tcPr>
            <w:tcW w:w="551" w:type="pct"/>
            <w:vMerge/>
          </w:tcPr>
          <w:p w14:paraId="1F2D52EA" w14:textId="77777777" w:rsidR="007E78C8" w:rsidRPr="008F2F49" w:rsidRDefault="007E78C8" w:rsidP="007E78C8">
            <w:pPr>
              <w:rPr>
                <w:rFonts w:ascii="Times New Roman" w:hAnsi="Times New Roman" w:cs="Times New Roman"/>
                <w:sz w:val="20"/>
                <w:szCs w:val="20"/>
              </w:rPr>
            </w:pPr>
          </w:p>
        </w:tc>
        <w:tc>
          <w:tcPr>
            <w:tcW w:w="1340" w:type="pct"/>
            <w:vMerge/>
          </w:tcPr>
          <w:p w14:paraId="28D2B0F4" w14:textId="77777777" w:rsidR="007E78C8" w:rsidRPr="008F2F49" w:rsidRDefault="007E78C8" w:rsidP="007E78C8">
            <w:pPr>
              <w:rPr>
                <w:rFonts w:ascii="Times New Roman" w:hAnsi="Times New Roman" w:cs="Times New Roman"/>
                <w:sz w:val="20"/>
                <w:szCs w:val="20"/>
              </w:rPr>
            </w:pPr>
          </w:p>
        </w:tc>
        <w:tc>
          <w:tcPr>
            <w:tcW w:w="2134" w:type="pct"/>
          </w:tcPr>
          <w:p w14:paraId="35DB413B" w14:textId="77777777"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7E78C8" w:rsidRPr="008F2F49" w14:paraId="16B7EB6A" w14:textId="77777777" w:rsidTr="00C409BC">
        <w:trPr>
          <w:jc w:val="center"/>
        </w:trPr>
        <w:tc>
          <w:tcPr>
            <w:tcW w:w="177" w:type="pct"/>
            <w:vMerge/>
          </w:tcPr>
          <w:p w14:paraId="4EEF014B" w14:textId="77777777" w:rsidR="007E78C8" w:rsidRPr="008F2F49" w:rsidRDefault="007E78C8" w:rsidP="007E78C8">
            <w:pPr>
              <w:pStyle w:val="ad"/>
              <w:numPr>
                <w:ilvl w:val="0"/>
                <w:numId w:val="4"/>
              </w:numPr>
              <w:ind w:left="29"/>
              <w:rPr>
                <w:sz w:val="20"/>
                <w:szCs w:val="20"/>
              </w:rPr>
            </w:pPr>
          </w:p>
        </w:tc>
        <w:tc>
          <w:tcPr>
            <w:tcW w:w="798" w:type="pct"/>
            <w:vMerge/>
          </w:tcPr>
          <w:p w14:paraId="421183AC" w14:textId="77777777" w:rsidR="007E78C8" w:rsidRPr="008F2F49" w:rsidRDefault="007E78C8" w:rsidP="007E78C8">
            <w:pPr>
              <w:rPr>
                <w:rFonts w:ascii="Times New Roman" w:hAnsi="Times New Roman" w:cs="Times New Roman"/>
                <w:sz w:val="20"/>
                <w:szCs w:val="20"/>
              </w:rPr>
            </w:pPr>
          </w:p>
        </w:tc>
        <w:tc>
          <w:tcPr>
            <w:tcW w:w="551" w:type="pct"/>
            <w:vMerge/>
          </w:tcPr>
          <w:p w14:paraId="34F526C4" w14:textId="77777777" w:rsidR="007E78C8" w:rsidRPr="008F2F49" w:rsidRDefault="007E78C8" w:rsidP="007E78C8">
            <w:pPr>
              <w:rPr>
                <w:rFonts w:ascii="Times New Roman" w:hAnsi="Times New Roman" w:cs="Times New Roman"/>
                <w:sz w:val="20"/>
                <w:szCs w:val="20"/>
              </w:rPr>
            </w:pPr>
          </w:p>
        </w:tc>
        <w:tc>
          <w:tcPr>
            <w:tcW w:w="1340" w:type="pct"/>
            <w:vMerge/>
          </w:tcPr>
          <w:p w14:paraId="3BDCF968" w14:textId="77777777" w:rsidR="007E78C8" w:rsidRPr="008F2F49" w:rsidRDefault="007E78C8" w:rsidP="007E78C8">
            <w:pPr>
              <w:rPr>
                <w:rFonts w:ascii="Times New Roman" w:hAnsi="Times New Roman" w:cs="Times New Roman"/>
                <w:sz w:val="20"/>
                <w:szCs w:val="20"/>
              </w:rPr>
            </w:pPr>
          </w:p>
        </w:tc>
        <w:tc>
          <w:tcPr>
            <w:tcW w:w="2134" w:type="pct"/>
          </w:tcPr>
          <w:p w14:paraId="2758DA35" w14:textId="448845AA" w:rsidR="007E78C8" w:rsidRPr="008F2F49" w:rsidRDefault="007E78C8" w:rsidP="007E78C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E78C8" w:rsidRPr="008F2F49" w14:paraId="07C51B24" w14:textId="77777777" w:rsidTr="00C409BC">
        <w:trPr>
          <w:jc w:val="center"/>
        </w:trPr>
        <w:tc>
          <w:tcPr>
            <w:tcW w:w="177" w:type="pct"/>
            <w:vMerge/>
          </w:tcPr>
          <w:p w14:paraId="28CEF1EA" w14:textId="77777777" w:rsidR="007E78C8" w:rsidRPr="008F2F49" w:rsidRDefault="007E78C8" w:rsidP="007E78C8">
            <w:pPr>
              <w:pStyle w:val="ad"/>
              <w:numPr>
                <w:ilvl w:val="0"/>
                <w:numId w:val="4"/>
              </w:numPr>
              <w:ind w:left="29"/>
              <w:rPr>
                <w:sz w:val="20"/>
                <w:szCs w:val="20"/>
              </w:rPr>
            </w:pPr>
          </w:p>
        </w:tc>
        <w:tc>
          <w:tcPr>
            <w:tcW w:w="798" w:type="pct"/>
            <w:vMerge/>
          </w:tcPr>
          <w:p w14:paraId="26235E86" w14:textId="77777777" w:rsidR="007E78C8" w:rsidRPr="008F2F49" w:rsidRDefault="007E78C8" w:rsidP="007E78C8">
            <w:pPr>
              <w:rPr>
                <w:rFonts w:ascii="Times New Roman" w:hAnsi="Times New Roman" w:cs="Times New Roman"/>
                <w:sz w:val="20"/>
                <w:szCs w:val="20"/>
              </w:rPr>
            </w:pPr>
          </w:p>
        </w:tc>
        <w:tc>
          <w:tcPr>
            <w:tcW w:w="551" w:type="pct"/>
            <w:vMerge/>
          </w:tcPr>
          <w:p w14:paraId="35EDFD38" w14:textId="77777777" w:rsidR="007E78C8" w:rsidRPr="008F2F49" w:rsidRDefault="007E78C8" w:rsidP="007E78C8">
            <w:pPr>
              <w:rPr>
                <w:rFonts w:ascii="Times New Roman" w:hAnsi="Times New Roman" w:cs="Times New Roman"/>
                <w:sz w:val="20"/>
                <w:szCs w:val="20"/>
              </w:rPr>
            </w:pPr>
          </w:p>
        </w:tc>
        <w:tc>
          <w:tcPr>
            <w:tcW w:w="1340" w:type="pct"/>
            <w:vMerge/>
          </w:tcPr>
          <w:p w14:paraId="06180C36" w14:textId="77777777" w:rsidR="007E78C8" w:rsidRPr="008F2F49" w:rsidRDefault="007E78C8" w:rsidP="007E78C8">
            <w:pPr>
              <w:rPr>
                <w:rFonts w:ascii="Times New Roman" w:hAnsi="Times New Roman" w:cs="Times New Roman"/>
                <w:sz w:val="20"/>
                <w:szCs w:val="20"/>
              </w:rPr>
            </w:pPr>
          </w:p>
        </w:tc>
        <w:tc>
          <w:tcPr>
            <w:tcW w:w="2134" w:type="pct"/>
          </w:tcPr>
          <w:p w14:paraId="6399364D" w14:textId="027CF291" w:rsidR="007E78C8" w:rsidRPr="008F2F49" w:rsidRDefault="007E78C8" w:rsidP="007E78C8">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912A3B" w:rsidRPr="008F2F49" w14:paraId="15026BC5" w14:textId="77777777" w:rsidTr="00C409BC">
        <w:trPr>
          <w:jc w:val="center"/>
        </w:trPr>
        <w:tc>
          <w:tcPr>
            <w:tcW w:w="177" w:type="pct"/>
          </w:tcPr>
          <w:p w14:paraId="2F1B8B87" w14:textId="77777777" w:rsidR="00912A3B" w:rsidRPr="008F2F49" w:rsidRDefault="00912A3B" w:rsidP="00912A3B">
            <w:pPr>
              <w:pStyle w:val="ad"/>
              <w:numPr>
                <w:ilvl w:val="0"/>
                <w:numId w:val="4"/>
              </w:numPr>
              <w:ind w:left="29"/>
              <w:jc w:val="center"/>
              <w:rPr>
                <w:sz w:val="20"/>
                <w:szCs w:val="20"/>
              </w:rPr>
            </w:pPr>
          </w:p>
        </w:tc>
        <w:tc>
          <w:tcPr>
            <w:tcW w:w="798" w:type="pct"/>
          </w:tcPr>
          <w:p w14:paraId="4EC49172" w14:textId="4DADF402" w:rsidR="00912A3B" w:rsidRPr="008F2F49" w:rsidRDefault="00912A3B" w:rsidP="00912A3B">
            <w:pPr>
              <w:rPr>
                <w:rFonts w:ascii="Times New Roman" w:eastAsia="Tahoma" w:hAnsi="Times New Roman" w:cs="Times New Roman"/>
                <w:sz w:val="20"/>
                <w:szCs w:val="20"/>
              </w:rPr>
            </w:pPr>
            <w:r w:rsidRPr="008F2F49">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tcPr>
          <w:p w14:paraId="660CAAF9" w14:textId="5C9BA7F0" w:rsidR="00912A3B" w:rsidRPr="008F2F49" w:rsidRDefault="00912A3B" w:rsidP="00912A3B">
            <w:pPr>
              <w:rPr>
                <w:rFonts w:ascii="Times New Roman" w:eastAsia="Tahoma" w:hAnsi="Times New Roman" w:cs="Times New Roman"/>
                <w:sz w:val="20"/>
                <w:szCs w:val="20"/>
              </w:rPr>
            </w:pPr>
            <w:r w:rsidRPr="008F2F49">
              <w:rPr>
                <w:rFonts w:ascii="Times New Roman" w:eastAsia="Tahoma" w:hAnsi="Times New Roman" w:cs="Times New Roman"/>
                <w:sz w:val="20"/>
                <w:szCs w:val="20"/>
              </w:rPr>
              <w:t>3.9.1</w:t>
            </w:r>
          </w:p>
        </w:tc>
        <w:tc>
          <w:tcPr>
            <w:tcW w:w="1340" w:type="pct"/>
          </w:tcPr>
          <w:p w14:paraId="0F0811D7" w14:textId="66EF9957" w:rsidR="00912A3B" w:rsidRPr="008F2F49" w:rsidRDefault="00912A3B" w:rsidP="00912A3B">
            <w:pPr>
              <w:ind w:right="-6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w:t>
            </w:r>
            <w:r w:rsidRPr="008F2F49">
              <w:rPr>
                <w:rFonts w:ascii="Times New Roman" w:eastAsia="Tahoma" w:hAnsi="Times New Roman" w:cs="Times New Roman"/>
                <w:color w:val="000000"/>
                <w:sz w:val="20"/>
                <w:szCs w:val="20"/>
              </w:rPr>
              <w:lastRenderedPageBreak/>
              <w:t>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34" w:type="pct"/>
          </w:tcPr>
          <w:p w14:paraId="75ED3149"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p w14:paraId="2788B6AE" w14:textId="34CFEDBA"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w:t>
            </w:r>
            <w:r w:rsidR="005A79E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p w14:paraId="42D5001C"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0721648"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8F2F49">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p w14:paraId="33CD6F0C"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6B29DD40"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4019C6F1"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37F1CFF6"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43A1107D" w14:textId="52C3E3FD" w:rsidR="00912A3B" w:rsidRPr="008F2F49" w:rsidRDefault="00912A3B" w:rsidP="00912A3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912A3B" w:rsidRPr="008F2F49" w14:paraId="746F67D9" w14:textId="77777777" w:rsidTr="00C409BC">
        <w:trPr>
          <w:jc w:val="center"/>
        </w:trPr>
        <w:tc>
          <w:tcPr>
            <w:tcW w:w="177" w:type="pct"/>
            <w:vMerge w:val="restart"/>
          </w:tcPr>
          <w:p w14:paraId="1F4FC06D" w14:textId="400F9E2D" w:rsidR="00912A3B" w:rsidRPr="008F2F49" w:rsidRDefault="00912A3B" w:rsidP="00912A3B">
            <w:pPr>
              <w:pStyle w:val="ad"/>
              <w:numPr>
                <w:ilvl w:val="0"/>
                <w:numId w:val="4"/>
              </w:numPr>
              <w:ind w:left="29"/>
              <w:jc w:val="center"/>
              <w:rPr>
                <w:sz w:val="20"/>
                <w:szCs w:val="20"/>
              </w:rPr>
            </w:pPr>
          </w:p>
        </w:tc>
        <w:tc>
          <w:tcPr>
            <w:tcW w:w="798" w:type="pct"/>
            <w:vMerge w:val="restart"/>
          </w:tcPr>
          <w:p w14:paraId="5195E8EB"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Выставочно-ярмарочная деятельность</w:t>
            </w:r>
          </w:p>
        </w:tc>
        <w:tc>
          <w:tcPr>
            <w:tcW w:w="551" w:type="pct"/>
            <w:vMerge w:val="restart"/>
          </w:tcPr>
          <w:p w14:paraId="7F15589B"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4.10</w:t>
            </w:r>
          </w:p>
        </w:tc>
        <w:tc>
          <w:tcPr>
            <w:tcW w:w="1340" w:type="pct"/>
            <w:vMerge w:val="restart"/>
          </w:tcPr>
          <w:p w14:paraId="70F53F52"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34" w:type="pct"/>
          </w:tcPr>
          <w:p w14:paraId="0B8B274D" w14:textId="4BEDAB62" w:rsidR="00912A3B" w:rsidRPr="008F2F49" w:rsidRDefault="00811D8F" w:rsidP="00912A3B">
            <w:pPr>
              <w:rPr>
                <w:rFonts w:ascii="Times New Roman" w:hAnsi="Times New Roman" w:cs="Times New Roman"/>
                <w:sz w:val="20"/>
                <w:szCs w:val="20"/>
              </w:rPr>
            </w:pPr>
            <w:r w:rsidRPr="008F2F49">
              <w:rPr>
                <w:rFonts w:ascii="Times New Roman" w:hAnsi="Times New Roman" w:cs="Times New Roman"/>
                <w:sz w:val="20"/>
              </w:rPr>
              <w:t>Минимальные размеры земельных участков (площадь) –</w:t>
            </w:r>
            <w:r w:rsidRPr="008F2F49">
              <w:rPr>
                <w:rFonts w:ascii="Times New Roman" w:hAnsi="Times New Roman" w:cs="Times New Roman"/>
                <w:b/>
                <w:sz w:val="20"/>
              </w:rPr>
              <w:t xml:space="preserve"> </w:t>
            </w:r>
            <w:r w:rsidRPr="008F2F49">
              <w:rPr>
                <w:rFonts w:ascii="Times New Roman" w:hAnsi="Times New Roman" w:cs="Times New Roman"/>
                <w:sz w:val="20"/>
              </w:rPr>
              <w:t>не подлежит установлению.</w:t>
            </w:r>
          </w:p>
        </w:tc>
      </w:tr>
      <w:tr w:rsidR="00912A3B" w:rsidRPr="008F2F49" w14:paraId="2F38A92F" w14:textId="77777777" w:rsidTr="00C409BC">
        <w:trPr>
          <w:jc w:val="center"/>
        </w:trPr>
        <w:tc>
          <w:tcPr>
            <w:tcW w:w="177" w:type="pct"/>
            <w:vMerge/>
          </w:tcPr>
          <w:p w14:paraId="70EFD67B" w14:textId="77777777" w:rsidR="00912A3B" w:rsidRPr="008F2F49" w:rsidRDefault="00912A3B" w:rsidP="00912A3B">
            <w:pPr>
              <w:pStyle w:val="ad"/>
              <w:numPr>
                <w:ilvl w:val="0"/>
                <w:numId w:val="4"/>
              </w:numPr>
              <w:ind w:left="29"/>
              <w:rPr>
                <w:sz w:val="20"/>
                <w:szCs w:val="20"/>
              </w:rPr>
            </w:pPr>
          </w:p>
        </w:tc>
        <w:tc>
          <w:tcPr>
            <w:tcW w:w="798" w:type="pct"/>
            <w:vMerge/>
          </w:tcPr>
          <w:p w14:paraId="3C042731" w14:textId="77777777" w:rsidR="00912A3B" w:rsidRPr="008F2F49" w:rsidRDefault="00912A3B" w:rsidP="00912A3B">
            <w:pPr>
              <w:rPr>
                <w:rFonts w:ascii="Times New Roman" w:hAnsi="Times New Roman" w:cs="Times New Roman"/>
                <w:sz w:val="20"/>
                <w:szCs w:val="20"/>
              </w:rPr>
            </w:pPr>
          </w:p>
        </w:tc>
        <w:tc>
          <w:tcPr>
            <w:tcW w:w="551" w:type="pct"/>
            <w:vMerge/>
          </w:tcPr>
          <w:p w14:paraId="06605C0B" w14:textId="77777777" w:rsidR="00912A3B" w:rsidRPr="008F2F49" w:rsidRDefault="00912A3B" w:rsidP="00912A3B">
            <w:pPr>
              <w:rPr>
                <w:rFonts w:ascii="Times New Roman" w:hAnsi="Times New Roman" w:cs="Times New Roman"/>
                <w:sz w:val="20"/>
                <w:szCs w:val="20"/>
              </w:rPr>
            </w:pPr>
          </w:p>
        </w:tc>
        <w:tc>
          <w:tcPr>
            <w:tcW w:w="1340" w:type="pct"/>
            <w:vMerge/>
          </w:tcPr>
          <w:p w14:paraId="39B7D249" w14:textId="77777777" w:rsidR="00912A3B" w:rsidRPr="008F2F49" w:rsidRDefault="00912A3B" w:rsidP="00912A3B">
            <w:pPr>
              <w:rPr>
                <w:rFonts w:ascii="Times New Roman" w:hAnsi="Times New Roman" w:cs="Times New Roman"/>
                <w:sz w:val="20"/>
                <w:szCs w:val="20"/>
              </w:rPr>
            </w:pPr>
          </w:p>
        </w:tc>
        <w:tc>
          <w:tcPr>
            <w:tcW w:w="2134" w:type="pct"/>
          </w:tcPr>
          <w:p w14:paraId="5C0B0E83" w14:textId="1BA0EFB8"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 м.</w:t>
            </w:r>
          </w:p>
        </w:tc>
      </w:tr>
      <w:tr w:rsidR="00912A3B" w:rsidRPr="008F2F49" w14:paraId="284E2981" w14:textId="77777777" w:rsidTr="00C409BC">
        <w:trPr>
          <w:jc w:val="center"/>
        </w:trPr>
        <w:tc>
          <w:tcPr>
            <w:tcW w:w="177" w:type="pct"/>
            <w:vMerge/>
          </w:tcPr>
          <w:p w14:paraId="2D4907DA" w14:textId="77777777" w:rsidR="00912A3B" w:rsidRPr="008F2F49" w:rsidRDefault="00912A3B" w:rsidP="00912A3B">
            <w:pPr>
              <w:pStyle w:val="ad"/>
              <w:numPr>
                <w:ilvl w:val="0"/>
                <w:numId w:val="4"/>
              </w:numPr>
              <w:ind w:left="29"/>
              <w:rPr>
                <w:sz w:val="20"/>
                <w:szCs w:val="20"/>
              </w:rPr>
            </w:pPr>
          </w:p>
        </w:tc>
        <w:tc>
          <w:tcPr>
            <w:tcW w:w="798" w:type="pct"/>
            <w:vMerge/>
          </w:tcPr>
          <w:p w14:paraId="65BEFF53" w14:textId="77777777" w:rsidR="00912A3B" w:rsidRPr="008F2F49" w:rsidRDefault="00912A3B" w:rsidP="00912A3B">
            <w:pPr>
              <w:rPr>
                <w:rFonts w:ascii="Times New Roman" w:hAnsi="Times New Roman" w:cs="Times New Roman"/>
                <w:sz w:val="20"/>
                <w:szCs w:val="20"/>
              </w:rPr>
            </w:pPr>
          </w:p>
        </w:tc>
        <w:tc>
          <w:tcPr>
            <w:tcW w:w="551" w:type="pct"/>
            <w:vMerge/>
          </w:tcPr>
          <w:p w14:paraId="6B55F7C7" w14:textId="77777777" w:rsidR="00912A3B" w:rsidRPr="008F2F49" w:rsidRDefault="00912A3B" w:rsidP="00912A3B">
            <w:pPr>
              <w:rPr>
                <w:rFonts w:ascii="Times New Roman" w:hAnsi="Times New Roman" w:cs="Times New Roman"/>
                <w:sz w:val="20"/>
                <w:szCs w:val="20"/>
              </w:rPr>
            </w:pPr>
          </w:p>
        </w:tc>
        <w:tc>
          <w:tcPr>
            <w:tcW w:w="1340" w:type="pct"/>
            <w:vMerge/>
          </w:tcPr>
          <w:p w14:paraId="5C0F8B52" w14:textId="77777777" w:rsidR="00912A3B" w:rsidRPr="008F2F49" w:rsidRDefault="00912A3B" w:rsidP="00912A3B">
            <w:pPr>
              <w:rPr>
                <w:rFonts w:ascii="Times New Roman" w:hAnsi="Times New Roman" w:cs="Times New Roman"/>
                <w:sz w:val="20"/>
                <w:szCs w:val="20"/>
              </w:rPr>
            </w:pPr>
          </w:p>
        </w:tc>
        <w:tc>
          <w:tcPr>
            <w:tcW w:w="2134" w:type="pct"/>
          </w:tcPr>
          <w:p w14:paraId="5B60B6B5"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12A3B" w:rsidRPr="008F2F49" w14:paraId="7B05ACB0" w14:textId="77777777" w:rsidTr="00C409BC">
        <w:trPr>
          <w:jc w:val="center"/>
        </w:trPr>
        <w:tc>
          <w:tcPr>
            <w:tcW w:w="177" w:type="pct"/>
            <w:vMerge/>
          </w:tcPr>
          <w:p w14:paraId="7942757E" w14:textId="77777777" w:rsidR="00912A3B" w:rsidRPr="008F2F49" w:rsidRDefault="00912A3B" w:rsidP="00912A3B">
            <w:pPr>
              <w:pStyle w:val="ad"/>
              <w:numPr>
                <w:ilvl w:val="0"/>
                <w:numId w:val="4"/>
              </w:numPr>
              <w:ind w:left="29"/>
              <w:rPr>
                <w:sz w:val="20"/>
                <w:szCs w:val="20"/>
              </w:rPr>
            </w:pPr>
          </w:p>
        </w:tc>
        <w:tc>
          <w:tcPr>
            <w:tcW w:w="798" w:type="pct"/>
            <w:vMerge/>
          </w:tcPr>
          <w:p w14:paraId="05A264B4" w14:textId="77777777" w:rsidR="00912A3B" w:rsidRPr="008F2F49" w:rsidRDefault="00912A3B" w:rsidP="00912A3B">
            <w:pPr>
              <w:rPr>
                <w:rFonts w:ascii="Times New Roman" w:hAnsi="Times New Roman" w:cs="Times New Roman"/>
                <w:sz w:val="20"/>
                <w:szCs w:val="20"/>
              </w:rPr>
            </w:pPr>
          </w:p>
        </w:tc>
        <w:tc>
          <w:tcPr>
            <w:tcW w:w="551" w:type="pct"/>
            <w:vMerge/>
          </w:tcPr>
          <w:p w14:paraId="41FDFFAB" w14:textId="77777777" w:rsidR="00912A3B" w:rsidRPr="008F2F49" w:rsidRDefault="00912A3B" w:rsidP="00912A3B">
            <w:pPr>
              <w:rPr>
                <w:rFonts w:ascii="Times New Roman" w:hAnsi="Times New Roman" w:cs="Times New Roman"/>
                <w:sz w:val="20"/>
                <w:szCs w:val="20"/>
              </w:rPr>
            </w:pPr>
          </w:p>
        </w:tc>
        <w:tc>
          <w:tcPr>
            <w:tcW w:w="1340" w:type="pct"/>
            <w:vMerge/>
          </w:tcPr>
          <w:p w14:paraId="48461864" w14:textId="77777777" w:rsidR="00912A3B" w:rsidRPr="008F2F49" w:rsidRDefault="00912A3B" w:rsidP="00912A3B">
            <w:pPr>
              <w:rPr>
                <w:rFonts w:ascii="Times New Roman" w:hAnsi="Times New Roman" w:cs="Times New Roman"/>
                <w:sz w:val="20"/>
                <w:szCs w:val="20"/>
              </w:rPr>
            </w:pPr>
          </w:p>
        </w:tc>
        <w:tc>
          <w:tcPr>
            <w:tcW w:w="2134" w:type="pct"/>
          </w:tcPr>
          <w:p w14:paraId="442282EE" w14:textId="4A3DFD8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12A3B" w:rsidRPr="008F2F49" w14:paraId="7B23749D" w14:textId="77777777" w:rsidTr="00C409BC">
        <w:trPr>
          <w:jc w:val="center"/>
        </w:trPr>
        <w:tc>
          <w:tcPr>
            <w:tcW w:w="177" w:type="pct"/>
            <w:vMerge/>
          </w:tcPr>
          <w:p w14:paraId="23BEE00A" w14:textId="77777777" w:rsidR="00912A3B" w:rsidRPr="008F2F49" w:rsidRDefault="00912A3B" w:rsidP="00912A3B">
            <w:pPr>
              <w:pStyle w:val="ad"/>
              <w:numPr>
                <w:ilvl w:val="0"/>
                <w:numId w:val="4"/>
              </w:numPr>
              <w:ind w:left="29"/>
              <w:rPr>
                <w:sz w:val="20"/>
                <w:szCs w:val="20"/>
              </w:rPr>
            </w:pPr>
          </w:p>
        </w:tc>
        <w:tc>
          <w:tcPr>
            <w:tcW w:w="798" w:type="pct"/>
            <w:vMerge/>
          </w:tcPr>
          <w:p w14:paraId="6CA59C19" w14:textId="77777777" w:rsidR="00912A3B" w:rsidRPr="008F2F49" w:rsidRDefault="00912A3B" w:rsidP="00912A3B">
            <w:pPr>
              <w:rPr>
                <w:rFonts w:ascii="Times New Roman" w:hAnsi="Times New Roman" w:cs="Times New Roman"/>
                <w:sz w:val="20"/>
                <w:szCs w:val="20"/>
              </w:rPr>
            </w:pPr>
          </w:p>
        </w:tc>
        <w:tc>
          <w:tcPr>
            <w:tcW w:w="551" w:type="pct"/>
            <w:vMerge/>
          </w:tcPr>
          <w:p w14:paraId="28625B54" w14:textId="77777777" w:rsidR="00912A3B" w:rsidRPr="008F2F49" w:rsidRDefault="00912A3B" w:rsidP="00912A3B">
            <w:pPr>
              <w:rPr>
                <w:rFonts w:ascii="Times New Roman" w:hAnsi="Times New Roman" w:cs="Times New Roman"/>
                <w:sz w:val="20"/>
                <w:szCs w:val="20"/>
              </w:rPr>
            </w:pPr>
          </w:p>
        </w:tc>
        <w:tc>
          <w:tcPr>
            <w:tcW w:w="1340" w:type="pct"/>
            <w:vMerge/>
          </w:tcPr>
          <w:p w14:paraId="60565CE3" w14:textId="77777777" w:rsidR="00912A3B" w:rsidRPr="008F2F49" w:rsidRDefault="00912A3B" w:rsidP="00912A3B">
            <w:pPr>
              <w:rPr>
                <w:rFonts w:ascii="Times New Roman" w:hAnsi="Times New Roman" w:cs="Times New Roman"/>
                <w:sz w:val="20"/>
                <w:szCs w:val="20"/>
              </w:rPr>
            </w:pPr>
          </w:p>
        </w:tc>
        <w:tc>
          <w:tcPr>
            <w:tcW w:w="2134" w:type="pct"/>
          </w:tcPr>
          <w:p w14:paraId="6C365338"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912A3B" w:rsidRPr="008F2F49" w14:paraId="594EA2BC" w14:textId="77777777" w:rsidTr="00C409BC">
        <w:trPr>
          <w:jc w:val="center"/>
        </w:trPr>
        <w:tc>
          <w:tcPr>
            <w:tcW w:w="177" w:type="pct"/>
            <w:vMerge/>
          </w:tcPr>
          <w:p w14:paraId="28A9247C" w14:textId="77777777" w:rsidR="00912A3B" w:rsidRPr="008F2F49" w:rsidRDefault="00912A3B" w:rsidP="00912A3B">
            <w:pPr>
              <w:pStyle w:val="ad"/>
              <w:numPr>
                <w:ilvl w:val="0"/>
                <w:numId w:val="4"/>
              </w:numPr>
              <w:ind w:left="29"/>
              <w:rPr>
                <w:sz w:val="20"/>
                <w:szCs w:val="20"/>
              </w:rPr>
            </w:pPr>
          </w:p>
        </w:tc>
        <w:tc>
          <w:tcPr>
            <w:tcW w:w="798" w:type="pct"/>
            <w:vMerge/>
          </w:tcPr>
          <w:p w14:paraId="7BE96669" w14:textId="77777777" w:rsidR="00912A3B" w:rsidRPr="008F2F49" w:rsidRDefault="00912A3B" w:rsidP="00912A3B">
            <w:pPr>
              <w:rPr>
                <w:rFonts w:ascii="Times New Roman" w:hAnsi="Times New Roman" w:cs="Times New Roman"/>
                <w:sz w:val="20"/>
                <w:szCs w:val="20"/>
              </w:rPr>
            </w:pPr>
          </w:p>
        </w:tc>
        <w:tc>
          <w:tcPr>
            <w:tcW w:w="551" w:type="pct"/>
            <w:vMerge/>
          </w:tcPr>
          <w:p w14:paraId="440AC148" w14:textId="77777777" w:rsidR="00912A3B" w:rsidRPr="008F2F49" w:rsidRDefault="00912A3B" w:rsidP="00912A3B">
            <w:pPr>
              <w:rPr>
                <w:rFonts w:ascii="Times New Roman" w:hAnsi="Times New Roman" w:cs="Times New Roman"/>
                <w:sz w:val="20"/>
                <w:szCs w:val="20"/>
              </w:rPr>
            </w:pPr>
          </w:p>
        </w:tc>
        <w:tc>
          <w:tcPr>
            <w:tcW w:w="1340" w:type="pct"/>
            <w:vMerge/>
          </w:tcPr>
          <w:p w14:paraId="6BA5B9CD" w14:textId="77777777" w:rsidR="00912A3B" w:rsidRPr="008F2F49" w:rsidRDefault="00912A3B" w:rsidP="00912A3B">
            <w:pPr>
              <w:rPr>
                <w:rFonts w:ascii="Times New Roman" w:hAnsi="Times New Roman" w:cs="Times New Roman"/>
                <w:sz w:val="20"/>
                <w:szCs w:val="20"/>
              </w:rPr>
            </w:pPr>
          </w:p>
        </w:tc>
        <w:tc>
          <w:tcPr>
            <w:tcW w:w="2134" w:type="pct"/>
          </w:tcPr>
          <w:p w14:paraId="4FD5D4B9"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912A3B" w:rsidRPr="008F2F49" w14:paraId="491AA083" w14:textId="77777777" w:rsidTr="00C409BC">
        <w:trPr>
          <w:jc w:val="center"/>
        </w:trPr>
        <w:tc>
          <w:tcPr>
            <w:tcW w:w="177" w:type="pct"/>
            <w:vMerge/>
          </w:tcPr>
          <w:p w14:paraId="38C5E4DB" w14:textId="77777777" w:rsidR="00912A3B" w:rsidRPr="008F2F49" w:rsidRDefault="00912A3B" w:rsidP="00912A3B">
            <w:pPr>
              <w:pStyle w:val="ad"/>
              <w:numPr>
                <w:ilvl w:val="0"/>
                <w:numId w:val="4"/>
              </w:numPr>
              <w:ind w:left="29"/>
              <w:rPr>
                <w:sz w:val="20"/>
                <w:szCs w:val="20"/>
              </w:rPr>
            </w:pPr>
          </w:p>
        </w:tc>
        <w:tc>
          <w:tcPr>
            <w:tcW w:w="798" w:type="pct"/>
            <w:vMerge/>
          </w:tcPr>
          <w:p w14:paraId="1AE9883E" w14:textId="77777777" w:rsidR="00912A3B" w:rsidRPr="008F2F49" w:rsidRDefault="00912A3B" w:rsidP="00912A3B">
            <w:pPr>
              <w:rPr>
                <w:rFonts w:ascii="Times New Roman" w:hAnsi="Times New Roman" w:cs="Times New Roman"/>
                <w:sz w:val="20"/>
                <w:szCs w:val="20"/>
              </w:rPr>
            </w:pPr>
          </w:p>
        </w:tc>
        <w:tc>
          <w:tcPr>
            <w:tcW w:w="551" w:type="pct"/>
            <w:vMerge/>
          </w:tcPr>
          <w:p w14:paraId="0C1C6E78" w14:textId="77777777" w:rsidR="00912A3B" w:rsidRPr="008F2F49" w:rsidRDefault="00912A3B" w:rsidP="00912A3B">
            <w:pPr>
              <w:rPr>
                <w:rFonts w:ascii="Times New Roman" w:hAnsi="Times New Roman" w:cs="Times New Roman"/>
                <w:sz w:val="20"/>
                <w:szCs w:val="20"/>
              </w:rPr>
            </w:pPr>
          </w:p>
        </w:tc>
        <w:tc>
          <w:tcPr>
            <w:tcW w:w="1340" w:type="pct"/>
            <w:vMerge/>
          </w:tcPr>
          <w:p w14:paraId="39C6B10F" w14:textId="77777777" w:rsidR="00912A3B" w:rsidRPr="008F2F49" w:rsidRDefault="00912A3B" w:rsidP="00912A3B">
            <w:pPr>
              <w:rPr>
                <w:rFonts w:ascii="Times New Roman" w:hAnsi="Times New Roman" w:cs="Times New Roman"/>
                <w:sz w:val="20"/>
                <w:szCs w:val="20"/>
              </w:rPr>
            </w:pPr>
          </w:p>
        </w:tc>
        <w:tc>
          <w:tcPr>
            <w:tcW w:w="2134" w:type="pct"/>
          </w:tcPr>
          <w:p w14:paraId="16836086" w14:textId="2E667262"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912A3B" w:rsidRPr="008F2F49" w14:paraId="10381399" w14:textId="77777777" w:rsidTr="00C409BC">
        <w:trPr>
          <w:jc w:val="center"/>
        </w:trPr>
        <w:tc>
          <w:tcPr>
            <w:tcW w:w="177" w:type="pct"/>
            <w:vMerge/>
          </w:tcPr>
          <w:p w14:paraId="26C56A88" w14:textId="77777777" w:rsidR="00912A3B" w:rsidRPr="008F2F49" w:rsidRDefault="00912A3B" w:rsidP="00912A3B">
            <w:pPr>
              <w:pStyle w:val="ad"/>
              <w:numPr>
                <w:ilvl w:val="0"/>
                <w:numId w:val="4"/>
              </w:numPr>
              <w:ind w:left="29"/>
              <w:rPr>
                <w:sz w:val="20"/>
                <w:szCs w:val="20"/>
              </w:rPr>
            </w:pPr>
          </w:p>
        </w:tc>
        <w:tc>
          <w:tcPr>
            <w:tcW w:w="798" w:type="pct"/>
            <w:vMerge/>
          </w:tcPr>
          <w:p w14:paraId="7E94B633" w14:textId="77777777" w:rsidR="00912A3B" w:rsidRPr="008F2F49" w:rsidRDefault="00912A3B" w:rsidP="00912A3B">
            <w:pPr>
              <w:rPr>
                <w:rFonts w:ascii="Times New Roman" w:hAnsi="Times New Roman" w:cs="Times New Roman"/>
                <w:sz w:val="20"/>
                <w:szCs w:val="20"/>
              </w:rPr>
            </w:pPr>
          </w:p>
        </w:tc>
        <w:tc>
          <w:tcPr>
            <w:tcW w:w="551" w:type="pct"/>
            <w:vMerge/>
          </w:tcPr>
          <w:p w14:paraId="2A1EB7B8" w14:textId="77777777" w:rsidR="00912A3B" w:rsidRPr="008F2F49" w:rsidRDefault="00912A3B" w:rsidP="00912A3B">
            <w:pPr>
              <w:rPr>
                <w:rFonts w:ascii="Times New Roman" w:hAnsi="Times New Roman" w:cs="Times New Roman"/>
                <w:sz w:val="20"/>
                <w:szCs w:val="20"/>
              </w:rPr>
            </w:pPr>
          </w:p>
        </w:tc>
        <w:tc>
          <w:tcPr>
            <w:tcW w:w="1340" w:type="pct"/>
            <w:vMerge/>
          </w:tcPr>
          <w:p w14:paraId="777AC49D" w14:textId="77777777" w:rsidR="00912A3B" w:rsidRPr="008F2F49" w:rsidRDefault="00912A3B" w:rsidP="00912A3B">
            <w:pPr>
              <w:rPr>
                <w:rFonts w:ascii="Times New Roman" w:hAnsi="Times New Roman" w:cs="Times New Roman"/>
                <w:sz w:val="20"/>
                <w:szCs w:val="20"/>
              </w:rPr>
            </w:pPr>
          </w:p>
        </w:tc>
        <w:tc>
          <w:tcPr>
            <w:tcW w:w="2134" w:type="pct"/>
          </w:tcPr>
          <w:p w14:paraId="3BD5B2C5" w14:textId="4088623D" w:rsidR="00912A3B" w:rsidRPr="008F2F49" w:rsidRDefault="00912A3B" w:rsidP="00912A3B">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F3A83" w:rsidRPr="008F2F49" w14:paraId="4991C553" w14:textId="77777777" w:rsidTr="00C409BC">
        <w:trPr>
          <w:jc w:val="center"/>
        </w:trPr>
        <w:tc>
          <w:tcPr>
            <w:tcW w:w="177" w:type="pct"/>
          </w:tcPr>
          <w:p w14:paraId="6FD3DE4C" w14:textId="77777777" w:rsidR="006F3A83" w:rsidRPr="008F2F49" w:rsidRDefault="006F3A83" w:rsidP="00912A3B">
            <w:pPr>
              <w:pStyle w:val="ad"/>
              <w:numPr>
                <w:ilvl w:val="0"/>
                <w:numId w:val="4"/>
              </w:numPr>
              <w:ind w:left="29"/>
              <w:jc w:val="center"/>
              <w:rPr>
                <w:sz w:val="20"/>
                <w:szCs w:val="20"/>
              </w:rPr>
            </w:pPr>
          </w:p>
        </w:tc>
        <w:tc>
          <w:tcPr>
            <w:tcW w:w="798" w:type="pct"/>
          </w:tcPr>
          <w:p w14:paraId="2E03F38F" w14:textId="65CF861E" w:rsidR="006F3A83" w:rsidRPr="008F2F49" w:rsidRDefault="006F3A83" w:rsidP="00912A3B">
            <w:pPr>
              <w:rPr>
                <w:rFonts w:ascii="Times New Roman" w:eastAsia="Tahoma" w:hAnsi="Times New Roman" w:cs="Times New Roman"/>
                <w:sz w:val="20"/>
                <w:szCs w:val="20"/>
              </w:rPr>
            </w:pPr>
            <w:r w:rsidRPr="008F2F49">
              <w:rPr>
                <w:rFonts w:ascii="Times New Roman" w:eastAsia="Tahoma" w:hAnsi="Times New Roman" w:cs="Times New Roman"/>
                <w:sz w:val="20"/>
                <w:szCs w:val="20"/>
              </w:rPr>
              <w:t>Спортивные базы</w:t>
            </w:r>
          </w:p>
        </w:tc>
        <w:tc>
          <w:tcPr>
            <w:tcW w:w="551" w:type="pct"/>
          </w:tcPr>
          <w:p w14:paraId="68A388CB" w14:textId="2697B642" w:rsidR="006F3A83" w:rsidRPr="008F2F49" w:rsidRDefault="006F3A83" w:rsidP="00912A3B">
            <w:pPr>
              <w:rPr>
                <w:rFonts w:ascii="Times New Roman" w:eastAsia="Tahoma" w:hAnsi="Times New Roman" w:cs="Times New Roman"/>
                <w:sz w:val="20"/>
                <w:szCs w:val="20"/>
              </w:rPr>
            </w:pPr>
            <w:r w:rsidRPr="008F2F49">
              <w:rPr>
                <w:rFonts w:ascii="Times New Roman" w:eastAsia="Tahoma" w:hAnsi="Times New Roman" w:cs="Times New Roman"/>
                <w:sz w:val="20"/>
                <w:szCs w:val="20"/>
              </w:rPr>
              <w:t>5.1</w:t>
            </w:r>
          </w:p>
        </w:tc>
        <w:tc>
          <w:tcPr>
            <w:tcW w:w="1340" w:type="pct"/>
          </w:tcPr>
          <w:p w14:paraId="64C3B766" w14:textId="70039536" w:rsidR="006F3A83" w:rsidRPr="008F2F49" w:rsidRDefault="006F3A83" w:rsidP="00912A3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34" w:type="pct"/>
            <w:vMerge w:val="restart"/>
          </w:tcPr>
          <w:p w14:paraId="619E1510" w14:textId="3D34A31E" w:rsidR="006F3A83" w:rsidRPr="008F2F49" w:rsidRDefault="006F3A83"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w:t>
            </w:r>
            <w:r w:rsidR="00057DB5" w:rsidRPr="008F2F49">
              <w:rPr>
                <w:rFonts w:ascii="Times New Roman" w:eastAsia="Tahoma" w:hAnsi="Times New Roman" w:cs="Times New Roman"/>
                <w:color w:val="000000"/>
                <w:sz w:val="20"/>
                <w:szCs w:val="20"/>
              </w:rPr>
              <w:t>дь) – не подлежит установлению.</w:t>
            </w:r>
          </w:p>
          <w:p w14:paraId="089AFC01" w14:textId="42F63DA2" w:rsidR="006F3A83" w:rsidRPr="008F2F49" w:rsidRDefault="006F3A83" w:rsidP="00912A3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3CC26923" w14:textId="77777777" w:rsidR="006F3A83" w:rsidRPr="008F2F49" w:rsidRDefault="006F3A83" w:rsidP="00912A3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9483517" w14:textId="77777777" w:rsidR="006F3A83" w:rsidRPr="008F2F49" w:rsidRDefault="006F3A83" w:rsidP="00912A3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8F2F49">
              <w:rPr>
                <w:rFonts w:ascii="Times New Roman" w:eastAsia="Tahoma" w:hAnsi="Times New Roman" w:cs="Times New Roman"/>
                <w:color w:val="000000"/>
                <w:sz w:val="20"/>
                <w:szCs w:val="20"/>
              </w:rPr>
              <w:lastRenderedPageBreak/>
              <w:t>строительство зданий, строений, сооружений, если иное не предусмотрено документацией – 5 м.</w:t>
            </w:r>
          </w:p>
          <w:p w14:paraId="322970DF" w14:textId="77777777" w:rsidR="006F3A83" w:rsidRPr="008F2F49" w:rsidRDefault="006F3A83" w:rsidP="00912A3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7ADBF9B8" w14:textId="77777777" w:rsidR="006F3A83" w:rsidRPr="008F2F49" w:rsidRDefault="006F3A83" w:rsidP="00912A3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w:t>
            </w:r>
          </w:p>
          <w:p w14:paraId="6407F876" w14:textId="77777777" w:rsidR="006F3A83" w:rsidRPr="008F2F49" w:rsidRDefault="006F3A83" w:rsidP="00912A3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435FB439" w14:textId="20D3A102" w:rsidR="006F3A83" w:rsidRPr="008F2F49" w:rsidRDefault="006F3A83" w:rsidP="00912A3B">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F3A83" w:rsidRPr="008F2F49" w14:paraId="6EFE8868" w14:textId="77777777" w:rsidTr="00C409BC">
        <w:trPr>
          <w:jc w:val="center"/>
        </w:trPr>
        <w:tc>
          <w:tcPr>
            <w:tcW w:w="177" w:type="pct"/>
          </w:tcPr>
          <w:p w14:paraId="52549ADD" w14:textId="3233ED1B" w:rsidR="006F3A83" w:rsidRPr="008F2F49" w:rsidRDefault="006F3A83" w:rsidP="00912A3B">
            <w:pPr>
              <w:pStyle w:val="ad"/>
              <w:numPr>
                <w:ilvl w:val="0"/>
                <w:numId w:val="4"/>
              </w:numPr>
              <w:ind w:left="29"/>
              <w:jc w:val="center"/>
              <w:rPr>
                <w:sz w:val="20"/>
                <w:szCs w:val="20"/>
              </w:rPr>
            </w:pPr>
          </w:p>
        </w:tc>
        <w:tc>
          <w:tcPr>
            <w:tcW w:w="798" w:type="pct"/>
          </w:tcPr>
          <w:p w14:paraId="12C5F8AA" w14:textId="77777777" w:rsidR="006F3A83" w:rsidRPr="008F2F49" w:rsidRDefault="006F3A83" w:rsidP="00912A3B">
            <w:pPr>
              <w:rPr>
                <w:rFonts w:ascii="Times New Roman" w:hAnsi="Times New Roman" w:cs="Times New Roman"/>
                <w:sz w:val="20"/>
                <w:szCs w:val="20"/>
              </w:rPr>
            </w:pPr>
            <w:r w:rsidRPr="008F2F49">
              <w:rPr>
                <w:rFonts w:ascii="Times New Roman" w:eastAsia="Tahoma" w:hAnsi="Times New Roman" w:cs="Times New Roman"/>
                <w:sz w:val="20"/>
                <w:szCs w:val="20"/>
              </w:rPr>
              <w:t>Обеспечение спортивно-зрелищных мероприятий</w:t>
            </w:r>
          </w:p>
        </w:tc>
        <w:tc>
          <w:tcPr>
            <w:tcW w:w="551" w:type="pct"/>
          </w:tcPr>
          <w:p w14:paraId="4FE14635" w14:textId="77777777" w:rsidR="006F3A83" w:rsidRPr="008F2F49" w:rsidRDefault="006F3A83" w:rsidP="00912A3B">
            <w:pPr>
              <w:rPr>
                <w:rFonts w:ascii="Times New Roman" w:hAnsi="Times New Roman" w:cs="Times New Roman"/>
                <w:sz w:val="20"/>
                <w:szCs w:val="20"/>
              </w:rPr>
            </w:pPr>
            <w:r w:rsidRPr="008F2F49">
              <w:rPr>
                <w:rFonts w:ascii="Times New Roman" w:eastAsia="Tahoma" w:hAnsi="Times New Roman" w:cs="Times New Roman"/>
                <w:sz w:val="20"/>
                <w:szCs w:val="20"/>
              </w:rPr>
              <w:t>5.1.1</w:t>
            </w:r>
          </w:p>
        </w:tc>
        <w:tc>
          <w:tcPr>
            <w:tcW w:w="1340" w:type="pct"/>
          </w:tcPr>
          <w:p w14:paraId="104F3ECA" w14:textId="77777777" w:rsidR="006F3A83" w:rsidRPr="008F2F49" w:rsidRDefault="006F3A83"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34" w:type="pct"/>
            <w:vMerge/>
          </w:tcPr>
          <w:p w14:paraId="4B289590" w14:textId="0CDEFD0A" w:rsidR="006F3A83" w:rsidRPr="008F2F49" w:rsidRDefault="006F3A83" w:rsidP="00912A3B">
            <w:pPr>
              <w:ind w:right="-142"/>
              <w:rPr>
                <w:rFonts w:ascii="Times New Roman" w:hAnsi="Times New Roman" w:cs="Times New Roman"/>
                <w:sz w:val="20"/>
                <w:szCs w:val="20"/>
              </w:rPr>
            </w:pPr>
          </w:p>
        </w:tc>
      </w:tr>
      <w:tr w:rsidR="006F3A83" w:rsidRPr="008F2F49" w14:paraId="04F62528" w14:textId="77777777" w:rsidTr="00C409BC">
        <w:trPr>
          <w:trHeight w:val="253"/>
          <w:jc w:val="center"/>
        </w:trPr>
        <w:tc>
          <w:tcPr>
            <w:tcW w:w="177" w:type="pct"/>
          </w:tcPr>
          <w:p w14:paraId="35C3E87B" w14:textId="0D1BE699" w:rsidR="006F3A83" w:rsidRPr="008F2F49" w:rsidRDefault="006F3A83" w:rsidP="00912A3B">
            <w:pPr>
              <w:pStyle w:val="ad"/>
              <w:numPr>
                <w:ilvl w:val="0"/>
                <w:numId w:val="4"/>
              </w:numPr>
              <w:ind w:left="29"/>
              <w:jc w:val="center"/>
              <w:rPr>
                <w:sz w:val="20"/>
                <w:szCs w:val="20"/>
              </w:rPr>
            </w:pPr>
          </w:p>
        </w:tc>
        <w:tc>
          <w:tcPr>
            <w:tcW w:w="798" w:type="pct"/>
          </w:tcPr>
          <w:p w14:paraId="37BA8356" w14:textId="77777777" w:rsidR="006F3A83" w:rsidRPr="008F2F49" w:rsidRDefault="006F3A83" w:rsidP="00912A3B">
            <w:pPr>
              <w:rPr>
                <w:rFonts w:ascii="Times New Roman" w:hAnsi="Times New Roman" w:cs="Times New Roman"/>
                <w:sz w:val="20"/>
                <w:szCs w:val="20"/>
              </w:rPr>
            </w:pPr>
            <w:r w:rsidRPr="008F2F49">
              <w:rPr>
                <w:rFonts w:ascii="Times New Roman" w:eastAsia="Tahoma" w:hAnsi="Times New Roman" w:cs="Times New Roman"/>
                <w:sz w:val="20"/>
                <w:szCs w:val="20"/>
              </w:rPr>
              <w:t>Обеспечение занятий спортом в помещениях</w:t>
            </w:r>
          </w:p>
        </w:tc>
        <w:tc>
          <w:tcPr>
            <w:tcW w:w="551" w:type="pct"/>
          </w:tcPr>
          <w:p w14:paraId="094D4D1E" w14:textId="77777777" w:rsidR="006F3A83" w:rsidRPr="008F2F49" w:rsidRDefault="006F3A83" w:rsidP="00912A3B">
            <w:pPr>
              <w:rPr>
                <w:rFonts w:ascii="Times New Roman" w:hAnsi="Times New Roman" w:cs="Times New Roman"/>
                <w:sz w:val="20"/>
                <w:szCs w:val="20"/>
              </w:rPr>
            </w:pPr>
            <w:r w:rsidRPr="008F2F49">
              <w:rPr>
                <w:rFonts w:ascii="Times New Roman" w:eastAsia="Tahoma" w:hAnsi="Times New Roman" w:cs="Times New Roman"/>
                <w:sz w:val="20"/>
                <w:szCs w:val="20"/>
              </w:rPr>
              <w:t>5.1.2</w:t>
            </w:r>
          </w:p>
        </w:tc>
        <w:tc>
          <w:tcPr>
            <w:tcW w:w="1340" w:type="pct"/>
          </w:tcPr>
          <w:p w14:paraId="75942753" w14:textId="77777777" w:rsidR="006F3A83" w:rsidRPr="008F2F49" w:rsidRDefault="006F3A83"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спортивных клубов, спортивных залов, бассейнов, </w:t>
            </w:r>
            <w:r w:rsidRPr="008F2F49">
              <w:rPr>
                <w:rFonts w:ascii="Times New Roman" w:eastAsia="Tahoma" w:hAnsi="Times New Roman" w:cs="Times New Roman"/>
                <w:color w:val="000000"/>
                <w:sz w:val="20"/>
                <w:szCs w:val="20"/>
              </w:rPr>
              <w:lastRenderedPageBreak/>
              <w:t>физкультурно-оздоровительных комплексов в зданиях и сооружениях</w:t>
            </w:r>
          </w:p>
        </w:tc>
        <w:tc>
          <w:tcPr>
            <w:tcW w:w="2134" w:type="pct"/>
            <w:vMerge/>
          </w:tcPr>
          <w:p w14:paraId="4FB59A88" w14:textId="7D057A43" w:rsidR="006F3A83" w:rsidRPr="008F2F49" w:rsidRDefault="006F3A83" w:rsidP="00912A3B">
            <w:pPr>
              <w:rPr>
                <w:rFonts w:ascii="Times New Roman" w:hAnsi="Times New Roman" w:cs="Times New Roman"/>
                <w:sz w:val="20"/>
                <w:szCs w:val="20"/>
              </w:rPr>
            </w:pPr>
          </w:p>
        </w:tc>
      </w:tr>
      <w:tr w:rsidR="00912A3B" w:rsidRPr="008F2F49" w14:paraId="72DE8A75" w14:textId="77777777" w:rsidTr="00C409BC">
        <w:trPr>
          <w:jc w:val="center"/>
        </w:trPr>
        <w:tc>
          <w:tcPr>
            <w:tcW w:w="177" w:type="pct"/>
          </w:tcPr>
          <w:p w14:paraId="05980F93" w14:textId="026A417F" w:rsidR="00912A3B" w:rsidRPr="008F2F49" w:rsidRDefault="00912A3B" w:rsidP="00912A3B">
            <w:pPr>
              <w:pStyle w:val="ad"/>
              <w:numPr>
                <w:ilvl w:val="0"/>
                <w:numId w:val="4"/>
              </w:numPr>
              <w:ind w:left="29"/>
              <w:jc w:val="center"/>
              <w:rPr>
                <w:sz w:val="20"/>
                <w:szCs w:val="20"/>
              </w:rPr>
            </w:pPr>
          </w:p>
        </w:tc>
        <w:tc>
          <w:tcPr>
            <w:tcW w:w="798" w:type="pct"/>
          </w:tcPr>
          <w:p w14:paraId="359A1BD2"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Площадки для занятий спортом</w:t>
            </w:r>
          </w:p>
        </w:tc>
        <w:tc>
          <w:tcPr>
            <w:tcW w:w="551" w:type="pct"/>
          </w:tcPr>
          <w:p w14:paraId="742A2193"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5.1.3</w:t>
            </w:r>
          </w:p>
        </w:tc>
        <w:tc>
          <w:tcPr>
            <w:tcW w:w="1340" w:type="pct"/>
          </w:tcPr>
          <w:p w14:paraId="0F56FFE3"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34" w:type="pct"/>
            <w:vMerge w:val="restart"/>
          </w:tcPr>
          <w:p w14:paraId="17A36821" w14:textId="4AD04C2D"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912A3B" w:rsidRPr="008F2F49" w14:paraId="664EBC29" w14:textId="77777777" w:rsidTr="00C409BC">
        <w:trPr>
          <w:jc w:val="center"/>
        </w:trPr>
        <w:tc>
          <w:tcPr>
            <w:tcW w:w="177" w:type="pct"/>
          </w:tcPr>
          <w:p w14:paraId="5E72ADDA" w14:textId="415F444F" w:rsidR="00912A3B" w:rsidRPr="008F2F49" w:rsidRDefault="00912A3B" w:rsidP="00912A3B">
            <w:pPr>
              <w:pStyle w:val="ad"/>
              <w:numPr>
                <w:ilvl w:val="0"/>
                <w:numId w:val="4"/>
              </w:numPr>
              <w:ind w:left="29"/>
              <w:jc w:val="center"/>
              <w:rPr>
                <w:sz w:val="20"/>
                <w:szCs w:val="20"/>
              </w:rPr>
            </w:pPr>
          </w:p>
        </w:tc>
        <w:tc>
          <w:tcPr>
            <w:tcW w:w="798" w:type="pct"/>
          </w:tcPr>
          <w:p w14:paraId="70846E11"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Оборудованные площадки для занятий спортом</w:t>
            </w:r>
          </w:p>
        </w:tc>
        <w:tc>
          <w:tcPr>
            <w:tcW w:w="551" w:type="pct"/>
          </w:tcPr>
          <w:p w14:paraId="237F7545"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5.1.4</w:t>
            </w:r>
          </w:p>
        </w:tc>
        <w:tc>
          <w:tcPr>
            <w:tcW w:w="1340" w:type="pct"/>
          </w:tcPr>
          <w:p w14:paraId="6BC28B8A"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34" w:type="pct"/>
            <w:vMerge/>
          </w:tcPr>
          <w:p w14:paraId="2170252C" w14:textId="77777777" w:rsidR="00912A3B" w:rsidRPr="008F2F49" w:rsidRDefault="00912A3B" w:rsidP="00912A3B">
            <w:pPr>
              <w:rPr>
                <w:rFonts w:ascii="Times New Roman" w:hAnsi="Times New Roman" w:cs="Times New Roman"/>
                <w:sz w:val="20"/>
                <w:szCs w:val="20"/>
              </w:rPr>
            </w:pPr>
          </w:p>
        </w:tc>
      </w:tr>
      <w:tr w:rsidR="00912A3B" w:rsidRPr="008F2F49" w14:paraId="17B41FC9" w14:textId="77777777" w:rsidTr="00C409BC">
        <w:trPr>
          <w:jc w:val="center"/>
        </w:trPr>
        <w:tc>
          <w:tcPr>
            <w:tcW w:w="177" w:type="pct"/>
            <w:vMerge w:val="restart"/>
          </w:tcPr>
          <w:p w14:paraId="093C80F8" w14:textId="7FB607C6" w:rsidR="00912A3B" w:rsidRPr="008F2F49" w:rsidRDefault="00912A3B" w:rsidP="00912A3B">
            <w:pPr>
              <w:pStyle w:val="ad"/>
              <w:numPr>
                <w:ilvl w:val="0"/>
                <w:numId w:val="4"/>
              </w:numPr>
              <w:ind w:left="29"/>
              <w:jc w:val="center"/>
              <w:rPr>
                <w:sz w:val="20"/>
                <w:szCs w:val="20"/>
              </w:rPr>
            </w:pPr>
          </w:p>
        </w:tc>
        <w:tc>
          <w:tcPr>
            <w:tcW w:w="798" w:type="pct"/>
            <w:vMerge w:val="restart"/>
          </w:tcPr>
          <w:p w14:paraId="712C5DB7"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Обеспечение внутреннего правопорядка</w:t>
            </w:r>
          </w:p>
        </w:tc>
        <w:tc>
          <w:tcPr>
            <w:tcW w:w="551" w:type="pct"/>
            <w:vMerge w:val="restart"/>
          </w:tcPr>
          <w:p w14:paraId="4E143B74"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8.3</w:t>
            </w:r>
          </w:p>
        </w:tc>
        <w:tc>
          <w:tcPr>
            <w:tcW w:w="1340" w:type="pct"/>
            <w:vMerge w:val="restart"/>
          </w:tcPr>
          <w:p w14:paraId="7939A249"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34" w:type="pct"/>
          </w:tcPr>
          <w:p w14:paraId="3313BFDC"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912A3B" w:rsidRPr="008F2F49" w14:paraId="1933C452" w14:textId="77777777" w:rsidTr="00C409BC">
        <w:trPr>
          <w:jc w:val="center"/>
        </w:trPr>
        <w:tc>
          <w:tcPr>
            <w:tcW w:w="177" w:type="pct"/>
            <w:vMerge/>
          </w:tcPr>
          <w:p w14:paraId="743412B8" w14:textId="77777777" w:rsidR="00912A3B" w:rsidRPr="008F2F49" w:rsidRDefault="00912A3B" w:rsidP="00912A3B">
            <w:pPr>
              <w:pStyle w:val="ad"/>
              <w:numPr>
                <w:ilvl w:val="0"/>
                <w:numId w:val="4"/>
              </w:numPr>
              <w:ind w:left="29"/>
              <w:rPr>
                <w:sz w:val="20"/>
                <w:szCs w:val="20"/>
              </w:rPr>
            </w:pPr>
          </w:p>
        </w:tc>
        <w:tc>
          <w:tcPr>
            <w:tcW w:w="798" w:type="pct"/>
            <w:vMerge/>
          </w:tcPr>
          <w:p w14:paraId="0CBF1F99" w14:textId="77777777" w:rsidR="00912A3B" w:rsidRPr="008F2F49" w:rsidRDefault="00912A3B" w:rsidP="00912A3B">
            <w:pPr>
              <w:rPr>
                <w:rFonts w:ascii="Times New Roman" w:hAnsi="Times New Roman" w:cs="Times New Roman"/>
                <w:sz w:val="20"/>
                <w:szCs w:val="20"/>
              </w:rPr>
            </w:pPr>
          </w:p>
        </w:tc>
        <w:tc>
          <w:tcPr>
            <w:tcW w:w="551" w:type="pct"/>
            <w:vMerge/>
          </w:tcPr>
          <w:p w14:paraId="1B2BE2B6" w14:textId="77777777" w:rsidR="00912A3B" w:rsidRPr="008F2F49" w:rsidRDefault="00912A3B" w:rsidP="00912A3B">
            <w:pPr>
              <w:rPr>
                <w:rFonts w:ascii="Times New Roman" w:hAnsi="Times New Roman" w:cs="Times New Roman"/>
                <w:sz w:val="20"/>
                <w:szCs w:val="20"/>
              </w:rPr>
            </w:pPr>
          </w:p>
        </w:tc>
        <w:tc>
          <w:tcPr>
            <w:tcW w:w="1340" w:type="pct"/>
            <w:vMerge/>
          </w:tcPr>
          <w:p w14:paraId="7DA52772" w14:textId="77777777" w:rsidR="00912A3B" w:rsidRPr="008F2F49" w:rsidRDefault="00912A3B" w:rsidP="00912A3B">
            <w:pPr>
              <w:rPr>
                <w:rFonts w:ascii="Times New Roman" w:hAnsi="Times New Roman" w:cs="Times New Roman"/>
                <w:sz w:val="20"/>
                <w:szCs w:val="20"/>
              </w:rPr>
            </w:pPr>
          </w:p>
        </w:tc>
        <w:tc>
          <w:tcPr>
            <w:tcW w:w="2134" w:type="pct"/>
          </w:tcPr>
          <w:p w14:paraId="43E73D9F" w14:textId="068B0C23"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25000 кв. м.</w:t>
            </w:r>
          </w:p>
        </w:tc>
      </w:tr>
      <w:tr w:rsidR="00912A3B" w:rsidRPr="008F2F49" w14:paraId="29C747CD" w14:textId="77777777" w:rsidTr="00C409BC">
        <w:trPr>
          <w:jc w:val="center"/>
        </w:trPr>
        <w:tc>
          <w:tcPr>
            <w:tcW w:w="177" w:type="pct"/>
            <w:vMerge/>
          </w:tcPr>
          <w:p w14:paraId="71FF432C" w14:textId="77777777" w:rsidR="00912A3B" w:rsidRPr="008F2F49" w:rsidRDefault="00912A3B" w:rsidP="00912A3B">
            <w:pPr>
              <w:pStyle w:val="ad"/>
              <w:numPr>
                <w:ilvl w:val="0"/>
                <w:numId w:val="4"/>
              </w:numPr>
              <w:ind w:left="29"/>
              <w:rPr>
                <w:sz w:val="20"/>
                <w:szCs w:val="20"/>
              </w:rPr>
            </w:pPr>
          </w:p>
        </w:tc>
        <w:tc>
          <w:tcPr>
            <w:tcW w:w="798" w:type="pct"/>
            <w:vMerge/>
          </w:tcPr>
          <w:p w14:paraId="68C0D077" w14:textId="77777777" w:rsidR="00912A3B" w:rsidRPr="008F2F49" w:rsidRDefault="00912A3B" w:rsidP="00912A3B">
            <w:pPr>
              <w:rPr>
                <w:rFonts w:ascii="Times New Roman" w:hAnsi="Times New Roman" w:cs="Times New Roman"/>
                <w:sz w:val="20"/>
                <w:szCs w:val="20"/>
              </w:rPr>
            </w:pPr>
          </w:p>
        </w:tc>
        <w:tc>
          <w:tcPr>
            <w:tcW w:w="551" w:type="pct"/>
            <w:vMerge/>
          </w:tcPr>
          <w:p w14:paraId="480A4B35" w14:textId="77777777" w:rsidR="00912A3B" w:rsidRPr="008F2F49" w:rsidRDefault="00912A3B" w:rsidP="00912A3B">
            <w:pPr>
              <w:rPr>
                <w:rFonts w:ascii="Times New Roman" w:hAnsi="Times New Roman" w:cs="Times New Roman"/>
                <w:sz w:val="20"/>
                <w:szCs w:val="20"/>
              </w:rPr>
            </w:pPr>
          </w:p>
        </w:tc>
        <w:tc>
          <w:tcPr>
            <w:tcW w:w="1340" w:type="pct"/>
            <w:vMerge/>
          </w:tcPr>
          <w:p w14:paraId="4DF41242" w14:textId="77777777" w:rsidR="00912A3B" w:rsidRPr="008F2F49" w:rsidRDefault="00912A3B" w:rsidP="00912A3B">
            <w:pPr>
              <w:rPr>
                <w:rFonts w:ascii="Times New Roman" w:hAnsi="Times New Roman" w:cs="Times New Roman"/>
                <w:sz w:val="20"/>
                <w:szCs w:val="20"/>
              </w:rPr>
            </w:pPr>
          </w:p>
        </w:tc>
        <w:tc>
          <w:tcPr>
            <w:tcW w:w="2134" w:type="pct"/>
          </w:tcPr>
          <w:p w14:paraId="276D5E4C"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912A3B" w:rsidRPr="008F2F49" w14:paraId="26EF357C" w14:textId="77777777" w:rsidTr="00C409BC">
        <w:trPr>
          <w:jc w:val="center"/>
        </w:trPr>
        <w:tc>
          <w:tcPr>
            <w:tcW w:w="177" w:type="pct"/>
            <w:vMerge/>
          </w:tcPr>
          <w:p w14:paraId="5D1A542B" w14:textId="77777777" w:rsidR="00912A3B" w:rsidRPr="008F2F49" w:rsidRDefault="00912A3B" w:rsidP="00912A3B">
            <w:pPr>
              <w:pStyle w:val="ad"/>
              <w:numPr>
                <w:ilvl w:val="0"/>
                <w:numId w:val="4"/>
              </w:numPr>
              <w:ind w:left="29"/>
              <w:rPr>
                <w:sz w:val="20"/>
                <w:szCs w:val="20"/>
              </w:rPr>
            </w:pPr>
          </w:p>
        </w:tc>
        <w:tc>
          <w:tcPr>
            <w:tcW w:w="798" w:type="pct"/>
            <w:vMerge/>
          </w:tcPr>
          <w:p w14:paraId="561BE783" w14:textId="77777777" w:rsidR="00912A3B" w:rsidRPr="008F2F49" w:rsidRDefault="00912A3B" w:rsidP="00912A3B">
            <w:pPr>
              <w:rPr>
                <w:rFonts w:ascii="Times New Roman" w:hAnsi="Times New Roman" w:cs="Times New Roman"/>
                <w:sz w:val="20"/>
                <w:szCs w:val="20"/>
              </w:rPr>
            </w:pPr>
          </w:p>
        </w:tc>
        <w:tc>
          <w:tcPr>
            <w:tcW w:w="551" w:type="pct"/>
            <w:vMerge/>
          </w:tcPr>
          <w:p w14:paraId="078D6A07" w14:textId="77777777" w:rsidR="00912A3B" w:rsidRPr="008F2F49" w:rsidRDefault="00912A3B" w:rsidP="00912A3B">
            <w:pPr>
              <w:rPr>
                <w:rFonts w:ascii="Times New Roman" w:hAnsi="Times New Roman" w:cs="Times New Roman"/>
                <w:sz w:val="20"/>
                <w:szCs w:val="20"/>
              </w:rPr>
            </w:pPr>
          </w:p>
        </w:tc>
        <w:tc>
          <w:tcPr>
            <w:tcW w:w="1340" w:type="pct"/>
            <w:vMerge/>
          </w:tcPr>
          <w:p w14:paraId="5729556D" w14:textId="77777777" w:rsidR="00912A3B" w:rsidRPr="008F2F49" w:rsidRDefault="00912A3B" w:rsidP="00912A3B">
            <w:pPr>
              <w:rPr>
                <w:rFonts w:ascii="Times New Roman" w:hAnsi="Times New Roman" w:cs="Times New Roman"/>
                <w:sz w:val="20"/>
                <w:szCs w:val="20"/>
              </w:rPr>
            </w:pPr>
          </w:p>
        </w:tc>
        <w:tc>
          <w:tcPr>
            <w:tcW w:w="2134" w:type="pct"/>
          </w:tcPr>
          <w:p w14:paraId="67BF09FE"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912A3B" w:rsidRPr="008F2F49" w14:paraId="436AFF35" w14:textId="77777777" w:rsidTr="00C409BC">
        <w:trPr>
          <w:jc w:val="center"/>
        </w:trPr>
        <w:tc>
          <w:tcPr>
            <w:tcW w:w="177" w:type="pct"/>
            <w:vMerge/>
          </w:tcPr>
          <w:p w14:paraId="41E39237" w14:textId="77777777" w:rsidR="00912A3B" w:rsidRPr="008F2F49" w:rsidRDefault="00912A3B" w:rsidP="00912A3B">
            <w:pPr>
              <w:pStyle w:val="ad"/>
              <w:numPr>
                <w:ilvl w:val="0"/>
                <w:numId w:val="4"/>
              </w:numPr>
              <w:ind w:left="29"/>
              <w:rPr>
                <w:sz w:val="20"/>
                <w:szCs w:val="20"/>
              </w:rPr>
            </w:pPr>
          </w:p>
        </w:tc>
        <w:tc>
          <w:tcPr>
            <w:tcW w:w="798" w:type="pct"/>
            <w:vMerge/>
          </w:tcPr>
          <w:p w14:paraId="526D1C59" w14:textId="77777777" w:rsidR="00912A3B" w:rsidRPr="008F2F49" w:rsidRDefault="00912A3B" w:rsidP="00912A3B">
            <w:pPr>
              <w:rPr>
                <w:rFonts w:ascii="Times New Roman" w:hAnsi="Times New Roman" w:cs="Times New Roman"/>
                <w:sz w:val="20"/>
                <w:szCs w:val="20"/>
              </w:rPr>
            </w:pPr>
          </w:p>
        </w:tc>
        <w:tc>
          <w:tcPr>
            <w:tcW w:w="551" w:type="pct"/>
            <w:vMerge/>
          </w:tcPr>
          <w:p w14:paraId="3EE57067" w14:textId="77777777" w:rsidR="00912A3B" w:rsidRPr="008F2F49" w:rsidRDefault="00912A3B" w:rsidP="00912A3B">
            <w:pPr>
              <w:rPr>
                <w:rFonts w:ascii="Times New Roman" w:hAnsi="Times New Roman" w:cs="Times New Roman"/>
                <w:sz w:val="20"/>
                <w:szCs w:val="20"/>
              </w:rPr>
            </w:pPr>
          </w:p>
        </w:tc>
        <w:tc>
          <w:tcPr>
            <w:tcW w:w="1340" w:type="pct"/>
            <w:vMerge/>
          </w:tcPr>
          <w:p w14:paraId="0315F2BE" w14:textId="77777777" w:rsidR="00912A3B" w:rsidRPr="008F2F49" w:rsidRDefault="00912A3B" w:rsidP="00912A3B">
            <w:pPr>
              <w:rPr>
                <w:rFonts w:ascii="Times New Roman" w:hAnsi="Times New Roman" w:cs="Times New Roman"/>
                <w:sz w:val="20"/>
                <w:szCs w:val="20"/>
              </w:rPr>
            </w:pPr>
          </w:p>
        </w:tc>
        <w:tc>
          <w:tcPr>
            <w:tcW w:w="2134" w:type="pct"/>
          </w:tcPr>
          <w:p w14:paraId="7C0E15E5"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12A3B" w:rsidRPr="008F2F49" w14:paraId="62949DB4" w14:textId="77777777" w:rsidTr="00C409BC">
        <w:trPr>
          <w:jc w:val="center"/>
        </w:trPr>
        <w:tc>
          <w:tcPr>
            <w:tcW w:w="177" w:type="pct"/>
            <w:vMerge/>
          </w:tcPr>
          <w:p w14:paraId="7ACD7F53" w14:textId="77777777" w:rsidR="00912A3B" w:rsidRPr="008F2F49" w:rsidRDefault="00912A3B" w:rsidP="00912A3B">
            <w:pPr>
              <w:pStyle w:val="ad"/>
              <w:numPr>
                <w:ilvl w:val="0"/>
                <w:numId w:val="4"/>
              </w:numPr>
              <w:ind w:left="29"/>
              <w:rPr>
                <w:sz w:val="20"/>
                <w:szCs w:val="20"/>
              </w:rPr>
            </w:pPr>
          </w:p>
        </w:tc>
        <w:tc>
          <w:tcPr>
            <w:tcW w:w="798" w:type="pct"/>
            <w:vMerge/>
          </w:tcPr>
          <w:p w14:paraId="389A82A5" w14:textId="77777777" w:rsidR="00912A3B" w:rsidRPr="008F2F49" w:rsidRDefault="00912A3B" w:rsidP="00912A3B">
            <w:pPr>
              <w:rPr>
                <w:rFonts w:ascii="Times New Roman" w:hAnsi="Times New Roman" w:cs="Times New Roman"/>
                <w:sz w:val="20"/>
                <w:szCs w:val="20"/>
              </w:rPr>
            </w:pPr>
          </w:p>
        </w:tc>
        <w:tc>
          <w:tcPr>
            <w:tcW w:w="551" w:type="pct"/>
            <w:vMerge/>
          </w:tcPr>
          <w:p w14:paraId="1A92D893" w14:textId="77777777" w:rsidR="00912A3B" w:rsidRPr="008F2F49" w:rsidRDefault="00912A3B" w:rsidP="00912A3B">
            <w:pPr>
              <w:rPr>
                <w:rFonts w:ascii="Times New Roman" w:hAnsi="Times New Roman" w:cs="Times New Roman"/>
                <w:sz w:val="20"/>
                <w:szCs w:val="20"/>
              </w:rPr>
            </w:pPr>
          </w:p>
        </w:tc>
        <w:tc>
          <w:tcPr>
            <w:tcW w:w="1340" w:type="pct"/>
            <w:vMerge/>
          </w:tcPr>
          <w:p w14:paraId="0E8B30B5" w14:textId="77777777" w:rsidR="00912A3B" w:rsidRPr="008F2F49" w:rsidRDefault="00912A3B" w:rsidP="00912A3B">
            <w:pPr>
              <w:rPr>
                <w:rFonts w:ascii="Times New Roman" w:hAnsi="Times New Roman" w:cs="Times New Roman"/>
                <w:sz w:val="20"/>
                <w:szCs w:val="20"/>
              </w:rPr>
            </w:pPr>
          </w:p>
        </w:tc>
        <w:tc>
          <w:tcPr>
            <w:tcW w:w="2134" w:type="pct"/>
          </w:tcPr>
          <w:p w14:paraId="0CD8572A" w14:textId="31582A63"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12A3B" w:rsidRPr="008F2F49" w14:paraId="39CF3446" w14:textId="77777777" w:rsidTr="00C409BC">
        <w:trPr>
          <w:jc w:val="center"/>
        </w:trPr>
        <w:tc>
          <w:tcPr>
            <w:tcW w:w="177" w:type="pct"/>
            <w:vMerge/>
          </w:tcPr>
          <w:p w14:paraId="7A72EC1C" w14:textId="77777777" w:rsidR="00912A3B" w:rsidRPr="008F2F49" w:rsidRDefault="00912A3B" w:rsidP="00912A3B">
            <w:pPr>
              <w:pStyle w:val="ad"/>
              <w:numPr>
                <w:ilvl w:val="0"/>
                <w:numId w:val="4"/>
              </w:numPr>
              <w:ind w:left="29"/>
              <w:rPr>
                <w:sz w:val="20"/>
                <w:szCs w:val="20"/>
              </w:rPr>
            </w:pPr>
          </w:p>
        </w:tc>
        <w:tc>
          <w:tcPr>
            <w:tcW w:w="798" w:type="pct"/>
            <w:vMerge/>
          </w:tcPr>
          <w:p w14:paraId="25D8F9B1" w14:textId="77777777" w:rsidR="00912A3B" w:rsidRPr="008F2F49" w:rsidRDefault="00912A3B" w:rsidP="00912A3B">
            <w:pPr>
              <w:rPr>
                <w:rFonts w:ascii="Times New Roman" w:hAnsi="Times New Roman" w:cs="Times New Roman"/>
                <w:sz w:val="20"/>
                <w:szCs w:val="20"/>
              </w:rPr>
            </w:pPr>
          </w:p>
        </w:tc>
        <w:tc>
          <w:tcPr>
            <w:tcW w:w="551" w:type="pct"/>
            <w:vMerge/>
          </w:tcPr>
          <w:p w14:paraId="0FEFB72C" w14:textId="77777777" w:rsidR="00912A3B" w:rsidRPr="008F2F49" w:rsidRDefault="00912A3B" w:rsidP="00912A3B">
            <w:pPr>
              <w:rPr>
                <w:rFonts w:ascii="Times New Roman" w:hAnsi="Times New Roman" w:cs="Times New Roman"/>
                <w:sz w:val="20"/>
                <w:szCs w:val="20"/>
              </w:rPr>
            </w:pPr>
          </w:p>
        </w:tc>
        <w:tc>
          <w:tcPr>
            <w:tcW w:w="1340" w:type="pct"/>
            <w:vMerge/>
          </w:tcPr>
          <w:p w14:paraId="7A52CB7A" w14:textId="77777777" w:rsidR="00912A3B" w:rsidRPr="008F2F49" w:rsidRDefault="00912A3B" w:rsidP="00912A3B">
            <w:pPr>
              <w:rPr>
                <w:rFonts w:ascii="Times New Roman" w:hAnsi="Times New Roman" w:cs="Times New Roman"/>
                <w:sz w:val="20"/>
                <w:szCs w:val="20"/>
              </w:rPr>
            </w:pPr>
          </w:p>
        </w:tc>
        <w:tc>
          <w:tcPr>
            <w:tcW w:w="2134" w:type="pct"/>
          </w:tcPr>
          <w:p w14:paraId="555505E0"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912A3B" w:rsidRPr="008F2F49" w14:paraId="57F8093E" w14:textId="77777777" w:rsidTr="00C409BC">
        <w:trPr>
          <w:jc w:val="center"/>
        </w:trPr>
        <w:tc>
          <w:tcPr>
            <w:tcW w:w="177" w:type="pct"/>
            <w:vMerge/>
          </w:tcPr>
          <w:p w14:paraId="5D15295C" w14:textId="77777777" w:rsidR="00912A3B" w:rsidRPr="008F2F49" w:rsidRDefault="00912A3B" w:rsidP="00912A3B">
            <w:pPr>
              <w:pStyle w:val="ad"/>
              <w:numPr>
                <w:ilvl w:val="0"/>
                <w:numId w:val="4"/>
              </w:numPr>
              <w:ind w:left="29"/>
              <w:rPr>
                <w:sz w:val="20"/>
                <w:szCs w:val="20"/>
              </w:rPr>
            </w:pPr>
          </w:p>
        </w:tc>
        <w:tc>
          <w:tcPr>
            <w:tcW w:w="798" w:type="pct"/>
            <w:vMerge/>
          </w:tcPr>
          <w:p w14:paraId="0FE096A6" w14:textId="77777777" w:rsidR="00912A3B" w:rsidRPr="008F2F49" w:rsidRDefault="00912A3B" w:rsidP="00912A3B">
            <w:pPr>
              <w:rPr>
                <w:rFonts w:ascii="Times New Roman" w:hAnsi="Times New Roman" w:cs="Times New Roman"/>
                <w:sz w:val="20"/>
                <w:szCs w:val="20"/>
              </w:rPr>
            </w:pPr>
          </w:p>
        </w:tc>
        <w:tc>
          <w:tcPr>
            <w:tcW w:w="551" w:type="pct"/>
            <w:vMerge/>
          </w:tcPr>
          <w:p w14:paraId="36002B2F" w14:textId="77777777" w:rsidR="00912A3B" w:rsidRPr="008F2F49" w:rsidRDefault="00912A3B" w:rsidP="00912A3B">
            <w:pPr>
              <w:rPr>
                <w:rFonts w:ascii="Times New Roman" w:hAnsi="Times New Roman" w:cs="Times New Roman"/>
                <w:sz w:val="20"/>
                <w:szCs w:val="20"/>
              </w:rPr>
            </w:pPr>
          </w:p>
        </w:tc>
        <w:tc>
          <w:tcPr>
            <w:tcW w:w="1340" w:type="pct"/>
            <w:vMerge/>
          </w:tcPr>
          <w:p w14:paraId="3F856B7D" w14:textId="77777777" w:rsidR="00912A3B" w:rsidRPr="008F2F49" w:rsidRDefault="00912A3B" w:rsidP="00912A3B">
            <w:pPr>
              <w:rPr>
                <w:rFonts w:ascii="Times New Roman" w:hAnsi="Times New Roman" w:cs="Times New Roman"/>
                <w:sz w:val="20"/>
                <w:szCs w:val="20"/>
              </w:rPr>
            </w:pPr>
          </w:p>
        </w:tc>
        <w:tc>
          <w:tcPr>
            <w:tcW w:w="2134" w:type="pct"/>
          </w:tcPr>
          <w:p w14:paraId="7C7963D6"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912A3B" w:rsidRPr="008F2F49" w14:paraId="7CC3CB66" w14:textId="77777777" w:rsidTr="00C409BC">
        <w:trPr>
          <w:jc w:val="center"/>
        </w:trPr>
        <w:tc>
          <w:tcPr>
            <w:tcW w:w="177" w:type="pct"/>
            <w:vMerge/>
          </w:tcPr>
          <w:p w14:paraId="61877D24" w14:textId="77777777" w:rsidR="00912A3B" w:rsidRPr="008F2F49" w:rsidRDefault="00912A3B" w:rsidP="00912A3B">
            <w:pPr>
              <w:pStyle w:val="ad"/>
              <w:numPr>
                <w:ilvl w:val="0"/>
                <w:numId w:val="4"/>
              </w:numPr>
              <w:ind w:left="29"/>
              <w:rPr>
                <w:sz w:val="20"/>
                <w:szCs w:val="20"/>
              </w:rPr>
            </w:pPr>
          </w:p>
        </w:tc>
        <w:tc>
          <w:tcPr>
            <w:tcW w:w="798" w:type="pct"/>
            <w:vMerge/>
          </w:tcPr>
          <w:p w14:paraId="25D8C451" w14:textId="77777777" w:rsidR="00912A3B" w:rsidRPr="008F2F49" w:rsidRDefault="00912A3B" w:rsidP="00912A3B">
            <w:pPr>
              <w:rPr>
                <w:rFonts w:ascii="Times New Roman" w:hAnsi="Times New Roman" w:cs="Times New Roman"/>
                <w:sz w:val="20"/>
                <w:szCs w:val="20"/>
              </w:rPr>
            </w:pPr>
          </w:p>
        </w:tc>
        <w:tc>
          <w:tcPr>
            <w:tcW w:w="551" w:type="pct"/>
            <w:vMerge/>
          </w:tcPr>
          <w:p w14:paraId="07F02308" w14:textId="77777777" w:rsidR="00912A3B" w:rsidRPr="008F2F49" w:rsidRDefault="00912A3B" w:rsidP="00912A3B">
            <w:pPr>
              <w:rPr>
                <w:rFonts w:ascii="Times New Roman" w:hAnsi="Times New Roman" w:cs="Times New Roman"/>
                <w:sz w:val="20"/>
                <w:szCs w:val="20"/>
              </w:rPr>
            </w:pPr>
          </w:p>
        </w:tc>
        <w:tc>
          <w:tcPr>
            <w:tcW w:w="1340" w:type="pct"/>
            <w:vMerge/>
          </w:tcPr>
          <w:p w14:paraId="227CA7F3" w14:textId="77777777" w:rsidR="00912A3B" w:rsidRPr="008F2F49" w:rsidRDefault="00912A3B" w:rsidP="00912A3B">
            <w:pPr>
              <w:rPr>
                <w:rFonts w:ascii="Times New Roman" w:hAnsi="Times New Roman" w:cs="Times New Roman"/>
                <w:sz w:val="20"/>
                <w:szCs w:val="20"/>
              </w:rPr>
            </w:pPr>
          </w:p>
        </w:tc>
        <w:tc>
          <w:tcPr>
            <w:tcW w:w="2134" w:type="pct"/>
          </w:tcPr>
          <w:p w14:paraId="2343D80A" w14:textId="1E5ED63C"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912A3B" w:rsidRPr="008F2F49" w14:paraId="4D5E281F" w14:textId="77777777" w:rsidTr="00C409BC">
        <w:trPr>
          <w:jc w:val="center"/>
        </w:trPr>
        <w:tc>
          <w:tcPr>
            <w:tcW w:w="177" w:type="pct"/>
            <w:vMerge/>
          </w:tcPr>
          <w:p w14:paraId="7E5F0B1A" w14:textId="77777777" w:rsidR="00912A3B" w:rsidRPr="008F2F49" w:rsidRDefault="00912A3B" w:rsidP="00912A3B">
            <w:pPr>
              <w:pStyle w:val="ad"/>
              <w:numPr>
                <w:ilvl w:val="0"/>
                <w:numId w:val="4"/>
              </w:numPr>
              <w:ind w:left="29"/>
              <w:rPr>
                <w:sz w:val="20"/>
                <w:szCs w:val="20"/>
              </w:rPr>
            </w:pPr>
          </w:p>
        </w:tc>
        <w:tc>
          <w:tcPr>
            <w:tcW w:w="798" w:type="pct"/>
            <w:vMerge/>
          </w:tcPr>
          <w:p w14:paraId="1F39D8D0" w14:textId="77777777" w:rsidR="00912A3B" w:rsidRPr="008F2F49" w:rsidRDefault="00912A3B" w:rsidP="00912A3B">
            <w:pPr>
              <w:rPr>
                <w:rFonts w:ascii="Times New Roman" w:hAnsi="Times New Roman" w:cs="Times New Roman"/>
                <w:sz w:val="20"/>
                <w:szCs w:val="20"/>
              </w:rPr>
            </w:pPr>
          </w:p>
        </w:tc>
        <w:tc>
          <w:tcPr>
            <w:tcW w:w="551" w:type="pct"/>
            <w:vMerge/>
          </w:tcPr>
          <w:p w14:paraId="093F5A7D" w14:textId="77777777" w:rsidR="00912A3B" w:rsidRPr="008F2F49" w:rsidRDefault="00912A3B" w:rsidP="00912A3B">
            <w:pPr>
              <w:rPr>
                <w:rFonts w:ascii="Times New Roman" w:hAnsi="Times New Roman" w:cs="Times New Roman"/>
                <w:sz w:val="20"/>
                <w:szCs w:val="20"/>
              </w:rPr>
            </w:pPr>
          </w:p>
        </w:tc>
        <w:tc>
          <w:tcPr>
            <w:tcW w:w="1340" w:type="pct"/>
            <w:vMerge/>
          </w:tcPr>
          <w:p w14:paraId="5E7F265B" w14:textId="77777777" w:rsidR="00912A3B" w:rsidRPr="008F2F49" w:rsidRDefault="00912A3B" w:rsidP="00912A3B">
            <w:pPr>
              <w:rPr>
                <w:rFonts w:ascii="Times New Roman" w:hAnsi="Times New Roman" w:cs="Times New Roman"/>
                <w:sz w:val="20"/>
                <w:szCs w:val="20"/>
              </w:rPr>
            </w:pPr>
          </w:p>
        </w:tc>
        <w:tc>
          <w:tcPr>
            <w:tcW w:w="2134" w:type="pct"/>
          </w:tcPr>
          <w:p w14:paraId="4EEF4CB2" w14:textId="345DB66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912A3B" w:rsidRPr="008F2F49" w14:paraId="7E26826D" w14:textId="77777777" w:rsidTr="00C409BC">
        <w:trPr>
          <w:jc w:val="center"/>
        </w:trPr>
        <w:tc>
          <w:tcPr>
            <w:tcW w:w="177" w:type="pct"/>
            <w:vMerge/>
          </w:tcPr>
          <w:p w14:paraId="303616D6" w14:textId="77777777" w:rsidR="00912A3B" w:rsidRPr="008F2F49" w:rsidRDefault="00912A3B" w:rsidP="00912A3B">
            <w:pPr>
              <w:pStyle w:val="ad"/>
              <w:numPr>
                <w:ilvl w:val="0"/>
                <w:numId w:val="4"/>
              </w:numPr>
              <w:ind w:left="29"/>
              <w:rPr>
                <w:sz w:val="20"/>
                <w:szCs w:val="20"/>
              </w:rPr>
            </w:pPr>
          </w:p>
        </w:tc>
        <w:tc>
          <w:tcPr>
            <w:tcW w:w="798" w:type="pct"/>
            <w:vMerge/>
          </w:tcPr>
          <w:p w14:paraId="2616E6F6" w14:textId="77777777" w:rsidR="00912A3B" w:rsidRPr="008F2F49" w:rsidRDefault="00912A3B" w:rsidP="00912A3B">
            <w:pPr>
              <w:rPr>
                <w:rFonts w:ascii="Times New Roman" w:hAnsi="Times New Roman" w:cs="Times New Roman"/>
                <w:sz w:val="20"/>
                <w:szCs w:val="20"/>
              </w:rPr>
            </w:pPr>
          </w:p>
        </w:tc>
        <w:tc>
          <w:tcPr>
            <w:tcW w:w="551" w:type="pct"/>
            <w:vMerge/>
          </w:tcPr>
          <w:p w14:paraId="57A72F53" w14:textId="77777777" w:rsidR="00912A3B" w:rsidRPr="008F2F49" w:rsidRDefault="00912A3B" w:rsidP="00912A3B">
            <w:pPr>
              <w:rPr>
                <w:rFonts w:ascii="Times New Roman" w:hAnsi="Times New Roman" w:cs="Times New Roman"/>
                <w:sz w:val="20"/>
                <w:szCs w:val="20"/>
              </w:rPr>
            </w:pPr>
          </w:p>
        </w:tc>
        <w:tc>
          <w:tcPr>
            <w:tcW w:w="1340" w:type="pct"/>
            <w:vMerge/>
          </w:tcPr>
          <w:p w14:paraId="43CF79B0" w14:textId="77777777" w:rsidR="00912A3B" w:rsidRPr="008F2F49" w:rsidRDefault="00912A3B" w:rsidP="00912A3B">
            <w:pPr>
              <w:rPr>
                <w:rFonts w:ascii="Times New Roman" w:hAnsi="Times New Roman" w:cs="Times New Roman"/>
                <w:sz w:val="20"/>
                <w:szCs w:val="20"/>
              </w:rPr>
            </w:pPr>
          </w:p>
        </w:tc>
        <w:tc>
          <w:tcPr>
            <w:tcW w:w="2134" w:type="pct"/>
          </w:tcPr>
          <w:p w14:paraId="097C3C6B" w14:textId="3ABB47F7" w:rsidR="00912A3B" w:rsidRPr="008F2F49" w:rsidRDefault="00912A3B" w:rsidP="00912A3B">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912A3B" w:rsidRPr="008F2F49" w14:paraId="19D813FA" w14:textId="77777777" w:rsidTr="00C409BC">
        <w:trPr>
          <w:jc w:val="center"/>
        </w:trPr>
        <w:tc>
          <w:tcPr>
            <w:tcW w:w="177" w:type="pct"/>
          </w:tcPr>
          <w:p w14:paraId="26667A39" w14:textId="05553018" w:rsidR="00912A3B" w:rsidRPr="008F2F49" w:rsidRDefault="00912A3B" w:rsidP="00912A3B">
            <w:pPr>
              <w:pStyle w:val="ad"/>
              <w:numPr>
                <w:ilvl w:val="0"/>
                <w:numId w:val="4"/>
              </w:numPr>
              <w:ind w:left="29"/>
              <w:jc w:val="center"/>
              <w:rPr>
                <w:sz w:val="20"/>
                <w:szCs w:val="20"/>
              </w:rPr>
            </w:pPr>
          </w:p>
        </w:tc>
        <w:tc>
          <w:tcPr>
            <w:tcW w:w="798" w:type="pct"/>
          </w:tcPr>
          <w:p w14:paraId="446BA277"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Историко-культурная деятельность</w:t>
            </w:r>
          </w:p>
        </w:tc>
        <w:tc>
          <w:tcPr>
            <w:tcW w:w="551" w:type="pct"/>
          </w:tcPr>
          <w:p w14:paraId="70448D30"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9.3</w:t>
            </w:r>
          </w:p>
        </w:tc>
        <w:tc>
          <w:tcPr>
            <w:tcW w:w="1340" w:type="pct"/>
          </w:tcPr>
          <w:p w14:paraId="10E9621A"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4" w:type="pct"/>
            <w:vMerge w:val="restart"/>
          </w:tcPr>
          <w:p w14:paraId="64653611" w14:textId="33562774"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912A3B" w:rsidRPr="008F2F49" w14:paraId="7B039E8B" w14:textId="77777777" w:rsidTr="00C409BC">
        <w:trPr>
          <w:jc w:val="center"/>
        </w:trPr>
        <w:tc>
          <w:tcPr>
            <w:tcW w:w="177" w:type="pct"/>
          </w:tcPr>
          <w:p w14:paraId="3F3CEE8F" w14:textId="3022B142" w:rsidR="00912A3B" w:rsidRPr="008F2F49" w:rsidRDefault="00912A3B" w:rsidP="00912A3B">
            <w:pPr>
              <w:pStyle w:val="ad"/>
              <w:numPr>
                <w:ilvl w:val="0"/>
                <w:numId w:val="4"/>
              </w:numPr>
              <w:ind w:left="29"/>
              <w:jc w:val="center"/>
              <w:rPr>
                <w:sz w:val="20"/>
                <w:szCs w:val="20"/>
              </w:rPr>
            </w:pPr>
          </w:p>
        </w:tc>
        <w:tc>
          <w:tcPr>
            <w:tcW w:w="798" w:type="pct"/>
          </w:tcPr>
          <w:p w14:paraId="1F98B540"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Земельные участки (территории) общего пользования</w:t>
            </w:r>
          </w:p>
        </w:tc>
        <w:tc>
          <w:tcPr>
            <w:tcW w:w="551" w:type="pct"/>
          </w:tcPr>
          <w:p w14:paraId="406E0ECC"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12.0</w:t>
            </w:r>
          </w:p>
        </w:tc>
        <w:tc>
          <w:tcPr>
            <w:tcW w:w="1340" w:type="pct"/>
          </w:tcPr>
          <w:p w14:paraId="593A8AF0" w14:textId="26C7915E"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34" w:type="pct"/>
            <w:vMerge/>
          </w:tcPr>
          <w:p w14:paraId="35F1096E" w14:textId="77777777" w:rsidR="00912A3B" w:rsidRPr="008F2F49" w:rsidRDefault="00912A3B" w:rsidP="00912A3B">
            <w:pPr>
              <w:rPr>
                <w:rFonts w:ascii="Times New Roman" w:hAnsi="Times New Roman" w:cs="Times New Roman"/>
                <w:sz w:val="20"/>
                <w:szCs w:val="20"/>
              </w:rPr>
            </w:pPr>
          </w:p>
        </w:tc>
      </w:tr>
      <w:tr w:rsidR="00912A3B" w:rsidRPr="008F2F49" w14:paraId="6F823DFC" w14:textId="77777777" w:rsidTr="00C409BC">
        <w:trPr>
          <w:jc w:val="center"/>
        </w:trPr>
        <w:tc>
          <w:tcPr>
            <w:tcW w:w="177" w:type="pct"/>
          </w:tcPr>
          <w:p w14:paraId="54E635AD" w14:textId="3DF6EEB8" w:rsidR="00912A3B" w:rsidRPr="008F2F49" w:rsidRDefault="00912A3B" w:rsidP="00912A3B">
            <w:pPr>
              <w:pStyle w:val="ad"/>
              <w:numPr>
                <w:ilvl w:val="0"/>
                <w:numId w:val="4"/>
              </w:numPr>
              <w:ind w:left="29"/>
              <w:jc w:val="center"/>
              <w:rPr>
                <w:sz w:val="20"/>
                <w:szCs w:val="20"/>
              </w:rPr>
            </w:pPr>
          </w:p>
        </w:tc>
        <w:tc>
          <w:tcPr>
            <w:tcW w:w="798" w:type="pct"/>
          </w:tcPr>
          <w:p w14:paraId="1EA61F5E"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Улично-дорожная сеть</w:t>
            </w:r>
          </w:p>
        </w:tc>
        <w:tc>
          <w:tcPr>
            <w:tcW w:w="551" w:type="pct"/>
          </w:tcPr>
          <w:p w14:paraId="660E13BE"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12.0.1</w:t>
            </w:r>
          </w:p>
        </w:tc>
        <w:tc>
          <w:tcPr>
            <w:tcW w:w="1340" w:type="pct"/>
          </w:tcPr>
          <w:p w14:paraId="45183B83"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34" w:type="pct"/>
            <w:vMerge/>
          </w:tcPr>
          <w:p w14:paraId="4DAFE21C" w14:textId="77777777" w:rsidR="00912A3B" w:rsidRPr="008F2F49" w:rsidRDefault="00912A3B" w:rsidP="00912A3B">
            <w:pPr>
              <w:rPr>
                <w:rFonts w:ascii="Times New Roman" w:hAnsi="Times New Roman" w:cs="Times New Roman"/>
                <w:sz w:val="20"/>
                <w:szCs w:val="20"/>
              </w:rPr>
            </w:pPr>
          </w:p>
        </w:tc>
      </w:tr>
      <w:tr w:rsidR="00912A3B" w:rsidRPr="008F2F49" w14:paraId="5C785EE7" w14:textId="77777777" w:rsidTr="00C409BC">
        <w:trPr>
          <w:jc w:val="center"/>
        </w:trPr>
        <w:tc>
          <w:tcPr>
            <w:tcW w:w="177" w:type="pct"/>
          </w:tcPr>
          <w:p w14:paraId="7290E960" w14:textId="4530D618" w:rsidR="00912A3B" w:rsidRPr="008F2F49" w:rsidRDefault="00912A3B" w:rsidP="00912A3B">
            <w:pPr>
              <w:pStyle w:val="ad"/>
              <w:numPr>
                <w:ilvl w:val="0"/>
                <w:numId w:val="4"/>
              </w:numPr>
              <w:ind w:left="29"/>
              <w:jc w:val="center"/>
              <w:rPr>
                <w:sz w:val="20"/>
                <w:szCs w:val="20"/>
              </w:rPr>
            </w:pPr>
          </w:p>
        </w:tc>
        <w:tc>
          <w:tcPr>
            <w:tcW w:w="798" w:type="pct"/>
          </w:tcPr>
          <w:p w14:paraId="3C55F964"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Благоустройство территории</w:t>
            </w:r>
          </w:p>
        </w:tc>
        <w:tc>
          <w:tcPr>
            <w:tcW w:w="551" w:type="pct"/>
          </w:tcPr>
          <w:p w14:paraId="494D525C"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sz w:val="20"/>
                <w:szCs w:val="20"/>
              </w:rPr>
              <w:t>12.0.2</w:t>
            </w:r>
          </w:p>
        </w:tc>
        <w:tc>
          <w:tcPr>
            <w:tcW w:w="1340" w:type="pct"/>
          </w:tcPr>
          <w:p w14:paraId="365D75E1" w14:textId="77777777" w:rsidR="00912A3B" w:rsidRPr="008F2F49" w:rsidRDefault="00912A3B" w:rsidP="00912A3B">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8F2F49">
              <w:rPr>
                <w:rFonts w:ascii="Times New Roman" w:eastAsia="Tahoma" w:hAnsi="Times New Roman" w:cs="Times New Roman"/>
                <w:color w:val="000000"/>
                <w:sz w:val="20"/>
                <w:szCs w:val="20"/>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34" w:type="pct"/>
            <w:vMerge/>
          </w:tcPr>
          <w:p w14:paraId="3A800624" w14:textId="77777777" w:rsidR="00912A3B" w:rsidRPr="008F2F49" w:rsidRDefault="00912A3B" w:rsidP="00912A3B">
            <w:pPr>
              <w:rPr>
                <w:rFonts w:ascii="Times New Roman" w:hAnsi="Times New Roman" w:cs="Times New Roman"/>
                <w:sz w:val="20"/>
                <w:szCs w:val="20"/>
              </w:rPr>
            </w:pPr>
          </w:p>
        </w:tc>
      </w:tr>
    </w:tbl>
    <w:p w14:paraId="173C001C" w14:textId="77777777" w:rsidR="004221FF" w:rsidRPr="008F2F49" w:rsidRDefault="004221FF" w:rsidP="008E6A5D">
      <w:pPr>
        <w:ind w:firstLine="720"/>
        <w:rPr>
          <w:rFonts w:ascii="Times New Roman" w:eastAsia="Tahoma" w:hAnsi="Times New Roman" w:cs="Times New Roman"/>
          <w:b/>
          <w:color w:val="000000"/>
          <w:sz w:val="24"/>
          <w:szCs w:val="24"/>
        </w:rPr>
      </w:pPr>
    </w:p>
    <w:p w14:paraId="25B136D5" w14:textId="555F2C4F" w:rsidR="00DE3A8F" w:rsidRPr="008F2F49" w:rsidRDefault="00DE3A8F"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98760A" w:rsidRPr="008F2F49">
        <w:rPr>
          <w:rFonts w:ascii="Times New Roman" w:eastAsia="Tahoma" w:hAnsi="Times New Roman" w:cs="Times New Roman"/>
          <w:b/>
          <w:color w:val="000000"/>
          <w:sz w:val="24"/>
          <w:szCs w:val="24"/>
        </w:rPr>
        <w:t>.</w:t>
      </w:r>
    </w:p>
    <w:p w14:paraId="3770B469" w14:textId="77777777" w:rsidR="009A0659" w:rsidRPr="008F2F49" w:rsidRDefault="009A0659" w:rsidP="008E6A5D">
      <w:pPr>
        <w:rPr>
          <w:rFonts w:ascii="Times New Roman" w:hAnsi="Times New Roman" w:cs="Times New Roman"/>
          <w:sz w:val="24"/>
          <w:szCs w:val="24"/>
        </w:rPr>
      </w:pPr>
    </w:p>
    <w:p w14:paraId="02AA2301" w14:textId="09378553" w:rsidR="000700C6" w:rsidRPr="008F2F49" w:rsidRDefault="00DE3A8F" w:rsidP="008E6A5D">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98760A" w:rsidRPr="008F2F49">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36"/>
        <w:gridCol w:w="2112"/>
        <w:gridCol w:w="1767"/>
        <w:gridCol w:w="3794"/>
        <w:gridCol w:w="6920"/>
      </w:tblGrid>
      <w:tr w:rsidR="00DE3A8F" w:rsidRPr="008F2F49" w14:paraId="0DB76DF8" w14:textId="77777777" w:rsidTr="00C81FD3">
        <w:trPr>
          <w:tblHeader/>
        </w:trPr>
        <w:tc>
          <w:tcPr>
            <w:tcW w:w="177" w:type="pct"/>
            <w:vAlign w:val="center"/>
          </w:tcPr>
          <w:p w14:paraId="38DC7F0F" w14:textId="77777777" w:rsidR="00DE3A8F" w:rsidRPr="008F2F49" w:rsidRDefault="00DE3A8F"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98" w:type="pct"/>
            <w:vAlign w:val="center"/>
          </w:tcPr>
          <w:p w14:paraId="7E033E4F" w14:textId="77777777" w:rsidR="00DE3A8F" w:rsidRPr="008F2F49" w:rsidRDefault="00DE3A8F"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84" w:type="pct"/>
            <w:vAlign w:val="center"/>
          </w:tcPr>
          <w:p w14:paraId="5D7A5110" w14:textId="77777777" w:rsidR="00DE3A8F" w:rsidRPr="008F2F49" w:rsidRDefault="00DE3A8F"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254" w:type="pct"/>
            <w:vAlign w:val="center"/>
          </w:tcPr>
          <w:p w14:paraId="3884B019" w14:textId="77777777" w:rsidR="00DE3A8F" w:rsidRPr="008F2F49" w:rsidRDefault="00DE3A8F"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288" w:type="pct"/>
            <w:vAlign w:val="center"/>
          </w:tcPr>
          <w:p w14:paraId="55648E64" w14:textId="77777777" w:rsidR="00DE3A8F" w:rsidRPr="008F2F49" w:rsidRDefault="00DE3A8F"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2AD522" w14:textId="77777777" w:rsidR="000A5611" w:rsidRPr="008F2F49" w:rsidRDefault="000A5611" w:rsidP="000A5611">
      <w:pPr>
        <w:spacing w:line="14" w:lineRule="auto"/>
      </w:pPr>
    </w:p>
    <w:tbl>
      <w:tblPr>
        <w:tblStyle w:val="aa"/>
        <w:tblW w:w="5000" w:type="pct"/>
        <w:tblLayout w:type="fixed"/>
        <w:tblLook w:val="04A0" w:firstRow="1" w:lastRow="0" w:firstColumn="1" w:lastColumn="0" w:noHBand="0" w:noVBand="1"/>
      </w:tblPr>
      <w:tblGrid>
        <w:gridCol w:w="527"/>
        <w:gridCol w:w="2094"/>
        <w:gridCol w:w="1815"/>
        <w:gridCol w:w="3770"/>
        <w:gridCol w:w="6923"/>
      </w:tblGrid>
      <w:tr w:rsidR="00DE3A8F" w:rsidRPr="008F2F49" w14:paraId="0AE88C28" w14:textId="77777777" w:rsidTr="00C81FD3">
        <w:trPr>
          <w:trHeight w:val="20"/>
          <w:tblHeader/>
        </w:trPr>
        <w:tc>
          <w:tcPr>
            <w:tcW w:w="174" w:type="pct"/>
          </w:tcPr>
          <w:p w14:paraId="51027C30"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92" w:type="pct"/>
          </w:tcPr>
          <w:p w14:paraId="67632702"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600" w:type="pct"/>
          </w:tcPr>
          <w:p w14:paraId="61DC754E"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246" w:type="pct"/>
          </w:tcPr>
          <w:p w14:paraId="618D1BA8"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288" w:type="pct"/>
          </w:tcPr>
          <w:p w14:paraId="7D6AF290"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1D0B60" w:rsidRPr="008F2F49" w14:paraId="13A89B0C" w14:textId="77777777" w:rsidTr="00C81FD3">
        <w:trPr>
          <w:trHeight w:val="20"/>
        </w:trPr>
        <w:tc>
          <w:tcPr>
            <w:tcW w:w="174" w:type="pct"/>
          </w:tcPr>
          <w:p w14:paraId="6294703B" w14:textId="77777777" w:rsidR="001D0B60" w:rsidRPr="008F2F49" w:rsidRDefault="001D0B60" w:rsidP="001D0B60">
            <w:pPr>
              <w:pStyle w:val="ad"/>
              <w:numPr>
                <w:ilvl w:val="0"/>
                <w:numId w:val="3"/>
              </w:numPr>
              <w:ind w:left="29"/>
              <w:jc w:val="center"/>
              <w:rPr>
                <w:sz w:val="20"/>
                <w:szCs w:val="20"/>
              </w:rPr>
            </w:pPr>
          </w:p>
        </w:tc>
        <w:tc>
          <w:tcPr>
            <w:tcW w:w="692" w:type="pct"/>
          </w:tcPr>
          <w:p w14:paraId="73A27AE5" w14:textId="639CA9BF" w:rsidR="001D0B60" w:rsidRPr="008F2F49" w:rsidRDefault="001D0B60" w:rsidP="001D0B60">
            <w:pPr>
              <w:rPr>
                <w:rFonts w:ascii="Times New Roman" w:eastAsia="Tahoma" w:hAnsi="Times New Roman" w:cs="Times New Roman"/>
                <w:strike/>
                <w:sz w:val="20"/>
                <w:szCs w:val="20"/>
              </w:rPr>
            </w:pPr>
            <w:r w:rsidRPr="008F2F49">
              <w:rPr>
                <w:rFonts w:ascii="Times New Roman" w:eastAsia="Tahoma" w:hAnsi="Times New Roman" w:cs="Times New Roman"/>
                <w:sz w:val="20"/>
                <w:szCs w:val="20"/>
              </w:rPr>
              <w:t>Осуществление религиозных обрядов</w:t>
            </w:r>
          </w:p>
        </w:tc>
        <w:tc>
          <w:tcPr>
            <w:tcW w:w="600" w:type="pct"/>
          </w:tcPr>
          <w:p w14:paraId="3B519FDF" w14:textId="0C28E9EB" w:rsidR="001D0B60" w:rsidRPr="008F2F49" w:rsidRDefault="001D0B60" w:rsidP="001D0B60">
            <w:pPr>
              <w:rPr>
                <w:rFonts w:ascii="Times New Roman" w:eastAsia="Tahoma" w:hAnsi="Times New Roman" w:cs="Times New Roman"/>
                <w:strike/>
                <w:sz w:val="20"/>
                <w:szCs w:val="20"/>
              </w:rPr>
            </w:pPr>
            <w:r w:rsidRPr="008F2F49">
              <w:rPr>
                <w:rFonts w:ascii="Times New Roman" w:eastAsia="Tahoma" w:hAnsi="Times New Roman" w:cs="Times New Roman"/>
                <w:sz w:val="20"/>
                <w:szCs w:val="20"/>
              </w:rPr>
              <w:t>3.7.1</w:t>
            </w:r>
          </w:p>
        </w:tc>
        <w:tc>
          <w:tcPr>
            <w:tcW w:w="1246" w:type="pct"/>
          </w:tcPr>
          <w:p w14:paraId="456F1171" w14:textId="18A29492" w:rsidR="001D0B60" w:rsidRPr="008F2F49" w:rsidRDefault="001D0B60" w:rsidP="001D0B60">
            <w:pPr>
              <w:rPr>
                <w:rFonts w:ascii="Times New Roman" w:eastAsia="Tahoma" w:hAnsi="Times New Roman" w:cs="Times New Roman"/>
                <w:strike/>
                <w:color w:val="FF0000"/>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88" w:type="pct"/>
            <w:vMerge w:val="restart"/>
          </w:tcPr>
          <w:p w14:paraId="7184D3C5"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0FBD170B"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 м.</w:t>
            </w:r>
          </w:p>
          <w:p w14:paraId="6429B8D1"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A41021"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40B9289"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p w14:paraId="0B0175BA"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520E1FE2"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p w14:paraId="02EA0D9A"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14:paraId="50FCF750" w14:textId="68188105"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1D0B60" w:rsidRPr="008F2F49" w14:paraId="7DDE953B" w14:textId="77777777" w:rsidTr="00C81FD3">
        <w:trPr>
          <w:trHeight w:val="20"/>
        </w:trPr>
        <w:tc>
          <w:tcPr>
            <w:tcW w:w="174" w:type="pct"/>
          </w:tcPr>
          <w:p w14:paraId="6613EE0E" w14:textId="77777777" w:rsidR="001D0B60" w:rsidRPr="008F2F49" w:rsidRDefault="001D0B60" w:rsidP="001D0B60">
            <w:pPr>
              <w:pStyle w:val="ad"/>
              <w:numPr>
                <w:ilvl w:val="0"/>
                <w:numId w:val="3"/>
              </w:numPr>
              <w:ind w:left="29"/>
              <w:jc w:val="center"/>
              <w:rPr>
                <w:sz w:val="20"/>
                <w:szCs w:val="20"/>
              </w:rPr>
            </w:pPr>
          </w:p>
        </w:tc>
        <w:tc>
          <w:tcPr>
            <w:tcW w:w="692" w:type="pct"/>
          </w:tcPr>
          <w:p w14:paraId="25A07CA2" w14:textId="29986851" w:rsidR="001D0B60" w:rsidRPr="008F2F49" w:rsidRDefault="001D0B60" w:rsidP="001D0B60">
            <w:pPr>
              <w:rPr>
                <w:rFonts w:ascii="Times New Roman" w:eastAsia="Tahoma" w:hAnsi="Times New Roman" w:cs="Times New Roman"/>
                <w:strike/>
                <w:sz w:val="20"/>
                <w:szCs w:val="20"/>
              </w:rPr>
            </w:pPr>
            <w:r w:rsidRPr="008F2F49">
              <w:rPr>
                <w:rFonts w:ascii="Times New Roman" w:eastAsia="Tahoma" w:hAnsi="Times New Roman" w:cs="Times New Roman"/>
                <w:sz w:val="20"/>
                <w:szCs w:val="20"/>
              </w:rPr>
              <w:t>Религиозное управление и образование</w:t>
            </w:r>
          </w:p>
        </w:tc>
        <w:tc>
          <w:tcPr>
            <w:tcW w:w="600" w:type="pct"/>
          </w:tcPr>
          <w:p w14:paraId="18DA1BC2" w14:textId="56E6B621" w:rsidR="001D0B60" w:rsidRPr="008F2F49" w:rsidRDefault="001D0B60" w:rsidP="001D0B60">
            <w:pPr>
              <w:rPr>
                <w:rFonts w:ascii="Times New Roman" w:eastAsia="Tahoma" w:hAnsi="Times New Roman" w:cs="Times New Roman"/>
                <w:strike/>
                <w:sz w:val="20"/>
                <w:szCs w:val="20"/>
              </w:rPr>
            </w:pPr>
            <w:r w:rsidRPr="008F2F49">
              <w:rPr>
                <w:rFonts w:ascii="Times New Roman" w:eastAsia="Tahoma" w:hAnsi="Times New Roman" w:cs="Times New Roman"/>
                <w:sz w:val="20"/>
                <w:szCs w:val="20"/>
              </w:rPr>
              <w:t>3.7.2</w:t>
            </w:r>
          </w:p>
        </w:tc>
        <w:tc>
          <w:tcPr>
            <w:tcW w:w="1246" w:type="pct"/>
          </w:tcPr>
          <w:p w14:paraId="0267B134" w14:textId="6BE5ED7F" w:rsidR="001D0B60" w:rsidRPr="008F2F49" w:rsidRDefault="001D0B60" w:rsidP="001D0B60">
            <w:pPr>
              <w:rPr>
                <w:rFonts w:ascii="Times New Roman" w:eastAsia="Tahoma" w:hAnsi="Times New Roman" w:cs="Times New Roman"/>
                <w:strike/>
                <w:color w:val="FF0000"/>
                <w:sz w:val="20"/>
                <w:szCs w:val="20"/>
              </w:rPr>
            </w:pPr>
            <w:r w:rsidRPr="008F2F49">
              <w:rPr>
                <w:rFonts w:ascii="Times New Roman" w:eastAsia="Tahoma" w:hAnsi="Times New Roman" w:cs="Times New Roman"/>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88" w:type="pct"/>
            <w:vMerge/>
          </w:tcPr>
          <w:p w14:paraId="5F05D58E" w14:textId="77777777" w:rsidR="001D0B60" w:rsidRPr="008F2F49" w:rsidRDefault="001D0B60" w:rsidP="001D0B60">
            <w:pPr>
              <w:rPr>
                <w:rFonts w:ascii="Times New Roman" w:hAnsi="Times New Roman" w:cs="Times New Roman"/>
                <w:sz w:val="20"/>
                <w:szCs w:val="20"/>
              </w:rPr>
            </w:pPr>
          </w:p>
        </w:tc>
      </w:tr>
      <w:tr w:rsidR="001D0B60" w:rsidRPr="008F2F49" w14:paraId="0F216774" w14:textId="77777777" w:rsidTr="00C81FD3">
        <w:trPr>
          <w:trHeight w:val="20"/>
        </w:trPr>
        <w:tc>
          <w:tcPr>
            <w:tcW w:w="174" w:type="pct"/>
          </w:tcPr>
          <w:p w14:paraId="52339A4F" w14:textId="77777777" w:rsidR="001D0B60" w:rsidRPr="008F2F49" w:rsidRDefault="001D0B60" w:rsidP="001D0B60">
            <w:pPr>
              <w:pStyle w:val="ad"/>
              <w:numPr>
                <w:ilvl w:val="0"/>
                <w:numId w:val="3"/>
              </w:numPr>
              <w:ind w:left="29"/>
              <w:jc w:val="center"/>
              <w:rPr>
                <w:sz w:val="20"/>
                <w:szCs w:val="20"/>
              </w:rPr>
            </w:pPr>
          </w:p>
        </w:tc>
        <w:tc>
          <w:tcPr>
            <w:tcW w:w="692" w:type="pct"/>
          </w:tcPr>
          <w:p w14:paraId="20B3ADEE" w14:textId="4B6B1686" w:rsidR="001D0B60" w:rsidRPr="008F2F49" w:rsidRDefault="001D0B60" w:rsidP="001D0B60">
            <w:pPr>
              <w:rPr>
                <w:rFonts w:ascii="Times New Roman" w:eastAsia="Tahoma" w:hAnsi="Times New Roman" w:cs="Times New Roman"/>
                <w:sz w:val="20"/>
                <w:szCs w:val="20"/>
              </w:rPr>
            </w:pPr>
            <w:r w:rsidRPr="008F2F49">
              <w:rPr>
                <w:rFonts w:ascii="Times New Roman" w:hAnsi="Times New Roman" w:cs="Times New Roman"/>
                <w:bCs/>
                <w:sz w:val="20"/>
                <w:szCs w:val="20"/>
              </w:rPr>
              <w:t>Служебные гаражи</w:t>
            </w:r>
          </w:p>
        </w:tc>
        <w:tc>
          <w:tcPr>
            <w:tcW w:w="600" w:type="pct"/>
          </w:tcPr>
          <w:p w14:paraId="28244626" w14:textId="664C0312" w:rsidR="001D0B60" w:rsidRPr="008F2F49" w:rsidRDefault="001D0B60" w:rsidP="001D0B60">
            <w:pPr>
              <w:rPr>
                <w:rFonts w:ascii="Times New Roman" w:eastAsia="Tahoma" w:hAnsi="Times New Roman" w:cs="Times New Roman"/>
                <w:sz w:val="20"/>
                <w:szCs w:val="20"/>
              </w:rPr>
            </w:pPr>
            <w:r w:rsidRPr="008F2F49">
              <w:rPr>
                <w:rFonts w:ascii="Times New Roman" w:hAnsi="Times New Roman" w:cs="Times New Roman"/>
                <w:bCs/>
                <w:sz w:val="20"/>
                <w:szCs w:val="20"/>
              </w:rPr>
              <w:t>4.9</w:t>
            </w:r>
          </w:p>
        </w:tc>
        <w:tc>
          <w:tcPr>
            <w:tcW w:w="1246" w:type="pct"/>
          </w:tcPr>
          <w:p w14:paraId="12A3EC9C" w14:textId="0D1EB511" w:rsidR="001D0B60" w:rsidRPr="008F2F49" w:rsidRDefault="001D0B60" w:rsidP="001D0B60">
            <w:pPr>
              <w:rPr>
                <w:rFonts w:ascii="Times New Roman" w:eastAsia="Tahoma" w:hAnsi="Times New Roman" w:cs="Times New Roman"/>
                <w:color w:val="000000"/>
                <w:sz w:val="20"/>
                <w:szCs w:val="20"/>
              </w:rPr>
            </w:pPr>
            <w:r w:rsidRPr="008F2F49">
              <w:rPr>
                <w:rFonts w:ascii="Times New Roman" w:eastAsia="Tahoma"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w:t>
            </w:r>
            <w:r w:rsidRPr="008F2F49">
              <w:rPr>
                <w:rFonts w:ascii="Times New Roman" w:eastAsia="Tahoma" w:hAnsi="Times New Roman" w:cs="Times New Roman"/>
                <w:sz w:val="20"/>
                <w:szCs w:val="20"/>
              </w:rPr>
              <w:lastRenderedPageBreak/>
              <w:t>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88" w:type="pct"/>
          </w:tcPr>
          <w:p w14:paraId="1639202A" w14:textId="203BC0E6"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 xml:space="preserve">Минимальные размеры земельных участков (площадь) – 150 </w:t>
            </w:r>
            <w:r w:rsidR="007D433F" w:rsidRPr="008F2F49">
              <w:rPr>
                <w:rFonts w:ascii="Times New Roman" w:eastAsia="Tahoma" w:hAnsi="Times New Roman" w:cs="Times New Roman"/>
                <w:color w:val="000000"/>
                <w:sz w:val="20"/>
                <w:szCs w:val="20"/>
              </w:rPr>
              <w:t>кв. м.</w:t>
            </w:r>
          </w:p>
          <w:p w14:paraId="2893A448" w14:textId="29C0469C"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8F2F49">
              <w:rPr>
                <w:rFonts w:ascii="Times New Roman" w:eastAsia="Tahoma" w:hAnsi="Times New Roman" w:cs="Times New Roman"/>
                <w:color w:val="000000"/>
                <w:sz w:val="20"/>
                <w:szCs w:val="20"/>
              </w:rPr>
              <w:t>кв. м.</w:t>
            </w:r>
          </w:p>
          <w:p w14:paraId="43121A66"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88B9665"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E156448"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p w14:paraId="65B4CB7C"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1 этаж.</w:t>
            </w:r>
          </w:p>
          <w:p w14:paraId="63EF5020"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p w14:paraId="6EE1D408"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35B8D71E" w14:textId="3191DCB5" w:rsidR="001D0B60" w:rsidRPr="008F2F49" w:rsidRDefault="001D0B60" w:rsidP="00AA4ED2">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AA4ED2" w:rsidRPr="008F2F49">
              <w:rPr>
                <w:rFonts w:ascii="Times New Roman" w:eastAsia="Tahoma" w:hAnsi="Times New Roman" w:cs="Times New Roman"/>
                <w:color w:val="000000"/>
                <w:sz w:val="20"/>
                <w:szCs w:val="20"/>
              </w:rPr>
              <w:t>15</w:t>
            </w:r>
            <w:r w:rsidRPr="008F2F49">
              <w:rPr>
                <w:rFonts w:ascii="Times New Roman" w:eastAsia="Tahoma" w:hAnsi="Times New Roman" w:cs="Times New Roman"/>
                <w:color w:val="000000"/>
                <w:sz w:val="20"/>
                <w:szCs w:val="20"/>
              </w:rPr>
              <w:t>%.</w:t>
            </w:r>
          </w:p>
        </w:tc>
      </w:tr>
      <w:tr w:rsidR="001D0B60" w:rsidRPr="008F2F49" w14:paraId="38A627D7" w14:textId="77777777" w:rsidTr="00C81FD3">
        <w:trPr>
          <w:trHeight w:val="20"/>
        </w:trPr>
        <w:tc>
          <w:tcPr>
            <w:tcW w:w="174" w:type="pct"/>
          </w:tcPr>
          <w:p w14:paraId="5B44DE02" w14:textId="57EBEA9B" w:rsidR="001D0B60" w:rsidRPr="008F2F49" w:rsidRDefault="001D0B60" w:rsidP="001D0B60">
            <w:pPr>
              <w:pStyle w:val="ad"/>
              <w:numPr>
                <w:ilvl w:val="0"/>
                <w:numId w:val="3"/>
              </w:numPr>
              <w:ind w:left="29"/>
              <w:jc w:val="center"/>
              <w:rPr>
                <w:sz w:val="20"/>
                <w:szCs w:val="20"/>
              </w:rPr>
            </w:pPr>
          </w:p>
        </w:tc>
        <w:tc>
          <w:tcPr>
            <w:tcW w:w="692" w:type="pct"/>
          </w:tcPr>
          <w:p w14:paraId="7C05E5BD"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Связь</w:t>
            </w:r>
          </w:p>
        </w:tc>
        <w:tc>
          <w:tcPr>
            <w:tcW w:w="600" w:type="pct"/>
          </w:tcPr>
          <w:p w14:paraId="094B7CE6"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246" w:type="pct"/>
          </w:tcPr>
          <w:p w14:paraId="30033323" w14:textId="77777777"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88" w:type="pct"/>
          </w:tcPr>
          <w:p w14:paraId="05CD864F" w14:textId="418D99CE" w:rsidR="001D0B60" w:rsidRPr="008F2F49" w:rsidRDefault="001D0B60" w:rsidP="001D0B60">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E414CB" w:rsidRPr="008F2F49" w14:paraId="1EB71919" w14:textId="77777777" w:rsidTr="00C81FD3">
        <w:trPr>
          <w:trHeight w:val="20"/>
        </w:trPr>
        <w:tc>
          <w:tcPr>
            <w:tcW w:w="174" w:type="pct"/>
            <w:vMerge w:val="restart"/>
          </w:tcPr>
          <w:p w14:paraId="019F2E91" w14:textId="68F945AE" w:rsidR="00E414CB" w:rsidRPr="008F2F49" w:rsidRDefault="006E727C" w:rsidP="006E727C">
            <w:pPr>
              <w:jc w:val="center"/>
              <w:rPr>
                <w:rFonts w:ascii="Times New Roman" w:hAnsi="Times New Roman" w:cs="Times New Roman"/>
                <w:sz w:val="20"/>
                <w:szCs w:val="20"/>
              </w:rPr>
            </w:pPr>
            <w:r w:rsidRPr="008F2F49">
              <w:rPr>
                <w:rFonts w:ascii="Times New Roman" w:hAnsi="Times New Roman" w:cs="Times New Roman"/>
                <w:sz w:val="20"/>
                <w:szCs w:val="20"/>
              </w:rPr>
              <w:t>5.</w:t>
            </w:r>
          </w:p>
        </w:tc>
        <w:tc>
          <w:tcPr>
            <w:tcW w:w="692" w:type="pct"/>
            <w:vMerge w:val="restart"/>
          </w:tcPr>
          <w:p w14:paraId="52CA128B" w14:textId="77777777" w:rsidR="00E414CB" w:rsidRPr="008F2F49" w:rsidRDefault="00E414CB" w:rsidP="008B687E">
            <w:pPr>
              <w:rPr>
                <w:rFonts w:ascii="Times New Roman" w:eastAsia="Tahoma" w:hAnsi="Times New Roman" w:cs="Times New Roman"/>
                <w:sz w:val="20"/>
                <w:szCs w:val="20"/>
              </w:rPr>
            </w:pPr>
            <w:r w:rsidRPr="008F2F49">
              <w:rPr>
                <w:rFonts w:ascii="Times New Roman" w:eastAsia="Tahoma" w:hAnsi="Times New Roman" w:cs="Times New Roman"/>
                <w:sz w:val="20"/>
                <w:szCs w:val="20"/>
              </w:rPr>
              <w:t>Ведение садоводства</w:t>
            </w:r>
          </w:p>
        </w:tc>
        <w:tc>
          <w:tcPr>
            <w:tcW w:w="600" w:type="pct"/>
            <w:vMerge w:val="restart"/>
          </w:tcPr>
          <w:p w14:paraId="2D363C3C" w14:textId="77777777" w:rsidR="00E414CB" w:rsidRPr="008F2F49" w:rsidRDefault="00E414CB" w:rsidP="008B687E">
            <w:pPr>
              <w:rPr>
                <w:rFonts w:ascii="Times New Roman" w:eastAsia="Tahoma" w:hAnsi="Times New Roman" w:cs="Times New Roman"/>
                <w:sz w:val="20"/>
                <w:szCs w:val="20"/>
              </w:rPr>
            </w:pPr>
            <w:r w:rsidRPr="008F2F49">
              <w:rPr>
                <w:rFonts w:ascii="Times New Roman" w:eastAsia="Tahoma" w:hAnsi="Times New Roman" w:cs="Times New Roman"/>
                <w:sz w:val="20"/>
                <w:szCs w:val="20"/>
              </w:rPr>
              <w:t>13.2</w:t>
            </w:r>
          </w:p>
        </w:tc>
        <w:tc>
          <w:tcPr>
            <w:tcW w:w="1246" w:type="pct"/>
            <w:vMerge w:val="restart"/>
          </w:tcPr>
          <w:p w14:paraId="14B191A8" w14:textId="77777777" w:rsidR="00E414CB" w:rsidRPr="008F2F49" w:rsidRDefault="00E414CB" w:rsidP="008B687E">
            <w:pPr>
              <w:rPr>
                <w:rFonts w:ascii="Times New Roman" w:eastAsia="Tahoma" w:hAnsi="Times New Roman" w:cs="Times New Roman"/>
                <w:sz w:val="20"/>
                <w:szCs w:val="20"/>
              </w:rPr>
            </w:pPr>
            <w:r w:rsidRPr="008F2F49">
              <w:rPr>
                <w:rFonts w:ascii="Times New Roman" w:eastAsia="Tahoma" w:hAnsi="Times New Roman" w:cs="Times New Roman"/>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88" w:type="pct"/>
          </w:tcPr>
          <w:p w14:paraId="7B2D94EC" w14:textId="4D1D402D"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400 </w:t>
            </w:r>
            <w:r w:rsidR="007D433F" w:rsidRPr="008F2F49">
              <w:rPr>
                <w:rFonts w:ascii="Times New Roman" w:eastAsia="Tahoma" w:hAnsi="Times New Roman" w:cs="Times New Roman"/>
                <w:color w:val="000000"/>
                <w:sz w:val="20"/>
                <w:szCs w:val="20"/>
              </w:rPr>
              <w:t>кв. м.</w:t>
            </w:r>
          </w:p>
        </w:tc>
      </w:tr>
      <w:tr w:rsidR="00E414CB" w:rsidRPr="008F2F49" w14:paraId="65CE095D" w14:textId="77777777" w:rsidTr="00C81FD3">
        <w:trPr>
          <w:trHeight w:val="20"/>
        </w:trPr>
        <w:tc>
          <w:tcPr>
            <w:tcW w:w="174" w:type="pct"/>
            <w:vMerge/>
          </w:tcPr>
          <w:p w14:paraId="714A9531" w14:textId="77777777" w:rsidR="00E414CB" w:rsidRPr="008F2F49" w:rsidRDefault="00E414CB" w:rsidP="00816C7E">
            <w:pPr>
              <w:pStyle w:val="ad"/>
              <w:numPr>
                <w:ilvl w:val="0"/>
                <w:numId w:val="30"/>
              </w:numPr>
              <w:ind w:left="29"/>
              <w:jc w:val="center"/>
              <w:rPr>
                <w:sz w:val="20"/>
                <w:szCs w:val="20"/>
              </w:rPr>
            </w:pPr>
          </w:p>
        </w:tc>
        <w:tc>
          <w:tcPr>
            <w:tcW w:w="692" w:type="pct"/>
            <w:vMerge/>
          </w:tcPr>
          <w:p w14:paraId="554A7315" w14:textId="77777777" w:rsidR="00E414CB" w:rsidRPr="008F2F49" w:rsidRDefault="00E414CB" w:rsidP="008B687E">
            <w:pPr>
              <w:rPr>
                <w:rFonts w:ascii="Times New Roman" w:eastAsia="Tahoma" w:hAnsi="Times New Roman" w:cs="Times New Roman"/>
                <w:sz w:val="20"/>
                <w:szCs w:val="20"/>
              </w:rPr>
            </w:pPr>
          </w:p>
        </w:tc>
        <w:tc>
          <w:tcPr>
            <w:tcW w:w="600" w:type="pct"/>
            <w:vMerge/>
          </w:tcPr>
          <w:p w14:paraId="242DD741" w14:textId="77777777" w:rsidR="00E414CB" w:rsidRPr="008F2F49" w:rsidRDefault="00E414CB" w:rsidP="008B687E">
            <w:pPr>
              <w:rPr>
                <w:rFonts w:ascii="Times New Roman" w:eastAsia="Tahoma" w:hAnsi="Times New Roman" w:cs="Times New Roman"/>
                <w:sz w:val="20"/>
                <w:szCs w:val="20"/>
              </w:rPr>
            </w:pPr>
          </w:p>
        </w:tc>
        <w:tc>
          <w:tcPr>
            <w:tcW w:w="1246" w:type="pct"/>
            <w:vMerge/>
          </w:tcPr>
          <w:p w14:paraId="0DA79E4D" w14:textId="77777777" w:rsidR="00E414CB" w:rsidRPr="008F2F49" w:rsidRDefault="00E414CB" w:rsidP="008B687E">
            <w:pPr>
              <w:rPr>
                <w:rFonts w:ascii="Times New Roman" w:eastAsia="Tahoma" w:hAnsi="Times New Roman" w:cs="Times New Roman"/>
                <w:color w:val="000000"/>
                <w:sz w:val="20"/>
                <w:szCs w:val="20"/>
              </w:rPr>
            </w:pPr>
          </w:p>
        </w:tc>
        <w:tc>
          <w:tcPr>
            <w:tcW w:w="2288" w:type="pct"/>
          </w:tcPr>
          <w:p w14:paraId="7270A099" w14:textId="3E60F674"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1500 </w:t>
            </w:r>
            <w:r w:rsidR="007D433F" w:rsidRPr="008F2F49">
              <w:rPr>
                <w:rFonts w:ascii="Times New Roman" w:eastAsia="Tahoma" w:hAnsi="Times New Roman" w:cs="Times New Roman"/>
                <w:color w:val="000000"/>
                <w:sz w:val="20"/>
                <w:szCs w:val="20"/>
              </w:rPr>
              <w:t>кв. м.</w:t>
            </w:r>
          </w:p>
        </w:tc>
      </w:tr>
      <w:tr w:rsidR="00E414CB" w:rsidRPr="008F2F49" w14:paraId="7FCA67C2" w14:textId="77777777" w:rsidTr="00C81FD3">
        <w:trPr>
          <w:trHeight w:val="20"/>
        </w:trPr>
        <w:tc>
          <w:tcPr>
            <w:tcW w:w="174" w:type="pct"/>
            <w:vMerge/>
          </w:tcPr>
          <w:p w14:paraId="2C4A1153" w14:textId="77777777" w:rsidR="00E414CB" w:rsidRPr="008F2F49" w:rsidRDefault="00E414CB" w:rsidP="00816C7E">
            <w:pPr>
              <w:pStyle w:val="ad"/>
              <w:numPr>
                <w:ilvl w:val="0"/>
                <w:numId w:val="30"/>
              </w:numPr>
              <w:ind w:left="29"/>
              <w:jc w:val="center"/>
              <w:rPr>
                <w:sz w:val="20"/>
                <w:szCs w:val="20"/>
              </w:rPr>
            </w:pPr>
          </w:p>
        </w:tc>
        <w:tc>
          <w:tcPr>
            <w:tcW w:w="692" w:type="pct"/>
            <w:vMerge/>
          </w:tcPr>
          <w:p w14:paraId="30875D24" w14:textId="77777777" w:rsidR="00E414CB" w:rsidRPr="008F2F49" w:rsidRDefault="00E414CB" w:rsidP="008B687E">
            <w:pPr>
              <w:rPr>
                <w:rFonts w:ascii="Times New Roman" w:eastAsia="Tahoma" w:hAnsi="Times New Roman" w:cs="Times New Roman"/>
                <w:sz w:val="20"/>
                <w:szCs w:val="20"/>
              </w:rPr>
            </w:pPr>
          </w:p>
        </w:tc>
        <w:tc>
          <w:tcPr>
            <w:tcW w:w="600" w:type="pct"/>
            <w:vMerge/>
          </w:tcPr>
          <w:p w14:paraId="540D0C90" w14:textId="77777777" w:rsidR="00E414CB" w:rsidRPr="008F2F49" w:rsidRDefault="00E414CB" w:rsidP="008B687E">
            <w:pPr>
              <w:rPr>
                <w:rFonts w:ascii="Times New Roman" w:eastAsia="Tahoma" w:hAnsi="Times New Roman" w:cs="Times New Roman"/>
                <w:sz w:val="20"/>
                <w:szCs w:val="20"/>
              </w:rPr>
            </w:pPr>
          </w:p>
        </w:tc>
        <w:tc>
          <w:tcPr>
            <w:tcW w:w="1246" w:type="pct"/>
            <w:vMerge/>
          </w:tcPr>
          <w:p w14:paraId="13A7CC07" w14:textId="77777777" w:rsidR="00E414CB" w:rsidRPr="008F2F49" w:rsidRDefault="00E414CB" w:rsidP="008B687E">
            <w:pPr>
              <w:rPr>
                <w:rFonts w:ascii="Times New Roman" w:eastAsia="Tahoma" w:hAnsi="Times New Roman" w:cs="Times New Roman"/>
                <w:color w:val="000000"/>
                <w:sz w:val="20"/>
                <w:szCs w:val="20"/>
              </w:rPr>
            </w:pPr>
          </w:p>
        </w:tc>
        <w:tc>
          <w:tcPr>
            <w:tcW w:w="2288" w:type="pct"/>
          </w:tcPr>
          <w:p w14:paraId="274AE89C"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E414CB" w:rsidRPr="008F2F49" w14:paraId="4564176B" w14:textId="77777777" w:rsidTr="00C81FD3">
        <w:trPr>
          <w:trHeight w:val="20"/>
        </w:trPr>
        <w:tc>
          <w:tcPr>
            <w:tcW w:w="174" w:type="pct"/>
            <w:vMerge/>
          </w:tcPr>
          <w:p w14:paraId="12FB7B6F" w14:textId="77777777" w:rsidR="00E414CB" w:rsidRPr="008F2F49" w:rsidRDefault="00E414CB" w:rsidP="00816C7E">
            <w:pPr>
              <w:pStyle w:val="ad"/>
              <w:numPr>
                <w:ilvl w:val="0"/>
                <w:numId w:val="30"/>
              </w:numPr>
              <w:ind w:left="29"/>
              <w:jc w:val="center"/>
              <w:rPr>
                <w:sz w:val="20"/>
                <w:szCs w:val="20"/>
              </w:rPr>
            </w:pPr>
          </w:p>
        </w:tc>
        <w:tc>
          <w:tcPr>
            <w:tcW w:w="692" w:type="pct"/>
            <w:vMerge/>
          </w:tcPr>
          <w:p w14:paraId="54BB11D6" w14:textId="77777777" w:rsidR="00E414CB" w:rsidRPr="008F2F49" w:rsidRDefault="00E414CB" w:rsidP="008B687E">
            <w:pPr>
              <w:rPr>
                <w:rFonts w:ascii="Times New Roman" w:eastAsia="Tahoma" w:hAnsi="Times New Roman" w:cs="Times New Roman"/>
                <w:sz w:val="20"/>
                <w:szCs w:val="20"/>
              </w:rPr>
            </w:pPr>
          </w:p>
        </w:tc>
        <w:tc>
          <w:tcPr>
            <w:tcW w:w="600" w:type="pct"/>
            <w:vMerge/>
          </w:tcPr>
          <w:p w14:paraId="27A827A5" w14:textId="77777777" w:rsidR="00E414CB" w:rsidRPr="008F2F49" w:rsidRDefault="00E414CB" w:rsidP="008B687E">
            <w:pPr>
              <w:rPr>
                <w:rFonts w:ascii="Times New Roman" w:eastAsia="Tahoma" w:hAnsi="Times New Roman" w:cs="Times New Roman"/>
                <w:sz w:val="20"/>
                <w:szCs w:val="20"/>
              </w:rPr>
            </w:pPr>
          </w:p>
        </w:tc>
        <w:tc>
          <w:tcPr>
            <w:tcW w:w="1246" w:type="pct"/>
            <w:vMerge/>
          </w:tcPr>
          <w:p w14:paraId="7905A3CE" w14:textId="77777777" w:rsidR="00E414CB" w:rsidRPr="008F2F49" w:rsidRDefault="00E414CB" w:rsidP="008B687E">
            <w:pPr>
              <w:rPr>
                <w:rFonts w:ascii="Times New Roman" w:eastAsia="Tahoma" w:hAnsi="Times New Roman" w:cs="Times New Roman"/>
                <w:color w:val="000000"/>
                <w:sz w:val="20"/>
                <w:szCs w:val="20"/>
              </w:rPr>
            </w:pPr>
          </w:p>
        </w:tc>
        <w:tc>
          <w:tcPr>
            <w:tcW w:w="2288" w:type="pct"/>
          </w:tcPr>
          <w:p w14:paraId="6869FEE2"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E414CB" w:rsidRPr="008F2F49" w14:paraId="2760316D" w14:textId="77777777" w:rsidTr="00C81FD3">
        <w:trPr>
          <w:trHeight w:val="20"/>
        </w:trPr>
        <w:tc>
          <w:tcPr>
            <w:tcW w:w="174" w:type="pct"/>
            <w:vMerge/>
          </w:tcPr>
          <w:p w14:paraId="2BE32C41" w14:textId="77777777" w:rsidR="00E414CB" w:rsidRPr="008F2F49" w:rsidRDefault="00E414CB" w:rsidP="00816C7E">
            <w:pPr>
              <w:pStyle w:val="ad"/>
              <w:numPr>
                <w:ilvl w:val="0"/>
                <w:numId w:val="30"/>
              </w:numPr>
              <w:ind w:left="29"/>
              <w:jc w:val="center"/>
              <w:rPr>
                <w:sz w:val="20"/>
                <w:szCs w:val="20"/>
              </w:rPr>
            </w:pPr>
          </w:p>
        </w:tc>
        <w:tc>
          <w:tcPr>
            <w:tcW w:w="692" w:type="pct"/>
            <w:vMerge/>
          </w:tcPr>
          <w:p w14:paraId="45257EEC" w14:textId="77777777" w:rsidR="00E414CB" w:rsidRPr="008F2F49" w:rsidRDefault="00E414CB" w:rsidP="008B687E">
            <w:pPr>
              <w:rPr>
                <w:rFonts w:ascii="Times New Roman" w:eastAsia="Tahoma" w:hAnsi="Times New Roman" w:cs="Times New Roman"/>
                <w:sz w:val="20"/>
                <w:szCs w:val="20"/>
              </w:rPr>
            </w:pPr>
          </w:p>
        </w:tc>
        <w:tc>
          <w:tcPr>
            <w:tcW w:w="600" w:type="pct"/>
            <w:vMerge/>
          </w:tcPr>
          <w:p w14:paraId="4A82FE3F" w14:textId="77777777" w:rsidR="00E414CB" w:rsidRPr="008F2F49" w:rsidRDefault="00E414CB" w:rsidP="008B687E">
            <w:pPr>
              <w:rPr>
                <w:rFonts w:ascii="Times New Roman" w:eastAsia="Tahoma" w:hAnsi="Times New Roman" w:cs="Times New Roman"/>
                <w:sz w:val="20"/>
                <w:szCs w:val="20"/>
              </w:rPr>
            </w:pPr>
          </w:p>
        </w:tc>
        <w:tc>
          <w:tcPr>
            <w:tcW w:w="1246" w:type="pct"/>
            <w:vMerge/>
          </w:tcPr>
          <w:p w14:paraId="1E60A0EA" w14:textId="77777777" w:rsidR="00E414CB" w:rsidRPr="008F2F49" w:rsidRDefault="00E414CB" w:rsidP="008B687E">
            <w:pPr>
              <w:rPr>
                <w:rFonts w:ascii="Times New Roman" w:eastAsia="Tahoma" w:hAnsi="Times New Roman" w:cs="Times New Roman"/>
                <w:color w:val="000000"/>
                <w:sz w:val="20"/>
                <w:szCs w:val="20"/>
              </w:rPr>
            </w:pPr>
          </w:p>
        </w:tc>
        <w:tc>
          <w:tcPr>
            <w:tcW w:w="2288" w:type="pct"/>
          </w:tcPr>
          <w:p w14:paraId="7C09E54E"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2AED94C" w14:textId="7AFADAD9"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Pr="008F2F49">
              <w:rPr>
                <w:rFonts w:ascii="Times New Roman" w:eastAsia="Tahoma" w:hAnsi="Times New Roman" w:cs="Times New Roman"/>
                <w:color w:val="000000"/>
                <w:sz w:val="20"/>
                <w:szCs w:val="20"/>
              </w:rPr>
              <w:br/>
            </w:r>
            <w:r w:rsidRPr="008F2F49">
              <w:rPr>
                <w:rFonts w:ascii="Times New Roman" w:eastAsia="Tahoma" w:hAnsi="Times New Roman" w:cs="Times New Roman"/>
                <w:color w:val="000000"/>
                <w:sz w:val="20"/>
                <w:szCs w:val="20"/>
              </w:rPr>
              <w:lastRenderedPageBreak/>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8F2F49">
              <w:rPr>
                <w:rFonts w:ascii="Times New Roman" w:eastAsia="Tahoma" w:hAnsi="Times New Roman" w:cs="Times New Roman"/>
                <w:color w:val="000000"/>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8F2F49">
              <w:rPr>
                <w:rFonts w:ascii="Times New Roman" w:eastAsia="Tahoma" w:hAnsi="Times New Roman" w:cs="Times New Roman"/>
                <w:color w:val="000000"/>
                <w:sz w:val="20"/>
                <w:szCs w:val="20"/>
              </w:rPr>
              <w:br/>
              <w:t>В сложившейся застройке, при ширине земельного участка 12 м</w:t>
            </w:r>
            <w:r w:rsidR="001D415A"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xml:space="preserve">и менее, для строительства жилого дома минимальный отступ от границы соседнего участка составляет не менее: </w:t>
            </w:r>
          </w:p>
          <w:p w14:paraId="28D30B1B" w14:textId="40AAA26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1,0 м – для одноэтажного жилого дома;</w:t>
            </w:r>
            <w:r w:rsidR="001D415A" w:rsidRPr="008F2F49">
              <w:rPr>
                <w:rFonts w:ascii="Times New Roman" w:eastAsia="Tahoma" w:hAnsi="Times New Roman" w:cs="Times New Roman"/>
                <w:color w:val="000000"/>
                <w:sz w:val="20"/>
                <w:szCs w:val="20"/>
              </w:rPr>
              <w:t xml:space="preserve"> </w:t>
            </w:r>
          </w:p>
          <w:p w14:paraId="435DE420" w14:textId="46D1951C"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1,5 м – для двухэтажного жилого дома;</w:t>
            </w:r>
            <w:r w:rsidR="001D415A" w:rsidRPr="008F2F49">
              <w:rPr>
                <w:rFonts w:ascii="Times New Roman" w:eastAsia="Tahoma" w:hAnsi="Times New Roman" w:cs="Times New Roman"/>
                <w:color w:val="000000"/>
                <w:sz w:val="20"/>
                <w:szCs w:val="20"/>
              </w:rPr>
              <w:t xml:space="preserve"> </w:t>
            </w:r>
          </w:p>
          <w:p w14:paraId="040566E3"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5E48BBF9"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8F2F49">
              <w:rPr>
                <w:rFonts w:ascii="Times New Roman" w:eastAsia="Tahoma" w:hAnsi="Times New Roman" w:cs="Times New Roman"/>
                <w:color w:val="000000"/>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E414CB" w:rsidRPr="008F2F49" w14:paraId="785835F4" w14:textId="77777777" w:rsidTr="00C81FD3">
        <w:trPr>
          <w:trHeight w:val="20"/>
        </w:trPr>
        <w:tc>
          <w:tcPr>
            <w:tcW w:w="174" w:type="pct"/>
            <w:vMerge/>
          </w:tcPr>
          <w:p w14:paraId="3054E0A4" w14:textId="77777777" w:rsidR="00E414CB" w:rsidRPr="008F2F49" w:rsidRDefault="00E414CB" w:rsidP="00816C7E">
            <w:pPr>
              <w:pStyle w:val="ad"/>
              <w:numPr>
                <w:ilvl w:val="0"/>
                <w:numId w:val="30"/>
              </w:numPr>
              <w:ind w:left="29"/>
              <w:jc w:val="center"/>
              <w:rPr>
                <w:sz w:val="20"/>
                <w:szCs w:val="20"/>
              </w:rPr>
            </w:pPr>
          </w:p>
        </w:tc>
        <w:tc>
          <w:tcPr>
            <w:tcW w:w="692" w:type="pct"/>
            <w:vMerge/>
          </w:tcPr>
          <w:p w14:paraId="433AB657" w14:textId="77777777" w:rsidR="00E414CB" w:rsidRPr="008F2F49" w:rsidRDefault="00E414CB" w:rsidP="008B687E">
            <w:pPr>
              <w:rPr>
                <w:rFonts w:ascii="Times New Roman" w:eastAsia="Tahoma" w:hAnsi="Times New Roman" w:cs="Times New Roman"/>
                <w:sz w:val="20"/>
                <w:szCs w:val="20"/>
              </w:rPr>
            </w:pPr>
          </w:p>
        </w:tc>
        <w:tc>
          <w:tcPr>
            <w:tcW w:w="600" w:type="pct"/>
            <w:vMerge/>
          </w:tcPr>
          <w:p w14:paraId="3E71FB60" w14:textId="77777777" w:rsidR="00E414CB" w:rsidRPr="008F2F49" w:rsidRDefault="00E414CB" w:rsidP="008B687E">
            <w:pPr>
              <w:rPr>
                <w:rFonts w:ascii="Times New Roman" w:eastAsia="Tahoma" w:hAnsi="Times New Roman" w:cs="Times New Roman"/>
                <w:sz w:val="20"/>
                <w:szCs w:val="20"/>
              </w:rPr>
            </w:pPr>
          </w:p>
        </w:tc>
        <w:tc>
          <w:tcPr>
            <w:tcW w:w="1246" w:type="pct"/>
            <w:vMerge/>
          </w:tcPr>
          <w:p w14:paraId="35C56E90" w14:textId="77777777" w:rsidR="00E414CB" w:rsidRPr="008F2F49" w:rsidRDefault="00E414CB" w:rsidP="008B687E">
            <w:pPr>
              <w:rPr>
                <w:rFonts w:ascii="Times New Roman" w:eastAsia="Tahoma" w:hAnsi="Times New Roman" w:cs="Times New Roman"/>
                <w:color w:val="000000"/>
                <w:sz w:val="20"/>
                <w:szCs w:val="20"/>
              </w:rPr>
            </w:pPr>
          </w:p>
        </w:tc>
        <w:tc>
          <w:tcPr>
            <w:tcW w:w="2288" w:type="pct"/>
          </w:tcPr>
          <w:p w14:paraId="722F583C"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1D58F268" w14:textId="7B1980CA"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w:t>
            </w:r>
            <w:r w:rsidRPr="008F2F49">
              <w:rPr>
                <w:rFonts w:ascii="Times New Roman" w:eastAsia="Tahoma" w:hAnsi="Times New Roman" w:cs="Times New Roman"/>
                <w:color w:val="000000"/>
                <w:sz w:val="20"/>
                <w:szCs w:val="20"/>
              </w:rPr>
              <w:lastRenderedPageBreak/>
              <w:t>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w:t>
            </w:r>
            <w:r w:rsidR="001D415A"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При этом входные группы и крыльца не должны размещаться на территориях общего пользования.</w:t>
            </w:r>
          </w:p>
        </w:tc>
      </w:tr>
      <w:tr w:rsidR="00E414CB" w:rsidRPr="008F2F49" w14:paraId="1D1F1816" w14:textId="77777777" w:rsidTr="00C81FD3">
        <w:trPr>
          <w:trHeight w:val="20"/>
        </w:trPr>
        <w:tc>
          <w:tcPr>
            <w:tcW w:w="174" w:type="pct"/>
            <w:vMerge/>
          </w:tcPr>
          <w:p w14:paraId="6B1AB7FE" w14:textId="77777777" w:rsidR="00E414CB" w:rsidRPr="008F2F49" w:rsidRDefault="00E414CB" w:rsidP="00816C7E">
            <w:pPr>
              <w:pStyle w:val="ad"/>
              <w:numPr>
                <w:ilvl w:val="0"/>
                <w:numId w:val="30"/>
              </w:numPr>
              <w:ind w:left="29"/>
              <w:jc w:val="center"/>
              <w:rPr>
                <w:sz w:val="20"/>
                <w:szCs w:val="20"/>
              </w:rPr>
            </w:pPr>
          </w:p>
        </w:tc>
        <w:tc>
          <w:tcPr>
            <w:tcW w:w="692" w:type="pct"/>
            <w:vMerge/>
          </w:tcPr>
          <w:p w14:paraId="7B1169E8" w14:textId="77777777" w:rsidR="00E414CB" w:rsidRPr="008F2F49" w:rsidRDefault="00E414CB" w:rsidP="008B687E">
            <w:pPr>
              <w:rPr>
                <w:rFonts w:ascii="Times New Roman" w:eastAsia="Tahoma" w:hAnsi="Times New Roman" w:cs="Times New Roman"/>
                <w:sz w:val="20"/>
                <w:szCs w:val="20"/>
              </w:rPr>
            </w:pPr>
          </w:p>
        </w:tc>
        <w:tc>
          <w:tcPr>
            <w:tcW w:w="600" w:type="pct"/>
            <w:vMerge/>
          </w:tcPr>
          <w:p w14:paraId="6618D301" w14:textId="77777777" w:rsidR="00E414CB" w:rsidRPr="008F2F49" w:rsidRDefault="00E414CB" w:rsidP="008B687E">
            <w:pPr>
              <w:rPr>
                <w:rFonts w:ascii="Times New Roman" w:eastAsia="Tahoma" w:hAnsi="Times New Roman" w:cs="Times New Roman"/>
                <w:sz w:val="20"/>
                <w:szCs w:val="20"/>
              </w:rPr>
            </w:pPr>
          </w:p>
        </w:tc>
        <w:tc>
          <w:tcPr>
            <w:tcW w:w="1246" w:type="pct"/>
            <w:vMerge/>
          </w:tcPr>
          <w:p w14:paraId="6163B297" w14:textId="77777777" w:rsidR="00E414CB" w:rsidRPr="008F2F49" w:rsidRDefault="00E414CB" w:rsidP="008B687E">
            <w:pPr>
              <w:rPr>
                <w:rFonts w:ascii="Times New Roman" w:eastAsia="Tahoma" w:hAnsi="Times New Roman" w:cs="Times New Roman"/>
                <w:color w:val="000000"/>
                <w:sz w:val="20"/>
                <w:szCs w:val="20"/>
              </w:rPr>
            </w:pPr>
          </w:p>
        </w:tc>
        <w:tc>
          <w:tcPr>
            <w:tcW w:w="2288" w:type="pct"/>
          </w:tcPr>
          <w:p w14:paraId="48C733E8"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E414CB" w:rsidRPr="008F2F49" w14:paraId="27073D66" w14:textId="77777777" w:rsidTr="00C81FD3">
        <w:trPr>
          <w:trHeight w:val="20"/>
        </w:trPr>
        <w:tc>
          <w:tcPr>
            <w:tcW w:w="174" w:type="pct"/>
            <w:vMerge/>
          </w:tcPr>
          <w:p w14:paraId="4CEBBE70" w14:textId="77777777" w:rsidR="00E414CB" w:rsidRPr="008F2F49" w:rsidRDefault="00E414CB" w:rsidP="00816C7E">
            <w:pPr>
              <w:pStyle w:val="ad"/>
              <w:numPr>
                <w:ilvl w:val="0"/>
                <w:numId w:val="30"/>
              </w:numPr>
              <w:ind w:left="29"/>
              <w:jc w:val="center"/>
              <w:rPr>
                <w:sz w:val="20"/>
                <w:szCs w:val="20"/>
              </w:rPr>
            </w:pPr>
          </w:p>
        </w:tc>
        <w:tc>
          <w:tcPr>
            <w:tcW w:w="692" w:type="pct"/>
            <w:vMerge/>
          </w:tcPr>
          <w:p w14:paraId="0AF59C3E" w14:textId="77777777" w:rsidR="00E414CB" w:rsidRPr="008F2F49" w:rsidRDefault="00E414CB" w:rsidP="008B687E">
            <w:pPr>
              <w:rPr>
                <w:rFonts w:ascii="Times New Roman" w:eastAsia="Tahoma" w:hAnsi="Times New Roman" w:cs="Times New Roman"/>
                <w:sz w:val="20"/>
                <w:szCs w:val="20"/>
              </w:rPr>
            </w:pPr>
          </w:p>
        </w:tc>
        <w:tc>
          <w:tcPr>
            <w:tcW w:w="600" w:type="pct"/>
            <w:vMerge/>
          </w:tcPr>
          <w:p w14:paraId="0B77A9EE" w14:textId="77777777" w:rsidR="00E414CB" w:rsidRPr="008F2F49" w:rsidRDefault="00E414CB" w:rsidP="008B687E">
            <w:pPr>
              <w:rPr>
                <w:rFonts w:ascii="Times New Roman" w:eastAsia="Tahoma" w:hAnsi="Times New Roman" w:cs="Times New Roman"/>
                <w:sz w:val="20"/>
                <w:szCs w:val="20"/>
              </w:rPr>
            </w:pPr>
          </w:p>
        </w:tc>
        <w:tc>
          <w:tcPr>
            <w:tcW w:w="1246" w:type="pct"/>
            <w:vMerge/>
          </w:tcPr>
          <w:p w14:paraId="08BEB3CE" w14:textId="77777777" w:rsidR="00E414CB" w:rsidRPr="008F2F49" w:rsidRDefault="00E414CB" w:rsidP="008B687E">
            <w:pPr>
              <w:rPr>
                <w:rFonts w:ascii="Times New Roman" w:eastAsia="Tahoma" w:hAnsi="Times New Roman" w:cs="Times New Roman"/>
                <w:color w:val="000000"/>
                <w:sz w:val="20"/>
                <w:szCs w:val="20"/>
              </w:rPr>
            </w:pPr>
          </w:p>
        </w:tc>
        <w:tc>
          <w:tcPr>
            <w:tcW w:w="2288" w:type="pct"/>
          </w:tcPr>
          <w:p w14:paraId="17049CFC"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для объектов с углом наклона кровли до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10 м, с углом наклона кровли более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13 м.</w:t>
            </w:r>
          </w:p>
        </w:tc>
      </w:tr>
      <w:tr w:rsidR="00E414CB" w:rsidRPr="008F2F49" w14:paraId="7EA08A59" w14:textId="77777777" w:rsidTr="00C81FD3">
        <w:trPr>
          <w:trHeight w:val="20"/>
        </w:trPr>
        <w:tc>
          <w:tcPr>
            <w:tcW w:w="174" w:type="pct"/>
            <w:vMerge/>
          </w:tcPr>
          <w:p w14:paraId="5BCB4154" w14:textId="77777777" w:rsidR="00E414CB" w:rsidRPr="008F2F49" w:rsidRDefault="00E414CB" w:rsidP="00816C7E">
            <w:pPr>
              <w:pStyle w:val="ad"/>
              <w:numPr>
                <w:ilvl w:val="0"/>
                <w:numId w:val="30"/>
              </w:numPr>
              <w:ind w:left="29"/>
              <w:jc w:val="center"/>
              <w:rPr>
                <w:sz w:val="20"/>
                <w:szCs w:val="20"/>
              </w:rPr>
            </w:pPr>
          </w:p>
        </w:tc>
        <w:tc>
          <w:tcPr>
            <w:tcW w:w="692" w:type="pct"/>
            <w:vMerge/>
          </w:tcPr>
          <w:p w14:paraId="1F96141A" w14:textId="77777777" w:rsidR="00E414CB" w:rsidRPr="008F2F49" w:rsidRDefault="00E414CB" w:rsidP="008B687E">
            <w:pPr>
              <w:rPr>
                <w:rFonts w:ascii="Times New Roman" w:eastAsia="Tahoma" w:hAnsi="Times New Roman" w:cs="Times New Roman"/>
                <w:sz w:val="20"/>
                <w:szCs w:val="20"/>
              </w:rPr>
            </w:pPr>
          </w:p>
        </w:tc>
        <w:tc>
          <w:tcPr>
            <w:tcW w:w="600" w:type="pct"/>
            <w:vMerge/>
          </w:tcPr>
          <w:p w14:paraId="5B8DE217" w14:textId="77777777" w:rsidR="00E414CB" w:rsidRPr="008F2F49" w:rsidRDefault="00E414CB" w:rsidP="008B687E">
            <w:pPr>
              <w:rPr>
                <w:rFonts w:ascii="Times New Roman" w:eastAsia="Tahoma" w:hAnsi="Times New Roman" w:cs="Times New Roman"/>
                <w:sz w:val="20"/>
                <w:szCs w:val="20"/>
              </w:rPr>
            </w:pPr>
          </w:p>
        </w:tc>
        <w:tc>
          <w:tcPr>
            <w:tcW w:w="1246" w:type="pct"/>
            <w:vMerge/>
          </w:tcPr>
          <w:p w14:paraId="6D27727B" w14:textId="77777777" w:rsidR="00E414CB" w:rsidRPr="008F2F49" w:rsidRDefault="00E414CB" w:rsidP="008B687E">
            <w:pPr>
              <w:rPr>
                <w:rFonts w:ascii="Times New Roman" w:eastAsia="Tahoma" w:hAnsi="Times New Roman" w:cs="Times New Roman"/>
                <w:color w:val="000000"/>
                <w:sz w:val="20"/>
                <w:szCs w:val="20"/>
              </w:rPr>
            </w:pPr>
          </w:p>
        </w:tc>
        <w:tc>
          <w:tcPr>
            <w:tcW w:w="2288" w:type="pct"/>
          </w:tcPr>
          <w:p w14:paraId="1D5FC8A1" w14:textId="0C66FB95"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Максимальная общая площадь объекта индивидуального жилищного строительства – 300 </w:t>
            </w:r>
            <w:r w:rsidR="007D433F" w:rsidRPr="008F2F49">
              <w:rPr>
                <w:rFonts w:ascii="Times New Roman" w:eastAsia="Tahoma" w:hAnsi="Times New Roman" w:cs="Times New Roman"/>
                <w:color w:val="000000"/>
                <w:sz w:val="20"/>
                <w:szCs w:val="20"/>
              </w:rPr>
              <w:t>кв. м.</w:t>
            </w:r>
          </w:p>
        </w:tc>
      </w:tr>
      <w:tr w:rsidR="00E414CB" w:rsidRPr="008F2F49" w14:paraId="09A8EFF8" w14:textId="77777777" w:rsidTr="00C81FD3">
        <w:trPr>
          <w:trHeight w:val="20"/>
        </w:trPr>
        <w:tc>
          <w:tcPr>
            <w:tcW w:w="174" w:type="pct"/>
            <w:vMerge/>
          </w:tcPr>
          <w:p w14:paraId="6FE86B92" w14:textId="77777777" w:rsidR="00E414CB" w:rsidRPr="008F2F49" w:rsidRDefault="00E414CB" w:rsidP="00816C7E">
            <w:pPr>
              <w:pStyle w:val="ad"/>
              <w:numPr>
                <w:ilvl w:val="0"/>
                <w:numId w:val="30"/>
              </w:numPr>
              <w:ind w:left="29"/>
              <w:jc w:val="center"/>
              <w:rPr>
                <w:sz w:val="20"/>
                <w:szCs w:val="20"/>
              </w:rPr>
            </w:pPr>
          </w:p>
        </w:tc>
        <w:tc>
          <w:tcPr>
            <w:tcW w:w="692" w:type="pct"/>
            <w:vMerge/>
          </w:tcPr>
          <w:p w14:paraId="4273A7F7" w14:textId="77777777" w:rsidR="00E414CB" w:rsidRPr="008F2F49" w:rsidRDefault="00E414CB" w:rsidP="008B687E">
            <w:pPr>
              <w:rPr>
                <w:rFonts w:ascii="Times New Roman" w:eastAsia="Tahoma" w:hAnsi="Times New Roman" w:cs="Times New Roman"/>
                <w:sz w:val="20"/>
                <w:szCs w:val="20"/>
              </w:rPr>
            </w:pPr>
          </w:p>
        </w:tc>
        <w:tc>
          <w:tcPr>
            <w:tcW w:w="600" w:type="pct"/>
            <w:vMerge/>
          </w:tcPr>
          <w:p w14:paraId="69FF862B" w14:textId="77777777" w:rsidR="00E414CB" w:rsidRPr="008F2F49" w:rsidRDefault="00E414CB" w:rsidP="008B687E">
            <w:pPr>
              <w:rPr>
                <w:rFonts w:ascii="Times New Roman" w:eastAsia="Tahoma" w:hAnsi="Times New Roman" w:cs="Times New Roman"/>
                <w:sz w:val="20"/>
                <w:szCs w:val="20"/>
              </w:rPr>
            </w:pPr>
          </w:p>
        </w:tc>
        <w:tc>
          <w:tcPr>
            <w:tcW w:w="1246" w:type="pct"/>
            <w:vMerge/>
          </w:tcPr>
          <w:p w14:paraId="0ACB1EDA" w14:textId="77777777" w:rsidR="00E414CB" w:rsidRPr="008F2F49" w:rsidRDefault="00E414CB" w:rsidP="008B687E">
            <w:pPr>
              <w:rPr>
                <w:rFonts w:ascii="Times New Roman" w:eastAsia="Tahoma" w:hAnsi="Times New Roman" w:cs="Times New Roman"/>
                <w:color w:val="000000"/>
                <w:sz w:val="20"/>
                <w:szCs w:val="20"/>
              </w:rPr>
            </w:pPr>
          </w:p>
        </w:tc>
        <w:tc>
          <w:tcPr>
            <w:tcW w:w="2288" w:type="pct"/>
          </w:tcPr>
          <w:p w14:paraId="2D6B5502"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E414CB" w:rsidRPr="008F2F49" w14:paraId="698D8EA4" w14:textId="77777777" w:rsidTr="00C81FD3">
        <w:trPr>
          <w:trHeight w:val="20"/>
        </w:trPr>
        <w:tc>
          <w:tcPr>
            <w:tcW w:w="174" w:type="pct"/>
            <w:vMerge/>
          </w:tcPr>
          <w:p w14:paraId="310AA016" w14:textId="77777777" w:rsidR="00E414CB" w:rsidRPr="008F2F49" w:rsidRDefault="00E414CB" w:rsidP="00816C7E">
            <w:pPr>
              <w:pStyle w:val="ad"/>
              <w:numPr>
                <w:ilvl w:val="0"/>
                <w:numId w:val="30"/>
              </w:numPr>
              <w:ind w:left="29"/>
              <w:jc w:val="center"/>
              <w:rPr>
                <w:sz w:val="20"/>
                <w:szCs w:val="20"/>
              </w:rPr>
            </w:pPr>
          </w:p>
        </w:tc>
        <w:tc>
          <w:tcPr>
            <w:tcW w:w="692" w:type="pct"/>
            <w:vMerge/>
          </w:tcPr>
          <w:p w14:paraId="7FAC3F29" w14:textId="77777777" w:rsidR="00E414CB" w:rsidRPr="008F2F49" w:rsidRDefault="00E414CB" w:rsidP="008B687E">
            <w:pPr>
              <w:rPr>
                <w:rFonts w:ascii="Times New Roman" w:eastAsia="Tahoma" w:hAnsi="Times New Roman" w:cs="Times New Roman"/>
                <w:sz w:val="20"/>
                <w:szCs w:val="20"/>
              </w:rPr>
            </w:pPr>
          </w:p>
        </w:tc>
        <w:tc>
          <w:tcPr>
            <w:tcW w:w="600" w:type="pct"/>
            <w:vMerge/>
          </w:tcPr>
          <w:p w14:paraId="0DFFF990" w14:textId="77777777" w:rsidR="00E414CB" w:rsidRPr="008F2F49" w:rsidRDefault="00E414CB" w:rsidP="008B687E">
            <w:pPr>
              <w:rPr>
                <w:rFonts w:ascii="Times New Roman" w:eastAsia="Tahoma" w:hAnsi="Times New Roman" w:cs="Times New Roman"/>
                <w:sz w:val="20"/>
                <w:szCs w:val="20"/>
              </w:rPr>
            </w:pPr>
          </w:p>
        </w:tc>
        <w:tc>
          <w:tcPr>
            <w:tcW w:w="1246" w:type="pct"/>
            <w:vMerge/>
          </w:tcPr>
          <w:p w14:paraId="3015D1EB" w14:textId="77777777" w:rsidR="00E414CB" w:rsidRPr="008F2F49" w:rsidRDefault="00E414CB" w:rsidP="008B687E">
            <w:pPr>
              <w:rPr>
                <w:rFonts w:ascii="Times New Roman" w:eastAsia="Tahoma" w:hAnsi="Times New Roman" w:cs="Times New Roman"/>
                <w:color w:val="000000"/>
                <w:sz w:val="20"/>
                <w:szCs w:val="20"/>
              </w:rPr>
            </w:pPr>
          </w:p>
        </w:tc>
        <w:tc>
          <w:tcPr>
            <w:tcW w:w="2288" w:type="pct"/>
          </w:tcPr>
          <w:p w14:paraId="5022FE96"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E414CB" w:rsidRPr="008F2F49" w14:paraId="557D88D4" w14:textId="77777777" w:rsidTr="00C81FD3">
        <w:trPr>
          <w:trHeight w:val="20"/>
        </w:trPr>
        <w:tc>
          <w:tcPr>
            <w:tcW w:w="174" w:type="pct"/>
          </w:tcPr>
          <w:p w14:paraId="76A614B9" w14:textId="3DF32371" w:rsidR="00E414CB" w:rsidRPr="008F2F49" w:rsidRDefault="006E727C" w:rsidP="006E727C">
            <w:pPr>
              <w:pStyle w:val="ad"/>
              <w:ind w:left="29" w:firstLine="0"/>
              <w:rPr>
                <w:sz w:val="20"/>
                <w:szCs w:val="20"/>
              </w:rPr>
            </w:pPr>
            <w:r w:rsidRPr="008F2F49">
              <w:rPr>
                <w:sz w:val="20"/>
                <w:szCs w:val="20"/>
              </w:rPr>
              <w:t>6.</w:t>
            </w:r>
          </w:p>
        </w:tc>
        <w:tc>
          <w:tcPr>
            <w:tcW w:w="692" w:type="pct"/>
          </w:tcPr>
          <w:p w14:paraId="5C75F3AB" w14:textId="77777777" w:rsidR="00E414CB" w:rsidRPr="008F2F49" w:rsidRDefault="00E414CB" w:rsidP="008B687E">
            <w:pPr>
              <w:rPr>
                <w:rFonts w:ascii="Times New Roman" w:eastAsia="Tahoma" w:hAnsi="Times New Roman" w:cs="Times New Roman"/>
                <w:sz w:val="20"/>
                <w:szCs w:val="20"/>
              </w:rPr>
            </w:pPr>
            <w:r w:rsidRPr="008F2F49">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600" w:type="pct"/>
          </w:tcPr>
          <w:p w14:paraId="3411C7B4" w14:textId="77777777" w:rsidR="00E414CB" w:rsidRPr="008F2F49" w:rsidRDefault="00E414CB" w:rsidP="008B687E">
            <w:pPr>
              <w:rPr>
                <w:rFonts w:ascii="Times New Roman" w:eastAsia="Tahoma" w:hAnsi="Times New Roman" w:cs="Times New Roman"/>
                <w:sz w:val="20"/>
                <w:szCs w:val="20"/>
              </w:rPr>
            </w:pPr>
            <w:r w:rsidRPr="008F2F49">
              <w:rPr>
                <w:rFonts w:ascii="Times New Roman" w:eastAsia="Tahoma" w:hAnsi="Times New Roman" w:cs="Times New Roman"/>
                <w:sz w:val="20"/>
                <w:szCs w:val="20"/>
              </w:rPr>
              <w:t>2.2</w:t>
            </w:r>
          </w:p>
        </w:tc>
        <w:tc>
          <w:tcPr>
            <w:tcW w:w="1246" w:type="pct"/>
          </w:tcPr>
          <w:p w14:paraId="29272367" w14:textId="77777777" w:rsidR="00E414CB" w:rsidRPr="008F2F49" w:rsidRDefault="00E414CB" w:rsidP="008B687E">
            <w:pPr>
              <w:rPr>
                <w:rFonts w:ascii="Times New Roman" w:eastAsia="Tahoma" w:hAnsi="Times New Roman" w:cs="Times New Roman"/>
                <w:sz w:val="20"/>
                <w:szCs w:val="20"/>
              </w:rPr>
            </w:pPr>
            <w:r w:rsidRPr="008F2F49">
              <w:rPr>
                <w:rFonts w:ascii="Times New Roman" w:eastAsia="Tahoma" w:hAnsi="Times New Roman" w:cs="Times New Roman"/>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88" w:type="pct"/>
          </w:tcPr>
          <w:p w14:paraId="5D85E62E"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300 кв. м.</w:t>
            </w:r>
          </w:p>
          <w:p w14:paraId="74DC62A7"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 кв. м. </w:t>
            </w:r>
          </w:p>
          <w:p w14:paraId="45C188BE"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r w:rsidRPr="008F2F49">
              <w:rPr>
                <w:rFonts w:ascii="Times New Roman" w:eastAsia="Tahoma" w:hAnsi="Times New Roman" w:cs="Times New Roman"/>
                <w:color w:val="FF0000"/>
                <w:sz w:val="20"/>
                <w:szCs w:val="20"/>
              </w:rPr>
              <w:t xml:space="preserve"> </w:t>
            </w:r>
          </w:p>
          <w:p w14:paraId="2CA7C667"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3B732E0B"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4CBA208E"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p w14:paraId="1B7FC925"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05456F4"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w:t>
            </w:r>
            <w:r w:rsidRPr="008F2F49">
              <w:rPr>
                <w:rFonts w:ascii="Times New Roman" w:eastAsia="Tahoma" w:hAnsi="Times New Roman" w:cs="Times New Roman"/>
                <w:color w:val="000000"/>
                <w:sz w:val="20"/>
                <w:szCs w:val="20"/>
              </w:rPr>
              <w:lastRenderedPageBreak/>
              <w:t>сооружений на расстоянии менее 3 м с целью обеспечения противопожарного расстояния между жилыми зданиями.</w:t>
            </w:r>
          </w:p>
          <w:p w14:paraId="0E987F33" w14:textId="603761E5"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001D415A" w:rsidRPr="008F2F49">
              <w:rPr>
                <w:rFonts w:ascii="Times New Roman" w:eastAsia="Tahoma" w:hAnsi="Times New Roman" w:cs="Times New Roman"/>
                <w:color w:val="000000"/>
                <w:sz w:val="20"/>
                <w:szCs w:val="20"/>
              </w:rPr>
              <w:t xml:space="preserve"> </w:t>
            </w:r>
          </w:p>
          <w:p w14:paraId="0B546F9E"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414ABAB1"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AE8FE47" w14:textId="48E16A1F"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1,0 м – для одноэтажного жилого дома;</w:t>
            </w:r>
            <w:r w:rsidR="001D415A" w:rsidRPr="008F2F49">
              <w:rPr>
                <w:rFonts w:ascii="Times New Roman" w:eastAsia="Tahoma" w:hAnsi="Times New Roman" w:cs="Times New Roman"/>
                <w:color w:val="000000"/>
                <w:sz w:val="20"/>
                <w:szCs w:val="20"/>
              </w:rPr>
              <w:t xml:space="preserve"> </w:t>
            </w:r>
          </w:p>
          <w:p w14:paraId="076FCBCE" w14:textId="4336779C"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1,5 м – для двухэтажного жилого дома;</w:t>
            </w:r>
            <w:r w:rsidR="001D415A" w:rsidRPr="008F2F49">
              <w:rPr>
                <w:rFonts w:ascii="Times New Roman" w:eastAsia="Tahoma" w:hAnsi="Times New Roman" w:cs="Times New Roman"/>
                <w:color w:val="000000"/>
                <w:sz w:val="20"/>
                <w:szCs w:val="20"/>
              </w:rPr>
              <w:t xml:space="preserve"> </w:t>
            </w:r>
          </w:p>
          <w:p w14:paraId="66EA416D"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43DCD727"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0A36C3DF"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7204E72C"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412586C9"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 условиях сложившейся застройки, основные строения допускается размещать по сложившейся линии застройки. </w:t>
            </w:r>
          </w:p>
          <w:p w14:paraId="57B093FA"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w:t>
            </w:r>
            <w:r w:rsidRPr="008F2F49">
              <w:rPr>
                <w:rFonts w:ascii="Times New Roman" w:eastAsia="Tahoma" w:hAnsi="Times New Roman" w:cs="Times New Roman"/>
                <w:color w:val="000000"/>
                <w:sz w:val="20"/>
                <w:szCs w:val="20"/>
              </w:rPr>
              <w:lastRenderedPageBreak/>
              <w:t>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2C29B82F"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578BBF29"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для объектов с углом наклона кровли до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10 м., с углом наклона кровли более 15</w:t>
            </w:r>
            <w:r w:rsidRPr="008F2F49">
              <w:rPr>
                <w:rFonts w:ascii="Times New Roman" w:eastAsia="Tahoma" w:hAnsi="Times New Roman" w:cs="Times New Roman"/>
                <w:color w:val="000000"/>
                <w:sz w:val="20"/>
                <w:szCs w:val="20"/>
                <w:vertAlign w:val="superscript"/>
              </w:rPr>
              <w:t>о</w:t>
            </w:r>
            <w:r w:rsidRPr="008F2F49">
              <w:rPr>
                <w:rFonts w:ascii="Times New Roman" w:eastAsia="Tahoma" w:hAnsi="Times New Roman" w:cs="Times New Roman"/>
                <w:color w:val="000000"/>
                <w:sz w:val="20"/>
                <w:szCs w:val="20"/>
              </w:rPr>
              <w:t xml:space="preserve"> – 13 м.</w:t>
            </w:r>
          </w:p>
          <w:p w14:paraId="27316ACD"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объекта индивидуального жилищного строительства – 300 кв. м.</w:t>
            </w:r>
          </w:p>
          <w:p w14:paraId="2DDB0B52"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474E2241"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1B84ECCF" w14:textId="77777777" w:rsidR="00E414CB" w:rsidRPr="008F2F49" w:rsidRDefault="00E414CB" w:rsidP="008B687E">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0F91DAA8" w14:textId="77777777" w:rsidR="0022066C" w:rsidRPr="008F2F49" w:rsidRDefault="0022066C" w:rsidP="008E6A5D">
      <w:pPr>
        <w:ind w:firstLine="720"/>
        <w:rPr>
          <w:rFonts w:ascii="Times New Roman" w:eastAsia="Tahoma" w:hAnsi="Times New Roman" w:cs="Times New Roman"/>
          <w:b/>
          <w:color w:val="000000"/>
          <w:sz w:val="24"/>
          <w:szCs w:val="24"/>
        </w:rPr>
        <w:sectPr w:rsidR="0022066C" w:rsidRPr="008F2F49" w:rsidSect="002E2385">
          <w:pgSz w:w="16840" w:h="11910" w:orient="landscape"/>
          <w:pgMar w:top="1134" w:right="567" w:bottom="1134" w:left="1134" w:header="567" w:footer="567" w:gutter="0"/>
          <w:cols w:space="720"/>
          <w:docGrid w:linePitch="299"/>
        </w:sectPr>
      </w:pPr>
    </w:p>
    <w:p w14:paraId="6A6CB50A" w14:textId="0DE1193C" w:rsidR="00DE3A8F" w:rsidRPr="008F2F49" w:rsidRDefault="00DE3A8F" w:rsidP="008E6A5D">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r w:rsidR="002660BE" w:rsidRPr="008F2F49">
        <w:rPr>
          <w:rFonts w:ascii="Times New Roman" w:eastAsia="Tahoma" w:hAnsi="Times New Roman" w:cs="Times New Roman"/>
          <w:b/>
          <w:color w:val="000000"/>
          <w:sz w:val="24"/>
          <w:szCs w:val="24"/>
        </w:rPr>
        <w:t>:</w:t>
      </w:r>
    </w:p>
    <w:p w14:paraId="3E888896" w14:textId="406448E9" w:rsidR="005161DF" w:rsidRPr="008F2F49" w:rsidRDefault="005161DF"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 xml:space="preserve">т сужения проезжей части этих улиц, пешеходных проходов, тротуаров. </w:t>
      </w:r>
    </w:p>
    <w:p w14:paraId="16ECAD80" w14:textId="32451C91" w:rsidR="005161DF" w:rsidRPr="008F2F49" w:rsidRDefault="005161DF"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A9045B"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 xml:space="preserve">. </w:t>
      </w:r>
    </w:p>
    <w:p w14:paraId="7EB44642" w14:textId="5A37CB98" w:rsidR="005161DF" w:rsidRPr="008F2F49" w:rsidRDefault="005161DF"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A5806" w:rsidRPr="008F2F49">
        <w:rPr>
          <w:rFonts w:ascii="Times New Roman" w:eastAsia="Tahoma" w:hAnsi="Times New Roman" w:cs="Times New Roman"/>
          <w:color w:val="000000"/>
          <w:sz w:val="24"/>
          <w:szCs w:val="24"/>
        </w:rPr>
        <w:t xml:space="preserve"> </w:t>
      </w:r>
      <w:r w:rsidRPr="008F2F49">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A9045B"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64F8491C" w14:textId="77777777" w:rsidR="005161DF" w:rsidRPr="008F2F49" w:rsidRDefault="005161DF"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2419B02F" w14:textId="29CA1ED8" w:rsidR="005161DF" w:rsidRPr="008F2F49" w:rsidRDefault="005161DF"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342D1418"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068AAA5" w14:textId="4E97A60A" w:rsidR="00D15D14" w:rsidRPr="008F2F49" w:rsidRDefault="00D15D14" w:rsidP="008E6A5D">
      <w:pPr>
        <w:ind w:firstLine="720"/>
        <w:jc w:val="both"/>
        <w:rPr>
          <w:rFonts w:ascii="Times New Roman" w:eastAsia="Tahoma" w:hAnsi="Times New Roman" w:cs="Times New Roman"/>
          <w:color w:val="000000"/>
          <w:sz w:val="24"/>
          <w:szCs w:val="24"/>
        </w:rPr>
      </w:pPr>
      <w:bookmarkStart w:id="100" w:name="_Hlk150698189"/>
      <w:r w:rsidRPr="008F2F4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C81FD3" w:rsidRPr="008F2F49">
        <w:rPr>
          <w:rFonts w:ascii="Times New Roman" w:eastAsia="Tahoma" w:hAnsi="Times New Roman" w:cs="Times New Roman"/>
          <w:color w:val="000000"/>
          <w:sz w:val="24"/>
          <w:szCs w:val="24"/>
        </w:rPr>
        <w:br/>
      </w:r>
      <w:r w:rsidRPr="008F2F49">
        <w:rPr>
          <w:rFonts w:ascii="Times New Roman" w:eastAsia="Tahoma" w:hAnsi="Times New Roman" w:cs="Times New Roman"/>
          <w:color w:val="000000"/>
          <w:sz w:val="24"/>
          <w:szCs w:val="24"/>
        </w:rPr>
        <w:t>СП 4.13130</w:t>
      </w:r>
      <w:r w:rsidR="00955CB7" w:rsidRPr="008F2F49">
        <w:rPr>
          <w:rFonts w:ascii="Times New Roman" w:eastAsia="Tahoma" w:hAnsi="Times New Roman" w:cs="Times New Roman"/>
          <w:color w:val="000000"/>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8F2F49">
        <w:rPr>
          <w:rFonts w:ascii="Times New Roman" w:eastAsia="Tahoma" w:hAnsi="Times New Roman" w:cs="Times New Roman"/>
          <w:color w:val="000000"/>
          <w:sz w:val="24"/>
          <w:szCs w:val="24"/>
        </w:rPr>
        <w:t xml:space="preserve">. </w:t>
      </w:r>
    </w:p>
    <w:p w14:paraId="0A675230" w14:textId="77777777" w:rsidR="00D15D14" w:rsidRPr="008F2F49" w:rsidRDefault="00D15D14" w:rsidP="008E6A5D">
      <w:pPr>
        <w:ind w:firstLine="720"/>
        <w:jc w:val="both"/>
        <w:rPr>
          <w:rFonts w:ascii="Times New Roman" w:eastAsia="Tahoma" w:hAnsi="Times New Roman" w:cs="Times New Roman"/>
          <w:color w:val="000000"/>
          <w:sz w:val="24"/>
          <w:szCs w:val="24"/>
        </w:rPr>
      </w:pPr>
      <w:bookmarkStart w:id="101" w:name="_Hlk150698201"/>
      <w:bookmarkEnd w:id="100"/>
      <w:r w:rsidRPr="008F2F49">
        <w:rPr>
          <w:rFonts w:ascii="Times New Roman" w:eastAsia="Tahoma" w:hAnsi="Times New Roman" w:cs="Times New Roman"/>
          <w:color w:val="000000"/>
          <w:sz w:val="24"/>
          <w:szCs w:val="24"/>
        </w:rPr>
        <w:t>Вспомогательные строения, за исключением гаражей и навесов,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bookmarkEnd w:id="101"/>
    <w:p w14:paraId="38C8B189" w14:textId="773AE758"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w:t>
      </w:r>
      <w:r w:rsidR="000A5611"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5 метров (за исключением гаражей, навесов).</w:t>
      </w:r>
    </w:p>
    <w:p w14:paraId="064FB428" w14:textId="273A109B"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lastRenderedPageBreak/>
        <w:t>Минимальный отступ строений и сооружений вспомогательного использования от границ смежных земельных участков (за исключением навесов, построек для содержания скота и птицы, бассейнов) не менее – 1 метр</w:t>
      </w:r>
      <w:r w:rsidR="00327D69" w:rsidRPr="008F2F49">
        <w:rPr>
          <w:rFonts w:ascii="Times New Roman" w:eastAsia="Tahoma" w:hAnsi="Times New Roman" w:cs="Times New Roman"/>
          <w:color w:val="000000"/>
          <w:sz w:val="24"/>
          <w:szCs w:val="24"/>
        </w:rPr>
        <w:t>.</w:t>
      </w:r>
    </w:p>
    <w:p w14:paraId="3ABF1EC6" w14:textId="04038385" w:rsidR="00D15D14" w:rsidRPr="008F2F49" w:rsidRDefault="00327D69"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w:t>
      </w:r>
      <w:r w:rsidR="00D15D14" w:rsidRPr="008F2F49">
        <w:rPr>
          <w:rFonts w:ascii="Times New Roman" w:eastAsia="Tahoma" w:hAnsi="Times New Roman" w:cs="Times New Roman"/>
          <w:color w:val="000000"/>
          <w:sz w:val="24"/>
          <w:szCs w:val="24"/>
        </w:rPr>
        <w:t xml:space="preserve">инимальный отступ навесов от границ смежных земельных участков </w:t>
      </w:r>
      <w:r w:rsidR="000A5611" w:rsidRPr="008F2F49">
        <w:rPr>
          <w:rFonts w:ascii="Times New Roman" w:eastAsia="Tahoma" w:hAnsi="Times New Roman" w:cs="Times New Roman"/>
          <w:color w:val="000000"/>
          <w:sz w:val="24"/>
          <w:szCs w:val="24"/>
        </w:rPr>
        <w:t>–</w:t>
      </w:r>
      <w:r w:rsidR="00D15D14" w:rsidRPr="008F2F49">
        <w:rPr>
          <w:rFonts w:ascii="Times New Roman" w:eastAsia="Tahoma" w:hAnsi="Times New Roman" w:cs="Times New Roman"/>
          <w:color w:val="000000"/>
          <w:sz w:val="24"/>
          <w:szCs w:val="24"/>
        </w:rPr>
        <w:t xml:space="preserve"> 0,5 метра</w:t>
      </w:r>
      <w:r w:rsidRPr="008F2F49">
        <w:rPr>
          <w:rFonts w:ascii="Times New Roman" w:eastAsia="Tahoma" w:hAnsi="Times New Roman" w:cs="Times New Roman"/>
          <w:color w:val="000000"/>
          <w:sz w:val="24"/>
          <w:szCs w:val="24"/>
        </w:rPr>
        <w:t>.</w:t>
      </w:r>
    </w:p>
    <w:p w14:paraId="510C6D44" w14:textId="6E4D2AA4" w:rsidR="00D15D14" w:rsidRPr="008F2F49" w:rsidRDefault="00327D69"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w:t>
      </w:r>
      <w:r w:rsidR="00D15D14" w:rsidRPr="008F2F49">
        <w:rPr>
          <w:rFonts w:ascii="Times New Roman" w:eastAsia="Tahoma" w:hAnsi="Times New Roman" w:cs="Times New Roman"/>
          <w:color w:val="000000"/>
          <w:sz w:val="24"/>
          <w:szCs w:val="24"/>
        </w:rPr>
        <w:t xml:space="preserve">инимальный отступ бассейнов индивидуального пользования от границ смежных земельных участков </w:t>
      </w:r>
      <w:r w:rsidR="000A5611" w:rsidRPr="008F2F49">
        <w:rPr>
          <w:rFonts w:ascii="Times New Roman" w:eastAsia="Tahoma" w:hAnsi="Times New Roman" w:cs="Times New Roman"/>
          <w:color w:val="000000"/>
          <w:sz w:val="24"/>
          <w:szCs w:val="24"/>
        </w:rPr>
        <w:t>–</w:t>
      </w:r>
      <w:r w:rsidR="00D15D14" w:rsidRPr="008F2F49">
        <w:rPr>
          <w:rFonts w:ascii="Times New Roman" w:eastAsia="Tahoma" w:hAnsi="Times New Roman" w:cs="Times New Roman"/>
          <w:color w:val="000000"/>
          <w:sz w:val="24"/>
          <w:szCs w:val="24"/>
        </w:rPr>
        <w:t xml:space="preserve"> 4 метра</w:t>
      </w:r>
      <w:r w:rsidRPr="008F2F49">
        <w:rPr>
          <w:rFonts w:ascii="Times New Roman" w:eastAsia="Tahoma" w:hAnsi="Times New Roman" w:cs="Times New Roman"/>
          <w:color w:val="000000"/>
          <w:sz w:val="24"/>
          <w:szCs w:val="24"/>
        </w:rPr>
        <w:t>.</w:t>
      </w:r>
    </w:p>
    <w:p w14:paraId="64C8B3A6" w14:textId="71E26681" w:rsidR="00D15D14" w:rsidRPr="008F2F49" w:rsidRDefault="00327D69"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w:t>
      </w:r>
      <w:r w:rsidR="00D15D14" w:rsidRPr="008F2F49">
        <w:rPr>
          <w:rFonts w:ascii="Times New Roman" w:eastAsia="Tahoma" w:hAnsi="Times New Roman" w:cs="Times New Roman"/>
          <w:color w:val="000000"/>
          <w:sz w:val="24"/>
          <w:szCs w:val="24"/>
        </w:rPr>
        <w:t xml:space="preserve">инимальный отступ построек для содержания скота и птицы от границ смежных земельных участков </w:t>
      </w:r>
      <w:r w:rsidR="000A5611" w:rsidRPr="008F2F49">
        <w:rPr>
          <w:rFonts w:ascii="Times New Roman" w:eastAsia="Tahoma" w:hAnsi="Times New Roman" w:cs="Times New Roman"/>
          <w:color w:val="000000"/>
          <w:sz w:val="24"/>
          <w:szCs w:val="24"/>
        </w:rPr>
        <w:t>–</w:t>
      </w:r>
      <w:r w:rsidR="00D15D14" w:rsidRPr="008F2F49">
        <w:rPr>
          <w:rFonts w:ascii="Times New Roman" w:eastAsia="Tahoma" w:hAnsi="Times New Roman" w:cs="Times New Roman"/>
          <w:color w:val="000000"/>
          <w:sz w:val="24"/>
          <w:szCs w:val="24"/>
        </w:rPr>
        <w:t xml:space="preserve"> 4 метра, а также принимается в соответствии с местными нормативами градостроительного проектирования.</w:t>
      </w:r>
    </w:p>
    <w:p w14:paraId="70F28280" w14:textId="3E2699A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Минимальные расстояния до границ смежных земельных участков:</w:t>
      </w:r>
      <w:r w:rsidR="001C366B" w:rsidRPr="008F2F49">
        <w:rPr>
          <w:rFonts w:ascii="Times New Roman" w:eastAsia="Tahoma" w:hAnsi="Times New Roman" w:cs="Times New Roman"/>
          <w:color w:val="000000"/>
          <w:sz w:val="24"/>
          <w:szCs w:val="24"/>
        </w:rPr>
        <w:t xml:space="preserve"> </w:t>
      </w:r>
      <w:r w:rsidRPr="008F2F49">
        <w:rPr>
          <w:rFonts w:ascii="Times New Roman" w:eastAsia="Tahoma" w:hAnsi="Times New Roman" w:cs="Times New Roman"/>
          <w:color w:val="000000"/>
          <w:sz w:val="24"/>
          <w:szCs w:val="24"/>
        </w:rPr>
        <w:t>от стволов высокорослых деревьев – 4 метра, среднерослых деревьев – 2 метра, кустарников – 1 метр.</w:t>
      </w:r>
    </w:p>
    <w:p w14:paraId="228560EA"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71E3B783"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480419DF"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и др.), расположенных на соседних земельных участках, должно быть не менее – 6 м.</w:t>
      </w:r>
    </w:p>
    <w:p w14:paraId="60614E76"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Максимальное количество надземных этажей для строений и сооружений вспомогательного использования – 2 этажа;</w:t>
      </w:r>
    </w:p>
    <w:p w14:paraId="100BE587" w14:textId="3C78968D"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w:t>
      </w:r>
      <w:r w:rsidR="000A5611"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7 метров.</w:t>
      </w:r>
    </w:p>
    <w:p w14:paraId="33712BA8" w14:textId="78E63B2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 земельных участках содержание скота и птицы допускается только в районах усадебной застройки с участком размером не менее</w:t>
      </w:r>
      <w:r w:rsidR="000A5611" w:rsidRPr="008F2F49">
        <w:rPr>
          <w:rFonts w:ascii="Times New Roman" w:eastAsia="Tahoma" w:hAnsi="Times New Roman" w:cs="Times New Roman"/>
          <w:color w:val="000000"/>
          <w:sz w:val="24"/>
          <w:szCs w:val="24"/>
        </w:rPr>
        <w:t xml:space="preserve"> </w:t>
      </w:r>
      <w:r w:rsidRPr="008F2F49">
        <w:rPr>
          <w:rFonts w:ascii="Times New Roman" w:eastAsia="Tahoma" w:hAnsi="Times New Roman" w:cs="Times New Roman"/>
          <w:color w:val="000000"/>
          <w:sz w:val="24"/>
          <w:szCs w:val="24"/>
        </w:rPr>
        <w:t xml:space="preserve">0,1 га. </w:t>
      </w:r>
    </w:p>
    <w:p w14:paraId="17A4AE0A"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3B57F97"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Устройство водоотведения атмосферных осадков не должно ущемлять законных интересов соседних домовладельцев. </w:t>
      </w:r>
    </w:p>
    <w:p w14:paraId="04EC820D"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045D710"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125825FB"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5AB5C542"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условиях сложившейся застройки, основные строения допускается размещать по сложившейся линии застройки.</w:t>
      </w:r>
    </w:p>
    <w:p w14:paraId="0A5D4A3B" w14:textId="77777777" w:rsidR="00D15D14" w:rsidRPr="008F2F49" w:rsidRDefault="00D15D14"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5976B9" w14:textId="70F84170" w:rsidR="00AC4AA8" w:rsidRPr="008F2F49" w:rsidRDefault="00AC4AA8"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w:t>
      </w:r>
    </w:p>
    <w:p w14:paraId="4D2C73D1" w14:textId="12AD2D16" w:rsidR="00AC4AA8" w:rsidRPr="008F2F49" w:rsidRDefault="00AC4AA8"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lastRenderedPageBreak/>
        <w:t>Строительство новых насел</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D64063F" w14:textId="080EE98C" w:rsidR="00AC4AA8" w:rsidRPr="008F2F49" w:rsidRDefault="00AC4AA8"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CA7ACA" w:rsidRPr="008F2F49">
        <w:rPr>
          <w:rFonts w:ascii="Times New Roman" w:eastAsia="Tahoma" w:hAnsi="Times New Roman" w:cs="Times New Roman"/>
          <w:color w:val="000000"/>
          <w:sz w:val="24"/>
          <w:szCs w:val="24"/>
        </w:rPr>
        <w:t>ода</w:t>
      </w:r>
      <w:r w:rsidRPr="008F2F49">
        <w:rPr>
          <w:rFonts w:ascii="Times New Roman" w:eastAsia="Tahoma" w:hAnsi="Times New Roman" w:cs="Times New Roman"/>
          <w:color w:val="000000"/>
          <w:sz w:val="24"/>
          <w:szCs w:val="24"/>
        </w:rPr>
        <w:t xml:space="preserve"> № 384-ФЗ</w:t>
      </w:r>
      <w:r w:rsidR="00A9045B" w:rsidRPr="008F2F49">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8F2F49">
        <w:rPr>
          <w:rFonts w:ascii="Times New Roman" w:eastAsia="Tahoma" w:hAnsi="Times New Roman" w:cs="Times New Roman"/>
          <w:color w:val="000000"/>
          <w:sz w:val="24"/>
          <w:szCs w:val="24"/>
        </w:rPr>
        <w:t>, а также при выполнении следующих положений:</w:t>
      </w:r>
    </w:p>
    <w:p w14:paraId="41507940" w14:textId="3F3FD8F8" w:rsidR="00AC4AA8" w:rsidRPr="008F2F49" w:rsidRDefault="00AC4AA8"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327D69"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уполномоченный орган) исходных данных </w:t>
      </w:r>
      <w:r w:rsidR="00CB7720"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о прогнозном уровне воды в зоне затопления и (или) прогнозного уровня грунтовых вод в зоне подтопления.</w:t>
      </w:r>
    </w:p>
    <w:p w14:paraId="47486856" w14:textId="66FF8501" w:rsidR="00AC4AA8" w:rsidRPr="008F2F49" w:rsidRDefault="00AC4AA8"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FD78E26" w14:textId="2010565A" w:rsidR="00AC4AA8" w:rsidRPr="008F2F49" w:rsidRDefault="00AC4AA8"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разрешение на строительство).</w:t>
      </w:r>
    </w:p>
    <w:p w14:paraId="4B7518A7" w14:textId="3FA341A7" w:rsidR="00AC4AA8" w:rsidRPr="008F2F49" w:rsidRDefault="00AC4AA8"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w:t>
      </w:r>
      <w:r w:rsidR="000A5611"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уведомление о планируемом строительстве) в инициативном порядке переда</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663F9821" w14:textId="14AF7181" w:rsidR="00AC4AA8" w:rsidRPr="008F2F49" w:rsidRDefault="00AC4AA8"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4. До подачи застройщиком в уполномоченный орган уведомления об окончании строительства в инициативном порядке застройщиком переда</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FCADFFE" w14:textId="0621EBAB" w:rsidR="00DE3A8F" w:rsidRPr="008F2F49" w:rsidRDefault="00AC4AA8" w:rsidP="00F34F95">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90D2CFC" w14:textId="77777777"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lastRenderedPageBreak/>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9836A54" w14:textId="27052DF6"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A9045B"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5500090F" w14:textId="3E71AFA7" w:rsidR="00DE3A8F" w:rsidRPr="008F2F49" w:rsidRDefault="00DE3A8F" w:rsidP="008E6A5D">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2660BE" w:rsidRPr="008F2F49">
        <w:rPr>
          <w:rFonts w:ascii="Times New Roman" w:eastAsia="Tahoma" w:hAnsi="Times New Roman" w:cs="Times New Roman"/>
          <w:b/>
          <w:color w:val="000000"/>
          <w:sz w:val="24"/>
          <w:szCs w:val="24"/>
        </w:rPr>
        <w:t>:</w:t>
      </w:r>
    </w:p>
    <w:p w14:paraId="55A6A3DB" w14:textId="00712DF6" w:rsidR="0077334D" w:rsidRPr="008F2F49" w:rsidRDefault="00DE3A8F" w:rsidP="0077334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C17305" w:rsidRPr="008F2F49">
        <w:rPr>
          <w:rFonts w:ascii="Times New Roman" w:eastAsia="Tahoma" w:hAnsi="Times New Roman" w:cs="Times New Roman"/>
          <w:color w:val="000000"/>
          <w:sz w:val="24"/>
          <w:szCs w:val="24"/>
        </w:rPr>
        <w:t>3</w:t>
      </w:r>
      <w:r w:rsidRPr="008F2F49">
        <w:rPr>
          <w:rFonts w:ascii="Times New Roman" w:eastAsia="Tahoma" w:hAnsi="Times New Roman" w:cs="Times New Roman"/>
          <w:color w:val="000000"/>
          <w:sz w:val="24"/>
          <w:szCs w:val="24"/>
        </w:rPr>
        <w:t xml:space="preserve"> настоящих Правил.</w:t>
      </w:r>
    </w:p>
    <w:p w14:paraId="10FCEE7E" w14:textId="77777777" w:rsidR="0077334D" w:rsidRPr="008F2F49" w:rsidRDefault="0077334D" w:rsidP="0077334D">
      <w:pPr>
        <w:ind w:firstLine="720"/>
        <w:jc w:val="both"/>
        <w:rPr>
          <w:rFonts w:ascii="Times New Roman" w:eastAsia="Tahoma" w:hAnsi="Times New Roman" w:cs="Times New Roman"/>
          <w:color w:val="000000"/>
          <w:sz w:val="24"/>
          <w:szCs w:val="24"/>
        </w:rPr>
        <w:sectPr w:rsidR="0077334D" w:rsidRPr="008F2F49" w:rsidSect="002E2385">
          <w:pgSz w:w="11910" w:h="16840"/>
          <w:pgMar w:top="1134" w:right="567" w:bottom="1134" w:left="1418" w:header="567" w:footer="567" w:gutter="0"/>
          <w:cols w:space="720"/>
          <w:docGrid w:linePitch="299"/>
        </w:sectPr>
      </w:pPr>
    </w:p>
    <w:p w14:paraId="3CCC7B2E" w14:textId="57F3DDB9" w:rsidR="0077334D" w:rsidRPr="008F2F49" w:rsidRDefault="00C86D89" w:rsidP="0077334D">
      <w:pPr>
        <w:pStyle w:val="3"/>
        <w:jc w:val="center"/>
        <w:rPr>
          <w:rFonts w:ascii="Times New Roman" w:eastAsia="Tahoma" w:hAnsi="Times New Roman" w:cs="Times New Roman"/>
          <w:color w:val="auto"/>
          <w:sz w:val="24"/>
        </w:rPr>
      </w:pPr>
      <w:bookmarkStart w:id="102" w:name="_Toc175821730"/>
      <w:r w:rsidRPr="008F2F49">
        <w:rPr>
          <w:rFonts w:ascii="Times New Roman" w:eastAsia="Tahoma" w:hAnsi="Times New Roman" w:cs="Times New Roman"/>
          <w:color w:val="auto"/>
          <w:sz w:val="24"/>
        </w:rPr>
        <w:lastRenderedPageBreak/>
        <w:t>32.5</w:t>
      </w:r>
      <w:r w:rsidR="006C0D64" w:rsidRPr="008F2F49">
        <w:rPr>
          <w:rFonts w:ascii="Times New Roman" w:eastAsia="Tahoma" w:hAnsi="Times New Roman" w:cs="Times New Roman"/>
          <w:color w:val="auto"/>
          <w:sz w:val="24"/>
        </w:rPr>
        <w:t>. П1</w:t>
      </w:r>
      <w:r w:rsidR="0077334D" w:rsidRPr="008F2F49">
        <w:rPr>
          <w:rFonts w:ascii="Times New Roman" w:eastAsia="Tahoma" w:hAnsi="Times New Roman" w:cs="Times New Roman"/>
          <w:color w:val="auto"/>
          <w:sz w:val="24"/>
        </w:rPr>
        <w:t xml:space="preserve">. </w:t>
      </w:r>
      <w:r w:rsidR="006C0D64" w:rsidRPr="008F2F49">
        <w:rPr>
          <w:rFonts w:ascii="Times New Roman" w:eastAsia="Tahoma" w:hAnsi="Times New Roman" w:cs="Times New Roman"/>
          <w:color w:val="auto"/>
          <w:sz w:val="24"/>
        </w:rPr>
        <w:t>Производственная зона</w:t>
      </w:r>
      <w:bookmarkEnd w:id="102"/>
    </w:p>
    <w:p w14:paraId="170268BF" w14:textId="77777777" w:rsidR="0077334D" w:rsidRPr="008F2F49" w:rsidRDefault="0077334D" w:rsidP="0077334D">
      <w:pPr>
        <w:ind w:firstLine="720"/>
        <w:jc w:val="both"/>
        <w:rPr>
          <w:rFonts w:ascii="Times New Roman" w:hAnsi="Times New Roman" w:cs="Times New Roman"/>
          <w:sz w:val="24"/>
          <w:szCs w:val="24"/>
        </w:rPr>
      </w:pPr>
      <w:r w:rsidRPr="008F2F49">
        <w:rPr>
          <w:rFonts w:ascii="Times New Roman" w:hAnsi="Times New Roman" w:cs="Times New Roman"/>
          <w:sz w:val="24"/>
          <w:szCs w:val="24"/>
        </w:rPr>
        <w:t>Зона предназначена для размещения объектов религиозного использования, а также обслуживающих объектов, вспомогательных по отношению к основному назначению зоны.</w:t>
      </w:r>
    </w:p>
    <w:p w14:paraId="096B6183" w14:textId="77777777" w:rsidR="006A3C18" w:rsidRPr="008F2F49" w:rsidRDefault="0077334D" w:rsidP="0077334D">
      <w:pPr>
        <w:ind w:firstLine="720"/>
        <w:jc w:val="both"/>
        <w:rPr>
          <w:rFonts w:ascii="Times New Roman" w:hAnsi="Times New Roman" w:cs="Times New Roman"/>
          <w:sz w:val="24"/>
          <w:szCs w:val="24"/>
        </w:rPr>
      </w:pPr>
      <w:r w:rsidRPr="008F2F49">
        <w:rPr>
          <w:rFonts w:ascii="Times New Roman" w:hAnsi="Times New Roman" w:cs="Times New Roman"/>
          <w:sz w:val="24"/>
          <w:szCs w:val="24"/>
        </w:rPr>
        <w:t>Параметры разреш</w:t>
      </w:r>
      <w:r w:rsidR="00C12CBA" w:rsidRPr="008F2F49">
        <w:rPr>
          <w:rFonts w:ascii="Times New Roman" w:hAnsi="Times New Roman" w:cs="Times New Roman"/>
          <w:sz w:val="24"/>
          <w:szCs w:val="24"/>
        </w:rPr>
        <w:t>е</w:t>
      </w:r>
      <w:r w:rsidRPr="008F2F49">
        <w:rPr>
          <w:rFonts w:ascii="Times New Roman" w:hAnsi="Times New Roman" w:cs="Times New Roman"/>
          <w:sz w:val="24"/>
          <w:szCs w:val="24"/>
        </w:rPr>
        <w:t>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C2DDB9F" w14:textId="77777777" w:rsidR="0077334D" w:rsidRPr="008F2F49" w:rsidRDefault="0077334D" w:rsidP="0077334D">
      <w:pPr>
        <w:rPr>
          <w:rFonts w:ascii="Times New Roman" w:hAnsi="Times New Roman" w:cs="Times New Roman"/>
          <w:sz w:val="24"/>
          <w:szCs w:val="24"/>
        </w:rPr>
      </w:pPr>
    </w:p>
    <w:p w14:paraId="27CCEF7C" w14:textId="77777777" w:rsidR="006B3529" w:rsidRPr="008F2F49" w:rsidRDefault="006B3529" w:rsidP="006B3529">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2"/>
        <w:gridCol w:w="2624"/>
        <w:gridCol w:w="1605"/>
        <w:gridCol w:w="3833"/>
        <w:gridCol w:w="5988"/>
      </w:tblGrid>
      <w:tr w:rsidR="006B3529" w:rsidRPr="008F2F49" w14:paraId="3B101614" w14:textId="77777777" w:rsidTr="007657C0">
        <w:trPr>
          <w:tblHeader/>
        </w:trPr>
        <w:tc>
          <w:tcPr>
            <w:tcW w:w="176" w:type="pct"/>
            <w:vAlign w:val="center"/>
          </w:tcPr>
          <w:p w14:paraId="7C0C3C56"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901" w:type="pct"/>
            <w:vAlign w:val="center"/>
          </w:tcPr>
          <w:p w14:paraId="7C73BCB4" w14:textId="77777777" w:rsidR="006B3529" w:rsidRPr="008F2F49" w:rsidRDefault="006B3529" w:rsidP="006B3529">
            <w:pPr>
              <w:jc w:val="center"/>
              <w:rPr>
                <w:rFonts w:ascii="Times New Roman" w:eastAsia="Tahoma" w:hAnsi="Times New Roman" w:cs="Times New Roman"/>
                <w:b/>
                <w:color w:val="000000"/>
                <w:sz w:val="20"/>
                <w:szCs w:val="20"/>
              </w:rPr>
            </w:pPr>
            <w:r w:rsidRPr="008F2F49">
              <w:rPr>
                <w:rFonts w:ascii="Times New Roman" w:eastAsia="Tahoma" w:hAnsi="Times New Roman" w:cs="Times New Roman"/>
                <w:b/>
                <w:color w:val="000000"/>
                <w:sz w:val="20"/>
                <w:szCs w:val="20"/>
              </w:rPr>
              <w:t>Наименование</w:t>
            </w:r>
          </w:p>
          <w:p w14:paraId="7F1B4331"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вида разрешенного использования</w:t>
            </w:r>
          </w:p>
        </w:tc>
        <w:tc>
          <w:tcPr>
            <w:tcW w:w="551" w:type="pct"/>
            <w:vAlign w:val="center"/>
          </w:tcPr>
          <w:p w14:paraId="53EDAE1A"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316" w:type="pct"/>
            <w:vAlign w:val="center"/>
          </w:tcPr>
          <w:p w14:paraId="603D0CA9"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056" w:type="pct"/>
            <w:vAlign w:val="center"/>
          </w:tcPr>
          <w:p w14:paraId="211B9AD8"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32BCD49" w14:textId="77777777" w:rsidR="006B3529" w:rsidRPr="008F2F49" w:rsidRDefault="006B3529" w:rsidP="006B3529">
      <w:pPr>
        <w:spacing w:line="14" w:lineRule="auto"/>
      </w:pPr>
    </w:p>
    <w:tbl>
      <w:tblPr>
        <w:tblStyle w:val="aa"/>
        <w:tblW w:w="5000" w:type="pct"/>
        <w:tblLook w:val="04A0" w:firstRow="1" w:lastRow="0" w:firstColumn="1" w:lastColumn="0" w:noHBand="0" w:noVBand="1"/>
      </w:tblPr>
      <w:tblGrid>
        <w:gridCol w:w="512"/>
        <w:gridCol w:w="2624"/>
        <w:gridCol w:w="1605"/>
        <w:gridCol w:w="3833"/>
        <w:gridCol w:w="5988"/>
      </w:tblGrid>
      <w:tr w:rsidR="006B3529" w:rsidRPr="008F2F49" w14:paraId="5D36CD38" w14:textId="77777777" w:rsidTr="007657C0">
        <w:trPr>
          <w:tblHeader/>
        </w:trPr>
        <w:tc>
          <w:tcPr>
            <w:tcW w:w="176" w:type="pct"/>
          </w:tcPr>
          <w:p w14:paraId="726F696B"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901" w:type="pct"/>
          </w:tcPr>
          <w:p w14:paraId="372C3079"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354C5C83"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316" w:type="pct"/>
          </w:tcPr>
          <w:p w14:paraId="4D85DD2A"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056" w:type="pct"/>
          </w:tcPr>
          <w:p w14:paraId="23826A5A"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6B3529" w:rsidRPr="008F2F49" w14:paraId="2E2472D8" w14:textId="77777777" w:rsidTr="007657C0">
        <w:trPr>
          <w:trHeight w:val="276"/>
        </w:trPr>
        <w:tc>
          <w:tcPr>
            <w:tcW w:w="176" w:type="pct"/>
            <w:vMerge w:val="restart"/>
          </w:tcPr>
          <w:p w14:paraId="1A6BC4F9" w14:textId="77777777" w:rsidR="006B3529" w:rsidRPr="008F2F49" w:rsidRDefault="006B3529" w:rsidP="00816C7E">
            <w:pPr>
              <w:widowControl w:val="0"/>
              <w:numPr>
                <w:ilvl w:val="0"/>
                <w:numId w:val="31"/>
              </w:numPr>
              <w:autoSpaceDE w:val="0"/>
              <w:autoSpaceDN w:val="0"/>
              <w:ind w:left="0"/>
              <w:jc w:val="center"/>
              <w:rPr>
                <w:rFonts w:ascii="Times New Roman" w:eastAsia="Times New Roman" w:hAnsi="Times New Roman" w:cs="Times New Roman"/>
                <w:sz w:val="20"/>
                <w:szCs w:val="20"/>
              </w:rPr>
            </w:pPr>
          </w:p>
        </w:tc>
        <w:tc>
          <w:tcPr>
            <w:tcW w:w="901" w:type="pct"/>
            <w:vMerge w:val="restart"/>
          </w:tcPr>
          <w:p w14:paraId="33703FF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Производственная деятельность</w:t>
            </w:r>
          </w:p>
        </w:tc>
        <w:tc>
          <w:tcPr>
            <w:tcW w:w="551" w:type="pct"/>
            <w:vMerge w:val="restart"/>
          </w:tcPr>
          <w:p w14:paraId="74522FA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6.0</w:t>
            </w:r>
          </w:p>
        </w:tc>
        <w:tc>
          <w:tcPr>
            <w:tcW w:w="1316" w:type="pct"/>
            <w:vMerge w:val="restart"/>
          </w:tcPr>
          <w:p w14:paraId="0FFB2CD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056" w:type="pct"/>
            <w:vMerge w:val="restart"/>
          </w:tcPr>
          <w:p w14:paraId="31F390F7" w14:textId="00B324D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50 </w:t>
            </w:r>
            <w:r w:rsidR="007D433F" w:rsidRPr="008F2F49">
              <w:rPr>
                <w:rFonts w:ascii="Times New Roman" w:eastAsia="Tahoma" w:hAnsi="Times New Roman" w:cs="Times New Roman"/>
                <w:color w:val="000000"/>
                <w:sz w:val="20"/>
                <w:szCs w:val="20"/>
              </w:rPr>
              <w:t>кв. м.</w:t>
            </w:r>
          </w:p>
          <w:p w14:paraId="680D264D" w14:textId="4E55970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8F2F49">
              <w:rPr>
                <w:rFonts w:ascii="Times New Roman" w:eastAsia="Tahoma" w:hAnsi="Times New Roman" w:cs="Times New Roman"/>
                <w:color w:val="000000"/>
                <w:sz w:val="20"/>
                <w:szCs w:val="20"/>
              </w:rPr>
              <w:t>кв. м.</w:t>
            </w:r>
          </w:p>
          <w:p w14:paraId="5B833841"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411FF1D"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174CBC8"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08BAA61B"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7B83033E"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p w14:paraId="6C204C85"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B3529" w:rsidRPr="008F2F49" w14:paraId="2BD2B155" w14:textId="77777777" w:rsidTr="007657C0">
        <w:trPr>
          <w:trHeight w:val="276"/>
        </w:trPr>
        <w:tc>
          <w:tcPr>
            <w:tcW w:w="176" w:type="pct"/>
            <w:vMerge/>
          </w:tcPr>
          <w:p w14:paraId="47568AEE"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E1CAAB8" w14:textId="77777777" w:rsidR="006B3529" w:rsidRPr="008F2F49" w:rsidRDefault="006B3529" w:rsidP="006B3529">
            <w:pPr>
              <w:rPr>
                <w:rFonts w:ascii="Times New Roman" w:hAnsi="Times New Roman" w:cs="Times New Roman"/>
                <w:sz w:val="20"/>
                <w:szCs w:val="20"/>
              </w:rPr>
            </w:pPr>
          </w:p>
        </w:tc>
        <w:tc>
          <w:tcPr>
            <w:tcW w:w="551" w:type="pct"/>
            <w:vMerge/>
          </w:tcPr>
          <w:p w14:paraId="0CCE4205" w14:textId="77777777" w:rsidR="006B3529" w:rsidRPr="008F2F49" w:rsidRDefault="006B3529" w:rsidP="006B3529">
            <w:pPr>
              <w:rPr>
                <w:rFonts w:ascii="Times New Roman" w:hAnsi="Times New Roman" w:cs="Times New Roman"/>
                <w:sz w:val="20"/>
                <w:szCs w:val="20"/>
              </w:rPr>
            </w:pPr>
          </w:p>
        </w:tc>
        <w:tc>
          <w:tcPr>
            <w:tcW w:w="1316" w:type="pct"/>
            <w:vMerge/>
          </w:tcPr>
          <w:p w14:paraId="5FC75FE1" w14:textId="77777777" w:rsidR="006B3529" w:rsidRPr="008F2F49" w:rsidRDefault="006B3529" w:rsidP="006B3529">
            <w:pPr>
              <w:rPr>
                <w:rFonts w:ascii="Times New Roman" w:hAnsi="Times New Roman" w:cs="Times New Roman"/>
                <w:sz w:val="20"/>
                <w:szCs w:val="20"/>
              </w:rPr>
            </w:pPr>
          </w:p>
        </w:tc>
        <w:tc>
          <w:tcPr>
            <w:tcW w:w="2056" w:type="pct"/>
            <w:vMerge/>
          </w:tcPr>
          <w:p w14:paraId="7EB61F10" w14:textId="5A95D74A"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8F2F49">
              <w:rPr>
                <w:rFonts w:ascii="Times New Roman" w:eastAsia="Tahoma" w:hAnsi="Times New Roman" w:cs="Times New Roman"/>
                <w:color w:val="000000"/>
                <w:sz w:val="20"/>
                <w:szCs w:val="20"/>
              </w:rPr>
              <w:t>кв. м.</w:t>
            </w:r>
          </w:p>
        </w:tc>
      </w:tr>
      <w:tr w:rsidR="006B3529" w:rsidRPr="008F2F49" w14:paraId="0A98A099" w14:textId="77777777" w:rsidTr="007657C0">
        <w:trPr>
          <w:trHeight w:val="276"/>
        </w:trPr>
        <w:tc>
          <w:tcPr>
            <w:tcW w:w="176" w:type="pct"/>
            <w:vMerge/>
          </w:tcPr>
          <w:p w14:paraId="4CE9E1EB"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38CDE9F" w14:textId="77777777" w:rsidR="006B3529" w:rsidRPr="008F2F49" w:rsidRDefault="006B3529" w:rsidP="006B3529">
            <w:pPr>
              <w:rPr>
                <w:rFonts w:ascii="Times New Roman" w:hAnsi="Times New Roman" w:cs="Times New Roman"/>
                <w:sz w:val="20"/>
                <w:szCs w:val="20"/>
              </w:rPr>
            </w:pPr>
          </w:p>
        </w:tc>
        <w:tc>
          <w:tcPr>
            <w:tcW w:w="551" w:type="pct"/>
            <w:vMerge/>
          </w:tcPr>
          <w:p w14:paraId="0E4542F8" w14:textId="77777777" w:rsidR="006B3529" w:rsidRPr="008F2F49" w:rsidRDefault="006B3529" w:rsidP="006B3529">
            <w:pPr>
              <w:rPr>
                <w:rFonts w:ascii="Times New Roman" w:hAnsi="Times New Roman" w:cs="Times New Roman"/>
                <w:sz w:val="20"/>
                <w:szCs w:val="20"/>
              </w:rPr>
            </w:pPr>
          </w:p>
        </w:tc>
        <w:tc>
          <w:tcPr>
            <w:tcW w:w="1316" w:type="pct"/>
            <w:vMerge/>
          </w:tcPr>
          <w:p w14:paraId="1226E955" w14:textId="77777777" w:rsidR="006B3529" w:rsidRPr="008F2F49" w:rsidRDefault="006B3529" w:rsidP="006B3529">
            <w:pPr>
              <w:rPr>
                <w:rFonts w:ascii="Times New Roman" w:hAnsi="Times New Roman" w:cs="Times New Roman"/>
                <w:sz w:val="20"/>
                <w:szCs w:val="20"/>
              </w:rPr>
            </w:pPr>
          </w:p>
        </w:tc>
        <w:tc>
          <w:tcPr>
            <w:tcW w:w="2056" w:type="pct"/>
            <w:vMerge/>
          </w:tcPr>
          <w:p w14:paraId="79D20F0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6B3529" w:rsidRPr="008F2F49" w14:paraId="5CEACB24" w14:textId="77777777" w:rsidTr="007657C0">
        <w:trPr>
          <w:trHeight w:val="276"/>
        </w:trPr>
        <w:tc>
          <w:tcPr>
            <w:tcW w:w="176" w:type="pct"/>
            <w:vMerge/>
          </w:tcPr>
          <w:p w14:paraId="1C55C1A9"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0F32D17" w14:textId="77777777" w:rsidR="006B3529" w:rsidRPr="008F2F49" w:rsidRDefault="006B3529" w:rsidP="006B3529">
            <w:pPr>
              <w:rPr>
                <w:rFonts w:ascii="Times New Roman" w:hAnsi="Times New Roman" w:cs="Times New Roman"/>
                <w:sz w:val="20"/>
                <w:szCs w:val="20"/>
              </w:rPr>
            </w:pPr>
          </w:p>
        </w:tc>
        <w:tc>
          <w:tcPr>
            <w:tcW w:w="551" w:type="pct"/>
            <w:vMerge/>
          </w:tcPr>
          <w:p w14:paraId="2C1583C7" w14:textId="77777777" w:rsidR="006B3529" w:rsidRPr="008F2F49" w:rsidRDefault="006B3529" w:rsidP="006B3529">
            <w:pPr>
              <w:rPr>
                <w:rFonts w:ascii="Times New Roman" w:hAnsi="Times New Roman" w:cs="Times New Roman"/>
                <w:sz w:val="20"/>
                <w:szCs w:val="20"/>
              </w:rPr>
            </w:pPr>
          </w:p>
        </w:tc>
        <w:tc>
          <w:tcPr>
            <w:tcW w:w="1316" w:type="pct"/>
            <w:vMerge/>
          </w:tcPr>
          <w:p w14:paraId="506D3A84" w14:textId="77777777" w:rsidR="006B3529" w:rsidRPr="008F2F49" w:rsidRDefault="006B3529" w:rsidP="006B3529">
            <w:pPr>
              <w:rPr>
                <w:rFonts w:ascii="Times New Roman" w:hAnsi="Times New Roman" w:cs="Times New Roman"/>
                <w:sz w:val="20"/>
                <w:szCs w:val="20"/>
              </w:rPr>
            </w:pPr>
          </w:p>
        </w:tc>
        <w:tc>
          <w:tcPr>
            <w:tcW w:w="2056" w:type="pct"/>
            <w:vMerge/>
          </w:tcPr>
          <w:p w14:paraId="096AAFE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6B3529" w:rsidRPr="008F2F49" w14:paraId="367D7222" w14:textId="77777777" w:rsidTr="007657C0">
        <w:trPr>
          <w:trHeight w:val="276"/>
        </w:trPr>
        <w:tc>
          <w:tcPr>
            <w:tcW w:w="176" w:type="pct"/>
            <w:vMerge/>
          </w:tcPr>
          <w:p w14:paraId="368013F2"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A8A0C05" w14:textId="77777777" w:rsidR="006B3529" w:rsidRPr="008F2F49" w:rsidRDefault="006B3529" w:rsidP="006B3529">
            <w:pPr>
              <w:rPr>
                <w:rFonts w:ascii="Times New Roman" w:hAnsi="Times New Roman" w:cs="Times New Roman"/>
                <w:sz w:val="20"/>
                <w:szCs w:val="20"/>
              </w:rPr>
            </w:pPr>
          </w:p>
        </w:tc>
        <w:tc>
          <w:tcPr>
            <w:tcW w:w="551" w:type="pct"/>
            <w:vMerge/>
          </w:tcPr>
          <w:p w14:paraId="4CFC053D" w14:textId="77777777" w:rsidR="006B3529" w:rsidRPr="008F2F49" w:rsidRDefault="006B3529" w:rsidP="006B3529">
            <w:pPr>
              <w:rPr>
                <w:rFonts w:ascii="Times New Roman" w:hAnsi="Times New Roman" w:cs="Times New Roman"/>
                <w:sz w:val="20"/>
                <w:szCs w:val="20"/>
              </w:rPr>
            </w:pPr>
          </w:p>
        </w:tc>
        <w:tc>
          <w:tcPr>
            <w:tcW w:w="1316" w:type="pct"/>
            <w:vMerge/>
          </w:tcPr>
          <w:p w14:paraId="7B61E4CD" w14:textId="77777777" w:rsidR="006B3529" w:rsidRPr="008F2F49" w:rsidRDefault="006B3529" w:rsidP="006B3529">
            <w:pPr>
              <w:rPr>
                <w:rFonts w:ascii="Times New Roman" w:hAnsi="Times New Roman" w:cs="Times New Roman"/>
                <w:sz w:val="20"/>
                <w:szCs w:val="20"/>
              </w:rPr>
            </w:pPr>
          </w:p>
        </w:tc>
        <w:tc>
          <w:tcPr>
            <w:tcW w:w="2056" w:type="pct"/>
            <w:vMerge/>
          </w:tcPr>
          <w:p w14:paraId="75937F0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6B3529" w:rsidRPr="008F2F49" w14:paraId="794A2DA6" w14:textId="77777777" w:rsidTr="007657C0">
        <w:trPr>
          <w:trHeight w:val="276"/>
        </w:trPr>
        <w:tc>
          <w:tcPr>
            <w:tcW w:w="176" w:type="pct"/>
            <w:vMerge/>
          </w:tcPr>
          <w:p w14:paraId="0590518E"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C9567D7" w14:textId="77777777" w:rsidR="006B3529" w:rsidRPr="008F2F49" w:rsidRDefault="006B3529" w:rsidP="006B3529">
            <w:pPr>
              <w:rPr>
                <w:rFonts w:ascii="Times New Roman" w:hAnsi="Times New Roman" w:cs="Times New Roman"/>
                <w:sz w:val="20"/>
                <w:szCs w:val="20"/>
              </w:rPr>
            </w:pPr>
          </w:p>
        </w:tc>
        <w:tc>
          <w:tcPr>
            <w:tcW w:w="551" w:type="pct"/>
            <w:vMerge/>
          </w:tcPr>
          <w:p w14:paraId="5ABD5FDF" w14:textId="77777777" w:rsidR="006B3529" w:rsidRPr="008F2F49" w:rsidRDefault="006B3529" w:rsidP="006B3529">
            <w:pPr>
              <w:rPr>
                <w:rFonts w:ascii="Times New Roman" w:hAnsi="Times New Roman" w:cs="Times New Roman"/>
                <w:sz w:val="20"/>
                <w:szCs w:val="20"/>
              </w:rPr>
            </w:pPr>
          </w:p>
        </w:tc>
        <w:tc>
          <w:tcPr>
            <w:tcW w:w="1316" w:type="pct"/>
            <w:vMerge/>
          </w:tcPr>
          <w:p w14:paraId="2E13D3C4" w14:textId="77777777" w:rsidR="006B3529" w:rsidRPr="008F2F49" w:rsidRDefault="006B3529" w:rsidP="006B3529">
            <w:pPr>
              <w:rPr>
                <w:rFonts w:ascii="Times New Roman" w:hAnsi="Times New Roman" w:cs="Times New Roman"/>
                <w:sz w:val="20"/>
                <w:szCs w:val="20"/>
              </w:rPr>
            </w:pPr>
          </w:p>
        </w:tc>
        <w:tc>
          <w:tcPr>
            <w:tcW w:w="2056" w:type="pct"/>
            <w:vMerge/>
          </w:tcPr>
          <w:p w14:paraId="49AFD34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6B3529" w:rsidRPr="008F2F49" w14:paraId="2238F5C0" w14:textId="77777777" w:rsidTr="007657C0">
        <w:trPr>
          <w:trHeight w:val="276"/>
        </w:trPr>
        <w:tc>
          <w:tcPr>
            <w:tcW w:w="176" w:type="pct"/>
            <w:vMerge/>
          </w:tcPr>
          <w:p w14:paraId="2DC64319"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A08F16C" w14:textId="77777777" w:rsidR="006B3529" w:rsidRPr="008F2F49" w:rsidRDefault="006B3529" w:rsidP="006B3529">
            <w:pPr>
              <w:rPr>
                <w:rFonts w:ascii="Times New Roman" w:hAnsi="Times New Roman" w:cs="Times New Roman"/>
                <w:sz w:val="20"/>
                <w:szCs w:val="20"/>
              </w:rPr>
            </w:pPr>
          </w:p>
        </w:tc>
        <w:tc>
          <w:tcPr>
            <w:tcW w:w="551" w:type="pct"/>
            <w:vMerge/>
          </w:tcPr>
          <w:p w14:paraId="34227FD2" w14:textId="77777777" w:rsidR="006B3529" w:rsidRPr="008F2F49" w:rsidRDefault="006B3529" w:rsidP="006B3529">
            <w:pPr>
              <w:rPr>
                <w:rFonts w:ascii="Times New Roman" w:hAnsi="Times New Roman" w:cs="Times New Roman"/>
                <w:sz w:val="20"/>
                <w:szCs w:val="20"/>
              </w:rPr>
            </w:pPr>
          </w:p>
        </w:tc>
        <w:tc>
          <w:tcPr>
            <w:tcW w:w="1316" w:type="pct"/>
            <w:vMerge/>
          </w:tcPr>
          <w:p w14:paraId="2A8E6EFC" w14:textId="77777777" w:rsidR="006B3529" w:rsidRPr="008F2F49" w:rsidRDefault="006B3529" w:rsidP="006B3529">
            <w:pPr>
              <w:rPr>
                <w:rFonts w:ascii="Times New Roman" w:hAnsi="Times New Roman" w:cs="Times New Roman"/>
                <w:sz w:val="20"/>
                <w:szCs w:val="20"/>
              </w:rPr>
            </w:pPr>
          </w:p>
        </w:tc>
        <w:tc>
          <w:tcPr>
            <w:tcW w:w="2056" w:type="pct"/>
            <w:vMerge/>
          </w:tcPr>
          <w:p w14:paraId="35448F4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rsidR="006B3529" w:rsidRPr="008F2F49" w14:paraId="5179FAF5" w14:textId="77777777" w:rsidTr="007657C0">
        <w:trPr>
          <w:trHeight w:val="276"/>
        </w:trPr>
        <w:tc>
          <w:tcPr>
            <w:tcW w:w="176" w:type="pct"/>
            <w:vMerge/>
          </w:tcPr>
          <w:p w14:paraId="7E389C9D"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CDD3961" w14:textId="77777777" w:rsidR="006B3529" w:rsidRPr="008F2F49" w:rsidRDefault="006B3529" w:rsidP="006B3529">
            <w:pPr>
              <w:rPr>
                <w:rFonts w:ascii="Times New Roman" w:hAnsi="Times New Roman" w:cs="Times New Roman"/>
                <w:sz w:val="20"/>
                <w:szCs w:val="20"/>
              </w:rPr>
            </w:pPr>
          </w:p>
        </w:tc>
        <w:tc>
          <w:tcPr>
            <w:tcW w:w="551" w:type="pct"/>
            <w:vMerge/>
          </w:tcPr>
          <w:p w14:paraId="2DEF324E" w14:textId="77777777" w:rsidR="006B3529" w:rsidRPr="008F2F49" w:rsidRDefault="006B3529" w:rsidP="006B3529">
            <w:pPr>
              <w:rPr>
                <w:rFonts w:ascii="Times New Roman" w:hAnsi="Times New Roman" w:cs="Times New Roman"/>
                <w:sz w:val="20"/>
                <w:szCs w:val="20"/>
              </w:rPr>
            </w:pPr>
          </w:p>
        </w:tc>
        <w:tc>
          <w:tcPr>
            <w:tcW w:w="1316" w:type="pct"/>
            <w:vMerge/>
          </w:tcPr>
          <w:p w14:paraId="4C699BAC" w14:textId="77777777" w:rsidR="006B3529" w:rsidRPr="008F2F49" w:rsidRDefault="006B3529" w:rsidP="006B3529">
            <w:pPr>
              <w:rPr>
                <w:rFonts w:ascii="Times New Roman" w:hAnsi="Times New Roman" w:cs="Times New Roman"/>
                <w:sz w:val="20"/>
                <w:szCs w:val="20"/>
              </w:rPr>
            </w:pPr>
          </w:p>
        </w:tc>
        <w:tc>
          <w:tcPr>
            <w:tcW w:w="2056" w:type="pct"/>
            <w:vMerge/>
          </w:tcPr>
          <w:p w14:paraId="0A85FE5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B3529" w:rsidRPr="008F2F49" w14:paraId="248684D6" w14:textId="77777777" w:rsidTr="007657C0">
        <w:trPr>
          <w:trHeight w:val="276"/>
        </w:trPr>
        <w:tc>
          <w:tcPr>
            <w:tcW w:w="176" w:type="pct"/>
            <w:vMerge/>
          </w:tcPr>
          <w:p w14:paraId="4F9D762C"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6CB68C6" w14:textId="77777777" w:rsidR="006B3529" w:rsidRPr="008F2F49" w:rsidRDefault="006B3529" w:rsidP="006B3529">
            <w:pPr>
              <w:rPr>
                <w:rFonts w:ascii="Times New Roman" w:hAnsi="Times New Roman" w:cs="Times New Roman"/>
                <w:sz w:val="20"/>
                <w:szCs w:val="20"/>
              </w:rPr>
            </w:pPr>
          </w:p>
        </w:tc>
        <w:tc>
          <w:tcPr>
            <w:tcW w:w="551" w:type="pct"/>
            <w:vMerge/>
          </w:tcPr>
          <w:p w14:paraId="247F5843" w14:textId="77777777" w:rsidR="006B3529" w:rsidRPr="008F2F49" w:rsidRDefault="006B3529" w:rsidP="006B3529">
            <w:pPr>
              <w:rPr>
                <w:rFonts w:ascii="Times New Roman" w:hAnsi="Times New Roman" w:cs="Times New Roman"/>
                <w:sz w:val="20"/>
                <w:szCs w:val="20"/>
              </w:rPr>
            </w:pPr>
          </w:p>
        </w:tc>
        <w:tc>
          <w:tcPr>
            <w:tcW w:w="1316" w:type="pct"/>
            <w:vMerge/>
          </w:tcPr>
          <w:p w14:paraId="4469BE22" w14:textId="77777777" w:rsidR="006B3529" w:rsidRPr="008F2F49" w:rsidRDefault="006B3529" w:rsidP="006B3529">
            <w:pPr>
              <w:rPr>
                <w:rFonts w:ascii="Times New Roman" w:hAnsi="Times New Roman" w:cs="Times New Roman"/>
                <w:sz w:val="20"/>
                <w:szCs w:val="20"/>
              </w:rPr>
            </w:pPr>
          </w:p>
        </w:tc>
        <w:tc>
          <w:tcPr>
            <w:tcW w:w="2056" w:type="pct"/>
            <w:vMerge/>
          </w:tcPr>
          <w:p w14:paraId="27AFF63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B3529" w:rsidRPr="008F2F49" w14:paraId="3ADF186D" w14:textId="77777777" w:rsidTr="007657C0">
        <w:trPr>
          <w:trHeight w:val="276"/>
        </w:trPr>
        <w:tc>
          <w:tcPr>
            <w:tcW w:w="176" w:type="pct"/>
            <w:vMerge/>
          </w:tcPr>
          <w:p w14:paraId="57A2D730"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D26374A" w14:textId="77777777" w:rsidR="006B3529" w:rsidRPr="008F2F49" w:rsidRDefault="006B3529" w:rsidP="006B3529">
            <w:pPr>
              <w:rPr>
                <w:rFonts w:ascii="Times New Roman" w:hAnsi="Times New Roman" w:cs="Times New Roman"/>
                <w:sz w:val="20"/>
                <w:szCs w:val="20"/>
              </w:rPr>
            </w:pPr>
          </w:p>
        </w:tc>
        <w:tc>
          <w:tcPr>
            <w:tcW w:w="551" w:type="pct"/>
            <w:vMerge/>
          </w:tcPr>
          <w:p w14:paraId="5E23C61B" w14:textId="77777777" w:rsidR="006B3529" w:rsidRPr="008F2F49" w:rsidRDefault="006B3529" w:rsidP="006B3529">
            <w:pPr>
              <w:rPr>
                <w:rFonts w:ascii="Times New Roman" w:hAnsi="Times New Roman" w:cs="Times New Roman"/>
                <w:sz w:val="20"/>
                <w:szCs w:val="20"/>
              </w:rPr>
            </w:pPr>
          </w:p>
        </w:tc>
        <w:tc>
          <w:tcPr>
            <w:tcW w:w="1316" w:type="pct"/>
            <w:vMerge/>
          </w:tcPr>
          <w:p w14:paraId="1D73EACE" w14:textId="77777777" w:rsidR="006B3529" w:rsidRPr="008F2F49" w:rsidRDefault="006B3529" w:rsidP="006B3529">
            <w:pPr>
              <w:rPr>
                <w:rFonts w:ascii="Times New Roman" w:hAnsi="Times New Roman" w:cs="Times New Roman"/>
                <w:sz w:val="20"/>
                <w:szCs w:val="20"/>
              </w:rPr>
            </w:pPr>
          </w:p>
        </w:tc>
        <w:tc>
          <w:tcPr>
            <w:tcW w:w="2056" w:type="pct"/>
            <w:vMerge/>
          </w:tcPr>
          <w:p w14:paraId="0303910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15 м.</w:t>
            </w:r>
          </w:p>
        </w:tc>
      </w:tr>
      <w:tr w:rsidR="006B3529" w:rsidRPr="008F2F49" w14:paraId="383095A2" w14:textId="77777777" w:rsidTr="007657C0">
        <w:trPr>
          <w:trHeight w:val="276"/>
        </w:trPr>
        <w:tc>
          <w:tcPr>
            <w:tcW w:w="176" w:type="pct"/>
            <w:vMerge/>
          </w:tcPr>
          <w:p w14:paraId="1BB8DC81"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DEFEF3F" w14:textId="77777777" w:rsidR="006B3529" w:rsidRPr="008F2F49" w:rsidRDefault="006B3529" w:rsidP="006B3529">
            <w:pPr>
              <w:rPr>
                <w:rFonts w:ascii="Times New Roman" w:hAnsi="Times New Roman" w:cs="Times New Roman"/>
                <w:sz w:val="20"/>
                <w:szCs w:val="20"/>
              </w:rPr>
            </w:pPr>
          </w:p>
        </w:tc>
        <w:tc>
          <w:tcPr>
            <w:tcW w:w="551" w:type="pct"/>
            <w:vMerge/>
          </w:tcPr>
          <w:p w14:paraId="18BA0813" w14:textId="77777777" w:rsidR="006B3529" w:rsidRPr="008F2F49" w:rsidRDefault="006B3529" w:rsidP="006B3529">
            <w:pPr>
              <w:rPr>
                <w:rFonts w:ascii="Times New Roman" w:hAnsi="Times New Roman" w:cs="Times New Roman"/>
                <w:sz w:val="20"/>
                <w:szCs w:val="20"/>
              </w:rPr>
            </w:pPr>
          </w:p>
        </w:tc>
        <w:tc>
          <w:tcPr>
            <w:tcW w:w="1316" w:type="pct"/>
            <w:vMerge/>
          </w:tcPr>
          <w:p w14:paraId="33D47F9E" w14:textId="77777777" w:rsidR="006B3529" w:rsidRPr="008F2F49" w:rsidRDefault="006B3529" w:rsidP="006B3529">
            <w:pPr>
              <w:rPr>
                <w:rFonts w:ascii="Times New Roman" w:hAnsi="Times New Roman" w:cs="Times New Roman"/>
                <w:sz w:val="20"/>
                <w:szCs w:val="20"/>
              </w:rPr>
            </w:pPr>
          </w:p>
        </w:tc>
        <w:tc>
          <w:tcPr>
            <w:tcW w:w="2056" w:type="pct"/>
            <w:vMerge/>
          </w:tcPr>
          <w:p w14:paraId="7A30AB8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w:t>
            </w:r>
          </w:p>
        </w:tc>
      </w:tr>
      <w:tr w:rsidR="006B3529" w:rsidRPr="008F2F49" w14:paraId="0C67B603" w14:textId="77777777" w:rsidTr="007657C0">
        <w:trPr>
          <w:trHeight w:val="276"/>
        </w:trPr>
        <w:tc>
          <w:tcPr>
            <w:tcW w:w="176" w:type="pct"/>
            <w:vMerge/>
          </w:tcPr>
          <w:p w14:paraId="3AE947FC"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27B6A1D" w14:textId="77777777" w:rsidR="006B3529" w:rsidRPr="008F2F49" w:rsidRDefault="006B3529" w:rsidP="006B3529">
            <w:pPr>
              <w:rPr>
                <w:rFonts w:ascii="Times New Roman" w:hAnsi="Times New Roman" w:cs="Times New Roman"/>
                <w:sz w:val="20"/>
                <w:szCs w:val="20"/>
              </w:rPr>
            </w:pPr>
          </w:p>
        </w:tc>
        <w:tc>
          <w:tcPr>
            <w:tcW w:w="551" w:type="pct"/>
            <w:vMerge/>
          </w:tcPr>
          <w:p w14:paraId="73A28CA9" w14:textId="77777777" w:rsidR="006B3529" w:rsidRPr="008F2F49" w:rsidRDefault="006B3529" w:rsidP="006B3529">
            <w:pPr>
              <w:rPr>
                <w:rFonts w:ascii="Times New Roman" w:hAnsi="Times New Roman" w:cs="Times New Roman"/>
                <w:sz w:val="20"/>
                <w:szCs w:val="20"/>
              </w:rPr>
            </w:pPr>
          </w:p>
        </w:tc>
        <w:tc>
          <w:tcPr>
            <w:tcW w:w="1316" w:type="pct"/>
            <w:vMerge/>
          </w:tcPr>
          <w:p w14:paraId="3DFB1D17" w14:textId="77777777" w:rsidR="006B3529" w:rsidRPr="008F2F49" w:rsidRDefault="006B3529" w:rsidP="006B3529">
            <w:pPr>
              <w:rPr>
                <w:rFonts w:ascii="Times New Roman" w:hAnsi="Times New Roman" w:cs="Times New Roman"/>
                <w:sz w:val="20"/>
                <w:szCs w:val="20"/>
              </w:rPr>
            </w:pPr>
          </w:p>
        </w:tc>
        <w:tc>
          <w:tcPr>
            <w:tcW w:w="2056" w:type="pct"/>
            <w:vMerge/>
          </w:tcPr>
          <w:p w14:paraId="6597D23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Высота первых этажей зданий со стороны красной линии – не подлежит установлению.</w:t>
            </w:r>
          </w:p>
        </w:tc>
      </w:tr>
      <w:tr w:rsidR="006B3529" w:rsidRPr="008F2F49" w14:paraId="292D1005" w14:textId="77777777" w:rsidTr="007657C0">
        <w:trPr>
          <w:trHeight w:val="276"/>
        </w:trPr>
        <w:tc>
          <w:tcPr>
            <w:tcW w:w="176" w:type="pct"/>
            <w:vMerge/>
          </w:tcPr>
          <w:p w14:paraId="01BE4F82"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CFCED76" w14:textId="77777777" w:rsidR="006B3529" w:rsidRPr="008F2F49" w:rsidRDefault="006B3529" w:rsidP="006B3529">
            <w:pPr>
              <w:rPr>
                <w:rFonts w:ascii="Times New Roman" w:hAnsi="Times New Roman" w:cs="Times New Roman"/>
                <w:sz w:val="20"/>
                <w:szCs w:val="20"/>
              </w:rPr>
            </w:pPr>
          </w:p>
        </w:tc>
        <w:tc>
          <w:tcPr>
            <w:tcW w:w="551" w:type="pct"/>
            <w:vMerge/>
          </w:tcPr>
          <w:p w14:paraId="0E2ED3C4" w14:textId="77777777" w:rsidR="006B3529" w:rsidRPr="008F2F49" w:rsidRDefault="006B3529" w:rsidP="006B3529">
            <w:pPr>
              <w:rPr>
                <w:rFonts w:ascii="Times New Roman" w:hAnsi="Times New Roman" w:cs="Times New Roman"/>
                <w:sz w:val="20"/>
                <w:szCs w:val="20"/>
              </w:rPr>
            </w:pPr>
          </w:p>
        </w:tc>
        <w:tc>
          <w:tcPr>
            <w:tcW w:w="1316" w:type="pct"/>
            <w:vMerge/>
          </w:tcPr>
          <w:p w14:paraId="357EAF0A" w14:textId="77777777" w:rsidR="006B3529" w:rsidRPr="008F2F49" w:rsidRDefault="006B3529" w:rsidP="006B3529">
            <w:pPr>
              <w:rPr>
                <w:rFonts w:ascii="Times New Roman" w:hAnsi="Times New Roman" w:cs="Times New Roman"/>
                <w:sz w:val="20"/>
                <w:szCs w:val="20"/>
              </w:rPr>
            </w:pPr>
          </w:p>
        </w:tc>
        <w:tc>
          <w:tcPr>
            <w:tcW w:w="2056" w:type="pct"/>
            <w:vMerge/>
          </w:tcPr>
          <w:p w14:paraId="580DEC3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10 %.</w:t>
            </w:r>
          </w:p>
        </w:tc>
      </w:tr>
      <w:tr w:rsidR="006B3529" w:rsidRPr="008F2F49" w14:paraId="1B5EE391" w14:textId="77777777" w:rsidTr="007657C0">
        <w:tc>
          <w:tcPr>
            <w:tcW w:w="176" w:type="pct"/>
          </w:tcPr>
          <w:p w14:paraId="40CC4F35"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7907715A"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Автомобилестроительная промышленность</w:t>
            </w:r>
          </w:p>
        </w:tc>
        <w:tc>
          <w:tcPr>
            <w:tcW w:w="551" w:type="pct"/>
          </w:tcPr>
          <w:p w14:paraId="2D948661"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6.2.1</w:t>
            </w:r>
          </w:p>
        </w:tc>
        <w:tc>
          <w:tcPr>
            <w:tcW w:w="1316" w:type="pct"/>
          </w:tcPr>
          <w:p w14:paraId="35F3F44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056" w:type="pct"/>
            <w:vMerge/>
          </w:tcPr>
          <w:p w14:paraId="6AF02F99" w14:textId="77777777" w:rsidR="006B3529" w:rsidRPr="008F2F49" w:rsidRDefault="006B3529" w:rsidP="006B3529">
            <w:pPr>
              <w:rPr>
                <w:rFonts w:ascii="Times New Roman" w:hAnsi="Times New Roman" w:cs="Times New Roman"/>
                <w:sz w:val="20"/>
                <w:szCs w:val="20"/>
              </w:rPr>
            </w:pPr>
          </w:p>
        </w:tc>
      </w:tr>
      <w:tr w:rsidR="006B3529" w:rsidRPr="008F2F49" w14:paraId="523A5C95" w14:textId="77777777" w:rsidTr="007657C0">
        <w:tc>
          <w:tcPr>
            <w:tcW w:w="176" w:type="pct"/>
          </w:tcPr>
          <w:p w14:paraId="224CE335"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7AB51E3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Легкая промышленность</w:t>
            </w:r>
          </w:p>
        </w:tc>
        <w:tc>
          <w:tcPr>
            <w:tcW w:w="551" w:type="pct"/>
          </w:tcPr>
          <w:p w14:paraId="1154825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6.3</w:t>
            </w:r>
          </w:p>
        </w:tc>
        <w:tc>
          <w:tcPr>
            <w:tcW w:w="1316" w:type="pct"/>
          </w:tcPr>
          <w:p w14:paraId="7219082A"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056" w:type="pct"/>
            <w:vMerge/>
          </w:tcPr>
          <w:p w14:paraId="455B14D1" w14:textId="77777777" w:rsidR="006B3529" w:rsidRPr="008F2F49" w:rsidRDefault="006B3529" w:rsidP="006B3529">
            <w:pPr>
              <w:rPr>
                <w:rFonts w:ascii="Times New Roman" w:hAnsi="Times New Roman" w:cs="Times New Roman"/>
                <w:sz w:val="20"/>
                <w:szCs w:val="20"/>
              </w:rPr>
            </w:pPr>
          </w:p>
        </w:tc>
      </w:tr>
      <w:tr w:rsidR="006B3529" w:rsidRPr="008F2F49" w14:paraId="5A6B0AD8" w14:textId="77777777" w:rsidTr="007657C0">
        <w:tc>
          <w:tcPr>
            <w:tcW w:w="176" w:type="pct"/>
          </w:tcPr>
          <w:p w14:paraId="23FEA4FC"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7B0C1DC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Фармацевтическая промышленность</w:t>
            </w:r>
          </w:p>
        </w:tc>
        <w:tc>
          <w:tcPr>
            <w:tcW w:w="551" w:type="pct"/>
          </w:tcPr>
          <w:p w14:paraId="1ADE568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6.3.1</w:t>
            </w:r>
          </w:p>
        </w:tc>
        <w:tc>
          <w:tcPr>
            <w:tcW w:w="1316" w:type="pct"/>
          </w:tcPr>
          <w:p w14:paraId="5EAA0B4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056" w:type="pct"/>
            <w:vMerge/>
          </w:tcPr>
          <w:p w14:paraId="3C7E7569" w14:textId="77777777" w:rsidR="006B3529" w:rsidRPr="008F2F49" w:rsidRDefault="006B3529" w:rsidP="006B3529">
            <w:pPr>
              <w:rPr>
                <w:rFonts w:ascii="Times New Roman" w:hAnsi="Times New Roman" w:cs="Times New Roman"/>
                <w:sz w:val="20"/>
                <w:szCs w:val="20"/>
              </w:rPr>
            </w:pPr>
          </w:p>
        </w:tc>
      </w:tr>
      <w:tr w:rsidR="006B3529" w:rsidRPr="008F2F49" w14:paraId="60C24DB4" w14:textId="77777777" w:rsidTr="007657C0">
        <w:tc>
          <w:tcPr>
            <w:tcW w:w="176" w:type="pct"/>
          </w:tcPr>
          <w:p w14:paraId="578BE82B"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2D56A27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Пищевая промышленность</w:t>
            </w:r>
          </w:p>
        </w:tc>
        <w:tc>
          <w:tcPr>
            <w:tcW w:w="551" w:type="pct"/>
          </w:tcPr>
          <w:p w14:paraId="6FA2CDA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6.4</w:t>
            </w:r>
          </w:p>
        </w:tc>
        <w:tc>
          <w:tcPr>
            <w:tcW w:w="1316" w:type="pct"/>
          </w:tcPr>
          <w:p w14:paraId="53B92CA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56" w:type="pct"/>
            <w:vMerge/>
          </w:tcPr>
          <w:p w14:paraId="01F2F58A" w14:textId="77777777" w:rsidR="006B3529" w:rsidRPr="008F2F49" w:rsidRDefault="006B3529" w:rsidP="006B3529">
            <w:pPr>
              <w:rPr>
                <w:rFonts w:ascii="Times New Roman" w:hAnsi="Times New Roman" w:cs="Times New Roman"/>
                <w:sz w:val="20"/>
                <w:szCs w:val="20"/>
              </w:rPr>
            </w:pPr>
          </w:p>
        </w:tc>
      </w:tr>
      <w:tr w:rsidR="006B3529" w:rsidRPr="008F2F49" w14:paraId="693E44AA" w14:textId="77777777" w:rsidTr="007657C0">
        <w:tc>
          <w:tcPr>
            <w:tcW w:w="176" w:type="pct"/>
          </w:tcPr>
          <w:p w14:paraId="192BD06E"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40E7D4D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Строительная промышленность</w:t>
            </w:r>
          </w:p>
        </w:tc>
        <w:tc>
          <w:tcPr>
            <w:tcW w:w="551" w:type="pct"/>
          </w:tcPr>
          <w:p w14:paraId="18DE186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6.6</w:t>
            </w:r>
          </w:p>
        </w:tc>
        <w:tc>
          <w:tcPr>
            <w:tcW w:w="1316" w:type="pct"/>
          </w:tcPr>
          <w:p w14:paraId="1B59D88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056" w:type="pct"/>
            <w:vMerge/>
          </w:tcPr>
          <w:p w14:paraId="60D512C7" w14:textId="77777777" w:rsidR="006B3529" w:rsidRPr="008F2F49" w:rsidRDefault="006B3529" w:rsidP="006B3529">
            <w:pPr>
              <w:rPr>
                <w:rFonts w:ascii="Times New Roman" w:hAnsi="Times New Roman" w:cs="Times New Roman"/>
                <w:sz w:val="20"/>
                <w:szCs w:val="20"/>
              </w:rPr>
            </w:pPr>
          </w:p>
        </w:tc>
      </w:tr>
      <w:tr w:rsidR="006B3529" w:rsidRPr="008F2F49" w14:paraId="7C458F87" w14:textId="77777777" w:rsidTr="007657C0">
        <w:tc>
          <w:tcPr>
            <w:tcW w:w="176" w:type="pct"/>
          </w:tcPr>
          <w:p w14:paraId="14DD2EF0"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045E665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Энергетика</w:t>
            </w:r>
          </w:p>
        </w:tc>
        <w:tc>
          <w:tcPr>
            <w:tcW w:w="551" w:type="pct"/>
          </w:tcPr>
          <w:p w14:paraId="3489A19A"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6.7</w:t>
            </w:r>
          </w:p>
        </w:tc>
        <w:tc>
          <w:tcPr>
            <w:tcW w:w="1316" w:type="pct"/>
          </w:tcPr>
          <w:p w14:paraId="1F09640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F2F49">
              <w:rPr>
                <w:rFonts w:ascii="Times New Roman" w:eastAsia="Tahoma" w:hAnsi="Times New Roman" w:cs="Times New Roman"/>
                <w:color w:val="000000"/>
                <w:sz w:val="20"/>
                <w:szCs w:val="20"/>
              </w:rPr>
              <w:t>золоотвалов</w:t>
            </w:r>
            <w:proofErr w:type="spellEnd"/>
            <w:r w:rsidRPr="008F2F49">
              <w:rPr>
                <w:rFonts w:ascii="Times New Roman" w:eastAsia="Tahoma" w:hAnsi="Times New Roman" w:cs="Times New Roman"/>
                <w:color w:val="000000"/>
                <w:sz w:val="20"/>
                <w:szCs w:val="20"/>
              </w:rPr>
              <w:t xml:space="preserve">, гидротехнических сооружений); размещение объектов электросетевого хозяйства, за исключением объектов энергетики, </w:t>
            </w:r>
            <w:r w:rsidRPr="008F2F49">
              <w:rPr>
                <w:rFonts w:ascii="Times New Roman" w:eastAsia="Tahoma" w:hAnsi="Times New Roman" w:cs="Times New Roman"/>
                <w:color w:val="000000"/>
                <w:sz w:val="20"/>
                <w:szCs w:val="20"/>
              </w:rPr>
              <w:lastRenderedPageBreak/>
              <w:t xml:space="preserve">размещение которых предусмотрено содержанием вида разрешенного использования с кодом 3.1 </w:t>
            </w:r>
          </w:p>
        </w:tc>
        <w:tc>
          <w:tcPr>
            <w:tcW w:w="2056" w:type="pct"/>
            <w:vMerge/>
          </w:tcPr>
          <w:p w14:paraId="464FBE55" w14:textId="77777777" w:rsidR="006B3529" w:rsidRPr="008F2F49" w:rsidRDefault="006B3529" w:rsidP="006B3529">
            <w:pPr>
              <w:rPr>
                <w:rFonts w:ascii="Times New Roman" w:hAnsi="Times New Roman" w:cs="Times New Roman"/>
                <w:sz w:val="20"/>
                <w:szCs w:val="20"/>
              </w:rPr>
            </w:pPr>
          </w:p>
        </w:tc>
      </w:tr>
      <w:tr w:rsidR="006B3529" w:rsidRPr="008F2F49" w14:paraId="5BFCE210" w14:textId="77777777" w:rsidTr="007657C0">
        <w:tc>
          <w:tcPr>
            <w:tcW w:w="176" w:type="pct"/>
          </w:tcPr>
          <w:p w14:paraId="13A02748"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020FA4B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Связь</w:t>
            </w:r>
          </w:p>
        </w:tc>
        <w:tc>
          <w:tcPr>
            <w:tcW w:w="551" w:type="pct"/>
          </w:tcPr>
          <w:p w14:paraId="2D2FA74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316" w:type="pct"/>
          </w:tcPr>
          <w:p w14:paraId="18300BC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56" w:type="pct"/>
          </w:tcPr>
          <w:p w14:paraId="063FE33A" w14:textId="59A9F6BE" w:rsidR="006B3529" w:rsidRPr="008F2F49" w:rsidRDefault="006B3529" w:rsidP="00F43FD6">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F43FD6"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6B3529" w:rsidRPr="008F2F49" w14:paraId="0DAF865C" w14:textId="77777777" w:rsidTr="007657C0">
        <w:tc>
          <w:tcPr>
            <w:tcW w:w="176" w:type="pct"/>
            <w:vMerge w:val="restart"/>
          </w:tcPr>
          <w:p w14:paraId="0F797048"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40D5464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Склад</w:t>
            </w:r>
          </w:p>
        </w:tc>
        <w:tc>
          <w:tcPr>
            <w:tcW w:w="551" w:type="pct"/>
            <w:vMerge w:val="restart"/>
          </w:tcPr>
          <w:p w14:paraId="50F626F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6.9</w:t>
            </w:r>
          </w:p>
        </w:tc>
        <w:tc>
          <w:tcPr>
            <w:tcW w:w="1316" w:type="pct"/>
            <w:vMerge w:val="restart"/>
          </w:tcPr>
          <w:p w14:paraId="0E42111A"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056" w:type="pct"/>
          </w:tcPr>
          <w:p w14:paraId="1796C27A" w14:textId="29EF7D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6B3529" w:rsidRPr="008F2F49" w14:paraId="15912B4E" w14:textId="77777777" w:rsidTr="007657C0">
        <w:tc>
          <w:tcPr>
            <w:tcW w:w="176" w:type="pct"/>
            <w:vMerge/>
          </w:tcPr>
          <w:p w14:paraId="21C22834"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308D0FE2" w14:textId="77777777" w:rsidR="006B3529" w:rsidRPr="008F2F49" w:rsidRDefault="006B3529" w:rsidP="006B3529">
            <w:pPr>
              <w:rPr>
                <w:rFonts w:ascii="Times New Roman" w:hAnsi="Times New Roman" w:cs="Times New Roman"/>
                <w:sz w:val="20"/>
                <w:szCs w:val="20"/>
              </w:rPr>
            </w:pPr>
          </w:p>
        </w:tc>
        <w:tc>
          <w:tcPr>
            <w:tcW w:w="551" w:type="pct"/>
            <w:vMerge/>
          </w:tcPr>
          <w:p w14:paraId="2EA72566" w14:textId="77777777" w:rsidR="006B3529" w:rsidRPr="008F2F49" w:rsidRDefault="006B3529" w:rsidP="006B3529">
            <w:pPr>
              <w:rPr>
                <w:rFonts w:ascii="Times New Roman" w:hAnsi="Times New Roman" w:cs="Times New Roman"/>
                <w:sz w:val="20"/>
                <w:szCs w:val="20"/>
              </w:rPr>
            </w:pPr>
          </w:p>
        </w:tc>
        <w:tc>
          <w:tcPr>
            <w:tcW w:w="1316" w:type="pct"/>
            <w:vMerge/>
          </w:tcPr>
          <w:p w14:paraId="5D527ACB" w14:textId="77777777" w:rsidR="006B3529" w:rsidRPr="008F2F49" w:rsidRDefault="006B3529" w:rsidP="006B3529">
            <w:pPr>
              <w:rPr>
                <w:rFonts w:ascii="Times New Roman" w:hAnsi="Times New Roman" w:cs="Times New Roman"/>
                <w:sz w:val="20"/>
                <w:szCs w:val="20"/>
              </w:rPr>
            </w:pPr>
          </w:p>
        </w:tc>
        <w:tc>
          <w:tcPr>
            <w:tcW w:w="2056" w:type="pct"/>
          </w:tcPr>
          <w:p w14:paraId="403D9530" w14:textId="00A411AF"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tc>
      </w:tr>
      <w:tr w:rsidR="006B3529" w:rsidRPr="008F2F49" w14:paraId="0FCF492D" w14:textId="77777777" w:rsidTr="007657C0">
        <w:tc>
          <w:tcPr>
            <w:tcW w:w="176" w:type="pct"/>
            <w:vMerge/>
          </w:tcPr>
          <w:p w14:paraId="7D371325"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4E65B0B" w14:textId="77777777" w:rsidR="006B3529" w:rsidRPr="008F2F49" w:rsidRDefault="006B3529" w:rsidP="006B3529">
            <w:pPr>
              <w:rPr>
                <w:rFonts w:ascii="Times New Roman" w:hAnsi="Times New Roman" w:cs="Times New Roman"/>
                <w:sz w:val="20"/>
                <w:szCs w:val="20"/>
              </w:rPr>
            </w:pPr>
          </w:p>
        </w:tc>
        <w:tc>
          <w:tcPr>
            <w:tcW w:w="551" w:type="pct"/>
            <w:vMerge/>
          </w:tcPr>
          <w:p w14:paraId="543F7E5A" w14:textId="77777777" w:rsidR="006B3529" w:rsidRPr="008F2F49" w:rsidRDefault="006B3529" w:rsidP="006B3529">
            <w:pPr>
              <w:rPr>
                <w:rFonts w:ascii="Times New Roman" w:hAnsi="Times New Roman" w:cs="Times New Roman"/>
                <w:sz w:val="20"/>
                <w:szCs w:val="20"/>
              </w:rPr>
            </w:pPr>
          </w:p>
        </w:tc>
        <w:tc>
          <w:tcPr>
            <w:tcW w:w="1316" w:type="pct"/>
            <w:vMerge/>
          </w:tcPr>
          <w:p w14:paraId="22DF15DE" w14:textId="77777777" w:rsidR="006B3529" w:rsidRPr="008F2F49" w:rsidRDefault="006B3529" w:rsidP="006B3529">
            <w:pPr>
              <w:rPr>
                <w:rFonts w:ascii="Times New Roman" w:hAnsi="Times New Roman" w:cs="Times New Roman"/>
                <w:sz w:val="20"/>
                <w:szCs w:val="20"/>
              </w:rPr>
            </w:pPr>
          </w:p>
        </w:tc>
        <w:tc>
          <w:tcPr>
            <w:tcW w:w="2056" w:type="pct"/>
          </w:tcPr>
          <w:p w14:paraId="6356B0F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26C47615" w14:textId="77777777" w:rsidTr="007657C0">
        <w:tc>
          <w:tcPr>
            <w:tcW w:w="176" w:type="pct"/>
            <w:vMerge/>
          </w:tcPr>
          <w:p w14:paraId="1E36F03B"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3CAAD9B5" w14:textId="77777777" w:rsidR="006B3529" w:rsidRPr="008F2F49" w:rsidRDefault="006B3529" w:rsidP="006B3529">
            <w:pPr>
              <w:rPr>
                <w:rFonts w:ascii="Times New Roman" w:hAnsi="Times New Roman" w:cs="Times New Roman"/>
                <w:sz w:val="20"/>
                <w:szCs w:val="20"/>
              </w:rPr>
            </w:pPr>
          </w:p>
        </w:tc>
        <w:tc>
          <w:tcPr>
            <w:tcW w:w="551" w:type="pct"/>
            <w:vMerge/>
          </w:tcPr>
          <w:p w14:paraId="016EB92B" w14:textId="77777777" w:rsidR="006B3529" w:rsidRPr="008F2F49" w:rsidRDefault="006B3529" w:rsidP="006B3529">
            <w:pPr>
              <w:rPr>
                <w:rFonts w:ascii="Times New Roman" w:hAnsi="Times New Roman" w:cs="Times New Roman"/>
                <w:sz w:val="20"/>
                <w:szCs w:val="20"/>
              </w:rPr>
            </w:pPr>
          </w:p>
        </w:tc>
        <w:tc>
          <w:tcPr>
            <w:tcW w:w="1316" w:type="pct"/>
            <w:vMerge/>
          </w:tcPr>
          <w:p w14:paraId="0FC253E2" w14:textId="77777777" w:rsidR="006B3529" w:rsidRPr="008F2F49" w:rsidRDefault="006B3529" w:rsidP="006B3529">
            <w:pPr>
              <w:rPr>
                <w:rFonts w:ascii="Times New Roman" w:hAnsi="Times New Roman" w:cs="Times New Roman"/>
                <w:sz w:val="20"/>
                <w:szCs w:val="20"/>
              </w:rPr>
            </w:pPr>
          </w:p>
        </w:tc>
        <w:tc>
          <w:tcPr>
            <w:tcW w:w="2056" w:type="pct"/>
          </w:tcPr>
          <w:p w14:paraId="2D18AD7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8F2F49" w14:paraId="52281489" w14:textId="77777777" w:rsidTr="007657C0">
        <w:tc>
          <w:tcPr>
            <w:tcW w:w="176" w:type="pct"/>
            <w:vMerge/>
          </w:tcPr>
          <w:p w14:paraId="59F2C168"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0F296B3" w14:textId="77777777" w:rsidR="006B3529" w:rsidRPr="008F2F49" w:rsidRDefault="006B3529" w:rsidP="006B3529">
            <w:pPr>
              <w:rPr>
                <w:rFonts w:ascii="Times New Roman" w:hAnsi="Times New Roman" w:cs="Times New Roman"/>
                <w:sz w:val="20"/>
                <w:szCs w:val="20"/>
              </w:rPr>
            </w:pPr>
          </w:p>
        </w:tc>
        <w:tc>
          <w:tcPr>
            <w:tcW w:w="551" w:type="pct"/>
            <w:vMerge/>
          </w:tcPr>
          <w:p w14:paraId="058C2001" w14:textId="77777777" w:rsidR="006B3529" w:rsidRPr="008F2F49" w:rsidRDefault="006B3529" w:rsidP="006B3529">
            <w:pPr>
              <w:rPr>
                <w:rFonts w:ascii="Times New Roman" w:hAnsi="Times New Roman" w:cs="Times New Roman"/>
                <w:sz w:val="20"/>
                <w:szCs w:val="20"/>
              </w:rPr>
            </w:pPr>
          </w:p>
        </w:tc>
        <w:tc>
          <w:tcPr>
            <w:tcW w:w="1316" w:type="pct"/>
            <w:vMerge/>
          </w:tcPr>
          <w:p w14:paraId="6BB48B12" w14:textId="77777777" w:rsidR="006B3529" w:rsidRPr="008F2F49" w:rsidRDefault="006B3529" w:rsidP="006B3529">
            <w:pPr>
              <w:rPr>
                <w:rFonts w:ascii="Times New Roman" w:hAnsi="Times New Roman" w:cs="Times New Roman"/>
                <w:sz w:val="20"/>
                <w:szCs w:val="20"/>
              </w:rPr>
            </w:pPr>
          </w:p>
        </w:tc>
        <w:tc>
          <w:tcPr>
            <w:tcW w:w="2056" w:type="pct"/>
          </w:tcPr>
          <w:p w14:paraId="0848210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6B3529" w:rsidRPr="008F2F49" w14:paraId="398E4224" w14:textId="77777777" w:rsidTr="007657C0">
        <w:tc>
          <w:tcPr>
            <w:tcW w:w="176" w:type="pct"/>
            <w:vMerge/>
          </w:tcPr>
          <w:p w14:paraId="66A8A36F"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E92C717" w14:textId="77777777" w:rsidR="006B3529" w:rsidRPr="008F2F49" w:rsidRDefault="006B3529" w:rsidP="006B3529">
            <w:pPr>
              <w:rPr>
                <w:rFonts w:ascii="Times New Roman" w:hAnsi="Times New Roman" w:cs="Times New Roman"/>
                <w:sz w:val="20"/>
                <w:szCs w:val="20"/>
              </w:rPr>
            </w:pPr>
          </w:p>
        </w:tc>
        <w:tc>
          <w:tcPr>
            <w:tcW w:w="551" w:type="pct"/>
            <w:vMerge/>
          </w:tcPr>
          <w:p w14:paraId="0FECC188" w14:textId="77777777" w:rsidR="006B3529" w:rsidRPr="008F2F49" w:rsidRDefault="006B3529" w:rsidP="006B3529">
            <w:pPr>
              <w:rPr>
                <w:rFonts w:ascii="Times New Roman" w:hAnsi="Times New Roman" w:cs="Times New Roman"/>
                <w:sz w:val="20"/>
                <w:szCs w:val="20"/>
              </w:rPr>
            </w:pPr>
          </w:p>
        </w:tc>
        <w:tc>
          <w:tcPr>
            <w:tcW w:w="1316" w:type="pct"/>
            <w:vMerge/>
          </w:tcPr>
          <w:p w14:paraId="08C941C5" w14:textId="77777777" w:rsidR="006B3529" w:rsidRPr="008F2F49" w:rsidRDefault="006B3529" w:rsidP="006B3529">
            <w:pPr>
              <w:rPr>
                <w:rFonts w:ascii="Times New Roman" w:hAnsi="Times New Roman" w:cs="Times New Roman"/>
                <w:sz w:val="20"/>
                <w:szCs w:val="20"/>
              </w:rPr>
            </w:pPr>
          </w:p>
        </w:tc>
        <w:tc>
          <w:tcPr>
            <w:tcW w:w="2056" w:type="pct"/>
          </w:tcPr>
          <w:p w14:paraId="2BECE15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6B3529" w:rsidRPr="008F2F49" w14:paraId="192D00A5" w14:textId="77777777" w:rsidTr="007657C0">
        <w:tc>
          <w:tcPr>
            <w:tcW w:w="176" w:type="pct"/>
            <w:vMerge/>
          </w:tcPr>
          <w:p w14:paraId="218C3001"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A1A506F" w14:textId="77777777" w:rsidR="006B3529" w:rsidRPr="008F2F49" w:rsidRDefault="006B3529" w:rsidP="006B3529">
            <w:pPr>
              <w:rPr>
                <w:rFonts w:ascii="Times New Roman" w:hAnsi="Times New Roman" w:cs="Times New Roman"/>
                <w:sz w:val="20"/>
                <w:szCs w:val="20"/>
              </w:rPr>
            </w:pPr>
          </w:p>
        </w:tc>
        <w:tc>
          <w:tcPr>
            <w:tcW w:w="551" w:type="pct"/>
            <w:vMerge/>
          </w:tcPr>
          <w:p w14:paraId="7E8C8365" w14:textId="77777777" w:rsidR="006B3529" w:rsidRPr="008F2F49" w:rsidRDefault="006B3529" w:rsidP="006B3529">
            <w:pPr>
              <w:rPr>
                <w:rFonts w:ascii="Times New Roman" w:hAnsi="Times New Roman" w:cs="Times New Roman"/>
                <w:sz w:val="20"/>
                <w:szCs w:val="20"/>
              </w:rPr>
            </w:pPr>
          </w:p>
        </w:tc>
        <w:tc>
          <w:tcPr>
            <w:tcW w:w="1316" w:type="pct"/>
            <w:vMerge/>
          </w:tcPr>
          <w:p w14:paraId="6F99A80F" w14:textId="77777777" w:rsidR="006B3529" w:rsidRPr="008F2F49" w:rsidRDefault="006B3529" w:rsidP="006B3529">
            <w:pPr>
              <w:rPr>
                <w:rFonts w:ascii="Times New Roman" w:hAnsi="Times New Roman" w:cs="Times New Roman"/>
                <w:sz w:val="20"/>
                <w:szCs w:val="20"/>
              </w:rPr>
            </w:pPr>
          </w:p>
        </w:tc>
        <w:tc>
          <w:tcPr>
            <w:tcW w:w="2056" w:type="pct"/>
          </w:tcPr>
          <w:p w14:paraId="74D136B7"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tc>
      </w:tr>
      <w:tr w:rsidR="006B3529" w:rsidRPr="008F2F49" w14:paraId="165BF19F" w14:textId="77777777" w:rsidTr="007657C0">
        <w:tc>
          <w:tcPr>
            <w:tcW w:w="176" w:type="pct"/>
            <w:vMerge/>
          </w:tcPr>
          <w:p w14:paraId="6E7E7EA6"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5CD95CD" w14:textId="77777777" w:rsidR="006B3529" w:rsidRPr="008F2F49" w:rsidRDefault="006B3529" w:rsidP="006B3529">
            <w:pPr>
              <w:rPr>
                <w:rFonts w:ascii="Times New Roman" w:hAnsi="Times New Roman" w:cs="Times New Roman"/>
                <w:sz w:val="20"/>
                <w:szCs w:val="20"/>
              </w:rPr>
            </w:pPr>
          </w:p>
        </w:tc>
        <w:tc>
          <w:tcPr>
            <w:tcW w:w="551" w:type="pct"/>
            <w:vMerge/>
          </w:tcPr>
          <w:p w14:paraId="3AF897BD" w14:textId="77777777" w:rsidR="006B3529" w:rsidRPr="008F2F49" w:rsidRDefault="006B3529" w:rsidP="006B3529">
            <w:pPr>
              <w:rPr>
                <w:rFonts w:ascii="Times New Roman" w:hAnsi="Times New Roman" w:cs="Times New Roman"/>
                <w:sz w:val="20"/>
                <w:szCs w:val="20"/>
              </w:rPr>
            </w:pPr>
          </w:p>
        </w:tc>
        <w:tc>
          <w:tcPr>
            <w:tcW w:w="1316" w:type="pct"/>
            <w:vMerge/>
          </w:tcPr>
          <w:p w14:paraId="6DE20553" w14:textId="77777777" w:rsidR="006B3529" w:rsidRPr="008F2F49" w:rsidRDefault="006B3529" w:rsidP="006B3529">
            <w:pPr>
              <w:rPr>
                <w:rFonts w:ascii="Times New Roman" w:hAnsi="Times New Roman" w:cs="Times New Roman"/>
                <w:sz w:val="20"/>
                <w:szCs w:val="20"/>
              </w:rPr>
            </w:pPr>
          </w:p>
        </w:tc>
        <w:tc>
          <w:tcPr>
            <w:tcW w:w="2056" w:type="pct"/>
          </w:tcPr>
          <w:p w14:paraId="12F32EE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B3529" w:rsidRPr="008F2F49" w14:paraId="02FEABB5" w14:textId="77777777" w:rsidTr="007657C0">
        <w:trPr>
          <w:trHeight w:val="230"/>
        </w:trPr>
        <w:tc>
          <w:tcPr>
            <w:tcW w:w="176" w:type="pct"/>
            <w:vMerge w:val="restart"/>
          </w:tcPr>
          <w:p w14:paraId="60512B17"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24EEF26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Целлюлозно-бумажная промышленность</w:t>
            </w:r>
          </w:p>
        </w:tc>
        <w:tc>
          <w:tcPr>
            <w:tcW w:w="551" w:type="pct"/>
            <w:vMerge w:val="restart"/>
          </w:tcPr>
          <w:p w14:paraId="7DD5A26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6.11</w:t>
            </w:r>
          </w:p>
        </w:tc>
        <w:tc>
          <w:tcPr>
            <w:tcW w:w="1316" w:type="pct"/>
            <w:vMerge w:val="restart"/>
          </w:tcPr>
          <w:p w14:paraId="07C4D6A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w:t>
            </w:r>
            <w:r w:rsidRPr="008F2F49">
              <w:rPr>
                <w:rFonts w:ascii="Times New Roman" w:eastAsia="Tahoma" w:hAnsi="Times New Roman" w:cs="Times New Roman"/>
                <w:color w:val="000000"/>
                <w:sz w:val="20"/>
                <w:szCs w:val="20"/>
              </w:rPr>
              <w:lastRenderedPageBreak/>
              <w:t>издательской и полиграфической деятельности, тиражирования записанных носителей информации</w:t>
            </w:r>
          </w:p>
        </w:tc>
        <w:tc>
          <w:tcPr>
            <w:tcW w:w="2056" w:type="pct"/>
            <w:vMerge w:val="restart"/>
          </w:tcPr>
          <w:p w14:paraId="256AF71F" w14:textId="0EB6C24C"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 xml:space="preserve">Минимальные размеры земельных участков (площадь) – 50 </w:t>
            </w:r>
            <w:r w:rsidR="007D433F" w:rsidRPr="008F2F49">
              <w:rPr>
                <w:rFonts w:ascii="Times New Roman" w:eastAsia="Tahoma" w:hAnsi="Times New Roman" w:cs="Times New Roman"/>
                <w:color w:val="000000"/>
                <w:sz w:val="20"/>
                <w:szCs w:val="20"/>
              </w:rPr>
              <w:t>кв. м.</w:t>
            </w:r>
          </w:p>
          <w:p w14:paraId="139713D1" w14:textId="3FEE4F59"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8F2F49">
              <w:rPr>
                <w:rFonts w:ascii="Times New Roman" w:eastAsia="Tahoma" w:hAnsi="Times New Roman" w:cs="Times New Roman"/>
                <w:color w:val="000000"/>
                <w:sz w:val="20"/>
                <w:szCs w:val="20"/>
              </w:rPr>
              <w:t>кв. м.</w:t>
            </w:r>
          </w:p>
          <w:p w14:paraId="25DFEB34"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8F2F49">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p w14:paraId="1A4EFF29"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39F967E"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7C5D4E5D"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229449E3"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p w14:paraId="2DE345EF"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B3529" w:rsidRPr="008F2F49" w14:paraId="760C1966" w14:textId="77777777" w:rsidTr="007657C0">
        <w:trPr>
          <w:trHeight w:val="276"/>
        </w:trPr>
        <w:tc>
          <w:tcPr>
            <w:tcW w:w="176" w:type="pct"/>
            <w:vMerge/>
          </w:tcPr>
          <w:p w14:paraId="7F0DF5F9"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5A24CA4" w14:textId="77777777" w:rsidR="006B3529" w:rsidRPr="008F2F49" w:rsidRDefault="006B3529" w:rsidP="006B3529">
            <w:pPr>
              <w:rPr>
                <w:rFonts w:ascii="Times New Roman" w:hAnsi="Times New Roman" w:cs="Times New Roman"/>
                <w:sz w:val="20"/>
                <w:szCs w:val="20"/>
              </w:rPr>
            </w:pPr>
          </w:p>
        </w:tc>
        <w:tc>
          <w:tcPr>
            <w:tcW w:w="551" w:type="pct"/>
            <w:vMerge/>
          </w:tcPr>
          <w:p w14:paraId="4E6311CF" w14:textId="77777777" w:rsidR="006B3529" w:rsidRPr="008F2F49" w:rsidRDefault="006B3529" w:rsidP="006B3529">
            <w:pPr>
              <w:rPr>
                <w:rFonts w:ascii="Times New Roman" w:hAnsi="Times New Roman" w:cs="Times New Roman"/>
                <w:sz w:val="20"/>
                <w:szCs w:val="20"/>
              </w:rPr>
            </w:pPr>
          </w:p>
        </w:tc>
        <w:tc>
          <w:tcPr>
            <w:tcW w:w="1316" w:type="pct"/>
            <w:vMerge/>
          </w:tcPr>
          <w:p w14:paraId="49AF110F" w14:textId="77777777" w:rsidR="006B3529" w:rsidRPr="008F2F49" w:rsidRDefault="006B3529" w:rsidP="006B3529">
            <w:pPr>
              <w:rPr>
                <w:rFonts w:ascii="Times New Roman" w:hAnsi="Times New Roman" w:cs="Times New Roman"/>
                <w:sz w:val="20"/>
                <w:szCs w:val="20"/>
              </w:rPr>
            </w:pPr>
          </w:p>
        </w:tc>
        <w:tc>
          <w:tcPr>
            <w:tcW w:w="2056" w:type="pct"/>
            <w:vMerge/>
          </w:tcPr>
          <w:p w14:paraId="5C2E44A3" w14:textId="6AA8AACF"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8F2F49">
              <w:rPr>
                <w:rFonts w:ascii="Times New Roman" w:eastAsia="Tahoma" w:hAnsi="Times New Roman" w:cs="Times New Roman"/>
                <w:color w:val="000000"/>
                <w:sz w:val="20"/>
                <w:szCs w:val="20"/>
              </w:rPr>
              <w:t>кв. м.</w:t>
            </w:r>
          </w:p>
        </w:tc>
      </w:tr>
      <w:tr w:rsidR="006B3529" w:rsidRPr="008F2F49" w14:paraId="43B4C289" w14:textId="77777777" w:rsidTr="007657C0">
        <w:trPr>
          <w:trHeight w:val="276"/>
        </w:trPr>
        <w:tc>
          <w:tcPr>
            <w:tcW w:w="176" w:type="pct"/>
            <w:vMerge/>
          </w:tcPr>
          <w:p w14:paraId="49374561"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86D86A8" w14:textId="77777777" w:rsidR="006B3529" w:rsidRPr="008F2F49" w:rsidRDefault="006B3529" w:rsidP="006B3529">
            <w:pPr>
              <w:rPr>
                <w:rFonts w:ascii="Times New Roman" w:hAnsi="Times New Roman" w:cs="Times New Roman"/>
                <w:sz w:val="20"/>
                <w:szCs w:val="20"/>
              </w:rPr>
            </w:pPr>
          </w:p>
        </w:tc>
        <w:tc>
          <w:tcPr>
            <w:tcW w:w="551" w:type="pct"/>
            <w:vMerge/>
          </w:tcPr>
          <w:p w14:paraId="4CD3D4DD" w14:textId="77777777" w:rsidR="006B3529" w:rsidRPr="008F2F49" w:rsidRDefault="006B3529" w:rsidP="006B3529">
            <w:pPr>
              <w:rPr>
                <w:rFonts w:ascii="Times New Roman" w:hAnsi="Times New Roman" w:cs="Times New Roman"/>
                <w:sz w:val="20"/>
                <w:szCs w:val="20"/>
              </w:rPr>
            </w:pPr>
          </w:p>
        </w:tc>
        <w:tc>
          <w:tcPr>
            <w:tcW w:w="1316" w:type="pct"/>
            <w:vMerge/>
          </w:tcPr>
          <w:p w14:paraId="759A0975" w14:textId="77777777" w:rsidR="006B3529" w:rsidRPr="008F2F49" w:rsidRDefault="006B3529" w:rsidP="006B3529">
            <w:pPr>
              <w:rPr>
                <w:rFonts w:ascii="Times New Roman" w:hAnsi="Times New Roman" w:cs="Times New Roman"/>
                <w:sz w:val="20"/>
                <w:szCs w:val="20"/>
              </w:rPr>
            </w:pPr>
          </w:p>
        </w:tc>
        <w:tc>
          <w:tcPr>
            <w:tcW w:w="2056" w:type="pct"/>
            <w:vMerge/>
          </w:tcPr>
          <w:p w14:paraId="3169D24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6B3529" w:rsidRPr="008F2F49" w14:paraId="48551C90" w14:textId="77777777" w:rsidTr="007657C0">
        <w:trPr>
          <w:trHeight w:val="276"/>
        </w:trPr>
        <w:tc>
          <w:tcPr>
            <w:tcW w:w="176" w:type="pct"/>
            <w:vMerge/>
          </w:tcPr>
          <w:p w14:paraId="0897EC52"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751C481" w14:textId="77777777" w:rsidR="006B3529" w:rsidRPr="008F2F49" w:rsidRDefault="006B3529" w:rsidP="006B3529">
            <w:pPr>
              <w:rPr>
                <w:rFonts w:ascii="Times New Roman" w:hAnsi="Times New Roman" w:cs="Times New Roman"/>
                <w:sz w:val="20"/>
                <w:szCs w:val="20"/>
              </w:rPr>
            </w:pPr>
          </w:p>
        </w:tc>
        <w:tc>
          <w:tcPr>
            <w:tcW w:w="551" w:type="pct"/>
            <w:vMerge/>
          </w:tcPr>
          <w:p w14:paraId="26EC63FA" w14:textId="77777777" w:rsidR="006B3529" w:rsidRPr="008F2F49" w:rsidRDefault="006B3529" w:rsidP="006B3529">
            <w:pPr>
              <w:rPr>
                <w:rFonts w:ascii="Times New Roman" w:hAnsi="Times New Roman" w:cs="Times New Roman"/>
                <w:sz w:val="20"/>
                <w:szCs w:val="20"/>
              </w:rPr>
            </w:pPr>
          </w:p>
        </w:tc>
        <w:tc>
          <w:tcPr>
            <w:tcW w:w="1316" w:type="pct"/>
            <w:vMerge/>
          </w:tcPr>
          <w:p w14:paraId="55C442DD" w14:textId="77777777" w:rsidR="006B3529" w:rsidRPr="008F2F49" w:rsidRDefault="006B3529" w:rsidP="006B3529">
            <w:pPr>
              <w:rPr>
                <w:rFonts w:ascii="Times New Roman" w:hAnsi="Times New Roman" w:cs="Times New Roman"/>
                <w:sz w:val="20"/>
                <w:szCs w:val="20"/>
              </w:rPr>
            </w:pPr>
          </w:p>
        </w:tc>
        <w:tc>
          <w:tcPr>
            <w:tcW w:w="2056" w:type="pct"/>
            <w:vMerge/>
          </w:tcPr>
          <w:p w14:paraId="6545F85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6B3529" w:rsidRPr="008F2F49" w14:paraId="447CDA85" w14:textId="77777777" w:rsidTr="007657C0">
        <w:trPr>
          <w:trHeight w:val="276"/>
        </w:trPr>
        <w:tc>
          <w:tcPr>
            <w:tcW w:w="176" w:type="pct"/>
            <w:vMerge/>
          </w:tcPr>
          <w:p w14:paraId="04359CEE"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7D1F70F" w14:textId="77777777" w:rsidR="006B3529" w:rsidRPr="008F2F49" w:rsidRDefault="006B3529" w:rsidP="006B3529">
            <w:pPr>
              <w:rPr>
                <w:rFonts w:ascii="Times New Roman" w:hAnsi="Times New Roman" w:cs="Times New Roman"/>
                <w:sz w:val="20"/>
                <w:szCs w:val="20"/>
              </w:rPr>
            </w:pPr>
          </w:p>
        </w:tc>
        <w:tc>
          <w:tcPr>
            <w:tcW w:w="551" w:type="pct"/>
            <w:vMerge/>
          </w:tcPr>
          <w:p w14:paraId="6CFFAE72" w14:textId="77777777" w:rsidR="006B3529" w:rsidRPr="008F2F49" w:rsidRDefault="006B3529" w:rsidP="006B3529">
            <w:pPr>
              <w:rPr>
                <w:rFonts w:ascii="Times New Roman" w:hAnsi="Times New Roman" w:cs="Times New Roman"/>
                <w:sz w:val="20"/>
                <w:szCs w:val="20"/>
              </w:rPr>
            </w:pPr>
          </w:p>
        </w:tc>
        <w:tc>
          <w:tcPr>
            <w:tcW w:w="1316" w:type="pct"/>
            <w:vMerge/>
          </w:tcPr>
          <w:p w14:paraId="27D44DDE" w14:textId="77777777" w:rsidR="006B3529" w:rsidRPr="008F2F49" w:rsidRDefault="006B3529" w:rsidP="006B3529">
            <w:pPr>
              <w:rPr>
                <w:rFonts w:ascii="Times New Roman" w:hAnsi="Times New Roman" w:cs="Times New Roman"/>
                <w:sz w:val="20"/>
                <w:szCs w:val="20"/>
              </w:rPr>
            </w:pPr>
          </w:p>
        </w:tc>
        <w:tc>
          <w:tcPr>
            <w:tcW w:w="2056" w:type="pct"/>
            <w:vMerge/>
          </w:tcPr>
          <w:p w14:paraId="16BBFA4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6B3529" w:rsidRPr="008F2F49" w14:paraId="1A82A78B" w14:textId="77777777" w:rsidTr="007657C0">
        <w:trPr>
          <w:trHeight w:val="276"/>
        </w:trPr>
        <w:tc>
          <w:tcPr>
            <w:tcW w:w="176" w:type="pct"/>
            <w:vMerge/>
          </w:tcPr>
          <w:p w14:paraId="04D7F5AA"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BF829F6" w14:textId="77777777" w:rsidR="006B3529" w:rsidRPr="008F2F49" w:rsidRDefault="006B3529" w:rsidP="006B3529">
            <w:pPr>
              <w:rPr>
                <w:rFonts w:ascii="Times New Roman" w:hAnsi="Times New Roman" w:cs="Times New Roman"/>
                <w:sz w:val="20"/>
                <w:szCs w:val="20"/>
              </w:rPr>
            </w:pPr>
          </w:p>
        </w:tc>
        <w:tc>
          <w:tcPr>
            <w:tcW w:w="551" w:type="pct"/>
            <w:vMerge/>
          </w:tcPr>
          <w:p w14:paraId="2A6EACD8" w14:textId="77777777" w:rsidR="006B3529" w:rsidRPr="008F2F49" w:rsidRDefault="006B3529" w:rsidP="006B3529">
            <w:pPr>
              <w:rPr>
                <w:rFonts w:ascii="Times New Roman" w:hAnsi="Times New Roman" w:cs="Times New Roman"/>
                <w:sz w:val="20"/>
                <w:szCs w:val="20"/>
              </w:rPr>
            </w:pPr>
          </w:p>
        </w:tc>
        <w:tc>
          <w:tcPr>
            <w:tcW w:w="1316" w:type="pct"/>
            <w:vMerge/>
          </w:tcPr>
          <w:p w14:paraId="72E9924A" w14:textId="77777777" w:rsidR="006B3529" w:rsidRPr="008F2F49" w:rsidRDefault="006B3529" w:rsidP="006B3529">
            <w:pPr>
              <w:rPr>
                <w:rFonts w:ascii="Times New Roman" w:hAnsi="Times New Roman" w:cs="Times New Roman"/>
                <w:sz w:val="20"/>
                <w:szCs w:val="20"/>
              </w:rPr>
            </w:pPr>
          </w:p>
        </w:tc>
        <w:tc>
          <w:tcPr>
            <w:tcW w:w="2056" w:type="pct"/>
            <w:vMerge/>
          </w:tcPr>
          <w:p w14:paraId="059E071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6B3529" w:rsidRPr="008F2F49" w14:paraId="6EDF49E4" w14:textId="77777777" w:rsidTr="007657C0">
        <w:trPr>
          <w:trHeight w:val="276"/>
        </w:trPr>
        <w:tc>
          <w:tcPr>
            <w:tcW w:w="176" w:type="pct"/>
            <w:vMerge/>
          </w:tcPr>
          <w:p w14:paraId="21623D17"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0CE5AAB" w14:textId="77777777" w:rsidR="006B3529" w:rsidRPr="008F2F49" w:rsidRDefault="006B3529" w:rsidP="006B3529">
            <w:pPr>
              <w:rPr>
                <w:rFonts w:ascii="Times New Roman" w:hAnsi="Times New Roman" w:cs="Times New Roman"/>
                <w:sz w:val="20"/>
                <w:szCs w:val="20"/>
              </w:rPr>
            </w:pPr>
          </w:p>
        </w:tc>
        <w:tc>
          <w:tcPr>
            <w:tcW w:w="551" w:type="pct"/>
            <w:vMerge/>
          </w:tcPr>
          <w:p w14:paraId="17793E9F" w14:textId="77777777" w:rsidR="006B3529" w:rsidRPr="008F2F49" w:rsidRDefault="006B3529" w:rsidP="006B3529">
            <w:pPr>
              <w:rPr>
                <w:rFonts w:ascii="Times New Roman" w:hAnsi="Times New Roman" w:cs="Times New Roman"/>
                <w:sz w:val="20"/>
                <w:szCs w:val="20"/>
              </w:rPr>
            </w:pPr>
          </w:p>
        </w:tc>
        <w:tc>
          <w:tcPr>
            <w:tcW w:w="1316" w:type="pct"/>
            <w:vMerge/>
          </w:tcPr>
          <w:p w14:paraId="21640DD7" w14:textId="77777777" w:rsidR="006B3529" w:rsidRPr="008F2F49" w:rsidRDefault="006B3529" w:rsidP="006B3529">
            <w:pPr>
              <w:rPr>
                <w:rFonts w:ascii="Times New Roman" w:hAnsi="Times New Roman" w:cs="Times New Roman"/>
                <w:sz w:val="20"/>
                <w:szCs w:val="20"/>
              </w:rPr>
            </w:pPr>
          </w:p>
        </w:tc>
        <w:tc>
          <w:tcPr>
            <w:tcW w:w="2056" w:type="pct"/>
            <w:vMerge/>
          </w:tcPr>
          <w:p w14:paraId="1673ADC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rsidR="006B3529" w:rsidRPr="008F2F49" w14:paraId="193ECC8A" w14:textId="77777777" w:rsidTr="007657C0">
        <w:trPr>
          <w:trHeight w:val="276"/>
        </w:trPr>
        <w:tc>
          <w:tcPr>
            <w:tcW w:w="176" w:type="pct"/>
            <w:vMerge/>
          </w:tcPr>
          <w:p w14:paraId="0722A76B"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77D6373" w14:textId="77777777" w:rsidR="006B3529" w:rsidRPr="008F2F49" w:rsidRDefault="006B3529" w:rsidP="006B3529">
            <w:pPr>
              <w:rPr>
                <w:rFonts w:ascii="Times New Roman" w:hAnsi="Times New Roman" w:cs="Times New Roman"/>
                <w:sz w:val="20"/>
                <w:szCs w:val="20"/>
              </w:rPr>
            </w:pPr>
          </w:p>
        </w:tc>
        <w:tc>
          <w:tcPr>
            <w:tcW w:w="551" w:type="pct"/>
            <w:vMerge/>
          </w:tcPr>
          <w:p w14:paraId="005D19BC" w14:textId="77777777" w:rsidR="006B3529" w:rsidRPr="008F2F49" w:rsidRDefault="006B3529" w:rsidP="006B3529">
            <w:pPr>
              <w:rPr>
                <w:rFonts w:ascii="Times New Roman" w:hAnsi="Times New Roman" w:cs="Times New Roman"/>
                <w:sz w:val="20"/>
                <w:szCs w:val="20"/>
              </w:rPr>
            </w:pPr>
          </w:p>
        </w:tc>
        <w:tc>
          <w:tcPr>
            <w:tcW w:w="1316" w:type="pct"/>
            <w:vMerge/>
          </w:tcPr>
          <w:p w14:paraId="0EB0E471" w14:textId="77777777" w:rsidR="006B3529" w:rsidRPr="008F2F49" w:rsidRDefault="006B3529" w:rsidP="006B3529">
            <w:pPr>
              <w:rPr>
                <w:rFonts w:ascii="Times New Roman" w:hAnsi="Times New Roman" w:cs="Times New Roman"/>
                <w:sz w:val="20"/>
                <w:szCs w:val="20"/>
              </w:rPr>
            </w:pPr>
          </w:p>
        </w:tc>
        <w:tc>
          <w:tcPr>
            <w:tcW w:w="2056" w:type="pct"/>
            <w:vMerge/>
          </w:tcPr>
          <w:p w14:paraId="33387DC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B3529" w:rsidRPr="008F2F49" w14:paraId="507A935D" w14:textId="77777777" w:rsidTr="007657C0">
        <w:trPr>
          <w:trHeight w:val="276"/>
        </w:trPr>
        <w:tc>
          <w:tcPr>
            <w:tcW w:w="176" w:type="pct"/>
            <w:vMerge/>
          </w:tcPr>
          <w:p w14:paraId="1939967D"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14EF068" w14:textId="77777777" w:rsidR="006B3529" w:rsidRPr="008F2F49" w:rsidRDefault="006B3529" w:rsidP="006B3529">
            <w:pPr>
              <w:rPr>
                <w:rFonts w:ascii="Times New Roman" w:hAnsi="Times New Roman" w:cs="Times New Roman"/>
                <w:sz w:val="20"/>
                <w:szCs w:val="20"/>
              </w:rPr>
            </w:pPr>
          </w:p>
        </w:tc>
        <w:tc>
          <w:tcPr>
            <w:tcW w:w="551" w:type="pct"/>
            <w:vMerge/>
          </w:tcPr>
          <w:p w14:paraId="5C69AC0F" w14:textId="77777777" w:rsidR="006B3529" w:rsidRPr="008F2F49" w:rsidRDefault="006B3529" w:rsidP="006B3529">
            <w:pPr>
              <w:rPr>
                <w:rFonts w:ascii="Times New Roman" w:hAnsi="Times New Roman" w:cs="Times New Roman"/>
                <w:sz w:val="20"/>
                <w:szCs w:val="20"/>
              </w:rPr>
            </w:pPr>
          </w:p>
        </w:tc>
        <w:tc>
          <w:tcPr>
            <w:tcW w:w="1316" w:type="pct"/>
            <w:vMerge/>
          </w:tcPr>
          <w:p w14:paraId="5CFA92F7" w14:textId="77777777" w:rsidR="006B3529" w:rsidRPr="008F2F49" w:rsidRDefault="006B3529" w:rsidP="006B3529">
            <w:pPr>
              <w:rPr>
                <w:rFonts w:ascii="Times New Roman" w:hAnsi="Times New Roman" w:cs="Times New Roman"/>
                <w:sz w:val="20"/>
                <w:szCs w:val="20"/>
              </w:rPr>
            </w:pPr>
          </w:p>
        </w:tc>
        <w:tc>
          <w:tcPr>
            <w:tcW w:w="2056" w:type="pct"/>
            <w:vMerge/>
          </w:tcPr>
          <w:p w14:paraId="13E4ED91"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B3529" w:rsidRPr="008F2F49" w14:paraId="3F19040C" w14:textId="77777777" w:rsidTr="007657C0">
        <w:trPr>
          <w:trHeight w:val="276"/>
        </w:trPr>
        <w:tc>
          <w:tcPr>
            <w:tcW w:w="176" w:type="pct"/>
            <w:vMerge/>
          </w:tcPr>
          <w:p w14:paraId="09743FC3"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BBEE1AC" w14:textId="77777777" w:rsidR="006B3529" w:rsidRPr="008F2F49" w:rsidRDefault="006B3529" w:rsidP="006B3529">
            <w:pPr>
              <w:rPr>
                <w:rFonts w:ascii="Times New Roman" w:hAnsi="Times New Roman" w:cs="Times New Roman"/>
                <w:sz w:val="20"/>
                <w:szCs w:val="20"/>
              </w:rPr>
            </w:pPr>
          </w:p>
        </w:tc>
        <w:tc>
          <w:tcPr>
            <w:tcW w:w="551" w:type="pct"/>
            <w:vMerge/>
          </w:tcPr>
          <w:p w14:paraId="74E46869" w14:textId="77777777" w:rsidR="006B3529" w:rsidRPr="008F2F49" w:rsidRDefault="006B3529" w:rsidP="006B3529">
            <w:pPr>
              <w:rPr>
                <w:rFonts w:ascii="Times New Roman" w:hAnsi="Times New Roman" w:cs="Times New Roman"/>
                <w:sz w:val="20"/>
                <w:szCs w:val="20"/>
              </w:rPr>
            </w:pPr>
          </w:p>
        </w:tc>
        <w:tc>
          <w:tcPr>
            <w:tcW w:w="1316" w:type="pct"/>
            <w:vMerge/>
          </w:tcPr>
          <w:p w14:paraId="798677AE" w14:textId="77777777" w:rsidR="006B3529" w:rsidRPr="008F2F49" w:rsidRDefault="006B3529" w:rsidP="006B3529">
            <w:pPr>
              <w:rPr>
                <w:rFonts w:ascii="Times New Roman" w:hAnsi="Times New Roman" w:cs="Times New Roman"/>
                <w:sz w:val="20"/>
                <w:szCs w:val="20"/>
              </w:rPr>
            </w:pPr>
          </w:p>
        </w:tc>
        <w:tc>
          <w:tcPr>
            <w:tcW w:w="2056" w:type="pct"/>
            <w:vMerge/>
          </w:tcPr>
          <w:p w14:paraId="36AA520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15 м.</w:t>
            </w:r>
          </w:p>
        </w:tc>
      </w:tr>
      <w:tr w:rsidR="006B3529" w:rsidRPr="008F2F49" w14:paraId="21235E70" w14:textId="77777777" w:rsidTr="007657C0">
        <w:trPr>
          <w:trHeight w:val="276"/>
        </w:trPr>
        <w:tc>
          <w:tcPr>
            <w:tcW w:w="176" w:type="pct"/>
            <w:vMerge/>
          </w:tcPr>
          <w:p w14:paraId="3DBD1AB9"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AB7074C" w14:textId="77777777" w:rsidR="006B3529" w:rsidRPr="008F2F49" w:rsidRDefault="006B3529" w:rsidP="006B3529">
            <w:pPr>
              <w:rPr>
                <w:rFonts w:ascii="Times New Roman" w:hAnsi="Times New Roman" w:cs="Times New Roman"/>
                <w:sz w:val="20"/>
                <w:szCs w:val="20"/>
              </w:rPr>
            </w:pPr>
          </w:p>
        </w:tc>
        <w:tc>
          <w:tcPr>
            <w:tcW w:w="551" w:type="pct"/>
            <w:vMerge/>
          </w:tcPr>
          <w:p w14:paraId="7A9FAB26" w14:textId="77777777" w:rsidR="006B3529" w:rsidRPr="008F2F49" w:rsidRDefault="006B3529" w:rsidP="006B3529">
            <w:pPr>
              <w:rPr>
                <w:rFonts w:ascii="Times New Roman" w:hAnsi="Times New Roman" w:cs="Times New Roman"/>
                <w:sz w:val="20"/>
                <w:szCs w:val="20"/>
              </w:rPr>
            </w:pPr>
          </w:p>
        </w:tc>
        <w:tc>
          <w:tcPr>
            <w:tcW w:w="1316" w:type="pct"/>
            <w:vMerge/>
          </w:tcPr>
          <w:p w14:paraId="5A75C804" w14:textId="77777777" w:rsidR="006B3529" w:rsidRPr="008F2F49" w:rsidRDefault="006B3529" w:rsidP="006B3529">
            <w:pPr>
              <w:rPr>
                <w:rFonts w:ascii="Times New Roman" w:hAnsi="Times New Roman" w:cs="Times New Roman"/>
                <w:sz w:val="20"/>
                <w:szCs w:val="20"/>
              </w:rPr>
            </w:pPr>
          </w:p>
        </w:tc>
        <w:tc>
          <w:tcPr>
            <w:tcW w:w="2056" w:type="pct"/>
            <w:vMerge/>
          </w:tcPr>
          <w:p w14:paraId="73871AF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w:t>
            </w:r>
          </w:p>
        </w:tc>
      </w:tr>
      <w:tr w:rsidR="006B3529" w:rsidRPr="008F2F49" w14:paraId="127F61AF" w14:textId="77777777" w:rsidTr="007657C0">
        <w:trPr>
          <w:trHeight w:val="276"/>
        </w:trPr>
        <w:tc>
          <w:tcPr>
            <w:tcW w:w="176" w:type="pct"/>
            <w:vMerge/>
          </w:tcPr>
          <w:p w14:paraId="64EAB259"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AC8DAFF" w14:textId="77777777" w:rsidR="006B3529" w:rsidRPr="008F2F49" w:rsidRDefault="006B3529" w:rsidP="006B3529">
            <w:pPr>
              <w:rPr>
                <w:rFonts w:ascii="Times New Roman" w:hAnsi="Times New Roman" w:cs="Times New Roman"/>
                <w:sz w:val="20"/>
                <w:szCs w:val="20"/>
              </w:rPr>
            </w:pPr>
          </w:p>
        </w:tc>
        <w:tc>
          <w:tcPr>
            <w:tcW w:w="551" w:type="pct"/>
            <w:vMerge/>
          </w:tcPr>
          <w:p w14:paraId="26863A3C" w14:textId="77777777" w:rsidR="006B3529" w:rsidRPr="008F2F49" w:rsidRDefault="006B3529" w:rsidP="006B3529">
            <w:pPr>
              <w:rPr>
                <w:rFonts w:ascii="Times New Roman" w:hAnsi="Times New Roman" w:cs="Times New Roman"/>
                <w:sz w:val="20"/>
                <w:szCs w:val="20"/>
              </w:rPr>
            </w:pPr>
          </w:p>
        </w:tc>
        <w:tc>
          <w:tcPr>
            <w:tcW w:w="1316" w:type="pct"/>
            <w:vMerge/>
          </w:tcPr>
          <w:p w14:paraId="0674E239" w14:textId="77777777" w:rsidR="006B3529" w:rsidRPr="008F2F49" w:rsidRDefault="006B3529" w:rsidP="006B3529">
            <w:pPr>
              <w:rPr>
                <w:rFonts w:ascii="Times New Roman" w:hAnsi="Times New Roman" w:cs="Times New Roman"/>
                <w:sz w:val="20"/>
                <w:szCs w:val="20"/>
              </w:rPr>
            </w:pPr>
          </w:p>
        </w:tc>
        <w:tc>
          <w:tcPr>
            <w:tcW w:w="2056" w:type="pct"/>
            <w:vMerge/>
          </w:tcPr>
          <w:p w14:paraId="4D1750B1"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Высота первых этажей зданий со стороны красной линии – не подлежит установлению.</w:t>
            </w:r>
          </w:p>
        </w:tc>
      </w:tr>
      <w:tr w:rsidR="006B3529" w:rsidRPr="008F2F49" w14:paraId="2D715E07" w14:textId="77777777" w:rsidTr="007657C0">
        <w:trPr>
          <w:trHeight w:val="276"/>
        </w:trPr>
        <w:tc>
          <w:tcPr>
            <w:tcW w:w="176" w:type="pct"/>
            <w:vMerge/>
          </w:tcPr>
          <w:p w14:paraId="3BD31FB6"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D74583E" w14:textId="77777777" w:rsidR="006B3529" w:rsidRPr="008F2F49" w:rsidRDefault="006B3529" w:rsidP="006B3529">
            <w:pPr>
              <w:rPr>
                <w:rFonts w:ascii="Times New Roman" w:hAnsi="Times New Roman" w:cs="Times New Roman"/>
                <w:sz w:val="20"/>
                <w:szCs w:val="20"/>
              </w:rPr>
            </w:pPr>
          </w:p>
        </w:tc>
        <w:tc>
          <w:tcPr>
            <w:tcW w:w="551" w:type="pct"/>
            <w:vMerge/>
          </w:tcPr>
          <w:p w14:paraId="636A152B" w14:textId="77777777" w:rsidR="006B3529" w:rsidRPr="008F2F49" w:rsidRDefault="006B3529" w:rsidP="006B3529">
            <w:pPr>
              <w:rPr>
                <w:rFonts w:ascii="Times New Roman" w:hAnsi="Times New Roman" w:cs="Times New Roman"/>
                <w:sz w:val="20"/>
                <w:szCs w:val="20"/>
              </w:rPr>
            </w:pPr>
          </w:p>
        </w:tc>
        <w:tc>
          <w:tcPr>
            <w:tcW w:w="1316" w:type="pct"/>
            <w:vMerge/>
          </w:tcPr>
          <w:p w14:paraId="77BAF9DF" w14:textId="77777777" w:rsidR="006B3529" w:rsidRPr="008F2F49" w:rsidRDefault="006B3529" w:rsidP="006B3529">
            <w:pPr>
              <w:rPr>
                <w:rFonts w:ascii="Times New Roman" w:hAnsi="Times New Roman" w:cs="Times New Roman"/>
                <w:sz w:val="20"/>
                <w:szCs w:val="20"/>
              </w:rPr>
            </w:pPr>
          </w:p>
        </w:tc>
        <w:tc>
          <w:tcPr>
            <w:tcW w:w="2056" w:type="pct"/>
            <w:vMerge/>
          </w:tcPr>
          <w:p w14:paraId="5B10C56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10 %.</w:t>
            </w:r>
          </w:p>
        </w:tc>
      </w:tr>
      <w:tr w:rsidR="006B3529" w:rsidRPr="008F2F49" w14:paraId="66BF32B1" w14:textId="77777777" w:rsidTr="007657C0">
        <w:trPr>
          <w:trHeight w:val="608"/>
        </w:trPr>
        <w:tc>
          <w:tcPr>
            <w:tcW w:w="176" w:type="pct"/>
          </w:tcPr>
          <w:p w14:paraId="7130FE11"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7F8FD5F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Научно-производственная деятельность</w:t>
            </w:r>
          </w:p>
        </w:tc>
        <w:tc>
          <w:tcPr>
            <w:tcW w:w="551" w:type="pct"/>
          </w:tcPr>
          <w:p w14:paraId="4C109EC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6.12</w:t>
            </w:r>
          </w:p>
        </w:tc>
        <w:tc>
          <w:tcPr>
            <w:tcW w:w="1316" w:type="pct"/>
          </w:tcPr>
          <w:p w14:paraId="34A812B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технологических, промышленных, агропромышленных парков, бизнес-инкубаторов</w:t>
            </w:r>
          </w:p>
        </w:tc>
        <w:tc>
          <w:tcPr>
            <w:tcW w:w="2056" w:type="pct"/>
            <w:vMerge/>
          </w:tcPr>
          <w:p w14:paraId="2EE372FD" w14:textId="77777777" w:rsidR="006B3529" w:rsidRPr="008F2F49" w:rsidRDefault="006B3529" w:rsidP="006B3529">
            <w:pPr>
              <w:rPr>
                <w:rFonts w:ascii="Times New Roman" w:hAnsi="Times New Roman" w:cs="Times New Roman"/>
                <w:sz w:val="20"/>
                <w:szCs w:val="20"/>
              </w:rPr>
            </w:pPr>
          </w:p>
        </w:tc>
      </w:tr>
      <w:tr w:rsidR="007657C0" w:rsidRPr="008F2F49" w14:paraId="6650DDF8" w14:textId="77777777" w:rsidTr="007657C0">
        <w:tc>
          <w:tcPr>
            <w:tcW w:w="176" w:type="pct"/>
            <w:vMerge w:val="restart"/>
          </w:tcPr>
          <w:p w14:paraId="5008A7E3" w14:textId="77777777" w:rsidR="007657C0" w:rsidRPr="008F2F49" w:rsidRDefault="007657C0"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771D8568"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Хранение автотранспорта</w:t>
            </w:r>
          </w:p>
        </w:tc>
        <w:tc>
          <w:tcPr>
            <w:tcW w:w="551" w:type="pct"/>
            <w:vMerge w:val="restart"/>
          </w:tcPr>
          <w:p w14:paraId="4293CDBC"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2.7.1</w:t>
            </w:r>
          </w:p>
        </w:tc>
        <w:tc>
          <w:tcPr>
            <w:tcW w:w="1316" w:type="pct"/>
            <w:vMerge w:val="restart"/>
          </w:tcPr>
          <w:p w14:paraId="3B486EF4"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056" w:type="pct"/>
            <w:tcBorders>
              <w:top w:val="single" w:sz="4" w:space="0" w:color="auto"/>
            </w:tcBorders>
          </w:tcPr>
          <w:p w14:paraId="64D54F52" w14:textId="2A966BA1"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657C0" w:rsidRPr="008F2F49" w14:paraId="43B15D1B" w14:textId="77777777" w:rsidTr="007657C0">
        <w:tc>
          <w:tcPr>
            <w:tcW w:w="176" w:type="pct"/>
            <w:vMerge/>
          </w:tcPr>
          <w:p w14:paraId="4760637C" w14:textId="77777777" w:rsidR="007657C0" w:rsidRPr="008F2F49"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7D57791" w14:textId="77777777" w:rsidR="007657C0" w:rsidRPr="008F2F49" w:rsidRDefault="007657C0" w:rsidP="007657C0">
            <w:pPr>
              <w:rPr>
                <w:rFonts w:ascii="Times New Roman" w:hAnsi="Times New Roman" w:cs="Times New Roman"/>
                <w:sz w:val="20"/>
                <w:szCs w:val="20"/>
              </w:rPr>
            </w:pPr>
          </w:p>
        </w:tc>
        <w:tc>
          <w:tcPr>
            <w:tcW w:w="551" w:type="pct"/>
            <w:vMerge/>
          </w:tcPr>
          <w:p w14:paraId="3358E89E" w14:textId="77777777" w:rsidR="007657C0" w:rsidRPr="008F2F49" w:rsidRDefault="007657C0" w:rsidP="007657C0">
            <w:pPr>
              <w:rPr>
                <w:rFonts w:ascii="Times New Roman" w:hAnsi="Times New Roman" w:cs="Times New Roman"/>
                <w:sz w:val="20"/>
                <w:szCs w:val="20"/>
              </w:rPr>
            </w:pPr>
          </w:p>
        </w:tc>
        <w:tc>
          <w:tcPr>
            <w:tcW w:w="1316" w:type="pct"/>
            <w:vMerge/>
          </w:tcPr>
          <w:p w14:paraId="74E0C14C" w14:textId="77777777" w:rsidR="007657C0" w:rsidRPr="008F2F49" w:rsidRDefault="007657C0" w:rsidP="007657C0">
            <w:pPr>
              <w:rPr>
                <w:rFonts w:ascii="Times New Roman" w:hAnsi="Times New Roman" w:cs="Times New Roman"/>
                <w:sz w:val="20"/>
                <w:szCs w:val="20"/>
              </w:rPr>
            </w:pPr>
          </w:p>
        </w:tc>
        <w:tc>
          <w:tcPr>
            <w:tcW w:w="2056" w:type="pct"/>
          </w:tcPr>
          <w:p w14:paraId="6D6480E2" w14:textId="182181A2" w:rsidR="007657C0" w:rsidRPr="008F2F49" w:rsidRDefault="007657C0" w:rsidP="007657C0">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7657C0" w:rsidRPr="008F2F49" w14:paraId="10AB4831" w14:textId="77777777" w:rsidTr="007657C0">
        <w:tc>
          <w:tcPr>
            <w:tcW w:w="176" w:type="pct"/>
            <w:vMerge/>
          </w:tcPr>
          <w:p w14:paraId="064DAA28" w14:textId="77777777" w:rsidR="007657C0" w:rsidRPr="008F2F49"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C856FBC" w14:textId="77777777" w:rsidR="007657C0" w:rsidRPr="008F2F49" w:rsidRDefault="007657C0" w:rsidP="007657C0">
            <w:pPr>
              <w:rPr>
                <w:rFonts w:ascii="Times New Roman" w:hAnsi="Times New Roman" w:cs="Times New Roman"/>
                <w:sz w:val="20"/>
                <w:szCs w:val="20"/>
              </w:rPr>
            </w:pPr>
          </w:p>
        </w:tc>
        <w:tc>
          <w:tcPr>
            <w:tcW w:w="551" w:type="pct"/>
            <w:vMerge/>
          </w:tcPr>
          <w:p w14:paraId="561C69C5" w14:textId="77777777" w:rsidR="007657C0" w:rsidRPr="008F2F49" w:rsidRDefault="007657C0" w:rsidP="007657C0">
            <w:pPr>
              <w:rPr>
                <w:rFonts w:ascii="Times New Roman" w:hAnsi="Times New Roman" w:cs="Times New Roman"/>
                <w:sz w:val="20"/>
                <w:szCs w:val="20"/>
              </w:rPr>
            </w:pPr>
          </w:p>
        </w:tc>
        <w:tc>
          <w:tcPr>
            <w:tcW w:w="1316" w:type="pct"/>
            <w:vMerge/>
          </w:tcPr>
          <w:p w14:paraId="1B1288C1" w14:textId="77777777" w:rsidR="007657C0" w:rsidRPr="008F2F49" w:rsidRDefault="007657C0" w:rsidP="007657C0">
            <w:pPr>
              <w:rPr>
                <w:rFonts w:ascii="Times New Roman" w:hAnsi="Times New Roman" w:cs="Times New Roman"/>
                <w:sz w:val="20"/>
                <w:szCs w:val="20"/>
              </w:rPr>
            </w:pPr>
          </w:p>
        </w:tc>
        <w:tc>
          <w:tcPr>
            <w:tcW w:w="2056" w:type="pct"/>
          </w:tcPr>
          <w:p w14:paraId="311513F4" w14:textId="1662B1AC"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57C0" w:rsidRPr="008F2F49" w14:paraId="399BDA1B" w14:textId="77777777" w:rsidTr="007657C0">
        <w:tc>
          <w:tcPr>
            <w:tcW w:w="176" w:type="pct"/>
            <w:vMerge/>
          </w:tcPr>
          <w:p w14:paraId="15FD3D65" w14:textId="77777777" w:rsidR="007657C0" w:rsidRPr="008F2F49"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F290B02" w14:textId="77777777" w:rsidR="007657C0" w:rsidRPr="008F2F49" w:rsidRDefault="007657C0" w:rsidP="007657C0">
            <w:pPr>
              <w:rPr>
                <w:rFonts w:ascii="Times New Roman" w:hAnsi="Times New Roman" w:cs="Times New Roman"/>
                <w:sz w:val="20"/>
                <w:szCs w:val="20"/>
              </w:rPr>
            </w:pPr>
          </w:p>
        </w:tc>
        <w:tc>
          <w:tcPr>
            <w:tcW w:w="551" w:type="pct"/>
            <w:vMerge/>
          </w:tcPr>
          <w:p w14:paraId="549811DC" w14:textId="77777777" w:rsidR="007657C0" w:rsidRPr="008F2F49" w:rsidRDefault="007657C0" w:rsidP="007657C0">
            <w:pPr>
              <w:rPr>
                <w:rFonts w:ascii="Times New Roman" w:hAnsi="Times New Roman" w:cs="Times New Roman"/>
                <w:sz w:val="20"/>
                <w:szCs w:val="20"/>
              </w:rPr>
            </w:pPr>
          </w:p>
        </w:tc>
        <w:tc>
          <w:tcPr>
            <w:tcW w:w="1316" w:type="pct"/>
            <w:vMerge/>
          </w:tcPr>
          <w:p w14:paraId="68F1FF5C" w14:textId="77777777" w:rsidR="007657C0" w:rsidRPr="008F2F49" w:rsidRDefault="007657C0" w:rsidP="007657C0">
            <w:pPr>
              <w:rPr>
                <w:rFonts w:ascii="Times New Roman" w:hAnsi="Times New Roman" w:cs="Times New Roman"/>
                <w:sz w:val="20"/>
                <w:szCs w:val="20"/>
              </w:rPr>
            </w:pPr>
          </w:p>
        </w:tc>
        <w:tc>
          <w:tcPr>
            <w:tcW w:w="2056" w:type="pct"/>
          </w:tcPr>
          <w:p w14:paraId="2EB2ECE0" w14:textId="1BE01BA3" w:rsidR="007657C0" w:rsidRPr="008F2F49" w:rsidRDefault="007657C0" w:rsidP="007657C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1D415A" w:rsidRPr="008F2F49">
              <w:rPr>
                <w:rFonts w:ascii="Times New Roman" w:eastAsia="Tahoma" w:hAnsi="Times New Roman" w:cs="Times New Roman"/>
                <w:color w:val="FF0000"/>
                <w:sz w:val="20"/>
                <w:szCs w:val="20"/>
              </w:rPr>
              <w:t xml:space="preserve"> </w:t>
            </w:r>
          </w:p>
          <w:p w14:paraId="2136165B" w14:textId="77777777" w:rsidR="007657C0" w:rsidRPr="008F2F49" w:rsidRDefault="007657C0" w:rsidP="007657C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6DE4F7B" w14:textId="330477C0"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w:t>
            </w:r>
            <w:r w:rsidRPr="008F2F49">
              <w:rPr>
                <w:rFonts w:ascii="Times New Roman" w:eastAsia="Tahoma" w:hAnsi="Times New Roman" w:cs="Times New Roman"/>
                <w:color w:val="000000"/>
                <w:sz w:val="20"/>
                <w:szCs w:val="20"/>
              </w:rPr>
              <w:lastRenderedPageBreak/>
              <w:t>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7657C0" w:rsidRPr="008F2F49" w14:paraId="0EE2B372" w14:textId="77777777" w:rsidTr="007657C0">
        <w:tc>
          <w:tcPr>
            <w:tcW w:w="176" w:type="pct"/>
            <w:vMerge/>
          </w:tcPr>
          <w:p w14:paraId="2B0B0F08" w14:textId="77777777" w:rsidR="007657C0" w:rsidRPr="008F2F49"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24C7BD9" w14:textId="77777777" w:rsidR="007657C0" w:rsidRPr="008F2F49" w:rsidRDefault="007657C0" w:rsidP="007657C0">
            <w:pPr>
              <w:rPr>
                <w:rFonts w:ascii="Times New Roman" w:hAnsi="Times New Roman" w:cs="Times New Roman"/>
                <w:sz w:val="20"/>
                <w:szCs w:val="20"/>
              </w:rPr>
            </w:pPr>
          </w:p>
        </w:tc>
        <w:tc>
          <w:tcPr>
            <w:tcW w:w="551" w:type="pct"/>
            <w:vMerge/>
          </w:tcPr>
          <w:p w14:paraId="2B381AC9" w14:textId="77777777" w:rsidR="007657C0" w:rsidRPr="008F2F49" w:rsidRDefault="007657C0" w:rsidP="007657C0">
            <w:pPr>
              <w:rPr>
                <w:rFonts w:ascii="Times New Roman" w:hAnsi="Times New Roman" w:cs="Times New Roman"/>
                <w:sz w:val="20"/>
                <w:szCs w:val="20"/>
              </w:rPr>
            </w:pPr>
          </w:p>
        </w:tc>
        <w:tc>
          <w:tcPr>
            <w:tcW w:w="1316" w:type="pct"/>
            <w:vMerge/>
          </w:tcPr>
          <w:p w14:paraId="22685A87" w14:textId="77777777" w:rsidR="007657C0" w:rsidRPr="008F2F49" w:rsidRDefault="007657C0" w:rsidP="007657C0">
            <w:pPr>
              <w:rPr>
                <w:rFonts w:ascii="Times New Roman" w:hAnsi="Times New Roman" w:cs="Times New Roman"/>
                <w:sz w:val="20"/>
                <w:szCs w:val="20"/>
              </w:rPr>
            </w:pPr>
          </w:p>
        </w:tc>
        <w:tc>
          <w:tcPr>
            <w:tcW w:w="2056" w:type="pct"/>
          </w:tcPr>
          <w:p w14:paraId="1865A7CA" w14:textId="4B217A0D"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57C0" w:rsidRPr="008F2F49" w14:paraId="373FE8DC" w14:textId="77777777" w:rsidTr="007657C0">
        <w:tc>
          <w:tcPr>
            <w:tcW w:w="176" w:type="pct"/>
            <w:vMerge/>
          </w:tcPr>
          <w:p w14:paraId="2A0AE5B2" w14:textId="77777777" w:rsidR="007657C0" w:rsidRPr="008F2F49"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F1AA9DD" w14:textId="77777777" w:rsidR="007657C0" w:rsidRPr="008F2F49" w:rsidRDefault="007657C0" w:rsidP="007657C0">
            <w:pPr>
              <w:rPr>
                <w:rFonts w:ascii="Times New Roman" w:hAnsi="Times New Roman" w:cs="Times New Roman"/>
                <w:sz w:val="20"/>
                <w:szCs w:val="20"/>
              </w:rPr>
            </w:pPr>
          </w:p>
        </w:tc>
        <w:tc>
          <w:tcPr>
            <w:tcW w:w="551" w:type="pct"/>
            <w:vMerge/>
          </w:tcPr>
          <w:p w14:paraId="3CF37913" w14:textId="77777777" w:rsidR="007657C0" w:rsidRPr="008F2F49" w:rsidRDefault="007657C0" w:rsidP="007657C0">
            <w:pPr>
              <w:rPr>
                <w:rFonts w:ascii="Times New Roman" w:hAnsi="Times New Roman" w:cs="Times New Roman"/>
                <w:sz w:val="20"/>
                <w:szCs w:val="20"/>
              </w:rPr>
            </w:pPr>
          </w:p>
        </w:tc>
        <w:tc>
          <w:tcPr>
            <w:tcW w:w="1316" w:type="pct"/>
            <w:vMerge/>
          </w:tcPr>
          <w:p w14:paraId="6378960E" w14:textId="77777777" w:rsidR="007657C0" w:rsidRPr="008F2F49" w:rsidRDefault="007657C0" w:rsidP="007657C0">
            <w:pPr>
              <w:rPr>
                <w:rFonts w:ascii="Times New Roman" w:hAnsi="Times New Roman" w:cs="Times New Roman"/>
                <w:sz w:val="20"/>
                <w:szCs w:val="20"/>
              </w:rPr>
            </w:pPr>
          </w:p>
        </w:tc>
        <w:tc>
          <w:tcPr>
            <w:tcW w:w="2056" w:type="pct"/>
          </w:tcPr>
          <w:p w14:paraId="24219438" w14:textId="5DCBD8F9"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7657C0" w:rsidRPr="008F2F49" w14:paraId="046B8E6A" w14:textId="77777777" w:rsidTr="007657C0">
        <w:tc>
          <w:tcPr>
            <w:tcW w:w="176" w:type="pct"/>
            <w:vMerge/>
          </w:tcPr>
          <w:p w14:paraId="29D50276" w14:textId="77777777" w:rsidR="007657C0" w:rsidRPr="008F2F49"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BCC27BB" w14:textId="77777777" w:rsidR="007657C0" w:rsidRPr="008F2F49" w:rsidRDefault="007657C0" w:rsidP="007657C0">
            <w:pPr>
              <w:rPr>
                <w:rFonts w:ascii="Times New Roman" w:hAnsi="Times New Roman" w:cs="Times New Roman"/>
                <w:sz w:val="20"/>
                <w:szCs w:val="20"/>
              </w:rPr>
            </w:pPr>
          </w:p>
        </w:tc>
        <w:tc>
          <w:tcPr>
            <w:tcW w:w="551" w:type="pct"/>
            <w:vMerge/>
          </w:tcPr>
          <w:p w14:paraId="121D19FC" w14:textId="77777777" w:rsidR="007657C0" w:rsidRPr="008F2F49" w:rsidRDefault="007657C0" w:rsidP="007657C0">
            <w:pPr>
              <w:rPr>
                <w:rFonts w:ascii="Times New Roman" w:hAnsi="Times New Roman" w:cs="Times New Roman"/>
                <w:sz w:val="20"/>
                <w:szCs w:val="20"/>
              </w:rPr>
            </w:pPr>
          </w:p>
        </w:tc>
        <w:tc>
          <w:tcPr>
            <w:tcW w:w="1316" w:type="pct"/>
            <w:vMerge/>
          </w:tcPr>
          <w:p w14:paraId="017AA581" w14:textId="77777777" w:rsidR="007657C0" w:rsidRPr="008F2F49" w:rsidRDefault="007657C0" w:rsidP="007657C0">
            <w:pPr>
              <w:rPr>
                <w:rFonts w:ascii="Times New Roman" w:hAnsi="Times New Roman" w:cs="Times New Roman"/>
                <w:sz w:val="20"/>
                <w:szCs w:val="20"/>
              </w:rPr>
            </w:pPr>
          </w:p>
        </w:tc>
        <w:tc>
          <w:tcPr>
            <w:tcW w:w="2056" w:type="pct"/>
          </w:tcPr>
          <w:p w14:paraId="592BE7E1" w14:textId="3B346238"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7657C0" w:rsidRPr="008F2F49" w14:paraId="4ADCD3E3" w14:textId="77777777" w:rsidTr="007657C0">
        <w:trPr>
          <w:trHeight w:val="211"/>
        </w:trPr>
        <w:tc>
          <w:tcPr>
            <w:tcW w:w="176" w:type="pct"/>
            <w:vMerge/>
          </w:tcPr>
          <w:p w14:paraId="2D433820" w14:textId="77777777" w:rsidR="007657C0" w:rsidRPr="008F2F49"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6CCDF46" w14:textId="77777777" w:rsidR="007657C0" w:rsidRPr="008F2F49" w:rsidRDefault="007657C0" w:rsidP="007657C0">
            <w:pPr>
              <w:rPr>
                <w:rFonts w:ascii="Times New Roman" w:hAnsi="Times New Roman" w:cs="Times New Roman"/>
                <w:sz w:val="20"/>
                <w:szCs w:val="20"/>
              </w:rPr>
            </w:pPr>
          </w:p>
        </w:tc>
        <w:tc>
          <w:tcPr>
            <w:tcW w:w="551" w:type="pct"/>
            <w:vMerge/>
          </w:tcPr>
          <w:p w14:paraId="7C9E2404" w14:textId="77777777" w:rsidR="007657C0" w:rsidRPr="008F2F49" w:rsidRDefault="007657C0" w:rsidP="007657C0">
            <w:pPr>
              <w:rPr>
                <w:rFonts w:ascii="Times New Roman" w:hAnsi="Times New Roman" w:cs="Times New Roman"/>
                <w:sz w:val="20"/>
                <w:szCs w:val="20"/>
              </w:rPr>
            </w:pPr>
          </w:p>
        </w:tc>
        <w:tc>
          <w:tcPr>
            <w:tcW w:w="1316" w:type="pct"/>
            <w:vMerge/>
          </w:tcPr>
          <w:p w14:paraId="59D8B85E" w14:textId="77777777" w:rsidR="007657C0" w:rsidRPr="008F2F49" w:rsidRDefault="007657C0" w:rsidP="007657C0">
            <w:pPr>
              <w:rPr>
                <w:rFonts w:ascii="Times New Roman" w:hAnsi="Times New Roman" w:cs="Times New Roman"/>
                <w:sz w:val="20"/>
                <w:szCs w:val="20"/>
              </w:rPr>
            </w:pPr>
          </w:p>
        </w:tc>
        <w:tc>
          <w:tcPr>
            <w:tcW w:w="2056" w:type="pct"/>
          </w:tcPr>
          <w:p w14:paraId="6A25E55B" w14:textId="60494B6F"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57C0" w:rsidRPr="008F2F49" w14:paraId="221ACEDD" w14:textId="77777777" w:rsidTr="007657C0">
        <w:trPr>
          <w:trHeight w:val="210"/>
        </w:trPr>
        <w:tc>
          <w:tcPr>
            <w:tcW w:w="176" w:type="pct"/>
            <w:vMerge/>
          </w:tcPr>
          <w:p w14:paraId="5E20D8F0" w14:textId="77777777" w:rsidR="007657C0" w:rsidRPr="008F2F49" w:rsidRDefault="007657C0"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D2F4CC6" w14:textId="77777777" w:rsidR="007657C0" w:rsidRPr="008F2F49" w:rsidRDefault="007657C0" w:rsidP="007657C0">
            <w:pPr>
              <w:rPr>
                <w:rFonts w:ascii="Times New Roman" w:hAnsi="Times New Roman" w:cs="Times New Roman"/>
                <w:sz w:val="20"/>
                <w:szCs w:val="20"/>
              </w:rPr>
            </w:pPr>
          </w:p>
        </w:tc>
        <w:tc>
          <w:tcPr>
            <w:tcW w:w="551" w:type="pct"/>
            <w:vMerge/>
          </w:tcPr>
          <w:p w14:paraId="0AA11CC1" w14:textId="77777777" w:rsidR="007657C0" w:rsidRPr="008F2F49" w:rsidRDefault="007657C0" w:rsidP="007657C0">
            <w:pPr>
              <w:rPr>
                <w:rFonts w:ascii="Times New Roman" w:hAnsi="Times New Roman" w:cs="Times New Roman"/>
                <w:sz w:val="20"/>
                <w:szCs w:val="20"/>
              </w:rPr>
            </w:pPr>
          </w:p>
        </w:tc>
        <w:tc>
          <w:tcPr>
            <w:tcW w:w="1316" w:type="pct"/>
            <w:vMerge/>
          </w:tcPr>
          <w:p w14:paraId="61D8BCE7" w14:textId="77777777" w:rsidR="007657C0" w:rsidRPr="008F2F49" w:rsidRDefault="007657C0" w:rsidP="007657C0">
            <w:pPr>
              <w:rPr>
                <w:rFonts w:ascii="Times New Roman" w:hAnsi="Times New Roman" w:cs="Times New Roman"/>
                <w:sz w:val="20"/>
                <w:szCs w:val="20"/>
              </w:rPr>
            </w:pPr>
          </w:p>
        </w:tc>
        <w:tc>
          <w:tcPr>
            <w:tcW w:w="2056" w:type="pct"/>
          </w:tcPr>
          <w:p w14:paraId="52D3CAE0" w14:textId="158BAA09" w:rsidR="007657C0" w:rsidRPr="008F2F49" w:rsidRDefault="007657C0" w:rsidP="007657C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6B3529" w:rsidRPr="008F2F49" w14:paraId="1CCFA0EE" w14:textId="77777777" w:rsidTr="007657C0">
        <w:tc>
          <w:tcPr>
            <w:tcW w:w="176" w:type="pct"/>
          </w:tcPr>
          <w:p w14:paraId="14B980A9"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2B899B0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Коммунальное обслуживание</w:t>
            </w:r>
          </w:p>
        </w:tc>
        <w:tc>
          <w:tcPr>
            <w:tcW w:w="551" w:type="pct"/>
          </w:tcPr>
          <w:p w14:paraId="590D27E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3.1</w:t>
            </w:r>
          </w:p>
        </w:tc>
        <w:tc>
          <w:tcPr>
            <w:tcW w:w="1316" w:type="pct"/>
          </w:tcPr>
          <w:p w14:paraId="68C0598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056" w:type="pct"/>
            <w:vMerge w:val="restart"/>
          </w:tcPr>
          <w:p w14:paraId="631CD857"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64A46449"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11A826D4"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7AE6527A"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0F70CC0"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50B11A75"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3550EC52"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p w14:paraId="716DCFF3" w14:textId="22B3B469" w:rsidR="006B3529" w:rsidRPr="008F2F49" w:rsidRDefault="006B3529" w:rsidP="006B3529">
            <w:pPr>
              <w:rPr>
                <w:rFonts w:ascii="Times New Roman" w:eastAsia="Tahoma" w:hAnsi="Times New Roman" w:cs="Times New Roman"/>
                <w:color w:val="000000"/>
                <w:sz w:val="20"/>
                <w:szCs w:val="20"/>
              </w:rPr>
            </w:pPr>
          </w:p>
        </w:tc>
      </w:tr>
      <w:tr w:rsidR="006B3529" w:rsidRPr="008F2F49" w14:paraId="555B8D29" w14:textId="77777777" w:rsidTr="007657C0">
        <w:trPr>
          <w:trHeight w:val="253"/>
        </w:trPr>
        <w:tc>
          <w:tcPr>
            <w:tcW w:w="176" w:type="pct"/>
          </w:tcPr>
          <w:p w14:paraId="645D837B"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7289E84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Предоставление коммунальных услуг</w:t>
            </w:r>
          </w:p>
        </w:tc>
        <w:tc>
          <w:tcPr>
            <w:tcW w:w="551" w:type="pct"/>
          </w:tcPr>
          <w:p w14:paraId="2FA13A3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3.1.1</w:t>
            </w:r>
          </w:p>
        </w:tc>
        <w:tc>
          <w:tcPr>
            <w:tcW w:w="1316" w:type="pct"/>
          </w:tcPr>
          <w:p w14:paraId="5743605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56" w:type="pct"/>
            <w:vMerge/>
          </w:tcPr>
          <w:p w14:paraId="4ED4D0D0" w14:textId="77777777" w:rsidR="006B3529" w:rsidRPr="008F2F49" w:rsidRDefault="006B3529" w:rsidP="006B3529">
            <w:pPr>
              <w:rPr>
                <w:rFonts w:ascii="Times New Roman" w:hAnsi="Times New Roman" w:cs="Times New Roman"/>
                <w:sz w:val="20"/>
                <w:szCs w:val="20"/>
              </w:rPr>
            </w:pPr>
          </w:p>
        </w:tc>
      </w:tr>
      <w:tr w:rsidR="006B3529" w:rsidRPr="008F2F49" w14:paraId="3AC0BE51" w14:textId="77777777" w:rsidTr="007657C0">
        <w:tc>
          <w:tcPr>
            <w:tcW w:w="176" w:type="pct"/>
            <w:vMerge w:val="restart"/>
          </w:tcPr>
          <w:p w14:paraId="34433051"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10A165C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Административные здания организаций, обеспечивающих </w:t>
            </w:r>
            <w:r w:rsidRPr="008F2F49">
              <w:rPr>
                <w:rFonts w:ascii="Times New Roman" w:eastAsia="Tahoma" w:hAnsi="Times New Roman" w:cs="Times New Roman"/>
                <w:color w:val="000000"/>
                <w:sz w:val="20"/>
                <w:szCs w:val="20"/>
              </w:rPr>
              <w:lastRenderedPageBreak/>
              <w:t>предоставление коммунальных услуг</w:t>
            </w:r>
          </w:p>
        </w:tc>
        <w:tc>
          <w:tcPr>
            <w:tcW w:w="551" w:type="pct"/>
            <w:vMerge w:val="restart"/>
          </w:tcPr>
          <w:p w14:paraId="1ACA284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3.1.2</w:t>
            </w:r>
          </w:p>
        </w:tc>
        <w:tc>
          <w:tcPr>
            <w:tcW w:w="1316" w:type="pct"/>
            <w:vMerge w:val="restart"/>
          </w:tcPr>
          <w:p w14:paraId="58792E3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зданий, предназначенных для приема физических и юридических </w:t>
            </w:r>
            <w:r w:rsidRPr="008F2F49">
              <w:rPr>
                <w:rFonts w:ascii="Times New Roman" w:eastAsia="Tahoma" w:hAnsi="Times New Roman" w:cs="Times New Roman"/>
                <w:color w:val="000000"/>
                <w:sz w:val="20"/>
                <w:szCs w:val="20"/>
              </w:rPr>
              <w:lastRenderedPageBreak/>
              <w:t>лиц в связи с предоставлением им коммунальных услуг</w:t>
            </w:r>
          </w:p>
        </w:tc>
        <w:tc>
          <w:tcPr>
            <w:tcW w:w="2056" w:type="pct"/>
          </w:tcPr>
          <w:p w14:paraId="3BEE29A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6B3529" w:rsidRPr="008F2F49" w14:paraId="15E1E31E" w14:textId="77777777" w:rsidTr="007657C0">
        <w:tc>
          <w:tcPr>
            <w:tcW w:w="176" w:type="pct"/>
            <w:vMerge/>
          </w:tcPr>
          <w:p w14:paraId="0F51EA51"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496E471" w14:textId="77777777" w:rsidR="006B3529" w:rsidRPr="008F2F49" w:rsidRDefault="006B3529" w:rsidP="006B3529">
            <w:pPr>
              <w:rPr>
                <w:rFonts w:ascii="Times New Roman" w:hAnsi="Times New Roman" w:cs="Times New Roman"/>
                <w:sz w:val="20"/>
                <w:szCs w:val="20"/>
              </w:rPr>
            </w:pPr>
          </w:p>
        </w:tc>
        <w:tc>
          <w:tcPr>
            <w:tcW w:w="551" w:type="pct"/>
            <w:vMerge/>
          </w:tcPr>
          <w:p w14:paraId="3BC693AD" w14:textId="77777777" w:rsidR="006B3529" w:rsidRPr="008F2F49" w:rsidRDefault="006B3529" w:rsidP="006B3529">
            <w:pPr>
              <w:rPr>
                <w:rFonts w:ascii="Times New Roman" w:hAnsi="Times New Roman" w:cs="Times New Roman"/>
                <w:sz w:val="20"/>
                <w:szCs w:val="20"/>
              </w:rPr>
            </w:pPr>
          </w:p>
        </w:tc>
        <w:tc>
          <w:tcPr>
            <w:tcW w:w="1316" w:type="pct"/>
            <w:vMerge/>
          </w:tcPr>
          <w:p w14:paraId="4C1C1868" w14:textId="77777777" w:rsidR="006B3529" w:rsidRPr="008F2F49" w:rsidRDefault="006B3529" w:rsidP="006B3529">
            <w:pPr>
              <w:rPr>
                <w:rFonts w:ascii="Times New Roman" w:hAnsi="Times New Roman" w:cs="Times New Roman"/>
                <w:sz w:val="20"/>
                <w:szCs w:val="20"/>
              </w:rPr>
            </w:pPr>
          </w:p>
        </w:tc>
        <w:tc>
          <w:tcPr>
            <w:tcW w:w="2056" w:type="pct"/>
          </w:tcPr>
          <w:p w14:paraId="6CE12F56" w14:textId="64D5E4AA" w:rsidR="006B3529" w:rsidRPr="008F2F49" w:rsidRDefault="006B3529" w:rsidP="006B3529">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6B3529" w:rsidRPr="008F2F49" w14:paraId="05D75484" w14:textId="77777777" w:rsidTr="007657C0">
        <w:tc>
          <w:tcPr>
            <w:tcW w:w="176" w:type="pct"/>
            <w:vMerge/>
          </w:tcPr>
          <w:p w14:paraId="15D2A688"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D4B5E76" w14:textId="77777777" w:rsidR="006B3529" w:rsidRPr="008F2F49" w:rsidRDefault="006B3529" w:rsidP="006B3529">
            <w:pPr>
              <w:rPr>
                <w:rFonts w:ascii="Times New Roman" w:hAnsi="Times New Roman" w:cs="Times New Roman"/>
                <w:sz w:val="20"/>
                <w:szCs w:val="20"/>
              </w:rPr>
            </w:pPr>
          </w:p>
        </w:tc>
        <w:tc>
          <w:tcPr>
            <w:tcW w:w="551" w:type="pct"/>
            <w:vMerge/>
          </w:tcPr>
          <w:p w14:paraId="5F73B167" w14:textId="77777777" w:rsidR="006B3529" w:rsidRPr="008F2F49" w:rsidRDefault="006B3529" w:rsidP="006B3529">
            <w:pPr>
              <w:rPr>
                <w:rFonts w:ascii="Times New Roman" w:hAnsi="Times New Roman" w:cs="Times New Roman"/>
                <w:sz w:val="20"/>
                <w:szCs w:val="20"/>
              </w:rPr>
            </w:pPr>
          </w:p>
        </w:tc>
        <w:tc>
          <w:tcPr>
            <w:tcW w:w="1316" w:type="pct"/>
            <w:vMerge/>
          </w:tcPr>
          <w:p w14:paraId="7469A2C4" w14:textId="77777777" w:rsidR="006B3529" w:rsidRPr="008F2F49" w:rsidRDefault="006B3529" w:rsidP="006B3529">
            <w:pPr>
              <w:rPr>
                <w:rFonts w:ascii="Times New Roman" w:hAnsi="Times New Roman" w:cs="Times New Roman"/>
                <w:sz w:val="20"/>
                <w:szCs w:val="20"/>
              </w:rPr>
            </w:pPr>
          </w:p>
        </w:tc>
        <w:tc>
          <w:tcPr>
            <w:tcW w:w="2056" w:type="pct"/>
          </w:tcPr>
          <w:p w14:paraId="13963E0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57926889" w14:textId="77777777" w:rsidTr="007657C0">
        <w:tc>
          <w:tcPr>
            <w:tcW w:w="176" w:type="pct"/>
            <w:vMerge/>
          </w:tcPr>
          <w:p w14:paraId="30D1ECA0"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06F7119" w14:textId="77777777" w:rsidR="006B3529" w:rsidRPr="008F2F49" w:rsidRDefault="006B3529" w:rsidP="006B3529">
            <w:pPr>
              <w:rPr>
                <w:rFonts w:ascii="Times New Roman" w:hAnsi="Times New Roman" w:cs="Times New Roman"/>
                <w:sz w:val="20"/>
                <w:szCs w:val="20"/>
              </w:rPr>
            </w:pPr>
          </w:p>
        </w:tc>
        <w:tc>
          <w:tcPr>
            <w:tcW w:w="551" w:type="pct"/>
            <w:vMerge/>
          </w:tcPr>
          <w:p w14:paraId="4E527DAF" w14:textId="77777777" w:rsidR="006B3529" w:rsidRPr="008F2F49" w:rsidRDefault="006B3529" w:rsidP="006B3529">
            <w:pPr>
              <w:rPr>
                <w:rFonts w:ascii="Times New Roman" w:hAnsi="Times New Roman" w:cs="Times New Roman"/>
                <w:sz w:val="20"/>
                <w:szCs w:val="20"/>
              </w:rPr>
            </w:pPr>
          </w:p>
        </w:tc>
        <w:tc>
          <w:tcPr>
            <w:tcW w:w="1316" w:type="pct"/>
            <w:vMerge/>
          </w:tcPr>
          <w:p w14:paraId="4DAC85DB" w14:textId="77777777" w:rsidR="006B3529" w:rsidRPr="008F2F49" w:rsidRDefault="006B3529" w:rsidP="006B3529">
            <w:pPr>
              <w:rPr>
                <w:rFonts w:ascii="Times New Roman" w:hAnsi="Times New Roman" w:cs="Times New Roman"/>
                <w:sz w:val="20"/>
                <w:szCs w:val="20"/>
              </w:rPr>
            </w:pPr>
          </w:p>
        </w:tc>
        <w:tc>
          <w:tcPr>
            <w:tcW w:w="2056" w:type="pct"/>
          </w:tcPr>
          <w:p w14:paraId="6E97FB5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8F2F49" w14:paraId="416FE6DA" w14:textId="77777777" w:rsidTr="007657C0">
        <w:tc>
          <w:tcPr>
            <w:tcW w:w="176" w:type="pct"/>
            <w:vMerge/>
          </w:tcPr>
          <w:p w14:paraId="26C13C7E"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E3A76C1" w14:textId="77777777" w:rsidR="006B3529" w:rsidRPr="008F2F49" w:rsidRDefault="006B3529" w:rsidP="006B3529">
            <w:pPr>
              <w:rPr>
                <w:rFonts w:ascii="Times New Roman" w:hAnsi="Times New Roman" w:cs="Times New Roman"/>
                <w:sz w:val="20"/>
                <w:szCs w:val="20"/>
              </w:rPr>
            </w:pPr>
          </w:p>
        </w:tc>
        <w:tc>
          <w:tcPr>
            <w:tcW w:w="551" w:type="pct"/>
            <w:vMerge/>
          </w:tcPr>
          <w:p w14:paraId="03EAA0CF" w14:textId="77777777" w:rsidR="006B3529" w:rsidRPr="008F2F49" w:rsidRDefault="006B3529" w:rsidP="006B3529">
            <w:pPr>
              <w:rPr>
                <w:rFonts w:ascii="Times New Roman" w:hAnsi="Times New Roman" w:cs="Times New Roman"/>
                <w:sz w:val="20"/>
                <w:szCs w:val="20"/>
              </w:rPr>
            </w:pPr>
          </w:p>
        </w:tc>
        <w:tc>
          <w:tcPr>
            <w:tcW w:w="1316" w:type="pct"/>
            <w:vMerge/>
          </w:tcPr>
          <w:p w14:paraId="5B27DEBE" w14:textId="77777777" w:rsidR="006B3529" w:rsidRPr="008F2F49" w:rsidRDefault="006B3529" w:rsidP="006B3529">
            <w:pPr>
              <w:rPr>
                <w:rFonts w:ascii="Times New Roman" w:hAnsi="Times New Roman" w:cs="Times New Roman"/>
                <w:sz w:val="20"/>
                <w:szCs w:val="20"/>
              </w:rPr>
            </w:pPr>
          </w:p>
        </w:tc>
        <w:tc>
          <w:tcPr>
            <w:tcW w:w="2056" w:type="pct"/>
          </w:tcPr>
          <w:p w14:paraId="23990C0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B3529" w:rsidRPr="008F2F49" w14:paraId="5D75B6D9" w14:textId="77777777" w:rsidTr="007657C0">
        <w:tc>
          <w:tcPr>
            <w:tcW w:w="176" w:type="pct"/>
            <w:vMerge/>
          </w:tcPr>
          <w:p w14:paraId="7CF7FF66"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10DF3D3" w14:textId="77777777" w:rsidR="006B3529" w:rsidRPr="008F2F49" w:rsidRDefault="006B3529" w:rsidP="006B3529">
            <w:pPr>
              <w:rPr>
                <w:rFonts w:ascii="Times New Roman" w:hAnsi="Times New Roman" w:cs="Times New Roman"/>
                <w:sz w:val="20"/>
                <w:szCs w:val="20"/>
              </w:rPr>
            </w:pPr>
          </w:p>
        </w:tc>
        <w:tc>
          <w:tcPr>
            <w:tcW w:w="551" w:type="pct"/>
            <w:vMerge/>
          </w:tcPr>
          <w:p w14:paraId="1F4FC497" w14:textId="77777777" w:rsidR="006B3529" w:rsidRPr="008F2F49" w:rsidRDefault="006B3529" w:rsidP="006B3529">
            <w:pPr>
              <w:rPr>
                <w:rFonts w:ascii="Times New Roman" w:hAnsi="Times New Roman" w:cs="Times New Roman"/>
                <w:sz w:val="20"/>
                <w:szCs w:val="20"/>
              </w:rPr>
            </w:pPr>
          </w:p>
        </w:tc>
        <w:tc>
          <w:tcPr>
            <w:tcW w:w="1316" w:type="pct"/>
            <w:vMerge/>
          </w:tcPr>
          <w:p w14:paraId="52358DA6" w14:textId="77777777" w:rsidR="006B3529" w:rsidRPr="008F2F49" w:rsidRDefault="006B3529" w:rsidP="006B3529">
            <w:pPr>
              <w:rPr>
                <w:rFonts w:ascii="Times New Roman" w:hAnsi="Times New Roman" w:cs="Times New Roman"/>
                <w:sz w:val="20"/>
                <w:szCs w:val="20"/>
              </w:rPr>
            </w:pPr>
          </w:p>
        </w:tc>
        <w:tc>
          <w:tcPr>
            <w:tcW w:w="2056" w:type="pct"/>
          </w:tcPr>
          <w:p w14:paraId="6B880D5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8F2F49" w14:paraId="3F0DF587" w14:textId="77777777" w:rsidTr="007657C0">
        <w:tc>
          <w:tcPr>
            <w:tcW w:w="176" w:type="pct"/>
            <w:vMerge/>
          </w:tcPr>
          <w:p w14:paraId="07F48BA9"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B9E8A4A" w14:textId="77777777" w:rsidR="006B3529" w:rsidRPr="008F2F49" w:rsidRDefault="006B3529" w:rsidP="006B3529">
            <w:pPr>
              <w:rPr>
                <w:rFonts w:ascii="Times New Roman" w:hAnsi="Times New Roman" w:cs="Times New Roman"/>
                <w:sz w:val="20"/>
                <w:szCs w:val="20"/>
              </w:rPr>
            </w:pPr>
          </w:p>
        </w:tc>
        <w:tc>
          <w:tcPr>
            <w:tcW w:w="551" w:type="pct"/>
            <w:vMerge/>
          </w:tcPr>
          <w:p w14:paraId="1C2C260E" w14:textId="77777777" w:rsidR="006B3529" w:rsidRPr="008F2F49" w:rsidRDefault="006B3529" w:rsidP="006B3529">
            <w:pPr>
              <w:rPr>
                <w:rFonts w:ascii="Times New Roman" w:hAnsi="Times New Roman" w:cs="Times New Roman"/>
                <w:sz w:val="20"/>
                <w:szCs w:val="20"/>
              </w:rPr>
            </w:pPr>
          </w:p>
        </w:tc>
        <w:tc>
          <w:tcPr>
            <w:tcW w:w="1316" w:type="pct"/>
            <w:vMerge/>
          </w:tcPr>
          <w:p w14:paraId="64BCB383" w14:textId="77777777" w:rsidR="006B3529" w:rsidRPr="008F2F49" w:rsidRDefault="006B3529" w:rsidP="006B3529">
            <w:pPr>
              <w:rPr>
                <w:rFonts w:ascii="Times New Roman" w:hAnsi="Times New Roman" w:cs="Times New Roman"/>
                <w:sz w:val="20"/>
                <w:szCs w:val="20"/>
              </w:rPr>
            </w:pPr>
          </w:p>
        </w:tc>
        <w:tc>
          <w:tcPr>
            <w:tcW w:w="2056" w:type="pct"/>
          </w:tcPr>
          <w:p w14:paraId="363F8CEB"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8F2F49" w14:paraId="3641AD6D" w14:textId="77777777" w:rsidTr="007657C0">
        <w:tc>
          <w:tcPr>
            <w:tcW w:w="176" w:type="pct"/>
            <w:vMerge/>
          </w:tcPr>
          <w:p w14:paraId="159113F0"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9B69422" w14:textId="77777777" w:rsidR="006B3529" w:rsidRPr="008F2F49" w:rsidRDefault="006B3529" w:rsidP="006B3529">
            <w:pPr>
              <w:rPr>
                <w:rFonts w:ascii="Times New Roman" w:hAnsi="Times New Roman" w:cs="Times New Roman"/>
                <w:sz w:val="20"/>
                <w:szCs w:val="20"/>
              </w:rPr>
            </w:pPr>
          </w:p>
        </w:tc>
        <w:tc>
          <w:tcPr>
            <w:tcW w:w="551" w:type="pct"/>
            <w:vMerge/>
          </w:tcPr>
          <w:p w14:paraId="6C5DD429" w14:textId="77777777" w:rsidR="006B3529" w:rsidRPr="008F2F49" w:rsidRDefault="006B3529" w:rsidP="006B3529">
            <w:pPr>
              <w:rPr>
                <w:rFonts w:ascii="Times New Roman" w:hAnsi="Times New Roman" w:cs="Times New Roman"/>
                <w:sz w:val="20"/>
                <w:szCs w:val="20"/>
              </w:rPr>
            </w:pPr>
          </w:p>
        </w:tc>
        <w:tc>
          <w:tcPr>
            <w:tcW w:w="1316" w:type="pct"/>
            <w:vMerge/>
          </w:tcPr>
          <w:p w14:paraId="66A113D1" w14:textId="77777777" w:rsidR="006B3529" w:rsidRPr="008F2F49" w:rsidRDefault="006B3529" w:rsidP="006B3529">
            <w:pPr>
              <w:rPr>
                <w:rFonts w:ascii="Times New Roman" w:hAnsi="Times New Roman" w:cs="Times New Roman"/>
                <w:sz w:val="20"/>
                <w:szCs w:val="20"/>
              </w:rPr>
            </w:pPr>
          </w:p>
        </w:tc>
        <w:tc>
          <w:tcPr>
            <w:tcW w:w="2056" w:type="pct"/>
          </w:tcPr>
          <w:p w14:paraId="4C821A8F" w14:textId="3336EE2A"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Минимальный процент озеленения в </w:t>
            </w:r>
            <w:r w:rsidR="00EE4B75" w:rsidRPr="008F2F49">
              <w:rPr>
                <w:rFonts w:ascii="Times New Roman" w:eastAsia="Tahoma" w:hAnsi="Times New Roman" w:cs="Times New Roman"/>
                <w:color w:val="000000"/>
                <w:sz w:val="20"/>
                <w:szCs w:val="20"/>
              </w:rPr>
              <w:t>границах земельного участка – 15</w:t>
            </w:r>
            <w:r w:rsidRPr="008F2F49">
              <w:rPr>
                <w:rFonts w:ascii="Times New Roman" w:eastAsia="Tahoma" w:hAnsi="Times New Roman" w:cs="Times New Roman"/>
                <w:color w:val="000000"/>
                <w:sz w:val="20"/>
                <w:szCs w:val="20"/>
              </w:rPr>
              <w:t xml:space="preserve"> %.</w:t>
            </w:r>
          </w:p>
        </w:tc>
      </w:tr>
      <w:tr w:rsidR="006B3529" w:rsidRPr="008F2F49" w14:paraId="06AA6E16" w14:textId="77777777" w:rsidTr="007657C0">
        <w:trPr>
          <w:trHeight w:val="276"/>
        </w:trPr>
        <w:tc>
          <w:tcPr>
            <w:tcW w:w="176" w:type="pct"/>
            <w:vMerge w:val="restart"/>
          </w:tcPr>
          <w:p w14:paraId="10A70166"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71ED4E8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деятельности в области гидрометеорологии и смежных с ней областях</w:t>
            </w:r>
          </w:p>
        </w:tc>
        <w:tc>
          <w:tcPr>
            <w:tcW w:w="551" w:type="pct"/>
            <w:vMerge w:val="restart"/>
          </w:tcPr>
          <w:p w14:paraId="37E9FB1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3.9.1</w:t>
            </w:r>
          </w:p>
        </w:tc>
        <w:tc>
          <w:tcPr>
            <w:tcW w:w="1316" w:type="pct"/>
            <w:vMerge w:val="restart"/>
          </w:tcPr>
          <w:p w14:paraId="265272C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056" w:type="pct"/>
            <w:vMerge w:val="restart"/>
          </w:tcPr>
          <w:p w14:paraId="440B0D52"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770ADD60" w14:textId="5D4F0018" w:rsidR="006B3529" w:rsidRPr="008F2F49" w:rsidRDefault="006B3529" w:rsidP="006B3529">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p w14:paraId="76DB9CDD"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21DC730"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B6F74D9"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6DE27EB3"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25237903"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5CE635CA"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20 %.</w:t>
            </w:r>
          </w:p>
        </w:tc>
      </w:tr>
      <w:tr w:rsidR="006B3529" w:rsidRPr="008F2F49" w14:paraId="0A89E427" w14:textId="77777777" w:rsidTr="007657C0">
        <w:trPr>
          <w:trHeight w:val="276"/>
        </w:trPr>
        <w:tc>
          <w:tcPr>
            <w:tcW w:w="176" w:type="pct"/>
            <w:vMerge/>
          </w:tcPr>
          <w:p w14:paraId="534E0474"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30DB466" w14:textId="77777777" w:rsidR="006B3529" w:rsidRPr="008F2F49" w:rsidRDefault="006B3529" w:rsidP="006B3529">
            <w:pPr>
              <w:rPr>
                <w:rFonts w:ascii="Times New Roman" w:hAnsi="Times New Roman" w:cs="Times New Roman"/>
                <w:sz w:val="20"/>
                <w:szCs w:val="20"/>
              </w:rPr>
            </w:pPr>
          </w:p>
        </w:tc>
        <w:tc>
          <w:tcPr>
            <w:tcW w:w="551" w:type="pct"/>
            <w:vMerge/>
          </w:tcPr>
          <w:p w14:paraId="6FCE9A39" w14:textId="77777777" w:rsidR="006B3529" w:rsidRPr="008F2F49" w:rsidRDefault="006B3529" w:rsidP="006B3529">
            <w:pPr>
              <w:rPr>
                <w:rFonts w:ascii="Times New Roman" w:hAnsi="Times New Roman" w:cs="Times New Roman"/>
                <w:sz w:val="20"/>
                <w:szCs w:val="20"/>
              </w:rPr>
            </w:pPr>
          </w:p>
        </w:tc>
        <w:tc>
          <w:tcPr>
            <w:tcW w:w="1316" w:type="pct"/>
            <w:vMerge/>
          </w:tcPr>
          <w:p w14:paraId="63FF6F92" w14:textId="77777777" w:rsidR="006B3529" w:rsidRPr="008F2F49" w:rsidRDefault="006B3529" w:rsidP="006B3529">
            <w:pPr>
              <w:rPr>
                <w:rFonts w:ascii="Times New Roman" w:hAnsi="Times New Roman" w:cs="Times New Roman"/>
                <w:sz w:val="20"/>
                <w:szCs w:val="20"/>
              </w:rPr>
            </w:pPr>
          </w:p>
        </w:tc>
        <w:tc>
          <w:tcPr>
            <w:tcW w:w="2056" w:type="pct"/>
            <w:vMerge/>
          </w:tcPr>
          <w:p w14:paraId="59681F69" w14:textId="76E0ABB0"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6B3529" w:rsidRPr="008F2F49" w14:paraId="6195CFDE" w14:textId="77777777" w:rsidTr="007657C0">
        <w:trPr>
          <w:trHeight w:val="276"/>
        </w:trPr>
        <w:tc>
          <w:tcPr>
            <w:tcW w:w="176" w:type="pct"/>
            <w:vMerge/>
          </w:tcPr>
          <w:p w14:paraId="670259F2"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0419871" w14:textId="77777777" w:rsidR="006B3529" w:rsidRPr="008F2F49" w:rsidRDefault="006B3529" w:rsidP="006B3529">
            <w:pPr>
              <w:rPr>
                <w:rFonts w:ascii="Times New Roman" w:hAnsi="Times New Roman" w:cs="Times New Roman"/>
                <w:sz w:val="20"/>
                <w:szCs w:val="20"/>
              </w:rPr>
            </w:pPr>
          </w:p>
        </w:tc>
        <w:tc>
          <w:tcPr>
            <w:tcW w:w="551" w:type="pct"/>
            <w:vMerge/>
          </w:tcPr>
          <w:p w14:paraId="4F8206BC" w14:textId="77777777" w:rsidR="006B3529" w:rsidRPr="008F2F49" w:rsidRDefault="006B3529" w:rsidP="006B3529">
            <w:pPr>
              <w:rPr>
                <w:rFonts w:ascii="Times New Roman" w:hAnsi="Times New Roman" w:cs="Times New Roman"/>
                <w:sz w:val="20"/>
                <w:szCs w:val="20"/>
              </w:rPr>
            </w:pPr>
          </w:p>
        </w:tc>
        <w:tc>
          <w:tcPr>
            <w:tcW w:w="1316" w:type="pct"/>
            <w:vMerge/>
          </w:tcPr>
          <w:p w14:paraId="4A49326A" w14:textId="77777777" w:rsidR="006B3529" w:rsidRPr="008F2F49" w:rsidRDefault="006B3529" w:rsidP="006B3529">
            <w:pPr>
              <w:rPr>
                <w:rFonts w:ascii="Times New Roman" w:hAnsi="Times New Roman" w:cs="Times New Roman"/>
                <w:sz w:val="20"/>
                <w:szCs w:val="20"/>
              </w:rPr>
            </w:pPr>
          </w:p>
        </w:tc>
        <w:tc>
          <w:tcPr>
            <w:tcW w:w="2056" w:type="pct"/>
            <w:vMerge/>
          </w:tcPr>
          <w:p w14:paraId="751FD75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(ширина) – не подлежит установлению.</w:t>
            </w:r>
          </w:p>
        </w:tc>
      </w:tr>
      <w:tr w:rsidR="006B3529" w:rsidRPr="008F2F49" w14:paraId="15F760CB" w14:textId="77777777" w:rsidTr="007657C0">
        <w:trPr>
          <w:trHeight w:val="276"/>
        </w:trPr>
        <w:tc>
          <w:tcPr>
            <w:tcW w:w="176" w:type="pct"/>
            <w:vMerge/>
          </w:tcPr>
          <w:p w14:paraId="4B5463C5"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F845A86" w14:textId="77777777" w:rsidR="006B3529" w:rsidRPr="008F2F49" w:rsidRDefault="006B3529" w:rsidP="006B3529">
            <w:pPr>
              <w:rPr>
                <w:rFonts w:ascii="Times New Roman" w:hAnsi="Times New Roman" w:cs="Times New Roman"/>
                <w:sz w:val="20"/>
                <w:szCs w:val="20"/>
              </w:rPr>
            </w:pPr>
          </w:p>
        </w:tc>
        <w:tc>
          <w:tcPr>
            <w:tcW w:w="551" w:type="pct"/>
            <w:vMerge/>
          </w:tcPr>
          <w:p w14:paraId="1391BE58" w14:textId="77777777" w:rsidR="006B3529" w:rsidRPr="008F2F49" w:rsidRDefault="006B3529" w:rsidP="006B3529">
            <w:pPr>
              <w:rPr>
                <w:rFonts w:ascii="Times New Roman" w:hAnsi="Times New Roman" w:cs="Times New Roman"/>
                <w:sz w:val="20"/>
                <w:szCs w:val="20"/>
              </w:rPr>
            </w:pPr>
          </w:p>
        </w:tc>
        <w:tc>
          <w:tcPr>
            <w:tcW w:w="1316" w:type="pct"/>
            <w:vMerge/>
          </w:tcPr>
          <w:p w14:paraId="593FEC97" w14:textId="77777777" w:rsidR="006B3529" w:rsidRPr="008F2F49" w:rsidRDefault="006B3529" w:rsidP="006B3529">
            <w:pPr>
              <w:rPr>
                <w:rFonts w:ascii="Times New Roman" w:hAnsi="Times New Roman" w:cs="Times New Roman"/>
                <w:sz w:val="20"/>
                <w:szCs w:val="20"/>
              </w:rPr>
            </w:pPr>
          </w:p>
        </w:tc>
        <w:tc>
          <w:tcPr>
            <w:tcW w:w="2056" w:type="pct"/>
            <w:vMerge/>
          </w:tcPr>
          <w:p w14:paraId="046446A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(ширина) – не подлежит установлению.</w:t>
            </w:r>
          </w:p>
        </w:tc>
      </w:tr>
      <w:tr w:rsidR="006B3529" w:rsidRPr="008F2F49" w14:paraId="7217587F" w14:textId="77777777" w:rsidTr="007657C0">
        <w:trPr>
          <w:trHeight w:val="276"/>
        </w:trPr>
        <w:tc>
          <w:tcPr>
            <w:tcW w:w="176" w:type="pct"/>
            <w:vMerge/>
          </w:tcPr>
          <w:p w14:paraId="4E490358"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2121844" w14:textId="77777777" w:rsidR="006B3529" w:rsidRPr="008F2F49" w:rsidRDefault="006B3529" w:rsidP="006B3529">
            <w:pPr>
              <w:rPr>
                <w:rFonts w:ascii="Times New Roman" w:hAnsi="Times New Roman" w:cs="Times New Roman"/>
                <w:sz w:val="20"/>
                <w:szCs w:val="20"/>
              </w:rPr>
            </w:pPr>
          </w:p>
        </w:tc>
        <w:tc>
          <w:tcPr>
            <w:tcW w:w="551" w:type="pct"/>
            <w:vMerge/>
          </w:tcPr>
          <w:p w14:paraId="6B39C59D" w14:textId="77777777" w:rsidR="006B3529" w:rsidRPr="008F2F49" w:rsidRDefault="006B3529" w:rsidP="006B3529">
            <w:pPr>
              <w:rPr>
                <w:rFonts w:ascii="Times New Roman" w:hAnsi="Times New Roman" w:cs="Times New Roman"/>
                <w:sz w:val="20"/>
                <w:szCs w:val="20"/>
              </w:rPr>
            </w:pPr>
          </w:p>
        </w:tc>
        <w:tc>
          <w:tcPr>
            <w:tcW w:w="1316" w:type="pct"/>
            <w:vMerge/>
          </w:tcPr>
          <w:p w14:paraId="225EFADE" w14:textId="77777777" w:rsidR="006B3529" w:rsidRPr="008F2F49" w:rsidRDefault="006B3529" w:rsidP="006B3529">
            <w:pPr>
              <w:rPr>
                <w:rFonts w:ascii="Times New Roman" w:hAnsi="Times New Roman" w:cs="Times New Roman"/>
                <w:sz w:val="20"/>
                <w:szCs w:val="20"/>
              </w:rPr>
            </w:pPr>
          </w:p>
        </w:tc>
        <w:tc>
          <w:tcPr>
            <w:tcW w:w="2056" w:type="pct"/>
            <w:vMerge/>
          </w:tcPr>
          <w:p w14:paraId="30CAE09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6B3529" w:rsidRPr="008F2F49" w14:paraId="1BF21E55" w14:textId="77777777" w:rsidTr="007657C0">
        <w:trPr>
          <w:trHeight w:val="276"/>
        </w:trPr>
        <w:tc>
          <w:tcPr>
            <w:tcW w:w="176" w:type="pct"/>
            <w:vMerge/>
          </w:tcPr>
          <w:p w14:paraId="04AAF734"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DDA2B22" w14:textId="77777777" w:rsidR="006B3529" w:rsidRPr="008F2F49" w:rsidRDefault="006B3529" w:rsidP="006B3529">
            <w:pPr>
              <w:rPr>
                <w:rFonts w:ascii="Times New Roman" w:hAnsi="Times New Roman" w:cs="Times New Roman"/>
                <w:sz w:val="20"/>
                <w:szCs w:val="20"/>
              </w:rPr>
            </w:pPr>
          </w:p>
        </w:tc>
        <w:tc>
          <w:tcPr>
            <w:tcW w:w="551" w:type="pct"/>
            <w:vMerge/>
          </w:tcPr>
          <w:p w14:paraId="25B57565" w14:textId="77777777" w:rsidR="006B3529" w:rsidRPr="008F2F49" w:rsidRDefault="006B3529" w:rsidP="006B3529">
            <w:pPr>
              <w:rPr>
                <w:rFonts w:ascii="Times New Roman" w:hAnsi="Times New Roman" w:cs="Times New Roman"/>
                <w:sz w:val="20"/>
                <w:szCs w:val="20"/>
              </w:rPr>
            </w:pPr>
          </w:p>
        </w:tc>
        <w:tc>
          <w:tcPr>
            <w:tcW w:w="1316" w:type="pct"/>
            <w:vMerge/>
          </w:tcPr>
          <w:p w14:paraId="3D656674" w14:textId="77777777" w:rsidR="006B3529" w:rsidRPr="008F2F49" w:rsidRDefault="006B3529" w:rsidP="006B3529">
            <w:pPr>
              <w:rPr>
                <w:rFonts w:ascii="Times New Roman" w:hAnsi="Times New Roman" w:cs="Times New Roman"/>
                <w:sz w:val="20"/>
                <w:szCs w:val="20"/>
              </w:rPr>
            </w:pPr>
          </w:p>
        </w:tc>
        <w:tc>
          <w:tcPr>
            <w:tcW w:w="2056" w:type="pct"/>
            <w:vMerge/>
          </w:tcPr>
          <w:p w14:paraId="761843E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41B34022" w14:textId="77777777" w:rsidTr="007657C0">
        <w:trPr>
          <w:trHeight w:val="276"/>
        </w:trPr>
        <w:tc>
          <w:tcPr>
            <w:tcW w:w="176" w:type="pct"/>
            <w:vMerge/>
          </w:tcPr>
          <w:p w14:paraId="328270E1"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13144F3" w14:textId="77777777" w:rsidR="006B3529" w:rsidRPr="008F2F49" w:rsidRDefault="006B3529" w:rsidP="006B3529">
            <w:pPr>
              <w:rPr>
                <w:rFonts w:ascii="Times New Roman" w:hAnsi="Times New Roman" w:cs="Times New Roman"/>
                <w:sz w:val="20"/>
                <w:szCs w:val="20"/>
              </w:rPr>
            </w:pPr>
          </w:p>
        </w:tc>
        <w:tc>
          <w:tcPr>
            <w:tcW w:w="551" w:type="pct"/>
            <w:vMerge/>
          </w:tcPr>
          <w:p w14:paraId="6A2EF69E" w14:textId="77777777" w:rsidR="006B3529" w:rsidRPr="008F2F49" w:rsidRDefault="006B3529" w:rsidP="006B3529">
            <w:pPr>
              <w:rPr>
                <w:rFonts w:ascii="Times New Roman" w:hAnsi="Times New Roman" w:cs="Times New Roman"/>
                <w:sz w:val="20"/>
                <w:szCs w:val="20"/>
              </w:rPr>
            </w:pPr>
          </w:p>
        </w:tc>
        <w:tc>
          <w:tcPr>
            <w:tcW w:w="1316" w:type="pct"/>
            <w:vMerge/>
          </w:tcPr>
          <w:p w14:paraId="26B7EB29" w14:textId="77777777" w:rsidR="006B3529" w:rsidRPr="008F2F49" w:rsidRDefault="006B3529" w:rsidP="006B3529">
            <w:pPr>
              <w:rPr>
                <w:rFonts w:ascii="Times New Roman" w:hAnsi="Times New Roman" w:cs="Times New Roman"/>
                <w:sz w:val="20"/>
                <w:szCs w:val="20"/>
              </w:rPr>
            </w:pPr>
          </w:p>
        </w:tc>
        <w:tc>
          <w:tcPr>
            <w:tcW w:w="2056" w:type="pct"/>
            <w:vMerge/>
          </w:tcPr>
          <w:p w14:paraId="78C53C9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B3529" w:rsidRPr="008F2F49" w14:paraId="0AFD51D2" w14:textId="77777777" w:rsidTr="007657C0">
        <w:trPr>
          <w:trHeight w:val="276"/>
        </w:trPr>
        <w:tc>
          <w:tcPr>
            <w:tcW w:w="176" w:type="pct"/>
            <w:vMerge/>
          </w:tcPr>
          <w:p w14:paraId="14B01DD0"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37476A6" w14:textId="77777777" w:rsidR="006B3529" w:rsidRPr="008F2F49" w:rsidRDefault="006B3529" w:rsidP="006B3529">
            <w:pPr>
              <w:rPr>
                <w:rFonts w:ascii="Times New Roman" w:hAnsi="Times New Roman" w:cs="Times New Roman"/>
                <w:sz w:val="20"/>
                <w:szCs w:val="20"/>
              </w:rPr>
            </w:pPr>
          </w:p>
        </w:tc>
        <w:tc>
          <w:tcPr>
            <w:tcW w:w="551" w:type="pct"/>
            <w:vMerge/>
          </w:tcPr>
          <w:p w14:paraId="65F8A016" w14:textId="77777777" w:rsidR="006B3529" w:rsidRPr="008F2F49" w:rsidRDefault="006B3529" w:rsidP="006B3529">
            <w:pPr>
              <w:rPr>
                <w:rFonts w:ascii="Times New Roman" w:hAnsi="Times New Roman" w:cs="Times New Roman"/>
                <w:sz w:val="20"/>
                <w:szCs w:val="20"/>
              </w:rPr>
            </w:pPr>
          </w:p>
        </w:tc>
        <w:tc>
          <w:tcPr>
            <w:tcW w:w="1316" w:type="pct"/>
            <w:vMerge/>
          </w:tcPr>
          <w:p w14:paraId="0E224768" w14:textId="77777777" w:rsidR="006B3529" w:rsidRPr="008F2F49" w:rsidRDefault="006B3529" w:rsidP="006B3529">
            <w:pPr>
              <w:rPr>
                <w:rFonts w:ascii="Times New Roman" w:hAnsi="Times New Roman" w:cs="Times New Roman"/>
                <w:sz w:val="20"/>
                <w:szCs w:val="20"/>
              </w:rPr>
            </w:pPr>
          </w:p>
        </w:tc>
        <w:tc>
          <w:tcPr>
            <w:tcW w:w="2056" w:type="pct"/>
            <w:vMerge/>
          </w:tcPr>
          <w:p w14:paraId="541A2B5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B3529" w:rsidRPr="008F2F49" w14:paraId="4E304123" w14:textId="77777777" w:rsidTr="007657C0">
        <w:trPr>
          <w:trHeight w:val="276"/>
        </w:trPr>
        <w:tc>
          <w:tcPr>
            <w:tcW w:w="176" w:type="pct"/>
            <w:vMerge/>
          </w:tcPr>
          <w:p w14:paraId="33389505"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CB9AF58" w14:textId="77777777" w:rsidR="006B3529" w:rsidRPr="008F2F49" w:rsidRDefault="006B3529" w:rsidP="006B3529">
            <w:pPr>
              <w:rPr>
                <w:rFonts w:ascii="Times New Roman" w:hAnsi="Times New Roman" w:cs="Times New Roman"/>
                <w:sz w:val="20"/>
                <w:szCs w:val="20"/>
              </w:rPr>
            </w:pPr>
          </w:p>
        </w:tc>
        <w:tc>
          <w:tcPr>
            <w:tcW w:w="551" w:type="pct"/>
            <w:vMerge/>
          </w:tcPr>
          <w:p w14:paraId="1A88843C" w14:textId="77777777" w:rsidR="006B3529" w:rsidRPr="008F2F49" w:rsidRDefault="006B3529" w:rsidP="006B3529">
            <w:pPr>
              <w:rPr>
                <w:rFonts w:ascii="Times New Roman" w:hAnsi="Times New Roman" w:cs="Times New Roman"/>
                <w:sz w:val="20"/>
                <w:szCs w:val="20"/>
              </w:rPr>
            </w:pPr>
          </w:p>
        </w:tc>
        <w:tc>
          <w:tcPr>
            <w:tcW w:w="1316" w:type="pct"/>
            <w:vMerge/>
          </w:tcPr>
          <w:p w14:paraId="0245AD4B" w14:textId="77777777" w:rsidR="006B3529" w:rsidRPr="008F2F49" w:rsidRDefault="006B3529" w:rsidP="006B3529">
            <w:pPr>
              <w:rPr>
                <w:rFonts w:ascii="Times New Roman" w:hAnsi="Times New Roman" w:cs="Times New Roman"/>
                <w:sz w:val="20"/>
                <w:szCs w:val="20"/>
              </w:rPr>
            </w:pPr>
          </w:p>
        </w:tc>
        <w:tc>
          <w:tcPr>
            <w:tcW w:w="2056" w:type="pct"/>
            <w:vMerge/>
          </w:tcPr>
          <w:p w14:paraId="4615D24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8F2F49" w14:paraId="10170E19" w14:textId="77777777" w:rsidTr="007657C0">
        <w:trPr>
          <w:trHeight w:val="276"/>
        </w:trPr>
        <w:tc>
          <w:tcPr>
            <w:tcW w:w="176" w:type="pct"/>
            <w:vMerge/>
          </w:tcPr>
          <w:p w14:paraId="2C3FC2AB"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51BE3A1" w14:textId="77777777" w:rsidR="006B3529" w:rsidRPr="008F2F49" w:rsidRDefault="006B3529" w:rsidP="006B3529">
            <w:pPr>
              <w:rPr>
                <w:rFonts w:ascii="Times New Roman" w:hAnsi="Times New Roman" w:cs="Times New Roman"/>
                <w:sz w:val="20"/>
                <w:szCs w:val="20"/>
              </w:rPr>
            </w:pPr>
          </w:p>
        </w:tc>
        <w:tc>
          <w:tcPr>
            <w:tcW w:w="551" w:type="pct"/>
            <w:vMerge/>
          </w:tcPr>
          <w:p w14:paraId="39F8523C" w14:textId="77777777" w:rsidR="006B3529" w:rsidRPr="008F2F49" w:rsidRDefault="006B3529" w:rsidP="006B3529">
            <w:pPr>
              <w:rPr>
                <w:rFonts w:ascii="Times New Roman" w:hAnsi="Times New Roman" w:cs="Times New Roman"/>
                <w:sz w:val="20"/>
                <w:szCs w:val="20"/>
              </w:rPr>
            </w:pPr>
          </w:p>
        </w:tc>
        <w:tc>
          <w:tcPr>
            <w:tcW w:w="1316" w:type="pct"/>
            <w:vMerge/>
          </w:tcPr>
          <w:p w14:paraId="06778ADD" w14:textId="77777777" w:rsidR="006B3529" w:rsidRPr="008F2F49" w:rsidRDefault="006B3529" w:rsidP="006B3529">
            <w:pPr>
              <w:rPr>
                <w:rFonts w:ascii="Times New Roman" w:hAnsi="Times New Roman" w:cs="Times New Roman"/>
                <w:sz w:val="20"/>
                <w:szCs w:val="20"/>
              </w:rPr>
            </w:pPr>
          </w:p>
        </w:tc>
        <w:tc>
          <w:tcPr>
            <w:tcW w:w="2056" w:type="pct"/>
            <w:vMerge/>
          </w:tcPr>
          <w:p w14:paraId="3316E33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w:t>
            </w:r>
          </w:p>
        </w:tc>
      </w:tr>
      <w:tr w:rsidR="006B3529" w:rsidRPr="008F2F49" w14:paraId="4C92C50C" w14:textId="77777777" w:rsidTr="007657C0">
        <w:trPr>
          <w:trHeight w:val="276"/>
        </w:trPr>
        <w:tc>
          <w:tcPr>
            <w:tcW w:w="176" w:type="pct"/>
            <w:vMerge/>
          </w:tcPr>
          <w:p w14:paraId="5F847E24"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78E81998" w14:textId="77777777" w:rsidR="006B3529" w:rsidRPr="008F2F49" w:rsidRDefault="006B3529" w:rsidP="006B3529">
            <w:pPr>
              <w:rPr>
                <w:rFonts w:ascii="Times New Roman" w:hAnsi="Times New Roman" w:cs="Times New Roman"/>
                <w:sz w:val="20"/>
                <w:szCs w:val="20"/>
              </w:rPr>
            </w:pPr>
          </w:p>
        </w:tc>
        <w:tc>
          <w:tcPr>
            <w:tcW w:w="551" w:type="pct"/>
            <w:vMerge/>
          </w:tcPr>
          <w:p w14:paraId="7B2AD959" w14:textId="77777777" w:rsidR="006B3529" w:rsidRPr="008F2F49" w:rsidRDefault="006B3529" w:rsidP="006B3529">
            <w:pPr>
              <w:rPr>
                <w:rFonts w:ascii="Times New Roman" w:hAnsi="Times New Roman" w:cs="Times New Roman"/>
                <w:sz w:val="20"/>
                <w:szCs w:val="20"/>
              </w:rPr>
            </w:pPr>
          </w:p>
        </w:tc>
        <w:tc>
          <w:tcPr>
            <w:tcW w:w="1316" w:type="pct"/>
            <w:vMerge/>
          </w:tcPr>
          <w:p w14:paraId="35E1125C" w14:textId="77777777" w:rsidR="006B3529" w:rsidRPr="008F2F49" w:rsidRDefault="006B3529" w:rsidP="006B3529">
            <w:pPr>
              <w:rPr>
                <w:rFonts w:ascii="Times New Roman" w:hAnsi="Times New Roman" w:cs="Times New Roman"/>
                <w:sz w:val="20"/>
                <w:szCs w:val="20"/>
              </w:rPr>
            </w:pPr>
          </w:p>
        </w:tc>
        <w:tc>
          <w:tcPr>
            <w:tcW w:w="2056" w:type="pct"/>
            <w:vMerge/>
          </w:tcPr>
          <w:p w14:paraId="168A23F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20 %.</w:t>
            </w:r>
          </w:p>
        </w:tc>
      </w:tr>
      <w:tr w:rsidR="006B3529" w:rsidRPr="008F2F49" w14:paraId="582B8E2D" w14:textId="77777777" w:rsidTr="007657C0">
        <w:tc>
          <w:tcPr>
            <w:tcW w:w="176" w:type="pct"/>
          </w:tcPr>
          <w:p w14:paraId="359E430A"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137E9CC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Проведение научных исследований</w:t>
            </w:r>
          </w:p>
        </w:tc>
        <w:tc>
          <w:tcPr>
            <w:tcW w:w="551" w:type="pct"/>
          </w:tcPr>
          <w:p w14:paraId="7B50E5A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3.9.2</w:t>
            </w:r>
          </w:p>
        </w:tc>
        <w:tc>
          <w:tcPr>
            <w:tcW w:w="1316" w:type="pct"/>
          </w:tcPr>
          <w:p w14:paraId="6986A7A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056" w:type="pct"/>
            <w:vMerge/>
          </w:tcPr>
          <w:p w14:paraId="6DD9D0C9" w14:textId="77777777" w:rsidR="006B3529" w:rsidRPr="008F2F49" w:rsidRDefault="006B3529" w:rsidP="006B3529">
            <w:pPr>
              <w:rPr>
                <w:rFonts w:ascii="Times New Roman" w:hAnsi="Times New Roman" w:cs="Times New Roman"/>
                <w:sz w:val="20"/>
                <w:szCs w:val="20"/>
              </w:rPr>
            </w:pPr>
          </w:p>
        </w:tc>
      </w:tr>
      <w:tr w:rsidR="006B3529" w:rsidRPr="008F2F49" w14:paraId="451FF682" w14:textId="77777777" w:rsidTr="007657C0">
        <w:tc>
          <w:tcPr>
            <w:tcW w:w="176" w:type="pct"/>
            <w:vMerge w:val="restart"/>
          </w:tcPr>
          <w:p w14:paraId="19FA4890"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31BE8B9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Служебные гаражи</w:t>
            </w:r>
          </w:p>
        </w:tc>
        <w:tc>
          <w:tcPr>
            <w:tcW w:w="551" w:type="pct"/>
            <w:vMerge w:val="restart"/>
          </w:tcPr>
          <w:p w14:paraId="75FDDA1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4.9</w:t>
            </w:r>
          </w:p>
        </w:tc>
        <w:tc>
          <w:tcPr>
            <w:tcW w:w="1316" w:type="pct"/>
            <w:vMerge w:val="restart"/>
          </w:tcPr>
          <w:p w14:paraId="26A3E9EA"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56" w:type="pct"/>
          </w:tcPr>
          <w:p w14:paraId="795175C5" w14:textId="18962D3A"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150 </w:t>
            </w:r>
            <w:r w:rsidR="007D433F" w:rsidRPr="008F2F49">
              <w:rPr>
                <w:rFonts w:ascii="Times New Roman" w:eastAsia="Tahoma" w:hAnsi="Times New Roman" w:cs="Times New Roman"/>
                <w:color w:val="000000"/>
                <w:sz w:val="20"/>
                <w:szCs w:val="20"/>
              </w:rPr>
              <w:t>кв. м.</w:t>
            </w:r>
          </w:p>
        </w:tc>
      </w:tr>
      <w:tr w:rsidR="006B3529" w:rsidRPr="008F2F49" w14:paraId="349B0630" w14:textId="77777777" w:rsidTr="007657C0">
        <w:tc>
          <w:tcPr>
            <w:tcW w:w="176" w:type="pct"/>
            <w:vMerge/>
          </w:tcPr>
          <w:p w14:paraId="7640C173"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D4A4C05" w14:textId="77777777" w:rsidR="006B3529" w:rsidRPr="008F2F49" w:rsidRDefault="006B3529" w:rsidP="006B3529">
            <w:pPr>
              <w:rPr>
                <w:rFonts w:ascii="Times New Roman" w:hAnsi="Times New Roman" w:cs="Times New Roman"/>
                <w:sz w:val="20"/>
                <w:szCs w:val="20"/>
              </w:rPr>
            </w:pPr>
          </w:p>
        </w:tc>
        <w:tc>
          <w:tcPr>
            <w:tcW w:w="551" w:type="pct"/>
            <w:vMerge/>
          </w:tcPr>
          <w:p w14:paraId="16531D62" w14:textId="77777777" w:rsidR="006B3529" w:rsidRPr="008F2F49" w:rsidRDefault="006B3529" w:rsidP="006B3529">
            <w:pPr>
              <w:rPr>
                <w:rFonts w:ascii="Times New Roman" w:hAnsi="Times New Roman" w:cs="Times New Roman"/>
                <w:sz w:val="20"/>
                <w:szCs w:val="20"/>
              </w:rPr>
            </w:pPr>
          </w:p>
        </w:tc>
        <w:tc>
          <w:tcPr>
            <w:tcW w:w="1316" w:type="pct"/>
            <w:vMerge/>
          </w:tcPr>
          <w:p w14:paraId="0D9AE99C" w14:textId="77777777" w:rsidR="006B3529" w:rsidRPr="008F2F49" w:rsidRDefault="006B3529" w:rsidP="006B3529">
            <w:pPr>
              <w:rPr>
                <w:rFonts w:ascii="Times New Roman" w:hAnsi="Times New Roman" w:cs="Times New Roman"/>
                <w:sz w:val="20"/>
                <w:szCs w:val="20"/>
              </w:rPr>
            </w:pPr>
          </w:p>
        </w:tc>
        <w:tc>
          <w:tcPr>
            <w:tcW w:w="2056" w:type="pct"/>
          </w:tcPr>
          <w:p w14:paraId="0B00B135" w14:textId="608242C7" w:rsidR="006B3529" w:rsidRPr="008F2F49" w:rsidRDefault="006B3529" w:rsidP="006B3529">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8F2F49">
              <w:rPr>
                <w:rFonts w:ascii="Times New Roman" w:eastAsia="Tahoma" w:hAnsi="Times New Roman" w:cs="Times New Roman"/>
                <w:color w:val="000000"/>
                <w:sz w:val="20"/>
                <w:szCs w:val="20"/>
              </w:rPr>
              <w:t>кв. м.</w:t>
            </w:r>
          </w:p>
        </w:tc>
      </w:tr>
      <w:tr w:rsidR="006B3529" w:rsidRPr="008F2F49" w14:paraId="0EA47DAD" w14:textId="77777777" w:rsidTr="007657C0">
        <w:tc>
          <w:tcPr>
            <w:tcW w:w="176" w:type="pct"/>
            <w:vMerge/>
          </w:tcPr>
          <w:p w14:paraId="3A49214D"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28F53DA" w14:textId="77777777" w:rsidR="006B3529" w:rsidRPr="008F2F49" w:rsidRDefault="006B3529" w:rsidP="006B3529">
            <w:pPr>
              <w:rPr>
                <w:rFonts w:ascii="Times New Roman" w:hAnsi="Times New Roman" w:cs="Times New Roman"/>
                <w:sz w:val="20"/>
                <w:szCs w:val="20"/>
              </w:rPr>
            </w:pPr>
          </w:p>
        </w:tc>
        <w:tc>
          <w:tcPr>
            <w:tcW w:w="551" w:type="pct"/>
            <w:vMerge/>
          </w:tcPr>
          <w:p w14:paraId="6F90939B" w14:textId="77777777" w:rsidR="006B3529" w:rsidRPr="008F2F49" w:rsidRDefault="006B3529" w:rsidP="006B3529">
            <w:pPr>
              <w:rPr>
                <w:rFonts w:ascii="Times New Roman" w:hAnsi="Times New Roman" w:cs="Times New Roman"/>
                <w:sz w:val="20"/>
                <w:szCs w:val="20"/>
              </w:rPr>
            </w:pPr>
          </w:p>
        </w:tc>
        <w:tc>
          <w:tcPr>
            <w:tcW w:w="1316" w:type="pct"/>
            <w:vMerge/>
          </w:tcPr>
          <w:p w14:paraId="187B911B" w14:textId="77777777" w:rsidR="006B3529" w:rsidRPr="008F2F49" w:rsidRDefault="006B3529" w:rsidP="006B3529">
            <w:pPr>
              <w:rPr>
                <w:rFonts w:ascii="Times New Roman" w:hAnsi="Times New Roman" w:cs="Times New Roman"/>
                <w:sz w:val="20"/>
                <w:szCs w:val="20"/>
              </w:rPr>
            </w:pPr>
          </w:p>
        </w:tc>
        <w:tc>
          <w:tcPr>
            <w:tcW w:w="2056" w:type="pct"/>
          </w:tcPr>
          <w:p w14:paraId="577A6C9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502A09D4" w14:textId="77777777" w:rsidTr="007657C0">
        <w:tc>
          <w:tcPr>
            <w:tcW w:w="176" w:type="pct"/>
            <w:vMerge/>
          </w:tcPr>
          <w:p w14:paraId="57761EC0"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986A1D6" w14:textId="77777777" w:rsidR="006B3529" w:rsidRPr="008F2F49" w:rsidRDefault="006B3529" w:rsidP="006B3529">
            <w:pPr>
              <w:rPr>
                <w:rFonts w:ascii="Times New Roman" w:hAnsi="Times New Roman" w:cs="Times New Roman"/>
                <w:sz w:val="20"/>
                <w:szCs w:val="20"/>
              </w:rPr>
            </w:pPr>
          </w:p>
        </w:tc>
        <w:tc>
          <w:tcPr>
            <w:tcW w:w="551" w:type="pct"/>
            <w:vMerge/>
          </w:tcPr>
          <w:p w14:paraId="6CFB72C5" w14:textId="77777777" w:rsidR="006B3529" w:rsidRPr="008F2F49" w:rsidRDefault="006B3529" w:rsidP="006B3529">
            <w:pPr>
              <w:rPr>
                <w:rFonts w:ascii="Times New Roman" w:hAnsi="Times New Roman" w:cs="Times New Roman"/>
                <w:sz w:val="20"/>
                <w:szCs w:val="20"/>
              </w:rPr>
            </w:pPr>
          </w:p>
        </w:tc>
        <w:tc>
          <w:tcPr>
            <w:tcW w:w="1316" w:type="pct"/>
            <w:vMerge/>
          </w:tcPr>
          <w:p w14:paraId="056EDC37" w14:textId="77777777" w:rsidR="006B3529" w:rsidRPr="008F2F49" w:rsidRDefault="006B3529" w:rsidP="006B3529">
            <w:pPr>
              <w:rPr>
                <w:rFonts w:ascii="Times New Roman" w:hAnsi="Times New Roman" w:cs="Times New Roman"/>
                <w:sz w:val="20"/>
                <w:szCs w:val="20"/>
              </w:rPr>
            </w:pPr>
          </w:p>
        </w:tc>
        <w:tc>
          <w:tcPr>
            <w:tcW w:w="2056" w:type="pct"/>
          </w:tcPr>
          <w:p w14:paraId="0902EC2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8F2F49" w14:paraId="6903D801" w14:textId="77777777" w:rsidTr="007657C0">
        <w:tc>
          <w:tcPr>
            <w:tcW w:w="176" w:type="pct"/>
            <w:vMerge/>
          </w:tcPr>
          <w:p w14:paraId="77C7E14E"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A1B5EA1" w14:textId="77777777" w:rsidR="006B3529" w:rsidRPr="008F2F49" w:rsidRDefault="006B3529" w:rsidP="006B3529">
            <w:pPr>
              <w:rPr>
                <w:rFonts w:ascii="Times New Roman" w:hAnsi="Times New Roman" w:cs="Times New Roman"/>
                <w:sz w:val="20"/>
                <w:szCs w:val="20"/>
              </w:rPr>
            </w:pPr>
          </w:p>
        </w:tc>
        <w:tc>
          <w:tcPr>
            <w:tcW w:w="551" w:type="pct"/>
            <w:vMerge/>
          </w:tcPr>
          <w:p w14:paraId="170A128B" w14:textId="77777777" w:rsidR="006B3529" w:rsidRPr="008F2F49" w:rsidRDefault="006B3529" w:rsidP="006B3529">
            <w:pPr>
              <w:rPr>
                <w:rFonts w:ascii="Times New Roman" w:hAnsi="Times New Roman" w:cs="Times New Roman"/>
                <w:sz w:val="20"/>
                <w:szCs w:val="20"/>
              </w:rPr>
            </w:pPr>
          </w:p>
        </w:tc>
        <w:tc>
          <w:tcPr>
            <w:tcW w:w="1316" w:type="pct"/>
            <w:vMerge/>
          </w:tcPr>
          <w:p w14:paraId="78761FFB" w14:textId="77777777" w:rsidR="006B3529" w:rsidRPr="008F2F49" w:rsidRDefault="006B3529" w:rsidP="006B3529">
            <w:pPr>
              <w:rPr>
                <w:rFonts w:ascii="Times New Roman" w:hAnsi="Times New Roman" w:cs="Times New Roman"/>
                <w:sz w:val="20"/>
                <w:szCs w:val="20"/>
              </w:rPr>
            </w:pPr>
          </w:p>
        </w:tc>
        <w:tc>
          <w:tcPr>
            <w:tcW w:w="2056" w:type="pct"/>
          </w:tcPr>
          <w:p w14:paraId="66B5D6F1"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6B3529" w:rsidRPr="008F2F49" w14:paraId="7CFAA63D" w14:textId="77777777" w:rsidTr="007657C0">
        <w:tc>
          <w:tcPr>
            <w:tcW w:w="176" w:type="pct"/>
            <w:vMerge/>
          </w:tcPr>
          <w:p w14:paraId="53829340"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357E5E0" w14:textId="77777777" w:rsidR="006B3529" w:rsidRPr="008F2F49" w:rsidRDefault="006B3529" w:rsidP="006B3529">
            <w:pPr>
              <w:rPr>
                <w:rFonts w:ascii="Times New Roman" w:hAnsi="Times New Roman" w:cs="Times New Roman"/>
                <w:sz w:val="20"/>
                <w:szCs w:val="20"/>
              </w:rPr>
            </w:pPr>
          </w:p>
        </w:tc>
        <w:tc>
          <w:tcPr>
            <w:tcW w:w="551" w:type="pct"/>
            <w:vMerge/>
          </w:tcPr>
          <w:p w14:paraId="6E1AA43B" w14:textId="77777777" w:rsidR="006B3529" w:rsidRPr="008F2F49" w:rsidRDefault="006B3529" w:rsidP="006B3529">
            <w:pPr>
              <w:rPr>
                <w:rFonts w:ascii="Times New Roman" w:hAnsi="Times New Roman" w:cs="Times New Roman"/>
                <w:sz w:val="20"/>
                <w:szCs w:val="20"/>
              </w:rPr>
            </w:pPr>
          </w:p>
        </w:tc>
        <w:tc>
          <w:tcPr>
            <w:tcW w:w="1316" w:type="pct"/>
            <w:vMerge/>
          </w:tcPr>
          <w:p w14:paraId="0F1B4DD1" w14:textId="77777777" w:rsidR="006B3529" w:rsidRPr="008F2F49" w:rsidRDefault="006B3529" w:rsidP="006B3529">
            <w:pPr>
              <w:rPr>
                <w:rFonts w:ascii="Times New Roman" w:hAnsi="Times New Roman" w:cs="Times New Roman"/>
                <w:sz w:val="20"/>
                <w:szCs w:val="20"/>
              </w:rPr>
            </w:pPr>
          </w:p>
        </w:tc>
        <w:tc>
          <w:tcPr>
            <w:tcW w:w="2056" w:type="pct"/>
          </w:tcPr>
          <w:p w14:paraId="2585116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1 этаж.</w:t>
            </w:r>
          </w:p>
        </w:tc>
      </w:tr>
      <w:tr w:rsidR="006B3529" w:rsidRPr="008F2F49" w14:paraId="2B094D10" w14:textId="77777777" w:rsidTr="007657C0">
        <w:tc>
          <w:tcPr>
            <w:tcW w:w="176" w:type="pct"/>
            <w:vMerge/>
          </w:tcPr>
          <w:p w14:paraId="36C866F9"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1233F31" w14:textId="77777777" w:rsidR="006B3529" w:rsidRPr="008F2F49" w:rsidRDefault="006B3529" w:rsidP="006B3529">
            <w:pPr>
              <w:rPr>
                <w:rFonts w:ascii="Times New Roman" w:hAnsi="Times New Roman" w:cs="Times New Roman"/>
                <w:sz w:val="20"/>
                <w:szCs w:val="20"/>
              </w:rPr>
            </w:pPr>
          </w:p>
        </w:tc>
        <w:tc>
          <w:tcPr>
            <w:tcW w:w="551" w:type="pct"/>
            <w:vMerge/>
          </w:tcPr>
          <w:p w14:paraId="003C0163" w14:textId="77777777" w:rsidR="006B3529" w:rsidRPr="008F2F49" w:rsidRDefault="006B3529" w:rsidP="006B3529">
            <w:pPr>
              <w:rPr>
                <w:rFonts w:ascii="Times New Roman" w:hAnsi="Times New Roman" w:cs="Times New Roman"/>
                <w:sz w:val="20"/>
                <w:szCs w:val="20"/>
              </w:rPr>
            </w:pPr>
          </w:p>
        </w:tc>
        <w:tc>
          <w:tcPr>
            <w:tcW w:w="1316" w:type="pct"/>
            <w:vMerge/>
          </w:tcPr>
          <w:p w14:paraId="190DEA7D" w14:textId="77777777" w:rsidR="006B3529" w:rsidRPr="008F2F49" w:rsidRDefault="006B3529" w:rsidP="006B3529">
            <w:pPr>
              <w:rPr>
                <w:rFonts w:ascii="Times New Roman" w:hAnsi="Times New Roman" w:cs="Times New Roman"/>
                <w:sz w:val="20"/>
                <w:szCs w:val="20"/>
              </w:rPr>
            </w:pPr>
          </w:p>
        </w:tc>
        <w:tc>
          <w:tcPr>
            <w:tcW w:w="2056" w:type="pct"/>
          </w:tcPr>
          <w:p w14:paraId="45E987B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6B3529" w:rsidRPr="008F2F49" w14:paraId="5CFE00FE" w14:textId="77777777" w:rsidTr="007657C0">
        <w:tc>
          <w:tcPr>
            <w:tcW w:w="176" w:type="pct"/>
            <w:vMerge/>
          </w:tcPr>
          <w:p w14:paraId="1EDE1DFB"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A30DE61" w14:textId="77777777" w:rsidR="006B3529" w:rsidRPr="008F2F49" w:rsidRDefault="006B3529" w:rsidP="006B3529">
            <w:pPr>
              <w:rPr>
                <w:rFonts w:ascii="Times New Roman" w:hAnsi="Times New Roman" w:cs="Times New Roman"/>
                <w:sz w:val="20"/>
                <w:szCs w:val="20"/>
              </w:rPr>
            </w:pPr>
          </w:p>
        </w:tc>
        <w:tc>
          <w:tcPr>
            <w:tcW w:w="551" w:type="pct"/>
            <w:vMerge/>
          </w:tcPr>
          <w:p w14:paraId="4FD011EB" w14:textId="77777777" w:rsidR="006B3529" w:rsidRPr="008F2F49" w:rsidRDefault="006B3529" w:rsidP="006B3529">
            <w:pPr>
              <w:rPr>
                <w:rFonts w:ascii="Times New Roman" w:hAnsi="Times New Roman" w:cs="Times New Roman"/>
                <w:sz w:val="20"/>
                <w:szCs w:val="20"/>
              </w:rPr>
            </w:pPr>
          </w:p>
        </w:tc>
        <w:tc>
          <w:tcPr>
            <w:tcW w:w="1316" w:type="pct"/>
            <w:vMerge/>
          </w:tcPr>
          <w:p w14:paraId="7C4C46AC" w14:textId="77777777" w:rsidR="006B3529" w:rsidRPr="008F2F49" w:rsidRDefault="006B3529" w:rsidP="006B3529">
            <w:pPr>
              <w:rPr>
                <w:rFonts w:ascii="Times New Roman" w:hAnsi="Times New Roman" w:cs="Times New Roman"/>
                <w:sz w:val="20"/>
                <w:szCs w:val="20"/>
              </w:rPr>
            </w:pPr>
          </w:p>
        </w:tc>
        <w:tc>
          <w:tcPr>
            <w:tcW w:w="2056" w:type="pct"/>
          </w:tcPr>
          <w:p w14:paraId="154040A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8F2F49" w14:paraId="5557A3D8" w14:textId="77777777" w:rsidTr="007657C0">
        <w:tc>
          <w:tcPr>
            <w:tcW w:w="176" w:type="pct"/>
            <w:vMerge/>
          </w:tcPr>
          <w:p w14:paraId="1778E971"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4A04D60" w14:textId="77777777" w:rsidR="006B3529" w:rsidRPr="008F2F49" w:rsidRDefault="006B3529" w:rsidP="006B3529">
            <w:pPr>
              <w:rPr>
                <w:rFonts w:ascii="Times New Roman" w:hAnsi="Times New Roman" w:cs="Times New Roman"/>
                <w:sz w:val="20"/>
                <w:szCs w:val="20"/>
              </w:rPr>
            </w:pPr>
          </w:p>
        </w:tc>
        <w:tc>
          <w:tcPr>
            <w:tcW w:w="551" w:type="pct"/>
            <w:vMerge/>
          </w:tcPr>
          <w:p w14:paraId="64C50DA0" w14:textId="77777777" w:rsidR="006B3529" w:rsidRPr="008F2F49" w:rsidRDefault="006B3529" w:rsidP="006B3529">
            <w:pPr>
              <w:rPr>
                <w:rFonts w:ascii="Times New Roman" w:hAnsi="Times New Roman" w:cs="Times New Roman"/>
                <w:sz w:val="20"/>
                <w:szCs w:val="20"/>
              </w:rPr>
            </w:pPr>
          </w:p>
        </w:tc>
        <w:tc>
          <w:tcPr>
            <w:tcW w:w="1316" w:type="pct"/>
            <w:vMerge/>
          </w:tcPr>
          <w:p w14:paraId="76A8A457" w14:textId="77777777" w:rsidR="006B3529" w:rsidRPr="008F2F49" w:rsidRDefault="006B3529" w:rsidP="006B3529">
            <w:pPr>
              <w:rPr>
                <w:rFonts w:ascii="Times New Roman" w:hAnsi="Times New Roman" w:cs="Times New Roman"/>
                <w:sz w:val="20"/>
                <w:szCs w:val="20"/>
              </w:rPr>
            </w:pPr>
          </w:p>
        </w:tc>
        <w:tc>
          <w:tcPr>
            <w:tcW w:w="2056" w:type="pct"/>
          </w:tcPr>
          <w:p w14:paraId="3EB5890E" w14:textId="7F2B7EA2"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w:t>
            </w:r>
            <w:r w:rsidR="007657C0" w:rsidRPr="008F2F49">
              <w:rPr>
                <w:rFonts w:ascii="Times New Roman" w:eastAsia="Tahoma" w:hAnsi="Times New Roman" w:cs="Times New Roman"/>
                <w:color w:val="000000"/>
                <w:sz w:val="20"/>
                <w:szCs w:val="20"/>
              </w:rPr>
              <w:t xml:space="preserve"> границах земельного участка – 15</w:t>
            </w:r>
            <w:r w:rsidRPr="008F2F49">
              <w:rPr>
                <w:rFonts w:ascii="Times New Roman" w:eastAsia="Tahoma" w:hAnsi="Times New Roman" w:cs="Times New Roman"/>
                <w:color w:val="000000"/>
                <w:sz w:val="20"/>
                <w:szCs w:val="20"/>
              </w:rPr>
              <w:t xml:space="preserve"> %.</w:t>
            </w:r>
          </w:p>
        </w:tc>
      </w:tr>
      <w:tr w:rsidR="006B3529" w:rsidRPr="008F2F49" w14:paraId="30692642" w14:textId="77777777" w:rsidTr="007657C0">
        <w:trPr>
          <w:trHeight w:val="276"/>
        </w:trPr>
        <w:tc>
          <w:tcPr>
            <w:tcW w:w="176" w:type="pct"/>
            <w:vMerge w:val="restart"/>
          </w:tcPr>
          <w:p w14:paraId="1E35736E"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039A144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Автомобильные мойки</w:t>
            </w:r>
          </w:p>
        </w:tc>
        <w:tc>
          <w:tcPr>
            <w:tcW w:w="551" w:type="pct"/>
            <w:vMerge w:val="restart"/>
          </w:tcPr>
          <w:p w14:paraId="490804E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4.9.1.3</w:t>
            </w:r>
          </w:p>
        </w:tc>
        <w:tc>
          <w:tcPr>
            <w:tcW w:w="1316" w:type="pct"/>
            <w:vMerge w:val="restart"/>
          </w:tcPr>
          <w:p w14:paraId="53B05B4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автомобильных моек, а также размещение магазинов сопутствующей торговли</w:t>
            </w:r>
          </w:p>
        </w:tc>
        <w:tc>
          <w:tcPr>
            <w:tcW w:w="2056" w:type="pct"/>
            <w:vMerge w:val="restart"/>
          </w:tcPr>
          <w:p w14:paraId="2FAB3C7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73C64FF" w14:textId="0078BCBD" w:rsidR="006B3529" w:rsidRPr="008F2F49" w:rsidRDefault="006B3529" w:rsidP="006B3529">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p w14:paraId="42FB5F7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089D6A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2FCCBF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372A846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75260E9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500A263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B3529" w:rsidRPr="008F2F49" w14:paraId="589B9EBC" w14:textId="77777777" w:rsidTr="007657C0">
        <w:trPr>
          <w:trHeight w:val="276"/>
        </w:trPr>
        <w:tc>
          <w:tcPr>
            <w:tcW w:w="176" w:type="pct"/>
            <w:vMerge/>
          </w:tcPr>
          <w:p w14:paraId="4CED8BBD"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016C2BA" w14:textId="77777777" w:rsidR="006B3529" w:rsidRPr="008F2F49" w:rsidRDefault="006B3529" w:rsidP="006B3529">
            <w:pPr>
              <w:rPr>
                <w:rFonts w:ascii="Times New Roman" w:hAnsi="Times New Roman" w:cs="Times New Roman"/>
                <w:sz w:val="20"/>
                <w:szCs w:val="20"/>
              </w:rPr>
            </w:pPr>
          </w:p>
        </w:tc>
        <w:tc>
          <w:tcPr>
            <w:tcW w:w="551" w:type="pct"/>
            <w:vMerge/>
          </w:tcPr>
          <w:p w14:paraId="14393715" w14:textId="77777777" w:rsidR="006B3529" w:rsidRPr="008F2F49" w:rsidRDefault="006B3529" w:rsidP="006B3529">
            <w:pPr>
              <w:rPr>
                <w:rFonts w:ascii="Times New Roman" w:hAnsi="Times New Roman" w:cs="Times New Roman"/>
                <w:sz w:val="20"/>
                <w:szCs w:val="20"/>
              </w:rPr>
            </w:pPr>
          </w:p>
        </w:tc>
        <w:tc>
          <w:tcPr>
            <w:tcW w:w="1316" w:type="pct"/>
            <w:vMerge/>
          </w:tcPr>
          <w:p w14:paraId="7202EE7A" w14:textId="77777777" w:rsidR="006B3529" w:rsidRPr="008F2F49" w:rsidRDefault="006B3529" w:rsidP="006B3529">
            <w:pPr>
              <w:rPr>
                <w:rFonts w:ascii="Times New Roman" w:hAnsi="Times New Roman" w:cs="Times New Roman"/>
                <w:sz w:val="20"/>
                <w:szCs w:val="20"/>
              </w:rPr>
            </w:pPr>
          </w:p>
        </w:tc>
        <w:tc>
          <w:tcPr>
            <w:tcW w:w="2056" w:type="pct"/>
            <w:vMerge/>
          </w:tcPr>
          <w:p w14:paraId="7583B3F4" w14:textId="574F336C"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6B3529" w:rsidRPr="008F2F49" w14:paraId="4577AD75" w14:textId="77777777" w:rsidTr="007657C0">
        <w:trPr>
          <w:trHeight w:val="276"/>
        </w:trPr>
        <w:tc>
          <w:tcPr>
            <w:tcW w:w="176" w:type="pct"/>
            <w:vMerge/>
          </w:tcPr>
          <w:p w14:paraId="65257F51"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A922B47" w14:textId="77777777" w:rsidR="006B3529" w:rsidRPr="008F2F49" w:rsidRDefault="006B3529" w:rsidP="006B3529">
            <w:pPr>
              <w:rPr>
                <w:rFonts w:ascii="Times New Roman" w:hAnsi="Times New Roman" w:cs="Times New Roman"/>
                <w:sz w:val="20"/>
                <w:szCs w:val="20"/>
              </w:rPr>
            </w:pPr>
          </w:p>
        </w:tc>
        <w:tc>
          <w:tcPr>
            <w:tcW w:w="551" w:type="pct"/>
            <w:vMerge/>
          </w:tcPr>
          <w:p w14:paraId="04932F5E" w14:textId="77777777" w:rsidR="006B3529" w:rsidRPr="008F2F49" w:rsidRDefault="006B3529" w:rsidP="006B3529">
            <w:pPr>
              <w:rPr>
                <w:rFonts w:ascii="Times New Roman" w:hAnsi="Times New Roman" w:cs="Times New Roman"/>
                <w:sz w:val="20"/>
                <w:szCs w:val="20"/>
              </w:rPr>
            </w:pPr>
          </w:p>
        </w:tc>
        <w:tc>
          <w:tcPr>
            <w:tcW w:w="1316" w:type="pct"/>
            <w:vMerge/>
          </w:tcPr>
          <w:p w14:paraId="1D8CE432" w14:textId="77777777" w:rsidR="006B3529" w:rsidRPr="008F2F49" w:rsidRDefault="006B3529" w:rsidP="006B3529">
            <w:pPr>
              <w:rPr>
                <w:rFonts w:ascii="Times New Roman" w:hAnsi="Times New Roman" w:cs="Times New Roman"/>
                <w:sz w:val="20"/>
                <w:szCs w:val="20"/>
              </w:rPr>
            </w:pPr>
          </w:p>
        </w:tc>
        <w:tc>
          <w:tcPr>
            <w:tcW w:w="2056" w:type="pct"/>
            <w:vMerge/>
          </w:tcPr>
          <w:p w14:paraId="411B0AB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7C559884" w14:textId="77777777" w:rsidTr="007657C0">
        <w:trPr>
          <w:trHeight w:val="276"/>
        </w:trPr>
        <w:tc>
          <w:tcPr>
            <w:tcW w:w="176" w:type="pct"/>
            <w:vMerge/>
          </w:tcPr>
          <w:p w14:paraId="1B462F35"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E8DC597" w14:textId="77777777" w:rsidR="006B3529" w:rsidRPr="008F2F49" w:rsidRDefault="006B3529" w:rsidP="006B3529">
            <w:pPr>
              <w:rPr>
                <w:rFonts w:ascii="Times New Roman" w:hAnsi="Times New Roman" w:cs="Times New Roman"/>
                <w:sz w:val="20"/>
                <w:szCs w:val="20"/>
              </w:rPr>
            </w:pPr>
          </w:p>
        </w:tc>
        <w:tc>
          <w:tcPr>
            <w:tcW w:w="551" w:type="pct"/>
            <w:vMerge/>
          </w:tcPr>
          <w:p w14:paraId="4FE21AAE" w14:textId="77777777" w:rsidR="006B3529" w:rsidRPr="008F2F49" w:rsidRDefault="006B3529" w:rsidP="006B3529">
            <w:pPr>
              <w:rPr>
                <w:rFonts w:ascii="Times New Roman" w:hAnsi="Times New Roman" w:cs="Times New Roman"/>
                <w:sz w:val="20"/>
                <w:szCs w:val="20"/>
              </w:rPr>
            </w:pPr>
          </w:p>
        </w:tc>
        <w:tc>
          <w:tcPr>
            <w:tcW w:w="1316" w:type="pct"/>
            <w:vMerge/>
          </w:tcPr>
          <w:p w14:paraId="3026638C" w14:textId="77777777" w:rsidR="006B3529" w:rsidRPr="008F2F49" w:rsidRDefault="006B3529" w:rsidP="006B3529">
            <w:pPr>
              <w:rPr>
                <w:rFonts w:ascii="Times New Roman" w:hAnsi="Times New Roman" w:cs="Times New Roman"/>
                <w:sz w:val="20"/>
                <w:szCs w:val="20"/>
              </w:rPr>
            </w:pPr>
          </w:p>
        </w:tc>
        <w:tc>
          <w:tcPr>
            <w:tcW w:w="2056" w:type="pct"/>
            <w:vMerge/>
          </w:tcPr>
          <w:p w14:paraId="4BC5BFA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6B3529" w:rsidRPr="008F2F49" w14:paraId="6DFC6F69" w14:textId="77777777" w:rsidTr="007657C0">
        <w:trPr>
          <w:trHeight w:val="276"/>
        </w:trPr>
        <w:tc>
          <w:tcPr>
            <w:tcW w:w="176" w:type="pct"/>
            <w:vMerge/>
          </w:tcPr>
          <w:p w14:paraId="7AC90B04"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DB89D74" w14:textId="77777777" w:rsidR="006B3529" w:rsidRPr="008F2F49" w:rsidRDefault="006B3529" w:rsidP="006B3529">
            <w:pPr>
              <w:rPr>
                <w:rFonts w:ascii="Times New Roman" w:hAnsi="Times New Roman" w:cs="Times New Roman"/>
                <w:sz w:val="20"/>
                <w:szCs w:val="20"/>
              </w:rPr>
            </w:pPr>
          </w:p>
        </w:tc>
        <w:tc>
          <w:tcPr>
            <w:tcW w:w="551" w:type="pct"/>
            <w:vMerge/>
          </w:tcPr>
          <w:p w14:paraId="7E7D2E7F" w14:textId="77777777" w:rsidR="006B3529" w:rsidRPr="008F2F49" w:rsidRDefault="006B3529" w:rsidP="006B3529">
            <w:pPr>
              <w:rPr>
                <w:rFonts w:ascii="Times New Roman" w:hAnsi="Times New Roman" w:cs="Times New Roman"/>
                <w:sz w:val="20"/>
                <w:szCs w:val="20"/>
              </w:rPr>
            </w:pPr>
          </w:p>
        </w:tc>
        <w:tc>
          <w:tcPr>
            <w:tcW w:w="1316" w:type="pct"/>
            <w:vMerge/>
          </w:tcPr>
          <w:p w14:paraId="236DC9A8" w14:textId="77777777" w:rsidR="006B3529" w:rsidRPr="008F2F49" w:rsidRDefault="006B3529" w:rsidP="006B3529">
            <w:pPr>
              <w:rPr>
                <w:rFonts w:ascii="Times New Roman" w:hAnsi="Times New Roman" w:cs="Times New Roman"/>
                <w:sz w:val="20"/>
                <w:szCs w:val="20"/>
              </w:rPr>
            </w:pPr>
          </w:p>
        </w:tc>
        <w:tc>
          <w:tcPr>
            <w:tcW w:w="2056" w:type="pct"/>
            <w:vMerge/>
          </w:tcPr>
          <w:p w14:paraId="45DDEDE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B3529" w:rsidRPr="008F2F49" w14:paraId="7F767DB2" w14:textId="77777777" w:rsidTr="007657C0">
        <w:trPr>
          <w:trHeight w:val="276"/>
        </w:trPr>
        <w:tc>
          <w:tcPr>
            <w:tcW w:w="176" w:type="pct"/>
            <w:vMerge/>
          </w:tcPr>
          <w:p w14:paraId="084B0DB4"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2595DED" w14:textId="77777777" w:rsidR="006B3529" w:rsidRPr="008F2F49" w:rsidRDefault="006B3529" w:rsidP="006B3529">
            <w:pPr>
              <w:rPr>
                <w:rFonts w:ascii="Times New Roman" w:hAnsi="Times New Roman" w:cs="Times New Roman"/>
                <w:sz w:val="20"/>
                <w:szCs w:val="20"/>
              </w:rPr>
            </w:pPr>
          </w:p>
        </w:tc>
        <w:tc>
          <w:tcPr>
            <w:tcW w:w="551" w:type="pct"/>
            <w:vMerge/>
          </w:tcPr>
          <w:p w14:paraId="79751507" w14:textId="77777777" w:rsidR="006B3529" w:rsidRPr="008F2F49" w:rsidRDefault="006B3529" w:rsidP="006B3529">
            <w:pPr>
              <w:rPr>
                <w:rFonts w:ascii="Times New Roman" w:hAnsi="Times New Roman" w:cs="Times New Roman"/>
                <w:sz w:val="20"/>
                <w:szCs w:val="20"/>
              </w:rPr>
            </w:pPr>
          </w:p>
        </w:tc>
        <w:tc>
          <w:tcPr>
            <w:tcW w:w="1316" w:type="pct"/>
            <w:vMerge/>
          </w:tcPr>
          <w:p w14:paraId="1BB495C5" w14:textId="77777777" w:rsidR="006B3529" w:rsidRPr="008F2F49" w:rsidRDefault="006B3529" w:rsidP="006B3529">
            <w:pPr>
              <w:rPr>
                <w:rFonts w:ascii="Times New Roman" w:hAnsi="Times New Roman" w:cs="Times New Roman"/>
                <w:sz w:val="20"/>
                <w:szCs w:val="20"/>
              </w:rPr>
            </w:pPr>
          </w:p>
        </w:tc>
        <w:tc>
          <w:tcPr>
            <w:tcW w:w="2056" w:type="pct"/>
            <w:vMerge/>
          </w:tcPr>
          <w:p w14:paraId="79E2738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B3529" w:rsidRPr="008F2F49" w14:paraId="47564C8C" w14:textId="77777777" w:rsidTr="007657C0">
        <w:trPr>
          <w:trHeight w:val="276"/>
        </w:trPr>
        <w:tc>
          <w:tcPr>
            <w:tcW w:w="176" w:type="pct"/>
            <w:vMerge/>
          </w:tcPr>
          <w:p w14:paraId="7FC1017B"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A62DA93" w14:textId="77777777" w:rsidR="006B3529" w:rsidRPr="008F2F49" w:rsidRDefault="006B3529" w:rsidP="006B3529">
            <w:pPr>
              <w:rPr>
                <w:rFonts w:ascii="Times New Roman" w:hAnsi="Times New Roman" w:cs="Times New Roman"/>
                <w:sz w:val="20"/>
                <w:szCs w:val="20"/>
              </w:rPr>
            </w:pPr>
          </w:p>
        </w:tc>
        <w:tc>
          <w:tcPr>
            <w:tcW w:w="551" w:type="pct"/>
            <w:vMerge/>
          </w:tcPr>
          <w:p w14:paraId="2D67FBDD" w14:textId="77777777" w:rsidR="006B3529" w:rsidRPr="008F2F49" w:rsidRDefault="006B3529" w:rsidP="006B3529">
            <w:pPr>
              <w:rPr>
                <w:rFonts w:ascii="Times New Roman" w:hAnsi="Times New Roman" w:cs="Times New Roman"/>
                <w:sz w:val="20"/>
                <w:szCs w:val="20"/>
              </w:rPr>
            </w:pPr>
          </w:p>
        </w:tc>
        <w:tc>
          <w:tcPr>
            <w:tcW w:w="1316" w:type="pct"/>
            <w:vMerge/>
          </w:tcPr>
          <w:p w14:paraId="09362B8C" w14:textId="77777777" w:rsidR="006B3529" w:rsidRPr="008F2F49" w:rsidRDefault="006B3529" w:rsidP="006B3529">
            <w:pPr>
              <w:rPr>
                <w:rFonts w:ascii="Times New Roman" w:hAnsi="Times New Roman" w:cs="Times New Roman"/>
                <w:sz w:val="20"/>
                <w:szCs w:val="20"/>
              </w:rPr>
            </w:pPr>
          </w:p>
        </w:tc>
        <w:tc>
          <w:tcPr>
            <w:tcW w:w="2056" w:type="pct"/>
            <w:vMerge/>
          </w:tcPr>
          <w:p w14:paraId="7E3160AA"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8F2F49" w14:paraId="01A555A0" w14:textId="77777777" w:rsidTr="007657C0">
        <w:trPr>
          <w:trHeight w:val="276"/>
        </w:trPr>
        <w:tc>
          <w:tcPr>
            <w:tcW w:w="176" w:type="pct"/>
            <w:vMerge/>
          </w:tcPr>
          <w:p w14:paraId="54C37B30"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A59C297" w14:textId="77777777" w:rsidR="006B3529" w:rsidRPr="008F2F49" w:rsidRDefault="006B3529" w:rsidP="006B3529">
            <w:pPr>
              <w:rPr>
                <w:rFonts w:ascii="Times New Roman" w:hAnsi="Times New Roman" w:cs="Times New Roman"/>
                <w:sz w:val="20"/>
                <w:szCs w:val="20"/>
              </w:rPr>
            </w:pPr>
          </w:p>
        </w:tc>
        <w:tc>
          <w:tcPr>
            <w:tcW w:w="551" w:type="pct"/>
            <w:vMerge/>
          </w:tcPr>
          <w:p w14:paraId="108B191D" w14:textId="77777777" w:rsidR="006B3529" w:rsidRPr="008F2F49" w:rsidRDefault="006B3529" w:rsidP="006B3529">
            <w:pPr>
              <w:rPr>
                <w:rFonts w:ascii="Times New Roman" w:hAnsi="Times New Roman" w:cs="Times New Roman"/>
                <w:sz w:val="20"/>
                <w:szCs w:val="20"/>
              </w:rPr>
            </w:pPr>
          </w:p>
        </w:tc>
        <w:tc>
          <w:tcPr>
            <w:tcW w:w="1316" w:type="pct"/>
            <w:vMerge/>
          </w:tcPr>
          <w:p w14:paraId="434F237C" w14:textId="77777777" w:rsidR="006B3529" w:rsidRPr="008F2F49" w:rsidRDefault="006B3529" w:rsidP="006B3529">
            <w:pPr>
              <w:rPr>
                <w:rFonts w:ascii="Times New Roman" w:hAnsi="Times New Roman" w:cs="Times New Roman"/>
                <w:sz w:val="20"/>
                <w:szCs w:val="20"/>
              </w:rPr>
            </w:pPr>
          </w:p>
        </w:tc>
        <w:tc>
          <w:tcPr>
            <w:tcW w:w="2056" w:type="pct"/>
            <w:vMerge/>
          </w:tcPr>
          <w:p w14:paraId="4E111D7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8F2F49" w14:paraId="7A499DCF" w14:textId="77777777" w:rsidTr="007657C0">
        <w:trPr>
          <w:trHeight w:val="276"/>
        </w:trPr>
        <w:tc>
          <w:tcPr>
            <w:tcW w:w="176" w:type="pct"/>
            <w:vMerge/>
          </w:tcPr>
          <w:p w14:paraId="3ED28F5A"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ED23A54" w14:textId="77777777" w:rsidR="006B3529" w:rsidRPr="008F2F49" w:rsidRDefault="006B3529" w:rsidP="006B3529">
            <w:pPr>
              <w:rPr>
                <w:rFonts w:ascii="Times New Roman" w:hAnsi="Times New Roman" w:cs="Times New Roman"/>
                <w:sz w:val="20"/>
                <w:szCs w:val="20"/>
              </w:rPr>
            </w:pPr>
          </w:p>
        </w:tc>
        <w:tc>
          <w:tcPr>
            <w:tcW w:w="551" w:type="pct"/>
            <w:vMerge/>
          </w:tcPr>
          <w:p w14:paraId="52146428" w14:textId="77777777" w:rsidR="006B3529" w:rsidRPr="008F2F49" w:rsidRDefault="006B3529" w:rsidP="006B3529">
            <w:pPr>
              <w:rPr>
                <w:rFonts w:ascii="Times New Roman" w:hAnsi="Times New Roman" w:cs="Times New Roman"/>
                <w:sz w:val="20"/>
                <w:szCs w:val="20"/>
              </w:rPr>
            </w:pPr>
          </w:p>
        </w:tc>
        <w:tc>
          <w:tcPr>
            <w:tcW w:w="1316" w:type="pct"/>
            <w:vMerge/>
          </w:tcPr>
          <w:p w14:paraId="735342D9" w14:textId="77777777" w:rsidR="006B3529" w:rsidRPr="008F2F49" w:rsidRDefault="006B3529" w:rsidP="006B3529">
            <w:pPr>
              <w:rPr>
                <w:rFonts w:ascii="Times New Roman" w:hAnsi="Times New Roman" w:cs="Times New Roman"/>
                <w:sz w:val="20"/>
                <w:szCs w:val="20"/>
              </w:rPr>
            </w:pPr>
          </w:p>
        </w:tc>
        <w:tc>
          <w:tcPr>
            <w:tcW w:w="2056" w:type="pct"/>
            <w:vMerge/>
          </w:tcPr>
          <w:p w14:paraId="5C38636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6B3529" w:rsidRPr="008F2F49" w14:paraId="27D81711" w14:textId="77777777" w:rsidTr="007657C0">
        <w:tc>
          <w:tcPr>
            <w:tcW w:w="176" w:type="pct"/>
          </w:tcPr>
          <w:p w14:paraId="75380E06"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027EF7E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Ремонт автомобилей</w:t>
            </w:r>
          </w:p>
        </w:tc>
        <w:tc>
          <w:tcPr>
            <w:tcW w:w="551" w:type="pct"/>
          </w:tcPr>
          <w:p w14:paraId="5BF8951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4.9.1.4</w:t>
            </w:r>
          </w:p>
        </w:tc>
        <w:tc>
          <w:tcPr>
            <w:tcW w:w="1316" w:type="pct"/>
          </w:tcPr>
          <w:p w14:paraId="6A7D1E4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56" w:type="pct"/>
            <w:vMerge/>
          </w:tcPr>
          <w:p w14:paraId="5CFE6E3E" w14:textId="77777777" w:rsidR="006B3529" w:rsidRPr="008F2F49" w:rsidRDefault="006B3529" w:rsidP="006B3529">
            <w:pPr>
              <w:rPr>
                <w:rFonts w:ascii="Times New Roman" w:hAnsi="Times New Roman" w:cs="Times New Roman"/>
                <w:sz w:val="20"/>
                <w:szCs w:val="20"/>
              </w:rPr>
            </w:pPr>
          </w:p>
        </w:tc>
      </w:tr>
      <w:tr w:rsidR="006B3529" w:rsidRPr="008F2F49" w14:paraId="4C1C0467" w14:textId="77777777" w:rsidTr="007657C0">
        <w:tc>
          <w:tcPr>
            <w:tcW w:w="176" w:type="pct"/>
            <w:vMerge w:val="restart"/>
          </w:tcPr>
          <w:p w14:paraId="27F9B926"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3240B5B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Заправка транспортных средств</w:t>
            </w:r>
          </w:p>
        </w:tc>
        <w:tc>
          <w:tcPr>
            <w:tcW w:w="551" w:type="pct"/>
            <w:vMerge w:val="restart"/>
          </w:tcPr>
          <w:p w14:paraId="77879E7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4.9.1.1</w:t>
            </w:r>
          </w:p>
        </w:tc>
        <w:tc>
          <w:tcPr>
            <w:tcW w:w="1316" w:type="pct"/>
            <w:vMerge w:val="restart"/>
          </w:tcPr>
          <w:p w14:paraId="28D83B6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автозаправочных станций; размещение магазинов сопутствующей торговли, зданий для организации </w:t>
            </w:r>
            <w:r w:rsidRPr="008F2F49">
              <w:rPr>
                <w:rFonts w:ascii="Times New Roman" w:eastAsia="Tahoma" w:hAnsi="Times New Roman" w:cs="Times New Roman"/>
                <w:color w:val="000000"/>
                <w:sz w:val="20"/>
                <w:szCs w:val="20"/>
              </w:rPr>
              <w:lastRenderedPageBreak/>
              <w:t>общественного питания в качестве объектов дорожного сервиса</w:t>
            </w:r>
          </w:p>
        </w:tc>
        <w:tc>
          <w:tcPr>
            <w:tcW w:w="2056" w:type="pct"/>
          </w:tcPr>
          <w:p w14:paraId="0A6B294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6B3529" w:rsidRPr="008F2F49" w14:paraId="34D39749" w14:textId="77777777" w:rsidTr="007657C0">
        <w:tc>
          <w:tcPr>
            <w:tcW w:w="176" w:type="pct"/>
            <w:vMerge/>
          </w:tcPr>
          <w:p w14:paraId="69E1BB4E"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3DBA204" w14:textId="77777777" w:rsidR="006B3529" w:rsidRPr="008F2F49" w:rsidRDefault="006B3529" w:rsidP="006B3529">
            <w:pPr>
              <w:rPr>
                <w:rFonts w:ascii="Times New Roman" w:hAnsi="Times New Roman" w:cs="Times New Roman"/>
                <w:sz w:val="20"/>
                <w:szCs w:val="20"/>
              </w:rPr>
            </w:pPr>
          </w:p>
        </w:tc>
        <w:tc>
          <w:tcPr>
            <w:tcW w:w="551" w:type="pct"/>
            <w:vMerge/>
          </w:tcPr>
          <w:p w14:paraId="6BE31E89" w14:textId="77777777" w:rsidR="006B3529" w:rsidRPr="008F2F49" w:rsidRDefault="006B3529" w:rsidP="006B3529">
            <w:pPr>
              <w:rPr>
                <w:rFonts w:ascii="Times New Roman" w:hAnsi="Times New Roman" w:cs="Times New Roman"/>
                <w:sz w:val="20"/>
                <w:szCs w:val="20"/>
              </w:rPr>
            </w:pPr>
          </w:p>
        </w:tc>
        <w:tc>
          <w:tcPr>
            <w:tcW w:w="1316" w:type="pct"/>
            <w:vMerge/>
          </w:tcPr>
          <w:p w14:paraId="0317589F" w14:textId="77777777" w:rsidR="006B3529" w:rsidRPr="008F2F49" w:rsidRDefault="006B3529" w:rsidP="006B3529">
            <w:pPr>
              <w:rPr>
                <w:rFonts w:ascii="Times New Roman" w:hAnsi="Times New Roman" w:cs="Times New Roman"/>
                <w:sz w:val="20"/>
                <w:szCs w:val="20"/>
              </w:rPr>
            </w:pPr>
          </w:p>
        </w:tc>
        <w:tc>
          <w:tcPr>
            <w:tcW w:w="2056" w:type="pct"/>
          </w:tcPr>
          <w:p w14:paraId="31AF8023" w14:textId="55DF250C" w:rsidR="006B3529" w:rsidRPr="008F2F49" w:rsidRDefault="006B3529" w:rsidP="006B3529">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6B3529" w:rsidRPr="008F2F49" w14:paraId="5077C7C3" w14:textId="77777777" w:rsidTr="007657C0">
        <w:tc>
          <w:tcPr>
            <w:tcW w:w="176" w:type="pct"/>
            <w:vMerge/>
          </w:tcPr>
          <w:p w14:paraId="345F8A76"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04F9A85" w14:textId="77777777" w:rsidR="006B3529" w:rsidRPr="008F2F49" w:rsidRDefault="006B3529" w:rsidP="006B3529">
            <w:pPr>
              <w:rPr>
                <w:rFonts w:ascii="Times New Roman" w:hAnsi="Times New Roman" w:cs="Times New Roman"/>
                <w:sz w:val="20"/>
                <w:szCs w:val="20"/>
              </w:rPr>
            </w:pPr>
          </w:p>
        </w:tc>
        <w:tc>
          <w:tcPr>
            <w:tcW w:w="551" w:type="pct"/>
            <w:vMerge/>
          </w:tcPr>
          <w:p w14:paraId="18E7CF5D" w14:textId="77777777" w:rsidR="006B3529" w:rsidRPr="008F2F49" w:rsidRDefault="006B3529" w:rsidP="006B3529">
            <w:pPr>
              <w:rPr>
                <w:rFonts w:ascii="Times New Roman" w:hAnsi="Times New Roman" w:cs="Times New Roman"/>
                <w:sz w:val="20"/>
                <w:szCs w:val="20"/>
              </w:rPr>
            </w:pPr>
          </w:p>
        </w:tc>
        <w:tc>
          <w:tcPr>
            <w:tcW w:w="1316" w:type="pct"/>
            <w:vMerge/>
          </w:tcPr>
          <w:p w14:paraId="100ADD9B" w14:textId="77777777" w:rsidR="006B3529" w:rsidRPr="008F2F49" w:rsidRDefault="006B3529" w:rsidP="006B3529">
            <w:pPr>
              <w:rPr>
                <w:rFonts w:ascii="Times New Roman" w:hAnsi="Times New Roman" w:cs="Times New Roman"/>
                <w:sz w:val="20"/>
                <w:szCs w:val="20"/>
              </w:rPr>
            </w:pPr>
          </w:p>
        </w:tc>
        <w:tc>
          <w:tcPr>
            <w:tcW w:w="2056" w:type="pct"/>
          </w:tcPr>
          <w:p w14:paraId="0BE44D5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177F04C0" w14:textId="77777777" w:rsidTr="007657C0">
        <w:tc>
          <w:tcPr>
            <w:tcW w:w="176" w:type="pct"/>
            <w:vMerge/>
          </w:tcPr>
          <w:p w14:paraId="1E3776C8"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0D4A28F" w14:textId="77777777" w:rsidR="006B3529" w:rsidRPr="008F2F49" w:rsidRDefault="006B3529" w:rsidP="006B3529">
            <w:pPr>
              <w:rPr>
                <w:rFonts w:ascii="Times New Roman" w:hAnsi="Times New Roman" w:cs="Times New Roman"/>
                <w:sz w:val="20"/>
                <w:szCs w:val="20"/>
              </w:rPr>
            </w:pPr>
          </w:p>
        </w:tc>
        <w:tc>
          <w:tcPr>
            <w:tcW w:w="551" w:type="pct"/>
            <w:vMerge/>
          </w:tcPr>
          <w:p w14:paraId="086D21DE" w14:textId="77777777" w:rsidR="006B3529" w:rsidRPr="008F2F49" w:rsidRDefault="006B3529" w:rsidP="006B3529">
            <w:pPr>
              <w:rPr>
                <w:rFonts w:ascii="Times New Roman" w:hAnsi="Times New Roman" w:cs="Times New Roman"/>
                <w:sz w:val="20"/>
                <w:szCs w:val="20"/>
              </w:rPr>
            </w:pPr>
          </w:p>
        </w:tc>
        <w:tc>
          <w:tcPr>
            <w:tcW w:w="1316" w:type="pct"/>
            <w:vMerge/>
          </w:tcPr>
          <w:p w14:paraId="5DB8F3ED" w14:textId="77777777" w:rsidR="006B3529" w:rsidRPr="008F2F49" w:rsidRDefault="006B3529" w:rsidP="006B3529">
            <w:pPr>
              <w:rPr>
                <w:rFonts w:ascii="Times New Roman" w:hAnsi="Times New Roman" w:cs="Times New Roman"/>
                <w:sz w:val="20"/>
                <w:szCs w:val="20"/>
              </w:rPr>
            </w:pPr>
          </w:p>
        </w:tc>
        <w:tc>
          <w:tcPr>
            <w:tcW w:w="2056" w:type="pct"/>
          </w:tcPr>
          <w:p w14:paraId="1B72A05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8F2F49" w14:paraId="03CDE0FE" w14:textId="77777777" w:rsidTr="007657C0">
        <w:tc>
          <w:tcPr>
            <w:tcW w:w="176" w:type="pct"/>
            <w:vMerge/>
          </w:tcPr>
          <w:p w14:paraId="7EE601FA"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8E6D7EB" w14:textId="77777777" w:rsidR="006B3529" w:rsidRPr="008F2F49" w:rsidRDefault="006B3529" w:rsidP="006B3529">
            <w:pPr>
              <w:rPr>
                <w:rFonts w:ascii="Times New Roman" w:hAnsi="Times New Roman" w:cs="Times New Roman"/>
                <w:sz w:val="20"/>
                <w:szCs w:val="20"/>
              </w:rPr>
            </w:pPr>
          </w:p>
        </w:tc>
        <w:tc>
          <w:tcPr>
            <w:tcW w:w="551" w:type="pct"/>
            <w:vMerge/>
          </w:tcPr>
          <w:p w14:paraId="2AF63534" w14:textId="77777777" w:rsidR="006B3529" w:rsidRPr="008F2F49" w:rsidRDefault="006B3529" w:rsidP="006B3529">
            <w:pPr>
              <w:rPr>
                <w:rFonts w:ascii="Times New Roman" w:hAnsi="Times New Roman" w:cs="Times New Roman"/>
                <w:sz w:val="20"/>
                <w:szCs w:val="20"/>
              </w:rPr>
            </w:pPr>
          </w:p>
        </w:tc>
        <w:tc>
          <w:tcPr>
            <w:tcW w:w="1316" w:type="pct"/>
            <w:vMerge/>
          </w:tcPr>
          <w:p w14:paraId="4263D5C5" w14:textId="77777777" w:rsidR="006B3529" w:rsidRPr="008F2F49" w:rsidRDefault="006B3529" w:rsidP="006B3529">
            <w:pPr>
              <w:rPr>
                <w:rFonts w:ascii="Times New Roman" w:hAnsi="Times New Roman" w:cs="Times New Roman"/>
                <w:sz w:val="20"/>
                <w:szCs w:val="20"/>
              </w:rPr>
            </w:pPr>
          </w:p>
        </w:tc>
        <w:tc>
          <w:tcPr>
            <w:tcW w:w="2056" w:type="pct"/>
          </w:tcPr>
          <w:p w14:paraId="0B0CC42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B3529" w:rsidRPr="008F2F49" w14:paraId="366BD418" w14:textId="77777777" w:rsidTr="007657C0">
        <w:tc>
          <w:tcPr>
            <w:tcW w:w="176" w:type="pct"/>
            <w:vMerge/>
          </w:tcPr>
          <w:p w14:paraId="0C3D1511"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E5DE7C6" w14:textId="77777777" w:rsidR="006B3529" w:rsidRPr="008F2F49" w:rsidRDefault="006B3529" w:rsidP="006B3529">
            <w:pPr>
              <w:rPr>
                <w:rFonts w:ascii="Times New Roman" w:hAnsi="Times New Roman" w:cs="Times New Roman"/>
                <w:sz w:val="20"/>
                <w:szCs w:val="20"/>
              </w:rPr>
            </w:pPr>
          </w:p>
        </w:tc>
        <w:tc>
          <w:tcPr>
            <w:tcW w:w="551" w:type="pct"/>
            <w:vMerge/>
          </w:tcPr>
          <w:p w14:paraId="13914C0F" w14:textId="77777777" w:rsidR="006B3529" w:rsidRPr="008F2F49" w:rsidRDefault="006B3529" w:rsidP="006B3529">
            <w:pPr>
              <w:rPr>
                <w:rFonts w:ascii="Times New Roman" w:hAnsi="Times New Roman" w:cs="Times New Roman"/>
                <w:sz w:val="20"/>
                <w:szCs w:val="20"/>
              </w:rPr>
            </w:pPr>
          </w:p>
        </w:tc>
        <w:tc>
          <w:tcPr>
            <w:tcW w:w="1316" w:type="pct"/>
            <w:vMerge/>
          </w:tcPr>
          <w:p w14:paraId="481F869C" w14:textId="77777777" w:rsidR="006B3529" w:rsidRPr="008F2F49" w:rsidRDefault="006B3529" w:rsidP="006B3529">
            <w:pPr>
              <w:rPr>
                <w:rFonts w:ascii="Times New Roman" w:hAnsi="Times New Roman" w:cs="Times New Roman"/>
                <w:sz w:val="20"/>
                <w:szCs w:val="20"/>
              </w:rPr>
            </w:pPr>
          </w:p>
        </w:tc>
        <w:tc>
          <w:tcPr>
            <w:tcW w:w="2056" w:type="pct"/>
          </w:tcPr>
          <w:p w14:paraId="7C7BDA1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8F2F49" w14:paraId="4E6581BA" w14:textId="77777777" w:rsidTr="007657C0">
        <w:tc>
          <w:tcPr>
            <w:tcW w:w="176" w:type="pct"/>
            <w:vMerge/>
          </w:tcPr>
          <w:p w14:paraId="61B467DF"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101B6F8" w14:textId="77777777" w:rsidR="006B3529" w:rsidRPr="008F2F49" w:rsidRDefault="006B3529" w:rsidP="006B3529">
            <w:pPr>
              <w:rPr>
                <w:rFonts w:ascii="Times New Roman" w:hAnsi="Times New Roman" w:cs="Times New Roman"/>
                <w:sz w:val="20"/>
                <w:szCs w:val="20"/>
              </w:rPr>
            </w:pPr>
          </w:p>
        </w:tc>
        <w:tc>
          <w:tcPr>
            <w:tcW w:w="551" w:type="pct"/>
            <w:vMerge/>
          </w:tcPr>
          <w:p w14:paraId="19D52395" w14:textId="77777777" w:rsidR="006B3529" w:rsidRPr="008F2F49" w:rsidRDefault="006B3529" w:rsidP="006B3529">
            <w:pPr>
              <w:rPr>
                <w:rFonts w:ascii="Times New Roman" w:hAnsi="Times New Roman" w:cs="Times New Roman"/>
                <w:sz w:val="20"/>
                <w:szCs w:val="20"/>
              </w:rPr>
            </w:pPr>
          </w:p>
        </w:tc>
        <w:tc>
          <w:tcPr>
            <w:tcW w:w="1316" w:type="pct"/>
            <w:vMerge/>
          </w:tcPr>
          <w:p w14:paraId="20C2DCA7" w14:textId="77777777" w:rsidR="006B3529" w:rsidRPr="008F2F49" w:rsidRDefault="006B3529" w:rsidP="006B3529">
            <w:pPr>
              <w:rPr>
                <w:rFonts w:ascii="Times New Roman" w:hAnsi="Times New Roman" w:cs="Times New Roman"/>
                <w:sz w:val="20"/>
                <w:szCs w:val="20"/>
              </w:rPr>
            </w:pPr>
          </w:p>
        </w:tc>
        <w:tc>
          <w:tcPr>
            <w:tcW w:w="2056" w:type="pct"/>
          </w:tcPr>
          <w:p w14:paraId="6E97BE1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8F2F49" w14:paraId="1C8AE6B9" w14:textId="77777777" w:rsidTr="007657C0">
        <w:tc>
          <w:tcPr>
            <w:tcW w:w="176" w:type="pct"/>
            <w:vMerge/>
          </w:tcPr>
          <w:p w14:paraId="272EAE17"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44D962F3" w14:textId="77777777" w:rsidR="006B3529" w:rsidRPr="008F2F49" w:rsidRDefault="006B3529" w:rsidP="006B3529">
            <w:pPr>
              <w:rPr>
                <w:rFonts w:ascii="Times New Roman" w:hAnsi="Times New Roman" w:cs="Times New Roman"/>
                <w:sz w:val="20"/>
                <w:szCs w:val="20"/>
              </w:rPr>
            </w:pPr>
          </w:p>
        </w:tc>
        <w:tc>
          <w:tcPr>
            <w:tcW w:w="551" w:type="pct"/>
            <w:vMerge/>
          </w:tcPr>
          <w:p w14:paraId="62B5DFC3" w14:textId="77777777" w:rsidR="006B3529" w:rsidRPr="008F2F49" w:rsidRDefault="006B3529" w:rsidP="006B3529">
            <w:pPr>
              <w:rPr>
                <w:rFonts w:ascii="Times New Roman" w:hAnsi="Times New Roman" w:cs="Times New Roman"/>
                <w:sz w:val="20"/>
                <w:szCs w:val="20"/>
              </w:rPr>
            </w:pPr>
          </w:p>
        </w:tc>
        <w:tc>
          <w:tcPr>
            <w:tcW w:w="1316" w:type="pct"/>
            <w:vMerge/>
          </w:tcPr>
          <w:p w14:paraId="765633B9" w14:textId="77777777" w:rsidR="006B3529" w:rsidRPr="008F2F49" w:rsidRDefault="006B3529" w:rsidP="006B3529">
            <w:pPr>
              <w:rPr>
                <w:rFonts w:ascii="Times New Roman" w:hAnsi="Times New Roman" w:cs="Times New Roman"/>
                <w:sz w:val="20"/>
                <w:szCs w:val="20"/>
              </w:rPr>
            </w:pPr>
          </w:p>
        </w:tc>
        <w:tc>
          <w:tcPr>
            <w:tcW w:w="2056" w:type="pct"/>
          </w:tcPr>
          <w:p w14:paraId="640B320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B3529" w:rsidRPr="008F2F49" w14:paraId="3C92CBCF" w14:textId="77777777" w:rsidTr="007657C0">
        <w:tc>
          <w:tcPr>
            <w:tcW w:w="176" w:type="pct"/>
            <w:vMerge w:val="restart"/>
          </w:tcPr>
          <w:p w14:paraId="17C2192E"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0C4CC89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Транспорт</w:t>
            </w:r>
          </w:p>
        </w:tc>
        <w:tc>
          <w:tcPr>
            <w:tcW w:w="551" w:type="pct"/>
            <w:vMerge w:val="restart"/>
          </w:tcPr>
          <w:p w14:paraId="78B8ECC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7.0</w:t>
            </w:r>
          </w:p>
        </w:tc>
        <w:tc>
          <w:tcPr>
            <w:tcW w:w="1316" w:type="pct"/>
            <w:vMerge w:val="restart"/>
          </w:tcPr>
          <w:p w14:paraId="69605B8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056" w:type="pct"/>
          </w:tcPr>
          <w:p w14:paraId="30A4C7D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B3529" w:rsidRPr="008F2F49" w14:paraId="2B73D0C6" w14:textId="77777777" w:rsidTr="007657C0">
        <w:tc>
          <w:tcPr>
            <w:tcW w:w="176" w:type="pct"/>
            <w:vMerge/>
          </w:tcPr>
          <w:p w14:paraId="66A19C17"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60EDFAAA" w14:textId="77777777" w:rsidR="006B3529" w:rsidRPr="008F2F49" w:rsidRDefault="006B3529" w:rsidP="006B3529">
            <w:pPr>
              <w:rPr>
                <w:rFonts w:ascii="Times New Roman" w:hAnsi="Times New Roman" w:cs="Times New Roman"/>
                <w:sz w:val="20"/>
                <w:szCs w:val="20"/>
              </w:rPr>
            </w:pPr>
          </w:p>
        </w:tc>
        <w:tc>
          <w:tcPr>
            <w:tcW w:w="551" w:type="pct"/>
            <w:vMerge/>
          </w:tcPr>
          <w:p w14:paraId="24B64392" w14:textId="77777777" w:rsidR="006B3529" w:rsidRPr="008F2F49" w:rsidRDefault="006B3529" w:rsidP="006B3529">
            <w:pPr>
              <w:rPr>
                <w:rFonts w:ascii="Times New Roman" w:hAnsi="Times New Roman" w:cs="Times New Roman"/>
                <w:sz w:val="20"/>
                <w:szCs w:val="20"/>
              </w:rPr>
            </w:pPr>
          </w:p>
        </w:tc>
        <w:tc>
          <w:tcPr>
            <w:tcW w:w="1316" w:type="pct"/>
            <w:vMerge/>
          </w:tcPr>
          <w:p w14:paraId="7F4AFC85" w14:textId="77777777" w:rsidR="006B3529" w:rsidRPr="008F2F49" w:rsidRDefault="006B3529" w:rsidP="006B3529">
            <w:pPr>
              <w:rPr>
                <w:rFonts w:ascii="Times New Roman" w:hAnsi="Times New Roman" w:cs="Times New Roman"/>
                <w:sz w:val="20"/>
                <w:szCs w:val="20"/>
              </w:rPr>
            </w:pPr>
          </w:p>
        </w:tc>
        <w:tc>
          <w:tcPr>
            <w:tcW w:w="2056" w:type="pct"/>
          </w:tcPr>
          <w:p w14:paraId="7AC67B4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6B3529" w:rsidRPr="008F2F49" w14:paraId="6DA4C959" w14:textId="77777777" w:rsidTr="007657C0">
        <w:tc>
          <w:tcPr>
            <w:tcW w:w="176" w:type="pct"/>
            <w:vMerge/>
          </w:tcPr>
          <w:p w14:paraId="151CF328"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2A8F3FD" w14:textId="77777777" w:rsidR="006B3529" w:rsidRPr="008F2F49" w:rsidRDefault="006B3529" w:rsidP="006B3529">
            <w:pPr>
              <w:rPr>
                <w:rFonts w:ascii="Times New Roman" w:hAnsi="Times New Roman" w:cs="Times New Roman"/>
                <w:sz w:val="20"/>
                <w:szCs w:val="20"/>
              </w:rPr>
            </w:pPr>
          </w:p>
        </w:tc>
        <w:tc>
          <w:tcPr>
            <w:tcW w:w="551" w:type="pct"/>
            <w:vMerge/>
          </w:tcPr>
          <w:p w14:paraId="76A4FC0F" w14:textId="77777777" w:rsidR="006B3529" w:rsidRPr="008F2F49" w:rsidRDefault="006B3529" w:rsidP="006B3529">
            <w:pPr>
              <w:rPr>
                <w:rFonts w:ascii="Times New Roman" w:hAnsi="Times New Roman" w:cs="Times New Roman"/>
                <w:sz w:val="20"/>
                <w:szCs w:val="20"/>
              </w:rPr>
            </w:pPr>
          </w:p>
        </w:tc>
        <w:tc>
          <w:tcPr>
            <w:tcW w:w="1316" w:type="pct"/>
            <w:vMerge/>
          </w:tcPr>
          <w:p w14:paraId="3266D2C5" w14:textId="77777777" w:rsidR="006B3529" w:rsidRPr="008F2F49" w:rsidRDefault="006B3529" w:rsidP="006B3529">
            <w:pPr>
              <w:rPr>
                <w:rFonts w:ascii="Times New Roman" w:hAnsi="Times New Roman" w:cs="Times New Roman"/>
                <w:sz w:val="20"/>
                <w:szCs w:val="20"/>
              </w:rPr>
            </w:pPr>
          </w:p>
        </w:tc>
        <w:tc>
          <w:tcPr>
            <w:tcW w:w="2056" w:type="pct"/>
          </w:tcPr>
          <w:p w14:paraId="2DB0AB3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09CE3877" w14:textId="77777777" w:rsidTr="007657C0">
        <w:tc>
          <w:tcPr>
            <w:tcW w:w="176" w:type="pct"/>
            <w:vMerge/>
          </w:tcPr>
          <w:p w14:paraId="65CD44E7"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ED94F93" w14:textId="77777777" w:rsidR="006B3529" w:rsidRPr="008F2F49" w:rsidRDefault="006B3529" w:rsidP="006B3529">
            <w:pPr>
              <w:rPr>
                <w:rFonts w:ascii="Times New Roman" w:hAnsi="Times New Roman" w:cs="Times New Roman"/>
                <w:sz w:val="20"/>
                <w:szCs w:val="20"/>
              </w:rPr>
            </w:pPr>
          </w:p>
        </w:tc>
        <w:tc>
          <w:tcPr>
            <w:tcW w:w="551" w:type="pct"/>
            <w:vMerge/>
          </w:tcPr>
          <w:p w14:paraId="41CE8555" w14:textId="77777777" w:rsidR="006B3529" w:rsidRPr="008F2F49" w:rsidRDefault="006B3529" w:rsidP="006B3529">
            <w:pPr>
              <w:rPr>
                <w:rFonts w:ascii="Times New Roman" w:hAnsi="Times New Roman" w:cs="Times New Roman"/>
                <w:sz w:val="20"/>
                <w:szCs w:val="20"/>
              </w:rPr>
            </w:pPr>
          </w:p>
        </w:tc>
        <w:tc>
          <w:tcPr>
            <w:tcW w:w="1316" w:type="pct"/>
            <w:vMerge/>
          </w:tcPr>
          <w:p w14:paraId="2ADDD9EF" w14:textId="77777777" w:rsidR="006B3529" w:rsidRPr="008F2F49" w:rsidRDefault="006B3529" w:rsidP="006B3529">
            <w:pPr>
              <w:rPr>
                <w:rFonts w:ascii="Times New Roman" w:hAnsi="Times New Roman" w:cs="Times New Roman"/>
                <w:sz w:val="20"/>
                <w:szCs w:val="20"/>
              </w:rPr>
            </w:pPr>
          </w:p>
        </w:tc>
        <w:tc>
          <w:tcPr>
            <w:tcW w:w="2056" w:type="pct"/>
          </w:tcPr>
          <w:p w14:paraId="1BFE675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B3529" w:rsidRPr="008F2F49" w14:paraId="734F9457" w14:textId="77777777" w:rsidTr="007657C0">
        <w:tc>
          <w:tcPr>
            <w:tcW w:w="176" w:type="pct"/>
            <w:vMerge/>
          </w:tcPr>
          <w:p w14:paraId="4758DCE2"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371EB806" w14:textId="77777777" w:rsidR="006B3529" w:rsidRPr="008F2F49" w:rsidRDefault="006B3529" w:rsidP="006B3529">
            <w:pPr>
              <w:rPr>
                <w:rFonts w:ascii="Times New Roman" w:hAnsi="Times New Roman" w:cs="Times New Roman"/>
                <w:sz w:val="20"/>
                <w:szCs w:val="20"/>
              </w:rPr>
            </w:pPr>
          </w:p>
        </w:tc>
        <w:tc>
          <w:tcPr>
            <w:tcW w:w="551" w:type="pct"/>
            <w:vMerge/>
          </w:tcPr>
          <w:p w14:paraId="30868391" w14:textId="77777777" w:rsidR="006B3529" w:rsidRPr="008F2F49" w:rsidRDefault="006B3529" w:rsidP="006B3529">
            <w:pPr>
              <w:rPr>
                <w:rFonts w:ascii="Times New Roman" w:hAnsi="Times New Roman" w:cs="Times New Roman"/>
                <w:sz w:val="20"/>
                <w:szCs w:val="20"/>
              </w:rPr>
            </w:pPr>
          </w:p>
        </w:tc>
        <w:tc>
          <w:tcPr>
            <w:tcW w:w="1316" w:type="pct"/>
            <w:vMerge/>
          </w:tcPr>
          <w:p w14:paraId="33720CCC" w14:textId="77777777" w:rsidR="006B3529" w:rsidRPr="008F2F49" w:rsidRDefault="006B3529" w:rsidP="006B3529">
            <w:pPr>
              <w:rPr>
                <w:rFonts w:ascii="Times New Roman" w:hAnsi="Times New Roman" w:cs="Times New Roman"/>
                <w:sz w:val="20"/>
                <w:szCs w:val="20"/>
              </w:rPr>
            </w:pPr>
          </w:p>
        </w:tc>
        <w:tc>
          <w:tcPr>
            <w:tcW w:w="2056" w:type="pct"/>
          </w:tcPr>
          <w:p w14:paraId="3961ADA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 а также определяется в соответствии с проектной документацией.</w:t>
            </w:r>
          </w:p>
        </w:tc>
      </w:tr>
      <w:tr w:rsidR="006B3529" w:rsidRPr="008F2F49" w14:paraId="42F00804" w14:textId="77777777" w:rsidTr="007657C0">
        <w:tc>
          <w:tcPr>
            <w:tcW w:w="176" w:type="pct"/>
            <w:vMerge/>
          </w:tcPr>
          <w:p w14:paraId="4EFAC20B"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4F30454" w14:textId="77777777" w:rsidR="006B3529" w:rsidRPr="008F2F49" w:rsidRDefault="006B3529" w:rsidP="006B3529">
            <w:pPr>
              <w:rPr>
                <w:rFonts w:ascii="Times New Roman" w:hAnsi="Times New Roman" w:cs="Times New Roman"/>
                <w:sz w:val="20"/>
                <w:szCs w:val="20"/>
              </w:rPr>
            </w:pPr>
          </w:p>
        </w:tc>
        <w:tc>
          <w:tcPr>
            <w:tcW w:w="551" w:type="pct"/>
            <w:vMerge/>
          </w:tcPr>
          <w:p w14:paraId="79F9C64E" w14:textId="77777777" w:rsidR="006B3529" w:rsidRPr="008F2F49" w:rsidRDefault="006B3529" w:rsidP="006B3529">
            <w:pPr>
              <w:rPr>
                <w:rFonts w:ascii="Times New Roman" w:hAnsi="Times New Roman" w:cs="Times New Roman"/>
                <w:sz w:val="20"/>
                <w:szCs w:val="20"/>
              </w:rPr>
            </w:pPr>
          </w:p>
        </w:tc>
        <w:tc>
          <w:tcPr>
            <w:tcW w:w="1316" w:type="pct"/>
            <w:vMerge/>
          </w:tcPr>
          <w:p w14:paraId="7E399C96" w14:textId="77777777" w:rsidR="006B3529" w:rsidRPr="008F2F49" w:rsidRDefault="006B3529" w:rsidP="006B3529">
            <w:pPr>
              <w:rPr>
                <w:rFonts w:ascii="Times New Roman" w:hAnsi="Times New Roman" w:cs="Times New Roman"/>
                <w:sz w:val="20"/>
                <w:szCs w:val="20"/>
              </w:rPr>
            </w:pPr>
          </w:p>
        </w:tc>
        <w:tc>
          <w:tcPr>
            <w:tcW w:w="2056" w:type="pct"/>
          </w:tcPr>
          <w:p w14:paraId="0339293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6B3529" w:rsidRPr="008F2F49" w14:paraId="019D45D5" w14:textId="77777777" w:rsidTr="007657C0">
        <w:tc>
          <w:tcPr>
            <w:tcW w:w="176" w:type="pct"/>
            <w:vMerge/>
          </w:tcPr>
          <w:p w14:paraId="0D7048CA"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7A534DE" w14:textId="77777777" w:rsidR="006B3529" w:rsidRPr="008F2F49" w:rsidRDefault="006B3529" w:rsidP="006B3529">
            <w:pPr>
              <w:rPr>
                <w:rFonts w:ascii="Times New Roman" w:hAnsi="Times New Roman" w:cs="Times New Roman"/>
                <w:sz w:val="20"/>
                <w:szCs w:val="20"/>
              </w:rPr>
            </w:pPr>
          </w:p>
        </w:tc>
        <w:tc>
          <w:tcPr>
            <w:tcW w:w="551" w:type="pct"/>
            <w:vMerge/>
          </w:tcPr>
          <w:p w14:paraId="07E9E711" w14:textId="77777777" w:rsidR="006B3529" w:rsidRPr="008F2F49" w:rsidRDefault="006B3529" w:rsidP="006B3529">
            <w:pPr>
              <w:rPr>
                <w:rFonts w:ascii="Times New Roman" w:hAnsi="Times New Roman" w:cs="Times New Roman"/>
                <w:sz w:val="20"/>
                <w:szCs w:val="20"/>
              </w:rPr>
            </w:pPr>
          </w:p>
        </w:tc>
        <w:tc>
          <w:tcPr>
            <w:tcW w:w="1316" w:type="pct"/>
            <w:vMerge/>
          </w:tcPr>
          <w:p w14:paraId="3352366B" w14:textId="77777777" w:rsidR="006B3529" w:rsidRPr="008F2F49" w:rsidRDefault="006B3529" w:rsidP="006B3529">
            <w:pPr>
              <w:rPr>
                <w:rFonts w:ascii="Times New Roman" w:hAnsi="Times New Roman" w:cs="Times New Roman"/>
                <w:sz w:val="20"/>
                <w:szCs w:val="20"/>
              </w:rPr>
            </w:pPr>
          </w:p>
        </w:tc>
        <w:tc>
          <w:tcPr>
            <w:tcW w:w="2056" w:type="pct"/>
          </w:tcPr>
          <w:p w14:paraId="73FE660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tc>
      </w:tr>
      <w:tr w:rsidR="006B3529" w:rsidRPr="008F2F49" w14:paraId="7734A97B" w14:textId="77777777" w:rsidTr="007657C0">
        <w:tc>
          <w:tcPr>
            <w:tcW w:w="176" w:type="pct"/>
            <w:vMerge w:val="restart"/>
          </w:tcPr>
          <w:p w14:paraId="098CB8DA"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769C26B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автомобильных дорог</w:t>
            </w:r>
          </w:p>
        </w:tc>
        <w:tc>
          <w:tcPr>
            <w:tcW w:w="551" w:type="pct"/>
            <w:vMerge w:val="restart"/>
          </w:tcPr>
          <w:p w14:paraId="5F85FD3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7.2.1</w:t>
            </w:r>
          </w:p>
        </w:tc>
        <w:tc>
          <w:tcPr>
            <w:tcW w:w="1316" w:type="pct"/>
            <w:vMerge w:val="restart"/>
          </w:tcPr>
          <w:p w14:paraId="324F977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w:t>
            </w:r>
            <w:r w:rsidRPr="008F2F49">
              <w:rPr>
                <w:rFonts w:ascii="Times New Roman" w:eastAsia="Tahoma" w:hAnsi="Times New Roman" w:cs="Times New Roman"/>
                <w:color w:val="000000"/>
                <w:sz w:val="20"/>
                <w:szCs w:val="20"/>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056" w:type="pct"/>
          </w:tcPr>
          <w:p w14:paraId="3272BFC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6B3529" w:rsidRPr="008F2F49" w14:paraId="091CEF5C" w14:textId="77777777" w:rsidTr="007657C0">
        <w:tc>
          <w:tcPr>
            <w:tcW w:w="176" w:type="pct"/>
            <w:vMerge/>
          </w:tcPr>
          <w:p w14:paraId="3A56D29D"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2FDA9F7D" w14:textId="77777777" w:rsidR="006B3529" w:rsidRPr="008F2F49" w:rsidRDefault="006B3529" w:rsidP="006B3529">
            <w:pPr>
              <w:rPr>
                <w:rFonts w:ascii="Times New Roman" w:hAnsi="Times New Roman" w:cs="Times New Roman"/>
                <w:sz w:val="20"/>
                <w:szCs w:val="20"/>
              </w:rPr>
            </w:pPr>
          </w:p>
        </w:tc>
        <w:tc>
          <w:tcPr>
            <w:tcW w:w="551" w:type="pct"/>
            <w:vMerge/>
          </w:tcPr>
          <w:p w14:paraId="712538B4" w14:textId="77777777" w:rsidR="006B3529" w:rsidRPr="008F2F49" w:rsidRDefault="006B3529" w:rsidP="006B3529">
            <w:pPr>
              <w:rPr>
                <w:rFonts w:ascii="Times New Roman" w:hAnsi="Times New Roman" w:cs="Times New Roman"/>
                <w:sz w:val="20"/>
                <w:szCs w:val="20"/>
              </w:rPr>
            </w:pPr>
          </w:p>
        </w:tc>
        <w:tc>
          <w:tcPr>
            <w:tcW w:w="1316" w:type="pct"/>
            <w:vMerge/>
          </w:tcPr>
          <w:p w14:paraId="3BFD375E" w14:textId="77777777" w:rsidR="006B3529" w:rsidRPr="008F2F49" w:rsidRDefault="006B3529" w:rsidP="006B3529">
            <w:pPr>
              <w:rPr>
                <w:rFonts w:ascii="Times New Roman" w:hAnsi="Times New Roman" w:cs="Times New Roman"/>
                <w:sz w:val="20"/>
                <w:szCs w:val="20"/>
              </w:rPr>
            </w:pPr>
          </w:p>
        </w:tc>
        <w:tc>
          <w:tcPr>
            <w:tcW w:w="2056" w:type="pct"/>
          </w:tcPr>
          <w:p w14:paraId="7C41F33A"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6B3529" w:rsidRPr="008F2F49" w14:paraId="2718D4B4" w14:textId="77777777" w:rsidTr="007657C0">
        <w:tc>
          <w:tcPr>
            <w:tcW w:w="176" w:type="pct"/>
            <w:vMerge/>
          </w:tcPr>
          <w:p w14:paraId="3617567E"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385DF0D9" w14:textId="77777777" w:rsidR="006B3529" w:rsidRPr="008F2F49" w:rsidRDefault="006B3529" w:rsidP="006B3529">
            <w:pPr>
              <w:rPr>
                <w:rFonts w:ascii="Times New Roman" w:hAnsi="Times New Roman" w:cs="Times New Roman"/>
                <w:sz w:val="20"/>
                <w:szCs w:val="20"/>
              </w:rPr>
            </w:pPr>
          </w:p>
        </w:tc>
        <w:tc>
          <w:tcPr>
            <w:tcW w:w="551" w:type="pct"/>
            <w:vMerge/>
          </w:tcPr>
          <w:p w14:paraId="06ED7CD8" w14:textId="77777777" w:rsidR="006B3529" w:rsidRPr="008F2F49" w:rsidRDefault="006B3529" w:rsidP="006B3529">
            <w:pPr>
              <w:rPr>
                <w:rFonts w:ascii="Times New Roman" w:hAnsi="Times New Roman" w:cs="Times New Roman"/>
                <w:sz w:val="20"/>
                <w:szCs w:val="20"/>
              </w:rPr>
            </w:pPr>
          </w:p>
        </w:tc>
        <w:tc>
          <w:tcPr>
            <w:tcW w:w="1316" w:type="pct"/>
            <w:vMerge/>
          </w:tcPr>
          <w:p w14:paraId="5FDB0CEF" w14:textId="77777777" w:rsidR="006B3529" w:rsidRPr="008F2F49" w:rsidRDefault="006B3529" w:rsidP="006B3529">
            <w:pPr>
              <w:rPr>
                <w:rFonts w:ascii="Times New Roman" w:hAnsi="Times New Roman" w:cs="Times New Roman"/>
                <w:sz w:val="20"/>
                <w:szCs w:val="20"/>
              </w:rPr>
            </w:pPr>
          </w:p>
        </w:tc>
        <w:tc>
          <w:tcPr>
            <w:tcW w:w="2056" w:type="pct"/>
          </w:tcPr>
          <w:p w14:paraId="718C1BF1"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8F2F49">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tc>
      </w:tr>
      <w:tr w:rsidR="006B3529" w:rsidRPr="008F2F49" w14:paraId="4C49EB79" w14:textId="77777777" w:rsidTr="007657C0">
        <w:tc>
          <w:tcPr>
            <w:tcW w:w="176" w:type="pct"/>
            <w:vMerge/>
          </w:tcPr>
          <w:p w14:paraId="7EA4C372"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11EAE640" w14:textId="77777777" w:rsidR="006B3529" w:rsidRPr="008F2F49" w:rsidRDefault="006B3529" w:rsidP="006B3529">
            <w:pPr>
              <w:rPr>
                <w:rFonts w:ascii="Times New Roman" w:hAnsi="Times New Roman" w:cs="Times New Roman"/>
                <w:sz w:val="20"/>
                <w:szCs w:val="20"/>
              </w:rPr>
            </w:pPr>
          </w:p>
        </w:tc>
        <w:tc>
          <w:tcPr>
            <w:tcW w:w="551" w:type="pct"/>
            <w:vMerge/>
          </w:tcPr>
          <w:p w14:paraId="7B8FE636" w14:textId="77777777" w:rsidR="006B3529" w:rsidRPr="008F2F49" w:rsidRDefault="006B3529" w:rsidP="006B3529">
            <w:pPr>
              <w:rPr>
                <w:rFonts w:ascii="Times New Roman" w:hAnsi="Times New Roman" w:cs="Times New Roman"/>
                <w:sz w:val="20"/>
                <w:szCs w:val="20"/>
              </w:rPr>
            </w:pPr>
          </w:p>
        </w:tc>
        <w:tc>
          <w:tcPr>
            <w:tcW w:w="1316" w:type="pct"/>
            <w:vMerge/>
          </w:tcPr>
          <w:p w14:paraId="5A7F91F6" w14:textId="77777777" w:rsidR="006B3529" w:rsidRPr="008F2F49" w:rsidRDefault="006B3529" w:rsidP="006B3529">
            <w:pPr>
              <w:rPr>
                <w:rFonts w:ascii="Times New Roman" w:hAnsi="Times New Roman" w:cs="Times New Roman"/>
                <w:sz w:val="20"/>
                <w:szCs w:val="20"/>
              </w:rPr>
            </w:pPr>
          </w:p>
        </w:tc>
        <w:tc>
          <w:tcPr>
            <w:tcW w:w="2056" w:type="pct"/>
          </w:tcPr>
          <w:p w14:paraId="6B0F7D61"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8F2F49" w14:paraId="0EFF3CBB" w14:textId="77777777" w:rsidTr="007657C0">
        <w:tc>
          <w:tcPr>
            <w:tcW w:w="176" w:type="pct"/>
            <w:vMerge/>
          </w:tcPr>
          <w:p w14:paraId="4ADB56E6"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BA19C81" w14:textId="77777777" w:rsidR="006B3529" w:rsidRPr="008F2F49" w:rsidRDefault="006B3529" w:rsidP="006B3529">
            <w:pPr>
              <w:rPr>
                <w:rFonts w:ascii="Times New Roman" w:hAnsi="Times New Roman" w:cs="Times New Roman"/>
                <w:sz w:val="20"/>
                <w:szCs w:val="20"/>
              </w:rPr>
            </w:pPr>
          </w:p>
        </w:tc>
        <w:tc>
          <w:tcPr>
            <w:tcW w:w="551" w:type="pct"/>
            <w:vMerge/>
          </w:tcPr>
          <w:p w14:paraId="61FDF0BB" w14:textId="77777777" w:rsidR="006B3529" w:rsidRPr="008F2F49" w:rsidRDefault="006B3529" w:rsidP="006B3529">
            <w:pPr>
              <w:rPr>
                <w:rFonts w:ascii="Times New Roman" w:hAnsi="Times New Roman" w:cs="Times New Roman"/>
                <w:sz w:val="20"/>
                <w:szCs w:val="20"/>
              </w:rPr>
            </w:pPr>
          </w:p>
        </w:tc>
        <w:tc>
          <w:tcPr>
            <w:tcW w:w="1316" w:type="pct"/>
            <w:vMerge/>
          </w:tcPr>
          <w:p w14:paraId="6609170A" w14:textId="77777777" w:rsidR="006B3529" w:rsidRPr="008F2F49" w:rsidRDefault="006B3529" w:rsidP="006B3529">
            <w:pPr>
              <w:rPr>
                <w:rFonts w:ascii="Times New Roman" w:hAnsi="Times New Roman" w:cs="Times New Roman"/>
                <w:sz w:val="20"/>
                <w:szCs w:val="20"/>
              </w:rPr>
            </w:pPr>
          </w:p>
        </w:tc>
        <w:tc>
          <w:tcPr>
            <w:tcW w:w="2056" w:type="pct"/>
          </w:tcPr>
          <w:p w14:paraId="05C5C41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B3529" w:rsidRPr="008F2F49" w14:paraId="73884AA2" w14:textId="77777777" w:rsidTr="007657C0">
        <w:tc>
          <w:tcPr>
            <w:tcW w:w="176" w:type="pct"/>
            <w:vMerge/>
          </w:tcPr>
          <w:p w14:paraId="70C99E22"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1C47425" w14:textId="77777777" w:rsidR="006B3529" w:rsidRPr="008F2F49" w:rsidRDefault="006B3529" w:rsidP="006B3529">
            <w:pPr>
              <w:rPr>
                <w:rFonts w:ascii="Times New Roman" w:hAnsi="Times New Roman" w:cs="Times New Roman"/>
                <w:sz w:val="20"/>
                <w:szCs w:val="20"/>
              </w:rPr>
            </w:pPr>
          </w:p>
        </w:tc>
        <w:tc>
          <w:tcPr>
            <w:tcW w:w="551" w:type="pct"/>
            <w:vMerge/>
          </w:tcPr>
          <w:p w14:paraId="68A8513B" w14:textId="77777777" w:rsidR="006B3529" w:rsidRPr="008F2F49" w:rsidRDefault="006B3529" w:rsidP="006B3529">
            <w:pPr>
              <w:rPr>
                <w:rFonts w:ascii="Times New Roman" w:hAnsi="Times New Roman" w:cs="Times New Roman"/>
                <w:sz w:val="20"/>
                <w:szCs w:val="20"/>
              </w:rPr>
            </w:pPr>
          </w:p>
        </w:tc>
        <w:tc>
          <w:tcPr>
            <w:tcW w:w="1316" w:type="pct"/>
            <w:vMerge/>
          </w:tcPr>
          <w:p w14:paraId="1C414192" w14:textId="77777777" w:rsidR="006B3529" w:rsidRPr="008F2F49" w:rsidRDefault="006B3529" w:rsidP="006B3529">
            <w:pPr>
              <w:rPr>
                <w:rFonts w:ascii="Times New Roman" w:hAnsi="Times New Roman" w:cs="Times New Roman"/>
                <w:sz w:val="20"/>
                <w:szCs w:val="20"/>
              </w:rPr>
            </w:pPr>
          </w:p>
        </w:tc>
        <w:tc>
          <w:tcPr>
            <w:tcW w:w="2056" w:type="pct"/>
          </w:tcPr>
          <w:p w14:paraId="0E7D2F3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6B3529" w:rsidRPr="008F2F49" w14:paraId="08D8B75C" w14:textId="77777777" w:rsidTr="007657C0">
        <w:tc>
          <w:tcPr>
            <w:tcW w:w="176" w:type="pct"/>
            <w:vMerge/>
          </w:tcPr>
          <w:p w14:paraId="4EA40EE7"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06DC9D0C" w14:textId="77777777" w:rsidR="006B3529" w:rsidRPr="008F2F49" w:rsidRDefault="006B3529" w:rsidP="006B3529">
            <w:pPr>
              <w:rPr>
                <w:rFonts w:ascii="Times New Roman" w:hAnsi="Times New Roman" w:cs="Times New Roman"/>
                <w:sz w:val="20"/>
                <w:szCs w:val="20"/>
              </w:rPr>
            </w:pPr>
          </w:p>
        </w:tc>
        <w:tc>
          <w:tcPr>
            <w:tcW w:w="551" w:type="pct"/>
            <w:vMerge/>
          </w:tcPr>
          <w:p w14:paraId="588182C4" w14:textId="77777777" w:rsidR="006B3529" w:rsidRPr="008F2F49" w:rsidRDefault="006B3529" w:rsidP="006B3529">
            <w:pPr>
              <w:rPr>
                <w:rFonts w:ascii="Times New Roman" w:hAnsi="Times New Roman" w:cs="Times New Roman"/>
                <w:sz w:val="20"/>
                <w:szCs w:val="20"/>
              </w:rPr>
            </w:pPr>
          </w:p>
        </w:tc>
        <w:tc>
          <w:tcPr>
            <w:tcW w:w="1316" w:type="pct"/>
            <w:vMerge/>
          </w:tcPr>
          <w:p w14:paraId="7B8275E3" w14:textId="77777777" w:rsidR="006B3529" w:rsidRPr="008F2F49" w:rsidRDefault="006B3529" w:rsidP="006B3529">
            <w:pPr>
              <w:rPr>
                <w:rFonts w:ascii="Times New Roman" w:hAnsi="Times New Roman" w:cs="Times New Roman"/>
                <w:sz w:val="20"/>
                <w:szCs w:val="20"/>
              </w:rPr>
            </w:pPr>
          </w:p>
        </w:tc>
        <w:tc>
          <w:tcPr>
            <w:tcW w:w="2056" w:type="pct"/>
          </w:tcPr>
          <w:p w14:paraId="56F179C1"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8F2F49" w14:paraId="210FD2DD" w14:textId="77777777" w:rsidTr="007657C0">
        <w:tc>
          <w:tcPr>
            <w:tcW w:w="176" w:type="pct"/>
            <w:vMerge/>
          </w:tcPr>
          <w:p w14:paraId="7CFEFA84" w14:textId="77777777" w:rsidR="006B3529" w:rsidRPr="008F2F49" w:rsidRDefault="006B3529" w:rsidP="00816C7E">
            <w:pPr>
              <w:widowControl w:val="0"/>
              <w:numPr>
                <w:ilvl w:val="0"/>
                <w:numId w:val="31"/>
              </w:numPr>
              <w:autoSpaceDE w:val="0"/>
              <w:autoSpaceDN w:val="0"/>
              <w:ind w:left="29"/>
              <w:rPr>
                <w:rFonts w:ascii="Times New Roman" w:eastAsia="Times New Roman" w:hAnsi="Times New Roman" w:cs="Times New Roman"/>
                <w:sz w:val="20"/>
                <w:szCs w:val="20"/>
              </w:rPr>
            </w:pPr>
          </w:p>
        </w:tc>
        <w:tc>
          <w:tcPr>
            <w:tcW w:w="901" w:type="pct"/>
            <w:vMerge/>
          </w:tcPr>
          <w:p w14:paraId="5CDD9FB3" w14:textId="77777777" w:rsidR="006B3529" w:rsidRPr="008F2F49" w:rsidRDefault="006B3529" w:rsidP="006B3529">
            <w:pPr>
              <w:rPr>
                <w:rFonts w:ascii="Times New Roman" w:hAnsi="Times New Roman" w:cs="Times New Roman"/>
                <w:sz w:val="20"/>
                <w:szCs w:val="20"/>
              </w:rPr>
            </w:pPr>
          </w:p>
        </w:tc>
        <w:tc>
          <w:tcPr>
            <w:tcW w:w="551" w:type="pct"/>
            <w:vMerge/>
          </w:tcPr>
          <w:p w14:paraId="3D4478B5" w14:textId="77777777" w:rsidR="006B3529" w:rsidRPr="008F2F49" w:rsidRDefault="006B3529" w:rsidP="006B3529">
            <w:pPr>
              <w:rPr>
                <w:rFonts w:ascii="Times New Roman" w:hAnsi="Times New Roman" w:cs="Times New Roman"/>
                <w:sz w:val="20"/>
                <w:szCs w:val="20"/>
              </w:rPr>
            </w:pPr>
          </w:p>
        </w:tc>
        <w:tc>
          <w:tcPr>
            <w:tcW w:w="1316" w:type="pct"/>
            <w:vMerge/>
          </w:tcPr>
          <w:p w14:paraId="06D79A10" w14:textId="77777777" w:rsidR="006B3529" w:rsidRPr="008F2F49" w:rsidRDefault="006B3529" w:rsidP="006B3529">
            <w:pPr>
              <w:rPr>
                <w:rFonts w:ascii="Times New Roman" w:hAnsi="Times New Roman" w:cs="Times New Roman"/>
                <w:sz w:val="20"/>
                <w:szCs w:val="20"/>
              </w:rPr>
            </w:pPr>
          </w:p>
        </w:tc>
        <w:tc>
          <w:tcPr>
            <w:tcW w:w="2056" w:type="pct"/>
          </w:tcPr>
          <w:p w14:paraId="183E174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8F2F49" w14:paraId="654F042C" w14:textId="77777777" w:rsidTr="007657C0">
        <w:tc>
          <w:tcPr>
            <w:tcW w:w="176" w:type="pct"/>
          </w:tcPr>
          <w:p w14:paraId="77193A7A"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1DE5647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Стоянки транспорта общего пользования</w:t>
            </w:r>
          </w:p>
        </w:tc>
        <w:tc>
          <w:tcPr>
            <w:tcW w:w="551" w:type="pct"/>
          </w:tcPr>
          <w:p w14:paraId="044CE72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7.2.3</w:t>
            </w:r>
          </w:p>
        </w:tc>
        <w:tc>
          <w:tcPr>
            <w:tcW w:w="1316" w:type="pct"/>
          </w:tcPr>
          <w:p w14:paraId="154C918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2056" w:type="pct"/>
            <w:vMerge w:val="restart"/>
          </w:tcPr>
          <w:p w14:paraId="35785B30" w14:textId="17B85E94" w:rsidR="006B3529" w:rsidRPr="008F2F49" w:rsidRDefault="006B3529" w:rsidP="00EE4B75">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EE4B75"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6B3529" w:rsidRPr="008F2F49" w14:paraId="3BDFDB9D" w14:textId="77777777" w:rsidTr="007657C0">
        <w:tc>
          <w:tcPr>
            <w:tcW w:w="176" w:type="pct"/>
          </w:tcPr>
          <w:p w14:paraId="235FED9E"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322B93E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Улично-дорожная сеть</w:t>
            </w:r>
          </w:p>
        </w:tc>
        <w:tc>
          <w:tcPr>
            <w:tcW w:w="551" w:type="pct"/>
          </w:tcPr>
          <w:p w14:paraId="4CD4CB2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1316" w:type="pct"/>
          </w:tcPr>
          <w:p w14:paraId="1A8325D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056" w:type="pct"/>
            <w:vMerge/>
          </w:tcPr>
          <w:p w14:paraId="344E5356" w14:textId="77777777" w:rsidR="006B3529" w:rsidRPr="008F2F49" w:rsidRDefault="006B3529" w:rsidP="006B3529">
            <w:pPr>
              <w:rPr>
                <w:rFonts w:ascii="Times New Roman" w:hAnsi="Times New Roman" w:cs="Times New Roman"/>
                <w:sz w:val="20"/>
                <w:szCs w:val="20"/>
              </w:rPr>
            </w:pPr>
          </w:p>
        </w:tc>
      </w:tr>
      <w:tr w:rsidR="006B3529" w:rsidRPr="008F2F49" w14:paraId="54C74C95" w14:textId="77777777" w:rsidTr="007657C0">
        <w:tc>
          <w:tcPr>
            <w:tcW w:w="176" w:type="pct"/>
          </w:tcPr>
          <w:p w14:paraId="15F8F9EB"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0B9864B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Благоустройство территории</w:t>
            </w:r>
          </w:p>
        </w:tc>
        <w:tc>
          <w:tcPr>
            <w:tcW w:w="551" w:type="pct"/>
          </w:tcPr>
          <w:p w14:paraId="705CB11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12.0.2</w:t>
            </w:r>
          </w:p>
        </w:tc>
        <w:tc>
          <w:tcPr>
            <w:tcW w:w="1316" w:type="pct"/>
          </w:tcPr>
          <w:p w14:paraId="2F02E62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8F2F49">
              <w:rPr>
                <w:rFonts w:ascii="Times New Roman" w:eastAsia="Tahoma" w:hAnsi="Times New Roman" w:cs="Times New Roman"/>
                <w:color w:val="000000"/>
                <w:sz w:val="20"/>
                <w:szCs w:val="20"/>
              </w:rPr>
              <w:lastRenderedPageBreak/>
              <w:t>части благоустройства территории, общественных туалетов</w:t>
            </w:r>
          </w:p>
        </w:tc>
        <w:tc>
          <w:tcPr>
            <w:tcW w:w="2056" w:type="pct"/>
            <w:vMerge/>
          </w:tcPr>
          <w:p w14:paraId="1D44002C" w14:textId="77777777" w:rsidR="006B3529" w:rsidRPr="008F2F49" w:rsidRDefault="006B3529" w:rsidP="006B3529">
            <w:pPr>
              <w:rPr>
                <w:rFonts w:ascii="Times New Roman" w:hAnsi="Times New Roman" w:cs="Times New Roman"/>
                <w:sz w:val="20"/>
                <w:szCs w:val="20"/>
              </w:rPr>
            </w:pPr>
          </w:p>
        </w:tc>
      </w:tr>
      <w:tr w:rsidR="006B3529" w:rsidRPr="008F2F49" w14:paraId="531E8916" w14:textId="77777777" w:rsidTr="007657C0">
        <w:tc>
          <w:tcPr>
            <w:tcW w:w="176" w:type="pct"/>
          </w:tcPr>
          <w:p w14:paraId="7CD1DD99"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1A2F1EE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Историко-культурная деятельность</w:t>
            </w:r>
          </w:p>
        </w:tc>
        <w:tc>
          <w:tcPr>
            <w:tcW w:w="551" w:type="pct"/>
          </w:tcPr>
          <w:p w14:paraId="1CC097F3"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9.3</w:t>
            </w:r>
          </w:p>
        </w:tc>
        <w:tc>
          <w:tcPr>
            <w:tcW w:w="1316" w:type="pct"/>
          </w:tcPr>
          <w:p w14:paraId="2392029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056" w:type="pct"/>
            <w:vMerge/>
          </w:tcPr>
          <w:p w14:paraId="337964D8" w14:textId="77777777" w:rsidR="006B3529" w:rsidRPr="008F2F49" w:rsidRDefault="006B3529" w:rsidP="006B3529">
            <w:pPr>
              <w:rPr>
                <w:rFonts w:ascii="Times New Roman" w:hAnsi="Times New Roman" w:cs="Times New Roman"/>
                <w:sz w:val="20"/>
                <w:szCs w:val="20"/>
              </w:rPr>
            </w:pPr>
          </w:p>
        </w:tc>
      </w:tr>
      <w:tr w:rsidR="006B3529" w:rsidRPr="008F2F49" w14:paraId="485DA552" w14:textId="77777777" w:rsidTr="007657C0">
        <w:tc>
          <w:tcPr>
            <w:tcW w:w="176" w:type="pct"/>
          </w:tcPr>
          <w:p w14:paraId="557DE9EE"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tcPr>
          <w:p w14:paraId="5A84409A"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Общее пользование водными объектами</w:t>
            </w:r>
          </w:p>
        </w:tc>
        <w:tc>
          <w:tcPr>
            <w:tcW w:w="551" w:type="pct"/>
          </w:tcPr>
          <w:p w14:paraId="1EAF386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11.1</w:t>
            </w:r>
          </w:p>
        </w:tc>
        <w:tc>
          <w:tcPr>
            <w:tcW w:w="1316" w:type="pct"/>
          </w:tcPr>
          <w:p w14:paraId="4314775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056" w:type="pct"/>
            <w:vMerge/>
          </w:tcPr>
          <w:p w14:paraId="0332A12B" w14:textId="77777777" w:rsidR="006B3529" w:rsidRPr="008F2F49" w:rsidRDefault="006B3529" w:rsidP="006B3529">
            <w:pPr>
              <w:rPr>
                <w:rFonts w:ascii="Times New Roman" w:hAnsi="Times New Roman" w:cs="Times New Roman"/>
                <w:sz w:val="20"/>
                <w:szCs w:val="20"/>
              </w:rPr>
            </w:pPr>
          </w:p>
        </w:tc>
      </w:tr>
      <w:tr w:rsidR="006B3529" w:rsidRPr="008F2F49" w14:paraId="1307B99D" w14:textId="77777777" w:rsidTr="007657C0">
        <w:tc>
          <w:tcPr>
            <w:tcW w:w="176" w:type="pct"/>
            <w:vMerge w:val="restart"/>
          </w:tcPr>
          <w:p w14:paraId="4B9C0532" w14:textId="77777777" w:rsidR="006B3529" w:rsidRPr="008F2F49" w:rsidRDefault="006B3529" w:rsidP="00816C7E">
            <w:pPr>
              <w:widowControl w:val="0"/>
              <w:numPr>
                <w:ilvl w:val="0"/>
                <w:numId w:val="31"/>
              </w:numPr>
              <w:autoSpaceDE w:val="0"/>
              <w:autoSpaceDN w:val="0"/>
              <w:ind w:left="29"/>
              <w:jc w:val="center"/>
              <w:rPr>
                <w:rFonts w:ascii="Times New Roman" w:eastAsia="Times New Roman" w:hAnsi="Times New Roman" w:cs="Times New Roman"/>
                <w:sz w:val="20"/>
                <w:szCs w:val="20"/>
              </w:rPr>
            </w:pPr>
          </w:p>
        </w:tc>
        <w:tc>
          <w:tcPr>
            <w:tcW w:w="901" w:type="pct"/>
            <w:vMerge w:val="restart"/>
          </w:tcPr>
          <w:p w14:paraId="3B8027C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Складские площадки</w:t>
            </w:r>
          </w:p>
        </w:tc>
        <w:tc>
          <w:tcPr>
            <w:tcW w:w="551" w:type="pct"/>
            <w:vMerge w:val="restart"/>
          </w:tcPr>
          <w:p w14:paraId="3E83DF1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6.9.1</w:t>
            </w:r>
          </w:p>
        </w:tc>
        <w:tc>
          <w:tcPr>
            <w:tcW w:w="1316" w:type="pct"/>
            <w:vMerge w:val="restart"/>
          </w:tcPr>
          <w:p w14:paraId="6412DD6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056" w:type="pct"/>
          </w:tcPr>
          <w:p w14:paraId="42C4CD6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B3529" w:rsidRPr="008F2F49" w14:paraId="07827F27" w14:textId="77777777" w:rsidTr="007657C0">
        <w:tc>
          <w:tcPr>
            <w:tcW w:w="176" w:type="pct"/>
            <w:vMerge/>
          </w:tcPr>
          <w:p w14:paraId="2A68786E" w14:textId="77777777" w:rsidR="006B3529" w:rsidRPr="008F2F49" w:rsidRDefault="006B3529" w:rsidP="006B3529">
            <w:pPr>
              <w:rPr>
                <w:rFonts w:ascii="Times New Roman" w:hAnsi="Times New Roman" w:cs="Times New Roman"/>
                <w:sz w:val="20"/>
                <w:szCs w:val="20"/>
              </w:rPr>
            </w:pPr>
          </w:p>
        </w:tc>
        <w:tc>
          <w:tcPr>
            <w:tcW w:w="901" w:type="pct"/>
            <w:vMerge/>
          </w:tcPr>
          <w:p w14:paraId="04E0D6E0" w14:textId="77777777" w:rsidR="006B3529" w:rsidRPr="008F2F49" w:rsidRDefault="006B3529" w:rsidP="006B3529">
            <w:pPr>
              <w:rPr>
                <w:rFonts w:ascii="Times New Roman" w:hAnsi="Times New Roman" w:cs="Times New Roman"/>
                <w:sz w:val="20"/>
                <w:szCs w:val="20"/>
              </w:rPr>
            </w:pPr>
          </w:p>
        </w:tc>
        <w:tc>
          <w:tcPr>
            <w:tcW w:w="551" w:type="pct"/>
            <w:vMerge/>
          </w:tcPr>
          <w:p w14:paraId="40A00AB8" w14:textId="77777777" w:rsidR="006B3529" w:rsidRPr="008F2F49" w:rsidRDefault="006B3529" w:rsidP="006B3529">
            <w:pPr>
              <w:rPr>
                <w:rFonts w:ascii="Times New Roman" w:hAnsi="Times New Roman" w:cs="Times New Roman"/>
                <w:sz w:val="20"/>
                <w:szCs w:val="20"/>
              </w:rPr>
            </w:pPr>
          </w:p>
        </w:tc>
        <w:tc>
          <w:tcPr>
            <w:tcW w:w="1316" w:type="pct"/>
            <w:vMerge/>
          </w:tcPr>
          <w:p w14:paraId="56C80949" w14:textId="77777777" w:rsidR="006B3529" w:rsidRPr="008F2F49" w:rsidRDefault="006B3529" w:rsidP="006B3529">
            <w:pPr>
              <w:rPr>
                <w:rFonts w:ascii="Times New Roman" w:hAnsi="Times New Roman" w:cs="Times New Roman"/>
                <w:sz w:val="20"/>
                <w:szCs w:val="20"/>
              </w:rPr>
            </w:pPr>
          </w:p>
        </w:tc>
        <w:tc>
          <w:tcPr>
            <w:tcW w:w="2056" w:type="pct"/>
          </w:tcPr>
          <w:p w14:paraId="53192A8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6B3529" w:rsidRPr="008F2F49" w14:paraId="3FF6070A" w14:textId="77777777" w:rsidTr="007657C0">
        <w:tc>
          <w:tcPr>
            <w:tcW w:w="176" w:type="pct"/>
            <w:vMerge/>
          </w:tcPr>
          <w:p w14:paraId="3454AE6C" w14:textId="77777777" w:rsidR="006B3529" w:rsidRPr="008F2F49" w:rsidRDefault="006B3529" w:rsidP="006B3529">
            <w:pPr>
              <w:rPr>
                <w:rFonts w:ascii="Times New Roman" w:hAnsi="Times New Roman" w:cs="Times New Roman"/>
                <w:sz w:val="20"/>
                <w:szCs w:val="20"/>
              </w:rPr>
            </w:pPr>
          </w:p>
        </w:tc>
        <w:tc>
          <w:tcPr>
            <w:tcW w:w="901" w:type="pct"/>
            <w:vMerge/>
          </w:tcPr>
          <w:p w14:paraId="2FB42201" w14:textId="77777777" w:rsidR="006B3529" w:rsidRPr="008F2F49" w:rsidRDefault="006B3529" w:rsidP="006B3529">
            <w:pPr>
              <w:rPr>
                <w:rFonts w:ascii="Times New Roman" w:hAnsi="Times New Roman" w:cs="Times New Roman"/>
                <w:sz w:val="20"/>
                <w:szCs w:val="20"/>
              </w:rPr>
            </w:pPr>
          </w:p>
        </w:tc>
        <w:tc>
          <w:tcPr>
            <w:tcW w:w="551" w:type="pct"/>
            <w:vMerge/>
          </w:tcPr>
          <w:p w14:paraId="2C893FC1" w14:textId="77777777" w:rsidR="006B3529" w:rsidRPr="008F2F49" w:rsidRDefault="006B3529" w:rsidP="006B3529">
            <w:pPr>
              <w:rPr>
                <w:rFonts w:ascii="Times New Roman" w:hAnsi="Times New Roman" w:cs="Times New Roman"/>
                <w:sz w:val="20"/>
                <w:szCs w:val="20"/>
              </w:rPr>
            </w:pPr>
          </w:p>
        </w:tc>
        <w:tc>
          <w:tcPr>
            <w:tcW w:w="1316" w:type="pct"/>
            <w:vMerge/>
          </w:tcPr>
          <w:p w14:paraId="285F9C37" w14:textId="77777777" w:rsidR="006B3529" w:rsidRPr="008F2F49" w:rsidRDefault="006B3529" w:rsidP="006B3529">
            <w:pPr>
              <w:rPr>
                <w:rFonts w:ascii="Times New Roman" w:hAnsi="Times New Roman" w:cs="Times New Roman"/>
                <w:sz w:val="20"/>
                <w:szCs w:val="20"/>
              </w:rPr>
            </w:pPr>
          </w:p>
        </w:tc>
        <w:tc>
          <w:tcPr>
            <w:tcW w:w="2056" w:type="pct"/>
          </w:tcPr>
          <w:p w14:paraId="76F8C04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6B3529" w:rsidRPr="008F2F49" w14:paraId="6C4B8F27" w14:textId="77777777" w:rsidTr="007657C0">
        <w:tc>
          <w:tcPr>
            <w:tcW w:w="176" w:type="pct"/>
            <w:vMerge/>
          </w:tcPr>
          <w:p w14:paraId="5C78E5F8" w14:textId="77777777" w:rsidR="006B3529" w:rsidRPr="008F2F49" w:rsidRDefault="006B3529" w:rsidP="006B3529">
            <w:pPr>
              <w:rPr>
                <w:rFonts w:ascii="Times New Roman" w:hAnsi="Times New Roman" w:cs="Times New Roman"/>
                <w:sz w:val="20"/>
                <w:szCs w:val="20"/>
              </w:rPr>
            </w:pPr>
          </w:p>
        </w:tc>
        <w:tc>
          <w:tcPr>
            <w:tcW w:w="901" w:type="pct"/>
            <w:vMerge/>
          </w:tcPr>
          <w:p w14:paraId="251B450B" w14:textId="77777777" w:rsidR="006B3529" w:rsidRPr="008F2F49" w:rsidRDefault="006B3529" w:rsidP="006B3529">
            <w:pPr>
              <w:rPr>
                <w:rFonts w:ascii="Times New Roman" w:hAnsi="Times New Roman" w:cs="Times New Roman"/>
                <w:sz w:val="20"/>
                <w:szCs w:val="20"/>
              </w:rPr>
            </w:pPr>
          </w:p>
        </w:tc>
        <w:tc>
          <w:tcPr>
            <w:tcW w:w="551" w:type="pct"/>
            <w:vMerge/>
          </w:tcPr>
          <w:p w14:paraId="22348AB1" w14:textId="77777777" w:rsidR="006B3529" w:rsidRPr="008F2F49" w:rsidRDefault="006B3529" w:rsidP="006B3529">
            <w:pPr>
              <w:rPr>
                <w:rFonts w:ascii="Times New Roman" w:hAnsi="Times New Roman" w:cs="Times New Roman"/>
                <w:sz w:val="20"/>
                <w:szCs w:val="20"/>
              </w:rPr>
            </w:pPr>
          </w:p>
        </w:tc>
        <w:tc>
          <w:tcPr>
            <w:tcW w:w="1316" w:type="pct"/>
            <w:vMerge/>
          </w:tcPr>
          <w:p w14:paraId="54B97E05" w14:textId="77777777" w:rsidR="006B3529" w:rsidRPr="008F2F49" w:rsidRDefault="006B3529" w:rsidP="006B3529">
            <w:pPr>
              <w:rPr>
                <w:rFonts w:ascii="Times New Roman" w:hAnsi="Times New Roman" w:cs="Times New Roman"/>
                <w:sz w:val="20"/>
                <w:szCs w:val="20"/>
              </w:rPr>
            </w:pPr>
          </w:p>
        </w:tc>
        <w:tc>
          <w:tcPr>
            <w:tcW w:w="2056" w:type="pct"/>
          </w:tcPr>
          <w:p w14:paraId="6B2457D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bl>
    <w:p w14:paraId="29BFAB4D" w14:textId="77777777" w:rsidR="006B3529" w:rsidRPr="008F2F49" w:rsidRDefault="006B3529" w:rsidP="006B3529">
      <w:pPr>
        <w:rPr>
          <w:rFonts w:ascii="Times New Roman" w:hAnsi="Times New Roman" w:cs="Times New Roman"/>
          <w:sz w:val="24"/>
          <w:szCs w:val="24"/>
        </w:rPr>
      </w:pPr>
    </w:p>
    <w:p w14:paraId="391B849C" w14:textId="77777777" w:rsidR="006B3529" w:rsidRPr="008F2F49" w:rsidRDefault="006B3529"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FBB3421" w14:textId="77777777" w:rsidR="006B3529" w:rsidRPr="008F2F49" w:rsidRDefault="006B3529" w:rsidP="006B3529">
      <w:pPr>
        <w:ind w:firstLine="720"/>
        <w:rPr>
          <w:rFonts w:ascii="Times New Roman" w:eastAsia="Tahoma" w:hAnsi="Times New Roman" w:cs="Times New Roman"/>
          <w:b/>
          <w:color w:val="000000"/>
          <w:sz w:val="24"/>
          <w:szCs w:val="24"/>
        </w:rPr>
      </w:pPr>
    </w:p>
    <w:p w14:paraId="7BCBBF8F" w14:textId="77777777" w:rsidR="006B3529" w:rsidRPr="008F2F49" w:rsidRDefault="006B3529" w:rsidP="006B3529">
      <w:pPr>
        <w:spacing w:after="200"/>
        <w:ind w:firstLine="720"/>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07"/>
        <w:gridCol w:w="2007"/>
        <w:gridCol w:w="1584"/>
        <w:gridCol w:w="3410"/>
        <w:gridCol w:w="7054"/>
      </w:tblGrid>
      <w:tr w:rsidR="006B3529" w:rsidRPr="008F2F49" w14:paraId="50C42EA9" w14:textId="77777777" w:rsidTr="007657C0">
        <w:trPr>
          <w:tblHeader/>
        </w:trPr>
        <w:tc>
          <w:tcPr>
            <w:tcW w:w="174" w:type="pct"/>
            <w:vAlign w:val="center"/>
          </w:tcPr>
          <w:p w14:paraId="5280CE9A"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89" w:type="pct"/>
            <w:vAlign w:val="center"/>
          </w:tcPr>
          <w:p w14:paraId="3282DB50"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44" w:type="pct"/>
            <w:vAlign w:val="center"/>
          </w:tcPr>
          <w:p w14:paraId="61245F15"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171" w:type="pct"/>
            <w:vAlign w:val="center"/>
          </w:tcPr>
          <w:p w14:paraId="4B608C5C"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422" w:type="pct"/>
            <w:vAlign w:val="center"/>
          </w:tcPr>
          <w:p w14:paraId="51F57632"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113EE2B6" w14:textId="77777777" w:rsidR="006B3529" w:rsidRPr="008F2F49" w:rsidRDefault="006B3529" w:rsidP="006B3529">
      <w:pPr>
        <w:spacing w:line="14" w:lineRule="auto"/>
      </w:pPr>
    </w:p>
    <w:tbl>
      <w:tblPr>
        <w:tblStyle w:val="aa"/>
        <w:tblW w:w="5000" w:type="pct"/>
        <w:tblLook w:val="04A0" w:firstRow="1" w:lastRow="0" w:firstColumn="1" w:lastColumn="0" w:noHBand="0" w:noVBand="1"/>
      </w:tblPr>
      <w:tblGrid>
        <w:gridCol w:w="507"/>
        <w:gridCol w:w="2007"/>
        <w:gridCol w:w="1584"/>
        <w:gridCol w:w="3410"/>
        <w:gridCol w:w="7054"/>
      </w:tblGrid>
      <w:tr w:rsidR="006B3529" w:rsidRPr="008F2F49" w14:paraId="627921EA" w14:textId="77777777" w:rsidTr="007657C0">
        <w:trPr>
          <w:tblHeader/>
        </w:trPr>
        <w:tc>
          <w:tcPr>
            <w:tcW w:w="174" w:type="pct"/>
          </w:tcPr>
          <w:p w14:paraId="348C2760"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89" w:type="pct"/>
          </w:tcPr>
          <w:p w14:paraId="7FCF5DBF"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44" w:type="pct"/>
          </w:tcPr>
          <w:p w14:paraId="514C5A5A"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171" w:type="pct"/>
          </w:tcPr>
          <w:p w14:paraId="7933132C"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422" w:type="pct"/>
          </w:tcPr>
          <w:p w14:paraId="37736F14" w14:textId="77777777" w:rsidR="006B3529" w:rsidRPr="008F2F49" w:rsidRDefault="006B3529" w:rsidP="006B3529">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6B3529" w:rsidRPr="008F2F49" w14:paraId="487F31E0" w14:textId="77777777" w:rsidTr="007657C0">
        <w:tc>
          <w:tcPr>
            <w:tcW w:w="174" w:type="pct"/>
            <w:vMerge w:val="restart"/>
          </w:tcPr>
          <w:p w14:paraId="5C16EB11" w14:textId="77777777" w:rsidR="006B3529" w:rsidRPr="008F2F49"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vMerge w:val="restart"/>
          </w:tcPr>
          <w:p w14:paraId="7644DBF1"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Магазины</w:t>
            </w:r>
          </w:p>
        </w:tc>
        <w:tc>
          <w:tcPr>
            <w:tcW w:w="544" w:type="pct"/>
            <w:vMerge w:val="restart"/>
          </w:tcPr>
          <w:p w14:paraId="4AB6948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4.4</w:t>
            </w:r>
          </w:p>
        </w:tc>
        <w:tc>
          <w:tcPr>
            <w:tcW w:w="1171" w:type="pct"/>
            <w:vMerge w:val="restart"/>
          </w:tcPr>
          <w:p w14:paraId="596DC38E"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22" w:type="pct"/>
          </w:tcPr>
          <w:p w14:paraId="62F412B9" w14:textId="767EBE34" w:rsidR="006B3529" w:rsidRPr="008F2F49" w:rsidRDefault="00694D67" w:rsidP="00694D67">
            <w:pPr>
              <w:rPr>
                <w:rFonts w:ascii="Times New Roman" w:hAnsi="Times New Roman" w:cs="Times New Roman"/>
                <w:sz w:val="20"/>
                <w:szCs w:val="20"/>
              </w:rPr>
            </w:pPr>
            <w:r w:rsidRPr="008F2F49">
              <w:rPr>
                <w:rFonts w:ascii="Times New Roman" w:hAnsi="Times New Roman" w:cs="Times New Roman"/>
                <w:sz w:val="20"/>
              </w:rPr>
              <w:t>Минимальные размеры земельных участков (площадь) –</w:t>
            </w:r>
            <w:r w:rsidRPr="008F2F49">
              <w:rPr>
                <w:rFonts w:ascii="Times New Roman" w:hAnsi="Times New Roman" w:cs="Times New Roman"/>
                <w:b/>
                <w:sz w:val="20"/>
              </w:rPr>
              <w:t xml:space="preserve"> </w:t>
            </w:r>
            <w:r w:rsidRPr="008F2F49">
              <w:rPr>
                <w:rFonts w:ascii="Times New Roman" w:hAnsi="Times New Roman" w:cs="Times New Roman"/>
                <w:sz w:val="20"/>
              </w:rPr>
              <w:t>не подлежит установлению.</w:t>
            </w:r>
          </w:p>
        </w:tc>
      </w:tr>
      <w:tr w:rsidR="006B3529" w:rsidRPr="008F2F49" w14:paraId="579B495B" w14:textId="77777777" w:rsidTr="007657C0">
        <w:tc>
          <w:tcPr>
            <w:tcW w:w="174" w:type="pct"/>
            <w:vMerge/>
          </w:tcPr>
          <w:p w14:paraId="52A94314"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427F34E6" w14:textId="77777777" w:rsidR="006B3529" w:rsidRPr="008F2F49" w:rsidRDefault="006B3529" w:rsidP="006B3529">
            <w:pPr>
              <w:rPr>
                <w:rFonts w:ascii="Times New Roman" w:hAnsi="Times New Roman" w:cs="Times New Roman"/>
                <w:sz w:val="20"/>
                <w:szCs w:val="20"/>
              </w:rPr>
            </w:pPr>
          </w:p>
        </w:tc>
        <w:tc>
          <w:tcPr>
            <w:tcW w:w="544" w:type="pct"/>
            <w:vMerge/>
          </w:tcPr>
          <w:p w14:paraId="251D4535" w14:textId="77777777" w:rsidR="006B3529" w:rsidRPr="008F2F49" w:rsidRDefault="006B3529" w:rsidP="006B3529">
            <w:pPr>
              <w:rPr>
                <w:rFonts w:ascii="Times New Roman" w:hAnsi="Times New Roman" w:cs="Times New Roman"/>
                <w:sz w:val="20"/>
                <w:szCs w:val="20"/>
              </w:rPr>
            </w:pPr>
          </w:p>
        </w:tc>
        <w:tc>
          <w:tcPr>
            <w:tcW w:w="1171" w:type="pct"/>
            <w:vMerge/>
          </w:tcPr>
          <w:p w14:paraId="6EF4BA13" w14:textId="77777777" w:rsidR="006B3529" w:rsidRPr="008F2F49" w:rsidRDefault="006B3529" w:rsidP="006B3529">
            <w:pPr>
              <w:rPr>
                <w:rFonts w:ascii="Times New Roman" w:hAnsi="Times New Roman" w:cs="Times New Roman"/>
                <w:sz w:val="20"/>
                <w:szCs w:val="20"/>
              </w:rPr>
            </w:pPr>
          </w:p>
        </w:tc>
        <w:tc>
          <w:tcPr>
            <w:tcW w:w="2422" w:type="pct"/>
          </w:tcPr>
          <w:p w14:paraId="3D93511B" w14:textId="6586838C"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6B3529" w:rsidRPr="008F2F49" w14:paraId="0AA23783" w14:textId="77777777" w:rsidTr="007657C0">
        <w:tc>
          <w:tcPr>
            <w:tcW w:w="174" w:type="pct"/>
            <w:vMerge/>
          </w:tcPr>
          <w:p w14:paraId="7B5A0C02"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488BB4C4" w14:textId="77777777" w:rsidR="006B3529" w:rsidRPr="008F2F49" w:rsidRDefault="006B3529" w:rsidP="006B3529">
            <w:pPr>
              <w:rPr>
                <w:rFonts w:ascii="Times New Roman" w:hAnsi="Times New Roman" w:cs="Times New Roman"/>
                <w:sz w:val="20"/>
                <w:szCs w:val="20"/>
              </w:rPr>
            </w:pPr>
          </w:p>
        </w:tc>
        <w:tc>
          <w:tcPr>
            <w:tcW w:w="544" w:type="pct"/>
            <w:vMerge/>
          </w:tcPr>
          <w:p w14:paraId="32A2AFC6" w14:textId="77777777" w:rsidR="006B3529" w:rsidRPr="008F2F49" w:rsidRDefault="006B3529" w:rsidP="006B3529">
            <w:pPr>
              <w:rPr>
                <w:rFonts w:ascii="Times New Roman" w:hAnsi="Times New Roman" w:cs="Times New Roman"/>
                <w:sz w:val="20"/>
                <w:szCs w:val="20"/>
              </w:rPr>
            </w:pPr>
          </w:p>
        </w:tc>
        <w:tc>
          <w:tcPr>
            <w:tcW w:w="1171" w:type="pct"/>
            <w:vMerge/>
          </w:tcPr>
          <w:p w14:paraId="263E2057" w14:textId="77777777" w:rsidR="006B3529" w:rsidRPr="008F2F49" w:rsidRDefault="006B3529" w:rsidP="006B3529">
            <w:pPr>
              <w:rPr>
                <w:rFonts w:ascii="Times New Roman" w:hAnsi="Times New Roman" w:cs="Times New Roman"/>
                <w:sz w:val="20"/>
                <w:szCs w:val="20"/>
              </w:rPr>
            </w:pPr>
          </w:p>
        </w:tc>
        <w:tc>
          <w:tcPr>
            <w:tcW w:w="2422" w:type="pct"/>
          </w:tcPr>
          <w:p w14:paraId="386B622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742239E6" w14:textId="77777777" w:rsidTr="007657C0">
        <w:tc>
          <w:tcPr>
            <w:tcW w:w="174" w:type="pct"/>
            <w:vMerge/>
          </w:tcPr>
          <w:p w14:paraId="0C3843EE"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6592C2CC" w14:textId="77777777" w:rsidR="006B3529" w:rsidRPr="008F2F49" w:rsidRDefault="006B3529" w:rsidP="006B3529">
            <w:pPr>
              <w:rPr>
                <w:rFonts w:ascii="Times New Roman" w:hAnsi="Times New Roman" w:cs="Times New Roman"/>
                <w:sz w:val="20"/>
                <w:szCs w:val="20"/>
              </w:rPr>
            </w:pPr>
          </w:p>
        </w:tc>
        <w:tc>
          <w:tcPr>
            <w:tcW w:w="544" w:type="pct"/>
            <w:vMerge/>
          </w:tcPr>
          <w:p w14:paraId="4A47F4EF" w14:textId="77777777" w:rsidR="006B3529" w:rsidRPr="008F2F49" w:rsidRDefault="006B3529" w:rsidP="006B3529">
            <w:pPr>
              <w:rPr>
                <w:rFonts w:ascii="Times New Roman" w:hAnsi="Times New Roman" w:cs="Times New Roman"/>
                <w:sz w:val="20"/>
                <w:szCs w:val="20"/>
              </w:rPr>
            </w:pPr>
          </w:p>
        </w:tc>
        <w:tc>
          <w:tcPr>
            <w:tcW w:w="1171" w:type="pct"/>
            <w:vMerge/>
          </w:tcPr>
          <w:p w14:paraId="458C5316" w14:textId="77777777" w:rsidR="006B3529" w:rsidRPr="008F2F49" w:rsidRDefault="006B3529" w:rsidP="006B3529">
            <w:pPr>
              <w:rPr>
                <w:rFonts w:ascii="Times New Roman" w:hAnsi="Times New Roman" w:cs="Times New Roman"/>
                <w:sz w:val="20"/>
                <w:szCs w:val="20"/>
              </w:rPr>
            </w:pPr>
          </w:p>
        </w:tc>
        <w:tc>
          <w:tcPr>
            <w:tcW w:w="2422" w:type="pct"/>
          </w:tcPr>
          <w:p w14:paraId="335C39C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8F2F49" w14:paraId="7D584E8F" w14:textId="77777777" w:rsidTr="007657C0">
        <w:tc>
          <w:tcPr>
            <w:tcW w:w="174" w:type="pct"/>
            <w:vMerge/>
          </w:tcPr>
          <w:p w14:paraId="601410E2"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7CD89054" w14:textId="77777777" w:rsidR="006B3529" w:rsidRPr="008F2F49" w:rsidRDefault="006B3529" w:rsidP="006B3529">
            <w:pPr>
              <w:rPr>
                <w:rFonts w:ascii="Times New Roman" w:hAnsi="Times New Roman" w:cs="Times New Roman"/>
                <w:sz w:val="20"/>
                <w:szCs w:val="20"/>
              </w:rPr>
            </w:pPr>
          </w:p>
        </w:tc>
        <w:tc>
          <w:tcPr>
            <w:tcW w:w="544" w:type="pct"/>
            <w:vMerge/>
          </w:tcPr>
          <w:p w14:paraId="1B25EBBE" w14:textId="77777777" w:rsidR="006B3529" w:rsidRPr="008F2F49" w:rsidRDefault="006B3529" w:rsidP="006B3529">
            <w:pPr>
              <w:rPr>
                <w:rFonts w:ascii="Times New Roman" w:hAnsi="Times New Roman" w:cs="Times New Roman"/>
                <w:sz w:val="20"/>
                <w:szCs w:val="20"/>
              </w:rPr>
            </w:pPr>
          </w:p>
        </w:tc>
        <w:tc>
          <w:tcPr>
            <w:tcW w:w="1171" w:type="pct"/>
            <w:vMerge/>
          </w:tcPr>
          <w:p w14:paraId="18D18A01" w14:textId="77777777" w:rsidR="006B3529" w:rsidRPr="008F2F49" w:rsidRDefault="006B3529" w:rsidP="006B3529">
            <w:pPr>
              <w:rPr>
                <w:rFonts w:ascii="Times New Roman" w:hAnsi="Times New Roman" w:cs="Times New Roman"/>
                <w:sz w:val="20"/>
                <w:szCs w:val="20"/>
              </w:rPr>
            </w:pPr>
          </w:p>
        </w:tc>
        <w:tc>
          <w:tcPr>
            <w:tcW w:w="2422" w:type="pct"/>
          </w:tcPr>
          <w:p w14:paraId="39A801C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 (включая мансардный).</w:t>
            </w:r>
          </w:p>
        </w:tc>
      </w:tr>
      <w:tr w:rsidR="006B3529" w:rsidRPr="008F2F49" w14:paraId="6FC58BF7" w14:textId="77777777" w:rsidTr="007657C0">
        <w:tc>
          <w:tcPr>
            <w:tcW w:w="174" w:type="pct"/>
            <w:vMerge/>
          </w:tcPr>
          <w:p w14:paraId="3FCAB10C"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5DF6DED1" w14:textId="77777777" w:rsidR="006B3529" w:rsidRPr="008F2F49" w:rsidRDefault="006B3529" w:rsidP="006B3529">
            <w:pPr>
              <w:rPr>
                <w:rFonts w:ascii="Times New Roman" w:hAnsi="Times New Roman" w:cs="Times New Roman"/>
                <w:sz w:val="20"/>
                <w:szCs w:val="20"/>
              </w:rPr>
            </w:pPr>
          </w:p>
        </w:tc>
        <w:tc>
          <w:tcPr>
            <w:tcW w:w="544" w:type="pct"/>
            <w:vMerge/>
          </w:tcPr>
          <w:p w14:paraId="62CEE060" w14:textId="77777777" w:rsidR="006B3529" w:rsidRPr="008F2F49" w:rsidRDefault="006B3529" w:rsidP="006B3529">
            <w:pPr>
              <w:rPr>
                <w:rFonts w:ascii="Times New Roman" w:hAnsi="Times New Roman" w:cs="Times New Roman"/>
                <w:sz w:val="20"/>
                <w:szCs w:val="20"/>
              </w:rPr>
            </w:pPr>
          </w:p>
        </w:tc>
        <w:tc>
          <w:tcPr>
            <w:tcW w:w="1171" w:type="pct"/>
            <w:vMerge/>
          </w:tcPr>
          <w:p w14:paraId="3582A4A8" w14:textId="77777777" w:rsidR="006B3529" w:rsidRPr="008F2F49" w:rsidRDefault="006B3529" w:rsidP="006B3529">
            <w:pPr>
              <w:rPr>
                <w:rFonts w:ascii="Times New Roman" w:hAnsi="Times New Roman" w:cs="Times New Roman"/>
                <w:sz w:val="20"/>
                <w:szCs w:val="20"/>
              </w:rPr>
            </w:pPr>
          </w:p>
        </w:tc>
        <w:tc>
          <w:tcPr>
            <w:tcW w:w="2422" w:type="pct"/>
          </w:tcPr>
          <w:p w14:paraId="6FF39C71"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8F2F49" w14:paraId="5386FC5C" w14:textId="77777777" w:rsidTr="007657C0">
        <w:tc>
          <w:tcPr>
            <w:tcW w:w="174" w:type="pct"/>
            <w:vMerge/>
          </w:tcPr>
          <w:p w14:paraId="089778BF"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35FFEE29" w14:textId="77777777" w:rsidR="006B3529" w:rsidRPr="008F2F49" w:rsidRDefault="006B3529" w:rsidP="006B3529">
            <w:pPr>
              <w:rPr>
                <w:rFonts w:ascii="Times New Roman" w:hAnsi="Times New Roman" w:cs="Times New Roman"/>
                <w:sz w:val="20"/>
                <w:szCs w:val="20"/>
              </w:rPr>
            </w:pPr>
          </w:p>
        </w:tc>
        <w:tc>
          <w:tcPr>
            <w:tcW w:w="544" w:type="pct"/>
            <w:vMerge/>
          </w:tcPr>
          <w:p w14:paraId="36606C44" w14:textId="77777777" w:rsidR="006B3529" w:rsidRPr="008F2F49" w:rsidRDefault="006B3529" w:rsidP="006B3529">
            <w:pPr>
              <w:rPr>
                <w:rFonts w:ascii="Times New Roman" w:hAnsi="Times New Roman" w:cs="Times New Roman"/>
                <w:sz w:val="20"/>
                <w:szCs w:val="20"/>
              </w:rPr>
            </w:pPr>
          </w:p>
        </w:tc>
        <w:tc>
          <w:tcPr>
            <w:tcW w:w="1171" w:type="pct"/>
            <w:vMerge/>
          </w:tcPr>
          <w:p w14:paraId="2C265096" w14:textId="77777777" w:rsidR="006B3529" w:rsidRPr="008F2F49" w:rsidRDefault="006B3529" w:rsidP="006B3529">
            <w:pPr>
              <w:rPr>
                <w:rFonts w:ascii="Times New Roman" w:hAnsi="Times New Roman" w:cs="Times New Roman"/>
                <w:sz w:val="20"/>
                <w:szCs w:val="20"/>
              </w:rPr>
            </w:pPr>
          </w:p>
        </w:tc>
        <w:tc>
          <w:tcPr>
            <w:tcW w:w="2422" w:type="pct"/>
          </w:tcPr>
          <w:p w14:paraId="54EE42D6"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6B3529" w:rsidRPr="008F2F49" w14:paraId="1CE20308" w14:textId="77777777" w:rsidTr="007657C0">
        <w:tc>
          <w:tcPr>
            <w:tcW w:w="174" w:type="pct"/>
            <w:vMerge/>
          </w:tcPr>
          <w:p w14:paraId="7C8C2F7B"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29068EA0" w14:textId="77777777" w:rsidR="006B3529" w:rsidRPr="008F2F49" w:rsidRDefault="006B3529" w:rsidP="006B3529">
            <w:pPr>
              <w:rPr>
                <w:rFonts w:ascii="Times New Roman" w:hAnsi="Times New Roman" w:cs="Times New Roman"/>
                <w:sz w:val="20"/>
                <w:szCs w:val="20"/>
              </w:rPr>
            </w:pPr>
          </w:p>
        </w:tc>
        <w:tc>
          <w:tcPr>
            <w:tcW w:w="544" w:type="pct"/>
            <w:vMerge/>
          </w:tcPr>
          <w:p w14:paraId="7B9A5D39" w14:textId="77777777" w:rsidR="006B3529" w:rsidRPr="008F2F49" w:rsidRDefault="006B3529" w:rsidP="006B3529">
            <w:pPr>
              <w:rPr>
                <w:rFonts w:ascii="Times New Roman" w:hAnsi="Times New Roman" w:cs="Times New Roman"/>
                <w:sz w:val="20"/>
                <w:szCs w:val="20"/>
              </w:rPr>
            </w:pPr>
          </w:p>
        </w:tc>
        <w:tc>
          <w:tcPr>
            <w:tcW w:w="1171" w:type="pct"/>
            <w:vMerge/>
          </w:tcPr>
          <w:p w14:paraId="6BF75063" w14:textId="77777777" w:rsidR="006B3529" w:rsidRPr="008F2F49" w:rsidRDefault="006B3529" w:rsidP="006B3529">
            <w:pPr>
              <w:rPr>
                <w:rFonts w:ascii="Times New Roman" w:hAnsi="Times New Roman" w:cs="Times New Roman"/>
                <w:sz w:val="20"/>
                <w:szCs w:val="20"/>
              </w:rPr>
            </w:pPr>
          </w:p>
        </w:tc>
        <w:tc>
          <w:tcPr>
            <w:tcW w:w="2422" w:type="pct"/>
          </w:tcPr>
          <w:p w14:paraId="09D3C96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B3529" w:rsidRPr="008F2F49" w14:paraId="686AB19D" w14:textId="77777777" w:rsidTr="007657C0">
        <w:tc>
          <w:tcPr>
            <w:tcW w:w="174" w:type="pct"/>
            <w:vMerge w:val="restart"/>
          </w:tcPr>
          <w:p w14:paraId="259B0D7E" w14:textId="77777777" w:rsidR="006B3529" w:rsidRPr="008F2F49"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vMerge w:val="restart"/>
          </w:tcPr>
          <w:p w14:paraId="48616E7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Общественное питание</w:t>
            </w:r>
          </w:p>
        </w:tc>
        <w:tc>
          <w:tcPr>
            <w:tcW w:w="544" w:type="pct"/>
            <w:vMerge w:val="restart"/>
          </w:tcPr>
          <w:p w14:paraId="5CD7C74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4.6</w:t>
            </w:r>
          </w:p>
        </w:tc>
        <w:tc>
          <w:tcPr>
            <w:tcW w:w="1171" w:type="pct"/>
            <w:vMerge w:val="restart"/>
          </w:tcPr>
          <w:p w14:paraId="5D061A1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2" w:type="pct"/>
          </w:tcPr>
          <w:p w14:paraId="4E247A0A" w14:textId="58F3CC7F" w:rsidR="006B3529" w:rsidRPr="008F2F49" w:rsidRDefault="00694D67" w:rsidP="006B3529">
            <w:pPr>
              <w:rPr>
                <w:rFonts w:ascii="Times New Roman" w:hAnsi="Times New Roman" w:cs="Times New Roman"/>
                <w:sz w:val="20"/>
                <w:szCs w:val="20"/>
              </w:rPr>
            </w:pPr>
            <w:r w:rsidRPr="008F2F49">
              <w:rPr>
                <w:rFonts w:ascii="Times New Roman" w:hAnsi="Times New Roman" w:cs="Times New Roman"/>
                <w:sz w:val="20"/>
              </w:rPr>
              <w:t>Минимальные размеры земельных участков (площадь) –</w:t>
            </w:r>
            <w:r w:rsidRPr="008F2F49">
              <w:rPr>
                <w:rFonts w:ascii="Times New Roman" w:hAnsi="Times New Roman" w:cs="Times New Roman"/>
                <w:b/>
                <w:sz w:val="20"/>
              </w:rPr>
              <w:t xml:space="preserve"> </w:t>
            </w:r>
            <w:r w:rsidRPr="008F2F49">
              <w:rPr>
                <w:rFonts w:ascii="Times New Roman" w:hAnsi="Times New Roman" w:cs="Times New Roman"/>
                <w:sz w:val="20"/>
              </w:rPr>
              <w:t>не подлежит установлению.</w:t>
            </w:r>
          </w:p>
        </w:tc>
      </w:tr>
      <w:tr w:rsidR="006B3529" w:rsidRPr="008F2F49" w14:paraId="7812A3B9" w14:textId="77777777" w:rsidTr="007657C0">
        <w:tc>
          <w:tcPr>
            <w:tcW w:w="174" w:type="pct"/>
            <w:vMerge/>
          </w:tcPr>
          <w:p w14:paraId="602CC806"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31026EEA" w14:textId="77777777" w:rsidR="006B3529" w:rsidRPr="008F2F49" w:rsidRDefault="006B3529" w:rsidP="006B3529">
            <w:pPr>
              <w:rPr>
                <w:rFonts w:ascii="Times New Roman" w:hAnsi="Times New Roman" w:cs="Times New Roman"/>
                <w:sz w:val="20"/>
                <w:szCs w:val="20"/>
              </w:rPr>
            </w:pPr>
          </w:p>
        </w:tc>
        <w:tc>
          <w:tcPr>
            <w:tcW w:w="544" w:type="pct"/>
            <w:vMerge/>
          </w:tcPr>
          <w:p w14:paraId="4565CD97" w14:textId="77777777" w:rsidR="006B3529" w:rsidRPr="008F2F49" w:rsidRDefault="006B3529" w:rsidP="006B3529">
            <w:pPr>
              <w:rPr>
                <w:rFonts w:ascii="Times New Roman" w:hAnsi="Times New Roman" w:cs="Times New Roman"/>
                <w:sz w:val="20"/>
                <w:szCs w:val="20"/>
              </w:rPr>
            </w:pPr>
          </w:p>
        </w:tc>
        <w:tc>
          <w:tcPr>
            <w:tcW w:w="1171" w:type="pct"/>
            <w:vMerge/>
          </w:tcPr>
          <w:p w14:paraId="6D8CF7BD" w14:textId="77777777" w:rsidR="006B3529" w:rsidRPr="008F2F49" w:rsidRDefault="006B3529" w:rsidP="006B3529">
            <w:pPr>
              <w:rPr>
                <w:rFonts w:ascii="Times New Roman" w:hAnsi="Times New Roman" w:cs="Times New Roman"/>
                <w:sz w:val="20"/>
                <w:szCs w:val="20"/>
              </w:rPr>
            </w:pPr>
          </w:p>
        </w:tc>
        <w:tc>
          <w:tcPr>
            <w:tcW w:w="2422" w:type="pct"/>
          </w:tcPr>
          <w:p w14:paraId="5408FE5A" w14:textId="3EA4FF0B"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6B3529" w:rsidRPr="008F2F49" w14:paraId="3C56AF65" w14:textId="77777777" w:rsidTr="007657C0">
        <w:tc>
          <w:tcPr>
            <w:tcW w:w="174" w:type="pct"/>
            <w:vMerge/>
          </w:tcPr>
          <w:p w14:paraId="7E1FF906"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2BA14F18" w14:textId="77777777" w:rsidR="006B3529" w:rsidRPr="008F2F49" w:rsidRDefault="006B3529" w:rsidP="006B3529">
            <w:pPr>
              <w:rPr>
                <w:rFonts w:ascii="Times New Roman" w:hAnsi="Times New Roman" w:cs="Times New Roman"/>
                <w:sz w:val="20"/>
                <w:szCs w:val="20"/>
              </w:rPr>
            </w:pPr>
          </w:p>
        </w:tc>
        <w:tc>
          <w:tcPr>
            <w:tcW w:w="544" w:type="pct"/>
            <w:vMerge/>
          </w:tcPr>
          <w:p w14:paraId="6664258E" w14:textId="77777777" w:rsidR="006B3529" w:rsidRPr="008F2F49" w:rsidRDefault="006B3529" w:rsidP="006B3529">
            <w:pPr>
              <w:rPr>
                <w:rFonts w:ascii="Times New Roman" w:hAnsi="Times New Roman" w:cs="Times New Roman"/>
                <w:sz w:val="20"/>
                <w:szCs w:val="20"/>
              </w:rPr>
            </w:pPr>
          </w:p>
        </w:tc>
        <w:tc>
          <w:tcPr>
            <w:tcW w:w="1171" w:type="pct"/>
            <w:vMerge/>
          </w:tcPr>
          <w:p w14:paraId="2B01B09F" w14:textId="77777777" w:rsidR="006B3529" w:rsidRPr="008F2F49" w:rsidRDefault="006B3529" w:rsidP="006B3529">
            <w:pPr>
              <w:rPr>
                <w:rFonts w:ascii="Times New Roman" w:hAnsi="Times New Roman" w:cs="Times New Roman"/>
                <w:sz w:val="20"/>
                <w:szCs w:val="20"/>
              </w:rPr>
            </w:pPr>
          </w:p>
        </w:tc>
        <w:tc>
          <w:tcPr>
            <w:tcW w:w="2422" w:type="pct"/>
          </w:tcPr>
          <w:p w14:paraId="7AE19D2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42B69EF7" w14:textId="77777777" w:rsidTr="007657C0">
        <w:tc>
          <w:tcPr>
            <w:tcW w:w="174" w:type="pct"/>
            <w:vMerge/>
          </w:tcPr>
          <w:p w14:paraId="64938171"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09D9BE65" w14:textId="77777777" w:rsidR="006B3529" w:rsidRPr="008F2F49" w:rsidRDefault="006B3529" w:rsidP="006B3529">
            <w:pPr>
              <w:rPr>
                <w:rFonts w:ascii="Times New Roman" w:hAnsi="Times New Roman" w:cs="Times New Roman"/>
                <w:sz w:val="20"/>
                <w:szCs w:val="20"/>
              </w:rPr>
            </w:pPr>
          </w:p>
        </w:tc>
        <w:tc>
          <w:tcPr>
            <w:tcW w:w="544" w:type="pct"/>
            <w:vMerge/>
          </w:tcPr>
          <w:p w14:paraId="0169E337" w14:textId="77777777" w:rsidR="006B3529" w:rsidRPr="008F2F49" w:rsidRDefault="006B3529" w:rsidP="006B3529">
            <w:pPr>
              <w:rPr>
                <w:rFonts w:ascii="Times New Roman" w:hAnsi="Times New Roman" w:cs="Times New Roman"/>
                <w:sz w:val="20"/>
                <w:szCs w:val="20"/>
              </w:rPr>
            </w:pPr>
          </w:p>
        </w:tc>
        <w:tc>
          <w:tcPr>
            <w:tcW w:w="1171" w:type="pct"/>
            <w:vMerge/>
          </w:tcPr>
          <w:p w14:paraId="563E6323" w14:textId="77777777" w:rsidR="006B3529" w:rsidRPr="008F2F49" w:rsidRDefault="006B3529" w:rsidP="006B3529">
            <w:pPr>
              <w:rPr>
                <w:rFonts w:ascii="Times New Roman" w:hAnsi="Times New Roman" w:cs="Times New Roman"/>
                <w:sz w:val="20"/>
                <w:szCs w:val="20"/>
              </w:rPr>
            </w:pPr>
          </w:p>
        </w:tc>
        <w:tc>
          <w:tcPr>
            <w:tcW w:w="2422" w:type="pct"/>
          </w:tcPr>
          <w:p w14:paraId="326E0B5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8F2F49" w14:paraId="0E500417" w14:textId="77777777" w:rsidTr="007657C0">
        <w:tc>
          <w:tcPr>
            <w:tcW w:w="174" w:type="pct"/>
            <w:vMerge/>
          </w:tcPr>
          <w:p w14:paraId="72FD3BB3"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77E83749" w14:textId="77777777" w:rsidR="006B3529" w:rsidRPr="008F2F49" w:rsidRDefault="006B3529" w:rsidP="006B3529">
            <w:pPr>
              <w:rPr>
                <w:rFonts w:ascii="Times New Roman" w:hAnsi="Times New Roman" w:cs="Times New Roman"/>
                <w:sz w:val="20"/>
                <w:szCs w:val="20"/>
              </w:rPr>
            </w:pPr>
          </w:p>
        </w:tc>
        <w:tc>
          <w:tcPr>
            <w:tcW w:w="544" w:type="pct"/>
            <w:vMerge/>
          </w:tcPr>
          <w:p w14:paraId="229DF610" w14:textId="77777777" w:rsidR="006B3529" w:rsidRPr="008F2F49" w:rsidRDefault="006B3529" w:rsidP="006B3529">
            <w:pPr>
              <w:rPr>
                <w:rFonts w:ascii="Times New Roman" w:hAnsi="Times New Roman" w:cs="Times New Roman"/>
                <w:sz w:val="20"/>
                <w:szCs w:val="20"/>
              </w:rPr>
            </w:pPr>
          </w:p>
        </w:tc>
        <w:tc>
          <w:tcPr>
            <w:tcW w:w="1171" w:type="pct"/>
            <w:vMerge/>
          </w:tcPr>
          <w:p w14:paraId="20F5981C" w14:textId="77777777" w:rsidR="006B3529" w:rsidRPr="008F2F49" w:rsidRDefault="006B3529" w:rsidP="006B3529">
            <w:pPr>
              <w:rPr>
                <w:rFonts w:ascii="Times New Roman" w:hAnsi="Times New Roman" w:cs="Times New Roman"/>
                <w:sz w:val="20"/>
                <w:szCs w:val="20"/>
              </w:rPr>
            </w:pPr>
          </w:p>
        </w:tc>
        <w:tc>
          <w:tcPr>
            <w:tcW w:w="2422" w:type="pct"/>
          </w:tcPr>
          <w:p w14:paraId="08D92AEA"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B3529" w:rsidRPr="008F2F49" w14:paraId="62BC6569" w14:textId="77777777" w:rsidTr="007657C0">
        <w:tc>
          <w:tcPr>
            <w:tcW w:w="174" w:type="pct"/>
            <w:vMerge/>
          </w:tcPr>
          <w:p w14:paraId="2EB998DC"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2129F3BC" w14:textId="77777777" w:rsidR="006B3529" w:rsidRPr="008F2F49" w:rsidRDefault="006B3529" w:rsidP="006B3529">
            <w:pPr>
              <w:rPr>
                <w:rFonts w:ascii="Times New Roman" w:hAnsi="Times New Roman" w:cs="Times New Roman"/>
                <w:sz w:val="20"/>
                <w:szCs w:val="20"/>
              </w:rPr>
            </w:pPr>
          </w:p>
        </w:tc>
        <w:tc>
          <w:tcPr>
            <w:tcW w:w="544" w:type="pct"/>
            <w:vMerge/>
          </w:tcPr>
          <w:p w14:paraId="61783588" w14:textId="77777777" w:rsidR="006B3529" w:rsidRPr="008F2F49" w:rsidRDefault="006B3529" w:rsidP="006B3529">
            <w:pPr>
              <w:rPr>
                <w:rFonts w:ascii="Times New Roman" w:hAnsi="Times New Roman" w:cs="Times New Roman"/>
                <w:sz w:val="20"/>
                <w:szCs w:val="20"/>
              </w:rPr>
            </w:pPr>
          </w:p>
        </w:tc>
        <w:tc>
          <w:tcPr>
            <w:tcW w:w="1171" w:type="pct"/>
            <w:vMerge/>
          </w:tcPr>
          <w:p w14:paraId="5BAA921F" w14:textId="77777777" w:rsidR="006B3529" w:rsidRPr="008F2F49" w:rsidRDefault="006B3529" w:rsidP="006B3529">
            <w:pPr>
              <w:rPr>
                <w:rFonts w:ascii="Times New Roman" w:hAnsi="Times New Roman" w:cs="Times New Roman"/>
                <w:sz w:val="20"/>
                <w:szCs w:val="20"/>
              </w:rPr>
            </w:pPr>
          </w:p>
        </w:tc>
        <w:tc>
          <w:tcPr>
            <w:tcW w:w="2422" w:type="pct"/>
          </w:tcPr>
          <w:p w14:paraId="39B4A8C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8F2F49" w14:paraId="0D473CF5" w14:textId="77777777" w:rsidTr="007657C0">
        <w:tc>
          <w:tcPr>
            <w:tcW w:w="174" w:type="pct"/>
            <w:vMerge/>
          </w:tcPr>
          <w:p w14:paraId="708B5C09"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2D56BEE1" w14:textId="77777777" w:rsidR="006B3529" w:rsidRPr="008F2F49" w:rsidRDefault="006B3529" w:rsidP="006B3529">
            <w:pPr>
              <w:rPr>
                <w:rFonts w:ascii="Times New Roman" w:hAnsi="Times New Roman" w:cs="Times New Roman"/>
                <w:sz w:val="20"/>
                <w:szCs w:val="20"/>
              </w:rPr>
            </w:pPr>
          </w:p>
        </w:tc>
        <w:tc>
          <w:tcPr>
            <w:tcW w:w="544" w:type="pct"/>
            <w:vMerge/>
          </w:tcPr>
          <w:p w14:paraId="73E59015" w14:textId="77777777" w:rsidR="006B3529" w:rsidRPr="008F2F49" w:rsidRDefault="006B3529" w:rsidP="006B3529">
            <w:pPr>
              <w:rPr>
                <w:rFonts w:ascii="Times New Roman" w:hAnsi="Times New Roman" w:cs="Times New Roman"/>
                <w:sz w:val="20"/>
                <w:szCs w:val="20"/>
              </w:rPr>
            </w:pPr>
          </w:p>
        </w:tc>
        <w:tc>
          <w:tcPr>
            <w:tcW w:w="1171" w:type="pct"/>
            <w:vMerge/>
          </w:tcPr>
          <w:p w14:paraId="48D5675F" w14:textId="77777777" w:rsidR="006B3529" w:rsidRPr="008F2F49" w:rsidRDefault="006B3529" w:rsidP="006B3529">
            <w:pPr>
              <w:rPr>
                <w:rFonts w:ascii="Times New Roman" w:hAnsi="Times New Roman" w:cs="Times New Roman"/>
                <w:sz w:val="20"/>
                <w:szCs w:val="20"/>
              </w:rPr>
            </w:pPr>
          </w:p>
        </w:tc>
        <w:tc>
          <w:tcPr>
            <w:tcW w:w="2422" w:type="pct"/>
          </w:tcPr>
          <w:p w14:paraId="3DEB7729"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6B3529" w:rsidRPr="008F2F49" w14:paraId="71113093" w14:textId="77777777" w:rsidTr="007657C0">
        <w:tc>
          <w:tcPr>
            <w:tcW w:w="174" w:type="pct"/>
            <w:vMerge/>
          </w:tcPr>
          <w:p w14:paraId="00FA4D69"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1D7876C9" w14:textId="77777777" w:rsidR="006B3529" w:rsidRPr="008F2F49" w:rsidRDefault="006B3529" w:rsidP="006B3529">
            <w:pPr>
              <w:rPr>
                <w:rFonts w:ascii="Times New Roman" w:hAnsi="Times New Roman" w:cs="Times New Roman"/>
                <w:sz w:val="20"/>
                <w:szCs w:val="20"/>
              </w:rPr>
            </w:pPr>
          </w:p>
        </w:tc>
        <w:tc>
          <w:tcPr>
            <w:tcW w:w="544" w:type="pct"/>
            <w:vMerge/>
          </w:tcPr>
          <w:p w14:paraId="3171B4FE" w14:textId="77777777" w:rsidR="006B3529" w:rsidRPr="008F2F49" w:rsidRDefault="006B3529" w:rsidP="006B3529">
            <w:pPr>
              <w:rPr>
                <w:rFonts w:ascii="Times New Roman" w:hAnsi="Times New Roman" w:cs="Times New Roman"/>
                <w:sz w:val="20"/>
                <w:szCs w:val="20"/>
              </w:rPr>
            </w:pPr>
          </w:p>
        </w:tc>
        <w:tc>
          <w:tcPr>
            <w:tcW w:w="1171" w:type="pct"/>
            <w:vMerge/>
          </w:tcPr>
          <w:p w14:paraId="72394D8C" w14:textId="77777777" w:rsidR="006B3529" w:rsidRPr="008F2F49" w:rsidRDefault="006B3529" w:rsidP="006B3529">
            <w:pPr>
              <w:rPr>
                <w:rFonts w:ascii="Times New Roman" w:hAnsi="Times New Roman" w:cs="Times New Roman"/>
                <w:sz w:val="20"/>
                <w:szCs w:val="20"/>
              </w:rPr>
            </w:pPr>
          </w:p>
        </w:tc>
        <w:tc>
          <w:tcPr>
            <w:tcW w:w="2422" w:type="pct"/>
          </w:tcPr>
          <w:p w14:paraId="1B60F12E" w14:textId="77777777" w:rsidR="006B3529" w:rsidRPr="008F2F49" w:rsidRDefault="006B3529" w:rsidP="006B3529">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B3529" w:rsidRPr="008F2F49" w14:paraId="34C743EE" w14:textId="77777777" w:rsidTr="007657C0">
        <w:tc>
          <w:tcPr>
            <w:tcW w:w="174" w:type="pct"/>
            <w:vMerge w:val="restart"/>
          </w:tcPr>
          <w:p w14:paraId="3B816074" w14:textId="77777777" w:rsidR="006B3529" w:rsidRPr="008F2F49"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vMerge w:val="restart"/>
          </w:tcPr>
          <w:p w14:paraId="6D5E0F1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Бытовое обслуживание</w:t>
            </w:r>
          </w:p>
        </w:tc>
        <w:tc>
          <w:tcPr>
            <w:tcW w:w="544" w:type="pct"/>
            <w:vMerge w:val="restart"/>
          </w:tcPr>
          <w:p w14:paraId="4C75D41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3.3</w:t>
            </w:r>
          </w:p>
        </w:tc>
        <w:tc>
          <w:tcPr>
            <w:tcW w:w="1171" w:type="pct"/>
            <w:vMerge w:val="restart"/>
          </w:tcPr>
          <w:p w14:paraId="5F56AEE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22" w:type="pct"/>
          </w:tcPr>
          <w:p w14:paraId="1B80BC5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B3529" w:rsidRPr="008F2F49" w14:paraId="710E0453" w14:textId="77777777" w:rsidTr="007657C0">
        <w:tc>
          <w:tcPr>
            <w:tcW w:w="174" w:type="pct"/>
            <w:vMerge/>
          </w:tcPr>
          <w:p w14:paraId="5B85DCDF"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397747EE" w14:textId="77777777" w:rsidR="006B3529" w:rsidRPr="008F2F49" w:rsidRDefault="006B3529" w:rsidP="006B3529">
            <w:pPr>
              <w:rPr>
                <w:rFonts w:ascii="Times New Roman" w:hAnsi="Times New Roman" w:cs="Times New Roman"/>
                <w:sz w:val="20"/>
                <w:szCs w:val="20"/>
              </w:rPr>
            </w:pPr>
          </w:p>
        </w:tc>
        <w:tc>
          <w:tcPr>
            <w:tcW w:w="544" w:type="pct"/>
            <w:vMerge/>
          </w:tcPr>
          <w:p w14:paraId="300F4509" w14:textId="77777777" w:rsidR="006B3529" w:rsidRPr="008F2F49" w:rsidRDefault="006B3529" w:rsidP="006B3529">
            <w:pPr>
              <w:rPr>
                <w:rFonts w:ascii="Times New Roman" w:hAnsi="Times New Roman" w:cs="Times New Roman"/>
                <w:sz w:val="20"/>
                <w:szCs w:val="20"/>
              </w:rPr>
            </w:pPr>
          </w:p>
        </w:tc>
        <w:tc>
          <w:tcPr>
            <w:tcW w:w="1171" w:type="pct"/>
            <w:vMerge/>
          </w:tcPr>
          <w:p w14:paraId="54D8405C" w14:textId="77777777" w:rsidR="006B3529" w:rsidRPr="008F2F49" w:rsidRDefault="006B3529" w:rsidP="006B3529">
            <w:pPr>
              <w:rPr>
                <w:rFonts w:ascii="Times New Roman" w:hAnsi="Times New Roman" w:cs="Times New Roman"/>
                <w:sz w:val="20"/>
                <w:szCs w:val="20"/>
              </w:rPr>
            </w:pPr>
          </w:p>
        </w:tc>
        <w:tc>
          <w:tcPr>
            <w:tcW w:w="2422" w:type="pct"/>
          </w:tcPr>
          <w:p w14:paraId="0729FE50" w14:textId="57D23523"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6B3529" w:rsidRPr="008F2F49" w14:paraId="2060E6C1" w14:textId="77777777" w:rsidTr="007657C0">
        <w:tc>
          <w:tcPr>
            <w:tcW w:w="174" w:type="pct"/>
            <w:vMerge/>
          </w:tcPr>
          <w:p w14:paraId="41C8C602"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4E611D42" w14:textId="77777777" w:rsidR="006B3529" w:rsidRPr="008F2F49" w:rsidRDefault="006B3529" w:rsidP="006B3529">
            <w:pPr>
              <w:rPr>
                <w:rFonts w:ascii="Times New Roman" w:hAnsi="Times New Roman" w:cs="Times New Roman"/>
                <w:sz w:val="20"/>
                <w:szCs w:val="20"/>
              </w:rPr>
            </w:pPr>
          </w:p>
        </w:tc>
        <w:tc>
          <w:tcPr>
            <w:tcW w:w="544" w:type="pct"/>
            <w:vMerge/>
          </w:tcPr>
          <w:p w14:paraId="7EAC4158" w14:textId="77777777" w:rsidR="006B3529" w:rsidRPr="008F2F49" w:rsidRDefault="006B3529" w:rsidP="006B3529">
            <w:pPr>
              <w:rPr>
                <w:rFonts w:ascii="Times New Roman" w:hAnsi="Times New Roman" w:cs="Times New Roman"/>
                <w:sz w:val="20"/>
                <w:szCs w:val="20"/>
              </w:rPr>
            </w:pPr>
          </w:p>
        </w:tc>
        <w:tc>
          <w:tcPr>
            <w:tcW w:w="1171" w:type="pct"/>
            <w:vMerge/>
          </w:tcPr>
          <w:p w14:paraId="3153BB0A" w14:textId="77777777" w:rsidR="006B3529" w:rsidRPr="008F2F49" w:rsidRDefault="006B3529" w:rsidP="006B3529">
            <w:pPr>
              <w:rPr>
                <w:rFonts w:ascii="Times New Roman" w:hAnsi="Times New Roman" w:cs="Times New Roman"/>
                <w:sz w:val="20"/>
                <w:szCs w:val="20"/>
              </w:rPr>
            </w:pPr>
          </w:p>
        </w:tc>
        <w:tc>
          <w:tcPr>
            <w:tcW w:w="2422" w:type="pct"/>
          </w:tcPr>
          <w:p w14:paraId="743B4206"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14665EF3" w14:textId="77777777" w:rsidTr="007657C0">
        <w:tc>
          <w:tcPr>
            <w:tcW w:w="174" w:type="pct"/>
            <w:vMerge/>
          </w:tcPr>
          <w:p w14:paraId="40813648"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380C3C87" w14:textId="77777777" w:rsidR="006B3529" w:rsidRPr="008F2F49" w:rsidRDefault="006B3529" w:rsidP="006B3529">
            <w:pPr>
              <w:rPr>
                <w:rFonts w:ascii="Times New Roman" w:hAnsi="Times New Roman" w:cs="Times New Roman"/>
                <w:sz w:val="20"/>
                <w:szCs w:val="20"/>
              </w:rPr>
            </w:pPr>
          </w:p>
        </w:tc>
        <w:tc>
          <w:tcPr>
            <w:tcW w:w="544" w:type="pct"/>
            <w:vMerge/>
          </w:tcPr>
          <w:p w14:paraId="487ACEC0" w14:textId="77777777" w:rsidR="006B3529" w:rsidRPr="008F2F49" w:rsidRDefault="006B3529" w:rsidP="006B3529">
            <w:pPr>
              <w:rPr>
                <w:rFonts w:ascii="Times New Roman" w:hAnsi="Times New Roman" w:cs="Times New Roman"/>
                <w:sz w:val="20"/>
                <w:szCs w:val="20"/>
              </w:rPr>
            </w:pPr>
          </w:p>
        </w:tc>
        <w:tc>
          <w:tcPr>
            <w:tcW w:w="1171" w:type="pct"/>
            <w:vMerge/>
          </w:tcPr>
          <w:p w14:paraId="2A5A6F12" w14:textId="77777777" w:rsidR="006B3529" w:rsidRPr="008F2F49" w:rsidRDefault="006B3529" w:rsidP="006B3529">
            <w:pPr>
              <w:rPr>
                <w:rFonts w:ascii="Times New Roman" w:hAnsi="Times New Roman" w:cs="Times New Roman"/>
                <w:sz w:val="20"/>
                <w:szCs w:val="20"/>
              </w:rPr>
            </w:pPr>
          </w:p>
        </w:tc>
        <w:tc>
          <w:tcPr>
            <w:tcW w:w="2422" w:type="pct"/>
          </w:tcPr>
          <w:p w14:paraId="6A63DEC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8F2F49" w14:paraId="355971DF" w14:textId="77777777" w:rsidTr="007657C0">
        <w:tc>
          <w:tcPr>
            <w:tcW w:w="174" w:type="pct"/>
            <w:vMerge/>
          </w:tcPr>
          <w:p w14:paraId="36553DE9"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7F34DEDE" w14:textId="77777777" w:rsidR="006B3529" w:rsidRPr="008F2F49" w:rsidRDefault="006B3529" w:rsidP="006B3529">
            <w:pPr>
              <w:rPr>
                <w:rFonts w:ascii="Times New Roman" w:hAnsi="Times New Roman" w:cs="Times New Roman"/>
                <w:sz w:val="20"/>
                <w:szCs w:val="20"/>
              </w:rPr>
            </w:pPr>
          </w:p>
        </w:tc>
        <w:tc>
          <w:tcPr>
            <w:tcW w:w="544" w:type="pct"/>
            <w:vMerge/>
          </w:tcPr>
          <w:p w14:paraId="2A56F8F0" w14:textId="77777777" w:rsidR="006B3529" w:rsidRPr="008F2F49" w:rsidRDefault="006B3529" w:rsidP="006B3529">
            <w:pPr>
              <w:rPr>
                <w:rFonts w:ascii="Times New Roman" w:hAnsi="Times New Roman" w:cs="Times New Roman"/>
                <w:sz w:val="20"/>
                <w:szCs w:val="20"/>
              </w:rPr>
            </w:pPr>
          </w:p>
        </w:tc>
        <w:tc>
          <w:tcPr>
            <w:tcW w:w="1171" w:type="pct"/>
            <w:vMerge/>
          </w:tcPr>
          <w:p w14:paraId="6598E6A0" w14:textId="77777777" w:rsidR="006B3529" w:rsidRPr="008F2F49" w:rsidRDefault="006B3529" w:rsidP="006B3529">
            <w:pPr>
              <w:rPr>
                <w:rFonts w:ascii="Times New Roman" w:hAnsi="Times New Roman" w:cs="Times New Roman"/>
                <w:sz w:val="20"/>
                <w:szCs w:val="20"/>
              </w:rPr>
            </w:pPr>
          </w:p>
        </w:tc>
        <w:tc>
          <w:tcPr>
            <w:tcW w:w="2422" w:type="pct"/>
          </w:tcPr>
          <w:p w14:paraId="35D4875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B3529" w:rsidRPr="008F2F49" w14:paraId="28A5804C" w14:textId="77777777" w:rsidTr="007657C0">
        <w:tc>
          <w:tcPr>
            <w:tcW w:w="174" w:type="pct"/>
            <w:vMerge/>
          </w:tcPr>
          <w:p w14:paraId="43723A40"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1031729C" w14:textId="77777777" w:rsidR="006B3529" w:rsidRPr="008F2F49" w:rsidRDefault="006B3529" w:rsidP="006B3529">
            <w:pPr>
              <w:rPr>
                <w:rFonts w:ascii="Times New Roman" w:hAnsi="Times New Roman" w:cs="Times New Roman"/>
                <w:sz w:val="20"/>
                <w:szCs w:val="20"/>
              </w:rPr>
            </w:pPr>
          </w:p>
        </w:tc>
        <w:tc>
          <w:tcPr>
            <w:tcW w:w="544" w:type="pct"/>
            <w:vMerge/>
          </w:tcPr>
          <w:p w14:paraId="5406777A" w14:textId="77777777" w:rsidR="006B3529" w:rsidRPr="008F2F49" w:rsidRDefault="006B3529" w:rsidP="006B3529">
            <w:pPr>
              <w:rPr>
                <w:rFonts w:ascii="Times New Roman" w:hAnsi="Times New Roman" w:cs="Times New Roman"/>
                <w:sz w:val="20"/>
                <w:szCs w:val="20"/>
              </w:rPr>
            </w:pPr>
          </w:p>
        </w:tc>
        <w:tc>
          <w:tcPr>
            <w:tcW w:w="1171" w:type="pct"/>
            <w:vMerge/>
          </w:tcPr>
          <w:p w14:paraId="172274FD" w14:textId="77777777" w:rsidR="006B3529" w:rsidRPr="008F2F49" w:rsidRDefault="006B3529" w:rsidP="006B3529">
            <w:pPr>
              <w:rPr>
                <w:rFonts w:ascii="Times New Roman" w:hAnsi="Times New Roman" w:cs="Times New Roman"/>
                <w:sz w:val="20"/>
                <w:szCs w:val="20"/>
              </w:rPr>
            </w:pPr>
          </w:p>
        </w:tc>
        <w:tc>
          <w:tcPr>
            <w:tcW w:w="2422" w:type="pct"/>
          </w:tcPr>
          <w:p w14:paraId="1FEED671"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8F2F49" w14:paraId="1A34B720" w14:textId="77777777" w:rsidTr="007657C0">
        <w:tc>
          <w:tcPr>
            <w:tcW w:w="174" w:type="pct"/>
            <w:vMerge/>
          </w:tcPr>
          <w:p w14:paraId="7037B5E1"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24496383" w14:textId="77777777" w:rsidR="006B3529" w:rsidRPr="008F2F49" w:rsidRDefault="006B3529" w:rsidP="006B3529">
            <w:pPr>
              <w:rPr>
                <w:rFonts w:ascii="Times New Roman" w:hAnsi="Times New Roman" w:cs="Times New Roman"/>
                <w:sz w:val="20"/>
                <w:szCs w:val="20"/>
              </w:rPr>
            </w:pPr>
          </w:p>
        </w:tc>
        <w:tc>
          <w:tcPr>
            <w:tcW w:w="544" w:type="pct"/>
            <w:vMerge/>
          </w:tcPr>
          <w:p w14:paraId="2E7B6C49" w14:textId="77777777" w:rsidR="006B3529" w:rsidRPr="008F2F49" w:rsidRDefault="006B3529" w:rsidP="006B3529">
            <w:pPr>
              <w:rPr>
                <w:rFonts w:ascii="Times New Roman" w:hAnsi="Times New Roman" w:cs="Times New Roman"/>
                <w:sz w:val="20"/>
                <w:szCs w:val="20"/>
              </w:rPr>
            </w:pPr>
          </w:p>
        </w:tc>
        <w:tc>
          <w:tcPr>
            <w:tcW w:w="1171" w:type="pct"/>
            <w:vMerge/>
          </w:tcPr>
          <w:p w14:paraId="4FF6023D" w14:textId="77777777" w:rsidR="006B3529" w:rsidRPr="008F2F49" w:rsidRDefault="006B3529" w:rsidP="006B3529">
            <w:pPr>
              <w:rPr>
                <w:rFonts w:ascii="Times New Roman" w:hAnsi="Times New Roman" w:cs="Times New Roman"/>
                <w:sz w:val="20"/>
                <w:szCs w:val="20"/>
              </w:rPr>
            </w:pPr>
          </w:p>
        </w:tc>
        <w:tc>
          <w:tcPr>
            <w:tcW w:w="2422" w:type="pct"/>
          </w:tcPr>
          <w:p w14:paraId="2BC0B035"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8F2F49" w14:paraId="6B290567" w14:textId="77777777" w:rsidTr="007657C0">
        <w:tc>
          <w:tcPr>
            <w:tcW w:w="174" w:type="pct"/>
            <w:vMerge/>
          </w:tcPr>
          <w:p w14:paraId="7362003E"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11B03E84" w14:textId="77777777" w:rsidR="006B3529" w:rsidRPr="008F2F49" w:rsidRDefault="006B3529" w:rsidP="006B3529">
            <w:pPr>
              <w:rPr>
                <w:rFonts w:ascii="Times New Roman" w:hAnsi="Times New Roman" w:cs="Times New Roman"/>
                <w:sz w:val="20"/>
                <w:szCs w:val="20"/>
              </w:rPr>
            </w:pPr>
          </w:p>
        </w:tc>
        <w:tc>
          <w:tcPr>
            <w:tcW w:w="544" w:type="pct"/>
            <w:vMerge/>
          </w:tcPr>
          <w:p w14:paraId="315B0853" w14:textId="77777777" w:rsidR="006B3529" w:rsidRPr="008F2F49" w:rsidRDefault="006B3529" w:rsidP="006B3529">
            <w:pPr>
              <w:rPr>
                <w:rFonts w:ascii="Times New Roman" w:hAnsi="Times New Roman" w:cs="Times New Roman"/>
                <w:sz w:val="20"/>
                <w:szCs w:val="20"/>
              </w:rPr>
            </w:pPr>
          </w:p>
        </w:tc>
        <w:tc>
          <w:tcPr>
            <w:tcW w:w="1171" w:type="pct"/>
            <w:vMerge/>
          </w:tcPr>
          <w:p w14:paraId="0C5B1EBD" w14:textId="77777777" w:rsidR="006B3529" w:rsidRPr="008F2F49" w:rsidRDefault="006B3529" w:rsidP="006B3529">
            <w:pPr>
              <w:rPr>
                <w:rFonts w:ascii="Times New Roman" w:hAnsi="Times New Roman" w:cs="Times New Roman"/>
                <w:sz w:val="20"/>
                <w:szCs w:val="20"/>
              </w:rPr>
            </w:pPr>
          </w:p>
        </w:tc>
        <w:tc>
          <w:tcPr>
            <w:tcW w:w="2422" w:type="pct"/>
          </w:tcPr>
          <w:p w14:paraId="1EB6F02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B3529" w:rsidRPr="008F2F49" w14:paraId="5A3FAA7E" w14:textId="77777777" w:rsidTr="007657C0">
        <w:tc>
          <w:tcPr>
            <w:tcW w:w="174" w:type="pct"/>
            <w:vMerge w:val="restart"/>
          </w:tcPr>
          <w:p w14:paraId="1FC12174" w14:textId="77777777" w:rsidR="006B3529" w:rsidRPr="008F2F49"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vMerge w:val="restart"/>
          </w:tcPr>
          <w:p w14:paraId="4F2D1B4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Деловое управление</w:t>
            </w:r>
          </w:p>
        </w:tc>
        <w:tc>
          <w:tcPr>
            <w:tcW w:w="544" w:type="pct"/>
            <w:vMerge w:val="restart"/>
          </w:tcPr>
          <w:p w14:paraId="107D7A1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4.1</w:t>
            </w:r>
          </w:p>
        </w:tc>
        <w:tc>
          <w:tcPr>
            <w:tcW w:w="1171" w:type="pct"/>
            <w:vMerge w:val="restart"/>
          </w:tcPr>
          <w:p w14:paraId="38C0CC3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22" w:type="pct"/>
          </w:tcPr>
          <w:p w14:paraId="5768603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B3529" w:rsidRPr="008F2F49" w14:paraId="61E03C5A" w14:textId="77777777" w:rsidTr="007657C0">
        <w:tc>
          <w:tcPr>
            <w:tcW w:w="174" w:type="pct"/>
            <w:vMerge/>
          </w:tcPr>
          <w:p w14:paraId="577C8A6D"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5FD74B97" w14:textId="77777777" w:rsidR="006B3529" w:rsidRPr="008F2F49" w:rsidRDefault="006B3529" w:rsidP="006B3529">
            <w:pPr>
              <w:rPr>
                <w:rFonts w:ascii="Times New Roman" w:hAnsi="Times New Roman" w:cs="Times New Roman"/>
                <w:sz w:val="20"/>
                <w:szCs w:val="20"/>
              </w:rPr>
            </w:pPr>
          </w:p>
        </w:tc>
        <w:tc>
          <w:tcPr>
            <w:tcW w:w="544" w:type="pct"/>
            <w:vMerge/>
          </w:tcPr>
          <w:p w14:paraId="617BD172" w14:textId="77777777" w:rsidR="006B3529" w:rsidRPr="008F2F49" w:rsidRDefault="006B3529" w:rsidP="006B3529">
            <w:pPr>
              <w:rPr>
                <w:rFonts w:ascii="Times New Roman" w:hAnsi="Times New Roman" w:cs="Times New Roman"/>
                <w:sz w:val="20"/>
                <w:szCs w:val="20"/>
              </w:rPr>
            </w:pPr>
          </w:p>
        </w:tc>
        <w:tc>
          <w:tcPr>
            <w:tcW w:w="1171" w:type="pct"/>
            <w:vMerge/>
          </w:tcPr>
          <w:p w14:paraId="661EEA56" w14:textId="77777777" w:rsidR="006B3529" w:rsidRPr="008F2F49" w:rsidRDefault="006B3529" w:rsidP="006B3529">
            <w:pPr>
              <w:rPr>
                <w:rFonts w:ascii="Times New Roman" w:hAnsi="Times New Roman" w:cs="Times New Roman"/>
                <w:sz w:val="20"/>
                <w:szCs w:val="20"/>
              </w:rPr>
            </w:pPr>
          </w:p>
        </w:tc>
        <w:tc>
          <w:tcPr>
            <w:tcW w:w="2422" w:type="pct"/>
          </w:tcPr>
          <w:p w14:paraId="4B10E2F9" w14:textId="511826C2"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6B3529" w:rsidRPr="008F2F49" w14:paraId="0A6DF33E" w14:textId="77777777" w:rsidTr="007657C0">
        <w:tc>
          <w:tcPr>
            <w:tcW w:w="174" w:type="pct"/>
            <w:vMerge/>
          </w:tcPr>
          <w:p w14:paraId="727836FD"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08E27024" w14:textId="77777777" w:rsidR="006B3529" w:rsidRPr="008F2F49" w:rsidRDefault="006B3529" w:rsidP="006B3529">
            <w:pPr>
              <w:rPr>
                <w:rFonts w:ascii="Times New Roman" w:hAnsi="Times New Roman" w:cs="Times New Roman"/>
                <w:sz w:val="20"/>
                <w:szCs w:val="20"/>
              </w:rPr>
            </w:pPr>
          </w:p>
        </w:tc>
        <w:tc>
          <w:tcPr>
            <w:tcW w:w="544" w:type="pct"/>
            <w:vMerge/>
          </w:tcPr>
          <w:p w14:paraId="71F4BBAA" w14:textId="77777777" w:rsidR="006B3529" w:rsidRPr="008F2F49" w:rsidRDefault="006B3529" w:rsidP="006B3529">
            <w:pPr>
              <w:rPr>
                <w:rFonts w:ascii="Times New Roman" w:hAnsi="Times New Roman" w:cs="Times New Roman"/>
                <w:sz w:val="20"/>
                <w:szCs w:val="20"/>
              </w:rPr>
            </w:pPr>
          </w:p>
        </w:tc>
        <w:tc>
          <w:tcPr>
            <w:tcW w:w="1171" w:type="pct"/>
            <w:vMerge/>
          </w:tcPr>
          <w:p w14:paraId="54D05780" w14:textId="77777777" w:rsidR="006B3529" w:rsidRPr="008F2F49" w:rsidRDefault="006B3529" w:rsidP="006B3529">
            <w:pPr>
              <w:rPr>
                <w:rFonts w:ascii="Times New Roman" w:hAnsi="Times New Roman" w:cs="Times New Roman"/>
                <w:sz w:val="20"/>
                <w:szCs w:val="20"/>
              </w:rPr>
            </w:pPr>
          </w:p>
        </w:tc>
        <w:tc>
          <w:tcPr>
            <w:tcW w:w="2422" w:type="pct"/>
          </w:tcPr>
          <w:p w14:paraId="57B9B55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4EC48A16" w14:textId="77777777" w:rsidTr="007657C0">
        <w:tc>
          <w:tcPr>
            <w:tcW w:w="174" w:type="pct"/>
            <w:vMerge/>
          </w:tcPr>
          <w:p w14:paraId="37194CF1"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60A994F6" w14:textId="77777777" w:rsidR="006B3529" w:rsidRPr="008F2F49" w:rsidRDefault="006B3529" w:rsidP="006B3529">
            <w:pPr>
              <w:rPr>
                <w:rFonts w:ascii="Times New Roman" w:hAnsi="Times New Roman" w:cs="Times New Roman"/>
                <w:sz w:val="20"/>
                <w:szCs w:val="20"/>
              </w:rPr>
            </w:pPr>
          </w:p>
        </w:tc>
        <w:tc>
          <w:tcPr>
            <w:tcW w:w="544" w:type="pct"/>
            <w:vMerge/>
          </w:tcPr>
          <w:p w14:paraId="64C49248" w14:textId="77777777" w:rsidR="006B3529" w:rsidRPr="008F2F49" w:rsidRDefault="006B3529" w:rsidP="006B3529">
            <w:pPr>
              <w:rPr>
                <w:rFonts w:ascii="Times New Roman" w:hAnsi="Times New Roman" w:cs="Times New Roman"/>
                <w:sz w:val="20"/>
                <w:szCs w:val="20"/>
              </w:rPr>
            </w:pPr>
          </w:p>
        </w:tc>
        <w:tc>
          <w:tcPr>
            <w:tcW w:w="1171" w:type="pct"/>
            <w:vMerge/>
          </w:tcPr>
          <w:p w14:paraId="642CCA17" w14:textId="77777777" w:rsidR="006B3529" w:rsidRPr="008F2F49" w:rsidRDefault="006B3529" w:rsidP="006B3529">
            <w:pPr>
              <w:rPr>
                <w:rFonts w:ascii="Times New Roman" w:hAnsi="Times New Roman" w:cs="Times New Roman"/>
                <w:sz w:val="20"/>
                <w:szCs w:val="20"/>
              </w:rPr>
            </w:pPr>
          </w:p>
        </w:tc>
        <w:tc>
          <w:tcPr>
            <w:tcW w:w="2422" w:type="pct"/>
          </w:tcPr>
          <w:p w14:paraId="2551D0D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8F2F49" w14:paraId="2FAEF7FC" w14:textId="77777777" w:rsidTr="007657C0">
        <w:tc>
          <w:tcPr>
            <w:tcW w:w="174" w:type="pct"/>
            <w:vMerge/>
          </w:tcPr>
          <w:p w14:paraId="64F2559E"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3FCB7041" w14:textId="77777777" w:rsidR="006B3529" w:rsidRPr="008F2F49" w:rsidRDefault="006B3529" w:rsidP="006B3529">
            <w:pPr>
              <w:rPr>
                <w:rFonts w:ascii="Times New Roman" w:hAnsi="Times New Roman" w:cs="Times New Roman"/>
                <w:sz w:val="20"/>
                <w:szCs w:val="20"/>
              </w:rPr>
            </w:pPr>
          </w:p>
        </w:tc>
        <w:tc>
          <w:tcPr>
            <w:tcW w:w="544" w:type="pct"/>
            <w:vMerge/>
          </w:tcPr>
          <w:p w14:paraId="7A9E4FFE" w14:textId="77777777" w:rsidR="006B3529" w:rsidRPr="008F2F49" w:rsidRDefault="006B3529" w:rsidP="006B3529">
            <w:pPr>
              <w:rPr>
                <w:rFonts w:ascii="Times New Roman" w:hAnsi="Times New Roman" w:cs="Times New Roman"/>
                <w:sz w:val="20"/>
                <w:szCs w:val="20"/>
              </w:rPr>
            </w:pPr>
          </w:p>
        </w:tc>
        <w:tc>
          <w:tcPr>
            <w:tcW w:w="1171" w:type="pct"/>
            <w:vMerge/>
          </w:tcPr>
          <w:p w14:paraId="266FB012" w14:textId="77777777" w:rsidR="006B3529" w:rsidRPr="008F2F49" w:rsidRDefault="006B3529" w:rsidP="006B3529">
            <w:pPr>
              <w:rPr>
                <w:rFonts w:ascii="Times New Roman" w:hAnsi="Times New Roman" w:cs="Times New Roman"/>
                <w:sz w:val="20"/>
                <w:szCs w:val="20"/>
              </w:rPr>
            </w:pPr>
          </w:p>
        </w:tc>
        <w:tc>
          <w:tcPr>
            <w:tcW w:w="2422" w:type="pct"/>
          </w:tcPr>
          <w:p w14:paraId="25C2727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B3529" w:rsidRPr="008F2F49" w14:paraId="7CB12696" w14:textId="77777777" w:rsidTr="007657C0">
        <w:tc>
          <w:tcPr>
            <w:tcW w:w="174" w:type="pct"/>
            <w:vMerge/>
          </w:tcPr>
          <w:p w14:paraId="666C3877"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60BF16BA" w14:textId="77777777" w:rsidR="006B3529" w:rsidRPr="008F2F49" w:rsidRDefault="006B3529" w:rsidP="006B3529">
            <w:pPr>
              <w:rPr>
                <w:rFonts w:ascii="Times New Roman" w:hAnsi="Times New Roman" w:cs="Times New Roman"/>
                <w:sz w:val="20"/>
                <w:szCs w:val="20"/>
              </w:rPr>
            </w:pPr>
          </w:p>
        </w:tc>
        <w:tc>
          <w:tcPr>
            <w:tcW w:w="544" w:type="pct"/>
            <w:vMerge/>
          </w:tcPr>
          <w:p w14:paraId="1DD7D42F" w14:textId="77777777" w:rsidR="006B3529" w:rsidRPr="008F2F49" w:rsidRDefault="006B3529" w:rsidP="006B3529">
            <w:pPr>
              <w:rPr>
                <w:rFonts w:ascii="Times New Roman" w:hAnsi="Times New Roman" w:cs="Times New Roman"/>
                <w:sz w:val="20"/>
                <w:szCs w:val="20"/>
              </w:rPr>
            </w:pPr>
          </w:p>
        </w:tc>
        <w:tc>
          <w:tcPr>
            <w:tcW w:w="1171" w:type="pct"/>
            <w:vMerge/>
          </w:tcPr>
          <w:p w14:paraId="7BF3D727" w14:textId="77777777" w:rsidR="006B3529" w:rsidRPr="008F2F49" w:rsidRDefault="006B3529" w:rsidP="006B3529">
            <w:pPr>
              <w:rPr>
                <w:rFonts w:ascii="Times New Roman" w:hAnsi="Times New Roman" w:cs="Times New Roman"/>
                <w:sz w:val="20"/>
                <w:szCs w:val="20"/>
              </w:rPr>
            </w:pPr>
          </w:p>
        </w:tc>
        <w:tc>
          <w:tcPr>
            <w:tcW w:w="2422" w:type="pct"/>
          </w:tcPr>
          <w:p w14:paraId="5491E954"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B3529" w:rsidRPr="008F2F49" w14:paraId="6B669187" w14:textId="77777777" w:rsidTr="007657C0">
        <w:tc>
          <w:tcPr>
            <w:tcW w:w="174" w:type="pct"/>
            <w:vMerge/>
          </w:tcPr>
          <w:p w14:paraId="332237FD"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42CAA32D" w14:textId="77777777" w:rsidR="006B3529" w:rsidRPr="008F2F49" w:rsidRDefault="006B3529" w:rsidP="006B3529">
            <w:pPr>
              <w:rPr>
                <w:rFonts w:ascii="Times New Roman" w:hAnsi="Times New Roman" w:cs="Times New Roman"/>
                <w:sz w:val="20"/>
                <w:szCs w:val="20"/>
              </w:rPr>
            </w:pPr>
          </w:p>
        </w:tc>
        <w:tc>
          <w:tcPr>
            <w:tcW w:w="544" w:type="pct"/>
            <w:vMerge/>
          </w:tcPr>
          <w:p w14:paraId="72E2CD03" w14:textId="77777777" w:rsidR="006B3529" w:rsidRPr="008F2F49" w:rsidRDefault="006B3529" w:rsidP="006B3529">
            <w:pPr>
              <w:rPr>
                <w:rFonts w:ascii="Times New Roman" w:hAnsi="Times New Roman" w:cs="Times New Roman"/>
                <w:sz w:val="20"/>
                <w:szCs w:val="20"/>
              </w:rPr>
            </w:pPr>
          </w:p>
        </w:tc>
        <w:tc>
          <w:tcPr>
            <w:tcW w:w="1171" w:type="pct"/>
            <w:vMerge/>
          </w:tcPr>
          <w:p w14:paraId="01DFD9DD" w14:textId="77777777" w:rsidR="006B3529" w:rsidRPr="008F2F49" w:rsidRDefault="006B3529" w:rsidP="006B3529">
            <w:pPr>
              <w:rPr>
                <w:rFonts w:ascii="Times New Roman" w:hAnsi="Times New Roman" w:cs="Times New Roman"/>
                <w:sz w:val="20"/>
                <w:szCs w:val="20"/>
              </w:rPr>
            </w:pPr>
          </w:p>
        </w:tc>
        <w:tc>
          <w:tcPr>
            <w:tcW w:w="2422" w:type="pct"/>
          </w:tcPr>
          <w:p w14:paraId="03B5AAD0"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B3529" w:rsidRPr="008F2F49" w14:paraId="3C765423" w14:textId="77777777" w:rsidTr="007657C0">
        <w:tc>
          <w:tcPr>
            <w:tcW w:w="174" w:type="pct"/>
            <w:vMerge/>
          </w:tcPr>
          <w:p w14:paraId="58E9E011" w14:textId="77777777" w:rsidR="006B3529" w:rsidRPr="008F2F49" w:rsidRDefault="006B3529" w:rsidP="00816C7E">
            <w:pPr>
              <w:widowControl w:val="0"/>
              <w:numPr>
                <w:ilvl w:val="0"/>
                <w:numId w:val="32"/>
              </w:numPr>
              <w:autoSpaceDE w:val="0"/>
              <w:autoSpaceDN w:val="0"/>
              <w:ind w:left="29"/>
              <w:rPr>
                <w:rFonts w:ascii="Times New Roman" w:eastAsia="Times New Roman" w:hAnsi="Times New Roman" w:cs="Times New Roman"/>
                <w:sz w:val="20"/>
                <w:szCs w:val="20"/>
              </w:rPr>
            </w:pPr>
          </w:p>
        </w:tc>
        <w:tc>
          <w:tcPr>
            <w:tcW w:w="689" w:type="pct"/>
            <w:vMerge/>
          </w:tcPr>
          <w:p w14:paraId="1F45DCCC" w14:textId="77777777" w:rsidR="006B3529" w:rsidRPr="008F2F49" w:rsidRDefault="006B3529" w:rsidP="006B3529">
            <w:pPr>
              <w:rPr>
                <w:rFonts w:ascii="Times New Roman" w:hAnsi="Times New Roman" w:cs="Times New Roman"/>
                <w:sz w:val="20"/>
                <w:szCs w:val="20"/>
              </w:rPr>
            </w:pPr>
          </w:p>
        </w:tc>
        <w:tc>
          <w:tcPr>
            <w:tcW w:w="544" w:type="pct"/>
            <w:vMerge/>
          </w:tcPr>
          <w:p w14:paraId="563431CF" w14:textId="77777777" w:rsidR="006B3529" w:rsidRPr="008F2F49" w:rsidRDefault="006B3529" w:rsidP="006B3529">
            <w:pPr>
              <w:rPr>
                <w:rFonts w:ascii="Times New Roman" w:hAnsi="Times New Roman" w:cs="Times New Roman"/>
                <w:sz w:val="20"/>
                <w:szCs w:val="20"/>
              </w:rPr>
            </w:pPr>
          </w:p>
        </w:tc>
        <w:tc>
          <w:tcPr>
            <w:tcW w:w="1171" w:type="pct"/>
            <w:vMerge/>
          </w:tcPr>
          <w:p w14:paraId="2B67B8C7" w14:textId="77777777" w:rsidR="006B3529" w:rsidRPr="008F2F49" w:rsidRDefault="006B3529" w:rsidP="006B3529">
            <w:pPr>
              <w:rPr>
                <w:rFonts w:ascii="Times New Roman" w:hAnsi="Times New Roman" w:cs="Times New Roman"/>
                <w:sz w:val="20"/>
                <w:szCs w:val="20"/>
              </w:rPr>
            </w:pPr>
          </w:p>
        </w:tc>
        <w:tc>
          <w:tcPr>
            <w:tcW w:w="2422" w:type="pct"/>
          </w:tcPr>
          <w:p w14:paraId="45287752"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B3529" w:rsidRPr="008F2F49" w14:paraId="02B7F6E3" w14:textId="77777777" w:rsidTr="007657C0">
        <w:trPr>
          <w:trHeight w:val="1012"/>
        </w:trPr>
        <w:tc>
          <w:tcPr>
            <w:tcW w:w="174" w:type="pct"/>
            <w:tcBorders>
              <w:bottom w:val="single" w:sz="4" w:space="0" w:color="000000" w:themeColor="text1"/>
            </w:tcBorders>
          </w:tcPr>
          <w:p w14:paraId="2286AA45" w14:textId="77777777" w:rsidR="006B3529" w:rsidRPr="008F2F49"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tcBorders>
              <w:bottom w:val="single" w:sz="4" w:space="0" w:color="000000" w:themeColor="text1"/>
            </w:tcBorders>
          </w:tcPr>
          <w:p w14:paraId="233ECD9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Амбулаторное ветеринарное обслуживание</w:t>
            </w:r>
          </w:p>
        </w:tc>
        <w:tc>
          <w:tcPr>
            <w:tcW w:w="544" w:type="pct"/>
            <w:tcBorders>
              <w:bottom w:val="single" w:sz="4" w:space="0" w:color="000000" w:themeColor="text1"/>
            </w:tcBorders>
          </w:tcPr>
          <w:p w14:paraId="3B62005C"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3.10.1</w:t>
            </w:r>
          </w:p>
        </w:tc>
        <w:tc>
          <w:tcPr>
            <w:tcW w:w="1171" w:type="pct"/>
            <w:tcBorders>
              <w:bottom w:val="single" w:sz="4" w:space="0" w:color="000000" w:themeColor="text1"/>
            </w:tcBorders>
          </w:tcPr>
          <w:p w14:paraId="39B48F7B"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422" w:type="pct"/>
            <w:vMerge w:val="restart"/>
            <w:tcBorders>
              <w:bottom w:val="single" w:sz="4" w:space="0" w:color="000000" w:themeColor="text1"/>
            </w:tcBorders>
          </w:tcPr>
          <w:p w14:paraId="5EF13527"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66910058" w14:textId="0AFB1723"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p w14:paraId="63C70E60"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67F73FB"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2914EBB"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5B864103"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4878EB34"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61E3FEEF"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B3529" w:rsidRPr="008F2F49" w14:paraId="3FE703CA" w14:textId="77777777" w:rsidTr="007657C0">
        <w:tc>
          <w:tcPr>
            <w:tcW w:w="174" w:type="pct"/>
          </w:tcPr>
          <w:p w14:paraId="668710B2" w14:textId="77777777" w:rsidR="006B3529" w:rsidRPr="008F2F49"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tcPr>
          <w:p w14:paraId="66985947"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Приюты для животных</w:t>
            </w:r>
          </w:p>
        </w:tc>
        <w:tc>
          <w:tcPr>
            <w:tcW w:w="544" w:type="pct"/>
          </w:tcPr>
          <w:p w14:paraId="7DA5D6C0"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3.10.2</w:t>
            </w:r>
          </w:p>
        </w:tc>
        <w:tc>
          <w:tcPr>
            <w:tcW w:w="1171" w:type="pct"/>
          </w:tcPr>
          <w:p w14:paraId="5E2C7B69"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422" w:type="pct"/>
            <w:vMerge/>
          </w:tcPr>
          <w:p w14:paraId="6B874821" w14:textId="77777777" w:rsidR="006B3529" w:rsidRPr="008F2F49" w:rsidRDefault="006B3529" w:rsidP="006B3529">
            <w:pPr>
              <w:rPr>
                <w:rFonts w:ascii="Times New Roman" w:hAnsi="Times New Roman" w:cs="Times New Roman"/>
                <w:sz w:val="20"/>
                <w:szCs w:val="20"/>
              </w:rPr>
            </w:pPr>
          </w:p>
        </w:tc>
      </w:tr>
      <w:tr w:rsidR="006B3529" w:rsidRPr="008F2F49" w14:paraId="14E4F8DA" w14:textId="77777777" w:rsidTr="007657C0">
        <w:tc>
          <w:tcPr>
            <w:tcW w:w="174" w:type="pct"/>
            <w:vMerge w:val="restart"/>
          </w:tcPr>
          <w:p w14:paraId="1C892225" w14:textId="77777777" w:rsidR="006B3529" w:rsidRPr="008F2F49" w:rsidRDefault="006B3529" w:rsidP="00816C7E">
            <w:pPr>
              <w:widowControl w:val="0"/>
              <w:numPr>
                <w:ilvl w:val="0"/>
                <w:numId w:val="32"/>
              </w:numPr>
              <w:autoSpaceDE w:val="0"/>
              <w:autoSpaceDN w:val="0"/>
              <w:ind w:left="29"/>
              <w:jc w:val="center"/>
              <w:rPr>
                <w:rFonts w:ascii="Times New Roman" w:eastAsia="Times New Roman" w:hAnsi="Times New Roman" w:cs="Times New Roman"/>
                <w:sz w:val="20"/>
                <w:szCs w:val="20"/>
              </w:rPr>
            </w:pPr>
          </w:p>
        </w:tc>
        <w:tc>
          <w:tcPr>
            <w:tcW w:w="689" w:type="pct"/>
            <w:vMerge w:val="restart"/>
          </w:tcPr>
          <w:p w14:paraId="53EF9D0A"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Недропользование</w:t>
            </w:r>
          </w:p>
        </w:tc>
        <w:tc>
          <w:tcPr>
            <w:tcW w:w="544" w:type="pct"/>
            <w:vMerge w:val="restart"/>
          </w:tcPr>
          <w:p w14:paraId="2A6859EF"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6.1</w:t>
            </w:r>
          </w:p>
        </w:tc>
        <w:tc>
          <w:tcPr>
            <w:tcW w:w="1171" w:type="pct"/>
            <w:vMerge w:val="restart"/>
          </w:tcPr>
          <w:p w14:paraId="004EDC60" w14:textId="77777777" w:rsidR="006B3529" w:rsidRPr="008F2F49" w:rsidRDefault="006B3529" w:rsidP="006B3529">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422" w:type="pct"/>
          </w:tcPr>
          <w:p w14:paraId="6C690B57" w14:textId="446B4E0A"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50 </w:t>
            </w:r>
            <w:r w:rsidR="007D433F" w:rsidRPr="008F2F49">
              <w:rPr>
                <w:rFonts w:ascii="Times New Roman" w:eastAsia="Tahoma" w:hAnsi="Times New Roman" w:cs="Times New Roman"/>
                <w:color w:val="000000"/>
                <w:sz w:val="20"/>
                <w:szCs w:val="20"/>
              </w:rPr>
              <w:t>кв. м.</w:t>
            </w:r>
          </w:p>
        </w:tc>
      </w:tr>
      <w:tr w:rsidR="006B3529" w:rsidRPr="008F2F49" w14:paraId="39526199" w14:textId="77777777" w:rsidTr="007657C0">
        <w:tc>
          <w:tcPr>
            <w:tcW w:w="174" w:type="pct"/>
            <w:vMerge/>
          </w:tcPr>
          <w:p w14:paraId="2F2B88CE" w14:textId="77777777" w:rsidR="006B3529" w:rsidRPr="008F2F49" w:rsidRDefault="006B3529" w:rsidP="006B3529">
            <w:pPr>
              <w:rPr>
                <w:rFonts w:ascii="Times New Roman" w:hAnsi="Times New Roman" w:cs="Times New Roman"/>
                <w:sz w:val="20"/>
                <w:szCs w:val="20"/>
              </w:rPr>
            </w:pPr>
          </w:p>
        </w:tc>
        <w:tc>
          <w:tcPr>
            <w:tcW w:w="689" w:type="pct"/>
            <w:vMerge/>
          </w:tcPr>
          <w:p w14:paraId="342C16DC" w14:textId="77777777" w:rsidR="006B3529" w:rsidRPr="008F2F49" w:rsidRDefault="006B3529" w:rsidP="006B3529">
            <w:pPr>
              <w:rPr>
                <w:rFonts w:ascii="Times New Roman" w:hAnsi="Times New Roman" w:cs="Times New Roman"/>
                <w:sz w:val="20"/>
                <w:szCs w:val="20"/>
              </w:rPr>
            </w:pPr>
          </w:p>
        </w:tc>
        <w:tc>
          <w:tcPr>
            <w:tcW w:w="544" w:type="pct"/>
            <w:vMerge/>
          </w:tcPr>
          <w:p w14:paraId="1A75CF77" w14:textId="77777777" w:rsidR="006B3529" w:rsidRPr="008F2F49" w:rsidRDefault="006B3529" w:rsidP="006B3529">
            <w:pPr>
              <w:rPr>
                <w:rFonts w:ascii="Times New Roman" w:hAnsi="Times New Roman" w:cs="Times New Roman"/>
                <w:sz w:val="20"/>
                <w:szCs w:val="20"/>
              </w:rPr>
            </w:pPr>
          </w:p>
        </w:tc>
        <w:tc>
          <w:tcPr>
            <w:tcW w:w="1171" w:type="pct"/>
            <w:vMerge/>
          </w:tcPr>
          <w:p w14:paraId="34A4BE08" w14:textId="77777777" w:rsidR="006B3529" w:rsidRPr="008F2F49" w:rsidRDefault="006B3529" w:rsidP="006B3529">
            <w:pPr>
              <w:rPr>
                <w:rFonts w:ascii="Times New Roman" w:hAnsi="Times New Roman" w:cs="Times New Roman"/>
                <w:sz w:val="20"/>
                <w:szCs w:val="20"/>
              </w:rPr>
            </w:pPr>
          </w:p>
        </w:tc>
        <w:tc>
          <w:tcPr>
            <w:tcW w:w="2422" w:type="pct"/>
          </w:tcPr>
          <w:p w14:paraId="2F1AFC6B" w14:textId="33788598"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8F2F49">
              <w:rPr>
                <w:rFonts w:ascii="Times New Roman" w:eastAsia="Tahoma" w:hAnsi="Times New Roman" w:cs="Times New Roman"/>
                <w:color w:val="000000"/>
                <w:sz w:val="20"/>
                <w:szCs w:val="20"/>
              </w:rPr>
              <w:t>кв. м.</w:t>
            </w:r>
          </w:p>
        </w:tc>
      </w:tr>
      <w:tr w:rsidR="006B3529" w:rsidRPr="008F2F49" w14:paraId="1678C6E2" w14:textId="77777777" w:rsidTr="007657C0">
        <w:tc>
          <w:tcPr>
            <w:tcW w:w="174" w:type="pct"/>
            <w:vMerge/>
          </w:tcPr>
          <w:p w14:paraId="2877046C" w14:textId="77777777" w:rsidR="006B3529" w:rsidRPr="008F2F49" w:rsidRDefault="006B3529" w:rsidP="006B3529">
            <w:pPr>
              <w:rPr>
                <w:rFonts w:ascii="Times New Roman" w:hAnsi="Times New Roman" w:cs="Times New Roman"/>
                <w:sz w:val="20"/>
                <w:szCs w:val="20"/>
              </w:rPr>
            </w:pPr>
          </w:p>
        </w:tc>
        <w:tc>
          <w:tcPr>
            <w:tcW w:w="689" w:type="pct"/>
            <w:vMerge/>
          </w:tcPr>
          <w:p w14:paraId="78F174E7" w14:textId="77777777" w:rsidR="006B3529" w:rsidRPr="008F2F49" w:rsidRDefault="006B3529" w:rsidP="006B3529">
            <w:pPr>
              <w:rPr>
                <w:rFonts w:ascii="Times New Roman" w:hAnsi="Times New Roman" w:cs="Times New Roman"/>
                <w:sz w:val="20"/>
                <w:szCs w:val="20"/>
              </w:rPr>
            </w:pPr>
          </w:p>
        </w:tc>
        <w:tc>
          <w:tcPr>
            <w:tcW w:w="544" w:type="pct"/>
            <w:vMerge/>
          </w:tcPr>
          <w:p w14:paraId="621EC1AB" w14:textId="77777777" w:rsidR="006B3529" w:rsidRPr="008F2F49" w:rsidRDefault="006B3529" w:rsidP="006B3529">
            <w:pPr>
              <w:rPr>
                <w:rFonts w:ascii="Times New Roman" w:hAnsi="Times New Roman" w:cs="Times New Roman"/>
                <w:sz w:val="20"/>
                <w:szCs w:val="20"/>
              </w:rPr>
            </w:pPr>
          </w:p>
        </w:tc>
        <w:tc>
          <w:tcPr>
            <w:tcW w:w="1171" w:type="pct"/>
            <w:vMerge/>
          </w:tcPr>
          <w:p w14:paraId="50F8B1C9" w14:textId="77777777" w:rsidR="006B3529" w:rsidRPr="008F2F49" w:rsidRDefault="006B3529" w:rsidP="006B3529">
            <w:pPr>
              <w:rPr>
                <w:rFonts w:ascii="Times New Roman" w:hAnsi="Times New Roman" w:cs="Times New Roman"/>
                <w:sz w:val="20"/>
                <w:szCs w:val="20"/>
              </w:rPr>
            </w:pPr>
          </w:p>
        </w:tc>
        <w:tc>
          <w:tcPr>
            <w:tcW w:w="2422" w:type="pct"/>
          </w:tcPr>
          <w:p w14:paraId="6FC93EB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3529" w:rsidRPr="008F2F49" w14:paraId="27DD4D8F" w14:textId="77777777" w:rsidTr="007657C0">
        <w:tc>
          <w:tcPr>
            <w:tcW w:w="174" w:type="pct"/>
            <w:vMerge/>
          </w:tcPr>
          <w:p w14:paraId="32728712" w14:textId="77777777" w:rsidR="006B3529" w:rsidRPr="008F2F49" w:rsidRDefault="006B3529" w:rsidP="006B3529">
            <w:pPr>
              <w:rPr>
                <w:rFonts w:ascii="Times New Roman" w:hAnsi="Times New Roman" w:cs="Times New Roman"/>
                <w:sz w:val="20"/>
                <w:szCs w:val="20"/>
              </w:rPr>
            </w:pPr>
          </w:p>
        </w:tc>
        <w:tc>
          <w:tcPr>
            <w:tcW w:w="689" w:type="pct"/>
            <w:vMerge/>
          </w:tcPr>
          <w:p w14:paraId="6EB49581" w14:textId="77777777" w:rsidR="006B3529" w:rsidRPr="008F2F49" w:rsidRDefault="006B3529" w:rsidP="006B3529">
            <w:pPr>
              <w:rPr>
                <w:rFonts w:ascii="Times New Roman" w:hAnsi="Times New Roman" w:cs="Times New Roman"/>
                <w:sz w:val="20"/>
                <w:szCs w:val="20"/>
              </w:rPr>
            </w:pPr>
          </w:p>
        </w:tc>
        <w:tc>
          <w:tcPr>
            <w:tcW w:w="544" w:type="pct"/>
            <w:vMerge/>
          </w:tcPr>
          <w:p w14:paraId="20D85925" w14:textId="77777777" w:rsidR="006B3529" w:rsidRPr="008F2F49" w:rsidRDefault="006B3529" w:rsidP="006B3529">
            <w:pPr>
              <w:rPr>
                <w:rFonts w:ascii="Times New Roman" w:hAnsi="Times New Roman" w:cs="Times New Roman"/>
                <w:sz w:val="20"/>
                <w:szCs w:val="20"/>
              </w:rPr>
            </w:pPr>
          </w:p>
        </w:tc>
        <w:tc>
          <w:tcPr>
            <w:tcW w:w="1171" w:type="pct"/>
            <w:vMerge/>
          </w:tcPr>
          <w:p w14:paraId="26E0ADD8" w14:textId="77777777" w:rsidR="006B3529" w:rsidRPr="008F2F49" w:rsidRDefault="006B3529" w:rsidP="006B3529">
            <w:pPr>
              <w:rPr>
                <w:rFonts w:ascii="Times New Roman" w:hAnsi="Times New Roman" w:cs="Times New Roman"/>
                <w:sz w:val="20"/>
                <w:szCs w:val="20"/>
              </w:rPr>
            </w:pPr>
          </w:p>
        </w:tc>
        <w:tc>
          <w:tcPr>
            <w:tcW w:w="2422" w:type="pct"/>
          </w:tcPr>
          <w:p w14:paraId="147A034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3529" w:rsidRPr="008F2F49" w14:paraId="30A3F978" w14:textId="77777777" w:rsidTr="007657C0">
        <w:tc>
          <w:tcPr>
            <w:tcW w:w="174" w:type="pct"/>
            <w:vMerge/>
          </w:tcPr>
          <w:p w14:paraId="6FF51D58" w14:textId="77777777" w:rsidR="006B3529" w:rsidRPr="008F2F49" w:rsidRDefault="006B3529" w:rsidP="006B3529">
            <w:pPr>
              <w:rPr>
                <w:rFonts w:ascii="Times New Roman" w:hAnsi="Times New Roman" w:cs="Times New Roman"/>
                <w:sz w:val="20"/>
                <w:szCs w:val="20"/>
              </w:rPr>
            </w:pPr>
          </w:p>
        </w:tc>
        <w:tc>
          <w:tcPr>
            <w:tcW w:w="689" w:type="pct"/>
            <w:vMerge/>
          </w:tcPr>
          <w:p w14:paraId="2973B43A" w14:textId="77777777" w:rsidR="006B3529" w:rsidRPr="008F2F49" w:rsidRDefault="006B3529" w:rsidP="006B3529">
            <w:pPr>
              <w:rPr>
                <w:rFonts w:ascii="Times New Roman" w:hAnsi="Times New Roman" w:cs="Times New Roman"/>
                <w:sz w:val="20"/>
                <w:szCs w:val="20"/>
              </w:rPr>
            </w:pPr>
          </w:p>
        </w:tc>
        <w:tc>
          <w:tcPr>
            <w:tcW w:w="544" w:type="pct"/>
            <w:vMerge/>
          </w:tcPr>
          <w:p w14:paraId="56D5E744" w14:textId="77777777" w:rsidR="006B3529" w:rsidRPr="008F2F49" w:rsidRDefault="006B3529" w:rsidP="006B3529">
            <w:pPr>
              <w:rPr>
                <w:rFonts w:ascii="Times New Roman" w:hAnsi="Times New Roman" w:cs="Times New Roman"/>
                <w:sz w:val="20"/>
                <w:szCs w:val="20"/>
              </w:rPr>
            </w:pPr>
          </w:p>
        </w:tc>
        <w:tc>
          <w:tcPr>
            <w:tcW w:w="1171" w:type="pct"/>
            <w:vMerge/>
          </w:tcPr>
          <w:p w14:paraId="6715FF81" w14:textId="77777777" w:rsidR="006B3529" w:rsidRPr="008F2F49" w:rsidRDefault="006B3529" w:rsidP="006B3529">
            <w:pPr>
              <w:rPr>
                <w:rFonts w:ascii="Times New Roman" w:hAnsi="Times New Roman" w:cs="Times New Roman"/>
                <w:sz w:val="20"/>
                <w:szCs w:val="20"/>
              </w:rPr>
            </w:pPr>
          </w:p>
        </w:tc>
        <w:tc>
          <w:tcPr>
            <w:tcW w:w="2422" w:type="pct"/>
          </w:tcPr>
          <w:p w14:paraId="51F7F5F8"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B3529" w:rsidRPr="008F2F49" w14:paraId="249DDBF5" w14:textId="77777777" w:rsidTr="007657C0">
        <w:tc>
          <w:tcPr>
            <w:tcW w:w="174" w:type="pct"/>
            <w:vMerge/>
          </w:tcPr>
          <w:p w14:paraId="1DA64A49" w14:textId="77777777" w:rsidR="006B3529" w:rsidRPr="008F2F49" w:rsidRDefault="006B3529" w:rsidP="006B3529">
            <w:pPr>
              <w:rPr>
                <w:rFonts w:ascii="Times New Roman" w:hAnsi="Times New Roman" w:cs="Times New Roman"/>
                <w:sz w:val="20"/>
                <w:szCs w:val="20"/>
              </w:rPr>
            </w:pPr>
          </w:p>
        </w:tc>
        <w:tc>
          <w:tcPr>
            <w:tcW w:w="689" w:type="pct"/>
            <w:vMerge/>
          </w:tcPr>
          <w:p w14:paraId="0F7C9642" w14:textId="77777777" w:rsidR="006B3529" w:rsidRPr="008F2F49" w:rsidRDefault="006B3529" w:rsidP="006B3529">
            <w:pPr>
              <w:rPr>
                <w:rFonts w:ascii="Times New Roman" w:hAnsi="Times New Roman" w:cs="Times New Roman"/>
                <w:sz w:val="20"/>
                <w:szCs w:val="20"/>
              </w:rPr>
            </w:pPr>
          </w:p>
        </w:tc>
        <w:tc>
          <w:tcPr>
            <w:tcW w:w="544" w:type="pct"/>
            <w:vMerge/>
          </w:tcPr>
          <w:p w14:paraId="399D1D3F" w14:textId="77777777" w:rsidR="006B3529" w:rsidRPr="008F2F49" w:rsidRDefault="006B3529" w:rsidP="006B3529">
            <w:pPr>
              <w:rPr>
                <w:rFonts w:ascii="Times New Roman" w:hAnsi="Times New Roman" w:cs="Times New Roman"/>
                <w:sz w:val="20"/>
                <w:szCs w:val="20"/>
              </w:rPr>
            </w:pPr>
          </w:p>
        </w:tc>
        <w:tc>
          <w:tcPr>
            <w:tcW w:w="1171" w:type="pct"/>
            <w:vMerge/>
          </w:tcPr>
          <w:p w14:paraId="5B77C75C" w14:textId="77777777" w:rsidR="006B3529" w:rsidRPr="008F2F49" w:rsidRDefault="006B3529" w:rsidP="006B3529">
            <w:pPr>
              <w:rPr>
                <w:rFonts w:ascii="Times New Roman" w:hAnsi="Times New Roman" w:cs="Times New Roman"/>
                <w:sz w:val="20"/>
                <w:szCs w:val="20"/>
              </w:rPr>
            </w:pPr>
          </w:p>
        </w:tc>
        <w:tc>
          <w:tcPr>
            <w:tcW w:w="2422" w:type="pct"/>
          </w:tcPr>
          <w:p w14:paraId="1D280D95"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15 м.</w:t>
            </w:r>
          </w:p>
        </w:tc>
      </w:tr>
      <w:tr w:rsidR="006B3529" w:rsidRPr="008F2F49" w14:paraId="00480A0E" w14:textId="77777777" w:rsidTr="007657C0">
        <w:tc>
          <w:tcPr>
            <w:tcW w:w="174" w:type="pct"/>
            <w:vMerge/>
          </w:tcPr>
          <w:p w14:paraId="570BFCC7" w14:textId="77777777" w:rsidR="006B3529" w:rsidRPr="008F2F49" w:rsidRDefault="006B3529" w:rsidP="006B3529">
            <w:pPr>
              <w:rPr>
                <w:rFonts w:ascii="Times New Roman" w:hAnsi="Times New Roman" w:cs="Times New Roman"/>
                <w:sz w:val="20"/>
                <w:szCs w:val="20"/>
              </w:rPr>
            </w:pPr>
          </w:p>
        </w:tc>
        <w:tc>
          <w:tcPr>
            <w:tcW w:w="689" w:type="pct"/>
            <w:vMerge/>
          </w:tcPr>
          <w:p w14:paraId="01ED2FAB" w14:textId="77777777" w:rsidR="006B3529" w:rsidRPr="008F2F49" w:rsidRDefault="006B3529" w:rsidP="006B3529">
            <w:pPr>
              <w:rPr>
                <w:rFonts w:ascii="Times New Roman" w:hAnsi="Times New Roman" w:cs="Times New Roman"/>
                <w:sz w:val="20"/>
                <w:szCs w:val="20"/>
              </w:rPr>
            </w:pPr>
          </w:p>
        </w:tc>
        <w:tc>
          <w:tcPr>
            <w:tcW w:w="544" w:type="pct"/>
            <w:vMerge/>
          </w:tcPr>
          <w:p w14:paraId="034A70A4" w14:textId="77777777" w:rsidR="006B3529" w:rsidRPr="008F2F49" w:rsidRDefault="006B3529" w:rsidP="006B3529">
            <w:pPr>
              <w:rPr>
                <w:rFonts w:ascii="Times New Roman" w:hAnsi="Times New Roman" w:cs="Times New Roman"/>
                <w:sz w:val="20"/>
                <w:szCs w:val="20"/>
              </w:rPr>
            </w:pPr>
          </w:p>
        </w:tc>
        <w:tc>
          <w:tcPr>
            <w:tcW w:w="1171" w:type="pct"/>
            <w:vMerge/>
          </w:tcPr>
          <w:p w14:paraId="59CFFBED" w14:textId="77777777" w:rsidR="006B3529" w:rsidRPr="008F2F49" w:rsidRDefault="006B3529" w:rsidP="006B3529">
            <w:pPr>
              <w:rPr>
                <w:rFonts w:ascii="Times New Roman" w:hAnsi="Times New Roman" w:cs="Times New Roman"/>
                <w:sz w:val="20"/>
                <w:szCs w:val="20"/>
              </w:rPr>
            </w:pPr>
          </w:p>
        </w:tc>
        <w:tc>
          <w:tcPr>
            <w:tcW w:w="2422" w:type="pct"/>
          </w:tcPr>
          <w:p w14:paraId="1B00945A" w14:textId="77777777" w:rsidR="006B3529" w:rsidRPr="008F2F49" w:rsidRDefault="006B3529" w:rsidP="006B352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tc>
      </w:tr>
      <w:tr w:rsidR="006B3529" w:rsidRPr="008F2F49" w14:paraId="7100F493" w14:textId="77777777" w:rsidTr="007657C0">
        <w:tc>
          <w:tcPr>
            <w:tcW w:w="174" w:type="pct"/>
            <w:vMerge/>
          </w:tcPr>
          <w:p w14:paraId="66B667E4" w14:textId="77777777" w:rsidR="006B3529" w:rsidRPr="008F2F49" w:rsidRDefault="006B3529" w:rsidP="006B3529">
            <w:pPr>
              <w:rPr>
                <w:rFonts w:ascii="Times New Roman" w:hAnsi="Times New Roman" w:cs="Times New Roman"/>
                <w:sz w:val="20"/>
                <w:szCs w:val="20"/>
              </w:rPr>
            </w:pPr>
          </w:p>
        </w:tc>
        <w:tc>
          <w:tcPr>
            <w:tcW w:w="689" w:type="pct"/>
            <w:vMerge/>
          </w:tcPr>
          <w:p w14:paraId="7EBC877E" w14:textId="77777777" w:rsidR="006B3529" w:rsidRPr="008F2F49" w:rsidRDefault="006B3529" w:rsidP="006B3529">
            <w:pPr>
              <w:rPr>
                <w:rFonts w:ascii="Times New Roman" w:hAnsi="Times New Roman" w:cs="Times New Roman"/>
                <w:sz w:val="20"/>
                <w:szCs w:val="20"/>
              </w:rPr>
            </w:pPr>
          </w:p>
        </w:tc>
        <w:tc>
          <w:tcPr>
            <w:tcW w:w="544" w:type="pct"/>
            <w:vMerge/>
          </w:tcPr>
          <w:p w14:paraId="21A6EA0E" w14:textId="77777777" w:rsidR="006B3529" w:rsidRPr="008F2F49" w:rsidRDefault="006B3529" w:rsidP="006B3529">
            <w:pPr>
              <w:rPr>
                <w:rFonts w:ascii="Times New Roman" w:hAnsi="Times New Roman" w:cs="Times New Roman"/>
                <w:sz w:val="20"/>
                <w:szCs w:val="20"/>
              </w:rPr>
            </w:pPr>
          </w:p>
        </w:tc>
        <w:tc>
          <w:tcPr>
            <w:tcW w:w="1171" w:type="pct"/>
            <w:vMerge/>
          </w:tcPr>
          <w:p w14:paraId="1B6DE98A" w14:textId="77777777" w:rsidR="006B3529" w:rsidRPr="008F2F49" w:rsidRDefault="006B3529" w:rsidP="006B3529">
            <w:pPr>
              <w:rPr>
                <w:rFonts w:ascii="Times New Roman" w:hAnsi="Times New Roman" w:cs="Times New Roman"/>
                <w:sz w:val="20"/>
                <w:szCs w:val="20"/>
              </w:rPr>
            </w:pPr>
          </w:p>
        </w:tc>
        <w:tc>
          <w:tcPr>
            <w:tcW w:w="2422" w:type="pct"/>
          </w:tcPr>
          <w:p w14:paraId="62A50D6D" w14:textId="77777777" w:rsidR="006B3529" w:rsidRPr="008F2F49" w:rsidRDefault="006B3529" w:rsidP="006B3529">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10 %.</w:t>
            </w:r>
          </w:p>
        </w:tc>
      </w:tr>
    </w:tbl>
    <w:p w14:paraId="4CB38D68" w14:textId="77777777" w:rsidR="006B3529" w:rsidRPr="008F2F49" w:rsidRDefault="006B3529" w:rsidP="006B3529">
      <w:pPr>
        <w:rPr>
          <w:rFonts w:ascii="Times New Roman" w:eastAsia="Tahoma" w:hAnsi="Times New Roman" w:cs="Times New Roman"/>
          <w:b/>
          <w:color w:val="000000"/>
          <w:sz w:val="24"/>
          <w:szCs w:val="24"/>
        </w:rPr>
        <w:sectPr w:rsidR="006B3529" w:rsidRPr="008F2F49" w:rsidSect="002E2385">
          <w:pgSz w:w="16840" w:h="11910" w:orient="landscape"/>
          <w:pgMar w:top="1134" w:right="1134" w:bottom="567" w:left="1134" w:header="567" w:footer="567" w:gutter="0"/>
          <w:cols w:space="720"/>
          <w:docGrid w:linePitch="299"/>
        </w:sectPr>
      </w:pPr>
    </w:p>
    <w:p w14:paraId="1323FCFE" w14:textId="77777777" w:rsidR="00D34533" w:rsidRPr="008F2F49" w:rsidRDefault="00D34533" w:rsidP="00D34533">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p>
    <w:p w14:paraId="66AD4974" w14:textId="77777777" w:rsidR="00D34533" w:rsidRPr="008F2F49" w:rsidRDefault="00D34533" w:rsidP="00D34533">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21874F45" w14:textId="77777777"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336B636" w14:textId="6746197A" w:rsidR="009D2D70" w:rsidRPr="008F2F49" w:rsidRDefault="00A13436" w:rsidP="006D03A4">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6D03A4"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59AFB601" w14:textId="77777777" w:rsidR="006D03A4" w:rsidRPr="008F2F49" w:rsidRDefault="006D03A4" w:rsidP="006D03A4">
      <w:pPr>
        <w:ind w:firstLine="720"/>
        <w:jc w:val="both"/>
        <w:rPr>
          <w:rFonts w:ascii="Times New Roman" w:eastAsia="Tahoma" w:hAnsi="Times New Roman" w:cs="Times New Roman"/>
          <w:color w:val="000000"/>
          <w:sz w:val="24"/>
          <w:szCs w:val="24"/>
        </w:rPr>
        <w:sectPr w:rsidR="006D03A4" w:rsidRPr="008F2F49" w:rsidSect="009D2D70">
          <w:pgSz w:w="11910" w:h="16840"/>
          <w:pgMar w:top="1134" w:right="567" w:bottom="1134" w:left="1134" w:header="567" w:footer="567" w:gutter="0"/>
          <w:cols w:space="720"/>
          <w:docGrid w:linePitch="299"/>
        </w:sectPr>
      </w:pPr>
    </w:p>
    <w:p w14:paraId="3E8C436A" w14:textId="7BF7563E" w:rsidR="006D03A4" w:rsidRPr="008F2F49" w:rsidRDefault="006D03A4" w:rsidP="006D03A4">
      <w:pPr>
        <w:pStyle w:val="3"/>
        <w:jc w:val="center"/>
        <w:rPr>
          <w:rFonts w:ascii="Times New Roman" w:eastAsia="Tahoma" w:hAnsi="Times New Roman" w:cs="Times New Roman"/>
          <w:color w:val="auto"/>
          <w:sz w:val="24"/>
        </w:rPr>
      </w:pPr>
      <w:bookmarkStart w:id="103" w:name="_Toc171689974"/>
      <w:bookmarkStart w:id="104" w:name="_Toc175821731"/>
      <w:r w:rsidRPr="008F2F49">
        <w:rPr>
          <w:rFonts w:ascii="Times New Roman" w:eastAsia="Tahoma" w:hAnsi="Times New Roman" w:cs="Times New Roman"/>
          <w:color w:val="auto"/>
          <w:sz w:val="24"/>
        </w:rPr>
        <w:lastRenderedPageBreak/>
        <w:t>32.</w:t>
      </w:r>
      <w:r w:rsidR="00C86D89" w:rsidRPr="008F2F49">
        <w:rPr>
          <w:rFonts w:ascii="Times New Roman" w:eastAsia="Tahoma" w:hAnsi="Times New Roman" w:cs="Times New Roman"/>
          <w:color w:val="auto"/>
          <w:sz w:val="24"/>
        </w:rPr>
        <w:t>6</w:t>
      </w:r>
      <w:r w:rsidRPr="008F2F49">
        <w:rPr>
          <w:rFonts w:ascii="Times New Roman" w:eastAsia="Tahoma" w:hAnsi="Times New Roman" w:cs="Times New Roman"/>
          <w:color w:val="auto"/>
          <w:sz w:val="24"/>
        </w:rPr>
        <w:t>. КС1. Коммунально-складская зона</w:t>
      </w:r>
      <w:bookmarkEnd w:id="103"/>
      <w:bookmarkEnd w:id="104"/>
    </w:p>
    <w:p w14:paraId="260300C4" w14:textId="77777777" w:rsidR="006D03A4" w:rsidRPr="008F2F49" w:rsidRDefault="006D03A4" w:rsidP="006D03A4"/>
    <w:p w14:paraId="5C412F13" w14:textId="77777777" w:rsidR="006D03A4" w:rsidRPr="008F2F49" w:rsidRDefault="006D03A4" w:rsidP="006D03A4">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p w14:paraId="4BB7DDDE" w14:textId="77777777" w:rsidR="006D03A4" w:rsidRPr="008F2F49" w:rsidRDefault="006D03A4" w:rsidP="006D03A4">
      <w:pPr>
        <w:spacing w:line="14" w:lineRule="auto"/>
      </w:pPr>
    </w:p>
    <w:tbl>
      <w:tblPr>
        <w:tblStyle w:val="aa"/>
        <w:tblW w:w="5000" w:type="pct"/>
        <w:tblBorders>
          <w:bottom w:val="none" w:sz="0" w:space="0" w:color="auto"/>
        </w:tblBorders>
        <w:tblLayout w:type="fixed"/>
        <w:tblLook w:val="04A0" w:firstRow="1" w:lastRow="0" w:firstColumn="1" w:lastColumn="0" w:noHBand="0" w:noVBand="1"/>
      </w:tblPr>
      <w:tblGrid>
        <w:gridCol w:w="514"/>
        <w:gridCol w:w="2245"/>
        <w:gridCol w:w="1814"/>
        <w:gridCol w:w="3489"/>
        <w:gridCol w:w="6500"/>
      </w:tblGrid>
      <w:tr w:rsidR="006D03A4" w:rsidRPr="008F2F49" w14:paraId="6B06F31F" w14:textId="77777777" w:rsidTr="00694D67">
        <w:trPr>
          <w:tblHeader/>
        </w:trPr>
        <w:tc>
          <w:tcPr>
            <w:tcW w:w="176" w:type="pct"/>
            <w:vAlign w:val="center"/>
          </w:tcPr>
          <w:p w14:paraId="67C7720D"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771" w:type="pct"/>
            <w:vAlign w:val="center"/>
          </w:tcPr>
          <w:p w14:paraId="696F45D8" w14:textId="77777777" w:rsidR="006D03A4" w:rsidRPr="008F2F49" w:rsidRDefault="006D03A4" w:rsidP="006D03A4">
            <w:pPr>
              <w:jc w:val="center"/>
              <w:rPr>
                <w:rFonts w:ascii="Times New Roman" w:eastAsia="Tahoma" w:hAnsi="Times New Roman" w:cs="Times New Roman"/>
                <w:b/>
                <w:color w:val="000000"/>
                <w:sz w:val="20"/>
                <w:szCs w:val="20"/>
              </w:rPr>
            </w:pPr>
            <w:r w:rsidRPr="008F2F49">
              <w:rPr>
                <w:rFonts w:ascii="Times New Roman" w:eastAsia="Tahoma" w:hAnsi="Times New Roman" w:cs="Times New Roman"/>
                <w:b/>
                <w:color w:val="000000"/>
                <w:sz w:val="20"/>
                <w:szCs w:val="20"/>
              </w:rPr>
              <w:t>Наименование</w:t>
            </w:r>
          </w:p>
          <w:p w14:paraId="6CD76999"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вида разрешенного использования</w:t>
            </w:r>
          </w:p>
        </w:tc>
        <w:tc>
          <w:tcPr>
            <w:tcW w:w="623" w:type="pct"/>
            <w:vAlign w:val="center"/>
          </w:tcPr>
          <w:p w14:paraId="1EFB15A2"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198" w:type="pct"/>
            <w:vAlign w:val="center"/>
          </w:tcPr>
          <w:p w14:paraId="2179B5DB"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232" w:type="pct"/>
            <w:vAlign w:val="center"/>
          </w:tcPr>
          <w:p w14:paraId="55424968"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4A9CC06" w14:textId="77777777" w:rsidR="006D03A4" w:rsidRPr="008F2F49" w:rsidRDefault="006D03A4" w:rsidP="006D03A4">
      <w:pPr>
        <w:spacing w:line="14" w:lineRule="auto"/>
      </w:pPr>
    </w:p>
    <w:tbl>
      <w:tblPr>
        <w:tblStyle w:val="aa"/>
        <w:tblW w:w="5000" w:type="pct"/>
        <w:tblLayout w:type="fixed"/>
        <w:tblLook w:val="04A0" w:firstRow="1" w:lastRow="0" w:firstColumn="1" w:lastColumn="0" w:noHBand="0" w:noVBand="1"/>
      </w:tblPr>
      <w:tblGrid>
        <w:gridCol w:w="514"/>
        <w:gridCol w:w="2245"/>
        <w:gridCol w:w="1814"/>
        <w:gridCol w:w="3489"/>
        <w:gridCol w:w="6500"/>
      </w:tblGrid>
      <w:tr w:rsidR="006D03A4" w:rsidRPr="008F2F49" w14:paraId="604C40F3" w14:textId="77777777" w:rsidTr="007657C0">
        <w:trPr>
          <w:tblHeader/>
        </w:trPr>
        <w:tc>
          <w:tcPr>
            <w:tcW w:w="176" w:type="pct"/>
          </w:tcPr>
          <w:p w14:paraId="0104BB0E"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771" w:type="pct"/>
          </w:tcPr>
          <w:p w14:paraId="2D88B665"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623" w:type="pct"/>
          </w:tcPr>
          <w:p w14:paraId="70C9FDE8"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198" w:type="pct"/>
          </w:tcPr>
          <w:p w14:paraId="101EA1FC"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232" w:type="pct"/>
          </w:tcPr>
          <w:p w14:paraId="0239039D"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6D03A4" w:rsidRPr="008F2F49" w14:paraId="6115A5F7" w14:textId="77777777" w:rsidTr="007657C0">
        <w:tc>
          <w:tcPr>
            <w:tcW w:w="176" w:type="pct"/>
          </w:tcPr>
          <w:p w14:paraId="68649CD8"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w:t>
            </w:r>
          </w:p>
        </w:tc>
        <w:tc>
          <w:tcPr>
            <w:tcW w:w="771" w:type="pct"/>
          </w:tcPr>
          <w:p w14:paraId="76E1F0E5"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Связь</w:t>
            </w:r>
          </w:p>
        </w:tc>
        <w:tc>
          <w:tcPr>
            <w:tcW w:w="623" w:type="pct"/>
          </w:tcPr>
          <w:p w14:paraId="54E366A5"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198" w:type="pct"/>
          </w:tcPr>
          <w:p w14:paraId="32E59FAF"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32" w:type="pct"/>
          </w:tcPr>
          <w:p w14:paraId="2E2BCAF3" w14:textId="75CEBD2B" w:rsidR="006D03A4" w:rsidRPr="008F2F49" w:rsidRDefault="006D03A4" w:rsidP="00F43FD6">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 не подлежит установлению.</w:t>
            </w:r>
          </w:p>
        </w:tc>
      </w:tr>
      <w:tr w:rsidR="006D03A4" w:rsidRPr="008F2F49" w14:paraId="7D5800BC" w14:textId="77777777" w:rsidTr="007657C0">
        <w:trPr>
          <w:trHeight w:val="27"/>
        </w:trPr>
        <w:tc>
          <w:tcPr>
            <w:tcW w:w="176" w:type="pct"/>
            <w:vMerge w:val="restart"/>
          </w:tcPr>
          <w:p w14:paraId="168CDED5" w14:textId="77777777" w:rsidR="006D03A4" w:rsidRPr="008F2F49" w:rsidRDefault="006D03A4" w:rsidP="006D03A4">
            <w:pPr>
              <w:jc w:val="cente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2.</w:t>
            </w:r>
          </w:p>
        </w:tc>
        <w:tc>
          <w:tcPr>
            <w:tcW w:w="771" w:type="pct"/>
            <w:vMerge w:val="restart"/>
          </w:tcPr>
          <w:p w14:paraId="354D4CA6"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Бытовое обслуживание</w:t>
            </w:r>
          </w:p>
        </w:tc>
        <w:tc>
          <w:tcPr>
            <w:tcW w:w="623" w:type="pct"/>
            <w:vMerge w:val="restart"/>
          </w:tcPr>
          <w:p w14:paraId="718249C7"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3.3</w:t>
            </w:r>
          </w:p>
        </w:tc>
        <w:tc>
          <w:tcPr>
            <w:tcW w:w="1198" w:type="pct"/>
            <w:vMerge w:val="restart"/>
          </w:tcPr>
          <w:p w14:paraId="2E555074"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32" w:type="pct"/>
          </w:tcPr>
          <w:p w14:paraId="19FC410B"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D03A4" w:rsidRPr="008F2F49" w14:paraId="1BD1EA60" w14:textId="77777777" w:rsidTr="007657C0">
        <w:trPr>
          <w:trHeight w:val="23"/>
        </w:trPr>
        <w:tc>
          <w:tcPr>
            <w:tcW w:w="176" w:type="pct"/>
            <w:vMerge/>
          </w:tcPr>
          <w:p w14:paraId="34211FEA" w14:textId="77777777" w:rsidR="006D03A4" w:rsidRPr="008F2F49" w:rsidRDefault="006D03A4" w:rsidP="006D03A4">
            <w:pPr>
              <w:jc w:val="center"/>
              <w:rPr>
                <w:rFonts w:ascii="Times New Roman" w:eastAsia="Tahoma" w:hAnsi="Times New Roman" w:cs="Times New Roman"/>
                <w:color w:val="000000"/>
                <w:sz w:val="20"/>
                <w:szCs w:val="20"/>
              </w:rPr>
            </w:pPr>
          </w:p>
        </w:tc>
        <w:tc>
          <w:tcPr>
            <w:tcW w:w="771" w:type="pct"/>
            <w:vMerge/>
          </w:tcPr>
          <w:p w14:paraId="75D211F8" w14:textId="77777777" w:rsidR="006D03A4" w:rsidRPr="008F2F49" w:rsidRDefault="006D03A4" w:rsidP="006D03A4">
            <w:pPr>
              <w:rPr>
                <w:rFonts w:ascii="Times New Roman" w:eastAsia="Tahoma" w:hAnsi="Times New Roman" w:cs="Times New Roman"/>
                <w:color w:val="000000"/>
                <w:sz w:val="20"/>
                <w:szCs w:val="20"/>
              </w:rPr>
            </w:pPr>
          </w:p>
        </w:tc>
        <w:tc>
          <w:tcPr>
            <w:tcW w:w="623" w:type="pct"/>
            <w:vMerge/>
          </w:tcPr>
          <w:p w14:paraId="17085F9E" w14:textId="77777777" w:rsidR="006D03A4" w:rsidRPr="008F2F49" w:rsidRDefault="006D03A4" w:rsidP="006D03A4">
            <w:pPr>
              <w:rPr>
                <w:rFonts w:ascii="Times New Roman" w:eastAsia="Tahoma" w:hAnsi="Times New Roman" w:cs="Times New Roman"/>
                <w:color w:val="000000"/>
                <w:sz w:val="20"/>
                <w:szCs w:val="20"/>
              </w:rPr>
            </w:pPr>
          </w:p>
        </w:tc>
        <w:tc>
          <w:tcPr>
            <w:tcW w:w="1198" w:type="pct"/>
            <w:vMerge/>
          </w:tcPr>
          <w:p w14:paraId="3748E214" w14:textId="77777777" w:rsidR="006D03A4" w:rsidRPr="008F2F49" w:rsidRDefault="006D03A4" w:rsidP="006D03A4">
            <w:pPr>
              <w:rPr>
                <w:rFonts w:ascii="Times New Roman" w:eastAsia="Tahoma" w:hAnsi="Times New Roman" w:cs="Times New Roman"/>
                <w:color w:val="000000"/>
                <w:sz w:val="20"/>
                <w:szCs w:val="20"/>
              </w:rPr>
            </w:pPr>
          </w:p>
        </w:tc>
        <w:tc>
          <w:tcPr>
            <w:tcW w:w="2232" w:type="pct"/>
          </w:tcPr>
          <w:p w14:paraId="0215DD28" w14:textId="6075B295"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6D03A4" w:rsidRPr="008F2F49" w14:paraId="3633CF6F" w14:textId="77777777" w:rsidTr="007657C0">
        <w:trPr>
          <w:trHeight w:val="23"/>
        </w:trPr>
        <w:tc>
          <w:tcPr>
            <w:tcW w:w="176" w:type="pct"/>
            <w:vMerge/>
          </w:tcPr>
          <w:p w14:paraId="5F192A1C" w14:textId="77777777" w:rsidR="006D03A4" w:rsidRPr="008F2F49" w:rsidRDefault="006D03A4" w:rsidP="006D03A4">
            <w:pPr>
              <w:jc w:val="center"/>
              <w:rPr>
                <w:rFonts w:ascii="Times New Roman" w:eastAsia="Tahoma" w:hAnsi="Times New Roman" w:cs="Times New Roman"/>
                <w:color w:val="000000"/>
                <w:sz w:val="20"/>
                <w:szCs w:val="20"/>
              </w:rPr>
            </w:pPr>
          </w:p>
        </w:tc>
        <w:tc>
          <w:tcPr>
            <w:tcW w:w="771" w:type="pct"/>
            <w:vMerge/>
          </w:tcPr>
          <w:p w14:paraId="63715EB8" w14:textId="77777777" w:rsidR="006D03A4" w:rsidRPr="008F2F49" w:rsidRDefault="006D03A4" w:rsidP="006D03A4">
            <w:pPr>
              <w:rPr>
                <w:rFonts w:ascii="Times New Roman" w:eastAsia="Tahoma" w:hAnsi="Times New Roman" w:cs="Times New Roman"/>
                <w:color w:val="000000"/>
                <w:sz w:val="20"/>
                <w:szCs w:val="20"/>
              </w:rPr>
            </w:pPr>
          </w:p>
        </w:tc>
        <w:tc>
          <w:tcPr>
            <w:tcW w:w="623" w:type="pct"/>
            <w:vMerge/>
          </w:tcPr>
          <w:p w14:paraId="0F4B9DED" w14:textId="77777777" w:rsidR="006D03A4" w:rsidRPr="008F2F49" w:rsidRDefault="006D03A4" w:rsidP="006D03A4">
            <w:pPr>
              <w:rPr>
                <w:rFonts w:ascii="Times New Roman" w:eastAsia="Tahoma" w:hAnsi="Times New Roman" w:cs="Times New Roman"/>
                <w:color w:val="000000"/>
                <w:sz w:val="20"/>
                <w:szCs w:val="20"/>
              </w:rPr>
            </w:pPr>
          </w:p>
        </w:tc>
        <w:tc>
          <w:tcPr>
            <w:tcW w:w="1198" w:type="pct"/>
            <w:vMerge/>
          </w:tcPr>
          <w:p w14:paraId="62F641D8" w14:textId="77777777" w:rsidR="006D03A4" w:rsidRPr="008F2F49" w:rsidRDefault="006D03A4" w:rsidP="006D03A4">
            <w:pPr>
              <w:rPr>
                <w:rFonts w:ascii="Times New Roman" w:eastAsia="Tahoma" w:hAnsi="Times New Roman" w:cs="Times New Roman"/>
                <w:color w:val="000000"/>
                <w:sz w:val="20"/>
                <w:szCs w:val="20"/>
              </w:rPr>
            </w:pPr>
          </w:p>
        </w:tc>
        <w:tc>
          <w:tcPr>
            <w:tcW w:w="2232" w:type="pct"/>
          </w:tcPr>
          <w:p w14:paraId="1C48F6E1"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8F2F49" w14:paraId="4FABAB70" w14:textId="77777777" w:rsidTr="007657C0">
        <w:trPr>
          <w:trHeight w:val="23"/>
        </w:trPr>
        <w:tc>
          <w:tcPr>
            <w:tcW w:w="176" w:type="pct"/>
            <w:vMerge/>
          </w:tcPr>
          <w:p w14:paraId="7CA9A9EA" w14:textId="77777777" w:rsidR="006D03A4" w:rsidRPr="008F2F49" w:rsidRDefault="006D03A4" w:rsidP="006D03A4">
            <w:pPr>
              <w:jc w:val="center"/>
              <w:rPr>
                <w:rFonts w:ascii="Times New Roman" w:eastAsia="Tahoma" w:hAnsi="Times New Roman" w:cs="Times New Roman"/>
                <w:color w:val="000000"/>
                <w:sz w:val="20"/>
                <w:szCs w:val="20"/>
              </w:rPr>
            </w:pPr>
          </w:p>
        </w:tc>
        <w:tc>
          <w:tcPr>
            <w:tcW w:w="771" w:type="pct"/>
            <w:vMerge/>
          </w:tcPr>
          <w:p w14:paraId="13E878FC" w14:textId="77777777" w:rsidR="006D03A4" w:rsidRPr="008F2F49" w:rsidRDefault="006D03A4" w:rsidP="006D03A4">
            <w:pPr>
              <w:rPr>
                <w:rFonts w:ascii="Times New Roman" w:eastAsia="Tahoma" w:hAnsi="Times New Roman" w:cs="Times New Roman"/>
                <w:color w:val="000000"/>
                <w:sz w:val="20"/>
                <w:szCs w:val="20"/>
              </w:rPr>
            </w:pPr>
          </w:p>
        </w:tc>
        <w:tc>
          <w:tcPr>
            <w:tcW w:w="623" w:type="pct"/>
            <w:vMerge/>
          </w:tcPr>
          <w:p w14:paraId="58762281" w14:textId="77777777" w:rsidR="006D03A4" w:rsidRPr="008F2F49" w:rsidRDefault="006D03A4" w:rsidP="006D03A4">
            <w:pPr>
              <w:rPr>
                <w:rFonts w:ascii="Times New Roman" w:eastAsia="Tahoma" w:hAnsi="Times New Roman" w:cs="Times New Roman"/>
                <w:color w:val="000000"/>
                <w:sz w:val="20"/>
                <w:szCs w:val="20"/>
              </w:rPr>
            </w:pPr>
          </w:p>
        </w:tc>
        <w:tc>
          <w:tcPr>
            <w:tcW w:w="1198" w:type="pct"/>
            <w:vMerge/>
          </w:tcPr>
          <w:p w14:paraId="4716893A" w14:textId="77777777" w:rsidR="006D03A4" w:rsidRPr="008F2F49" w:rsidRDefault="006D03A4" w:rsidP="006D03A4">
            <w:pPr>
              <w:rPr>
                <w:rFonts w:ascii="Times New Roman" w:eastAsia="Tahoma" w:hAnsi="Times New Roman" w:cs="Times New Roman"/>
                <w:color w:val="000000"/>
                <w:sz w:val="20"/>
                <w:szCs w:val="20"/>
              </w:rPr>
            </w:pPr>
          </w:p>
        </w:tc>
        <w:tc>
          <w:tcPr>
            <w:tcW w:w="2232" w:type="pct"/>
          </w:tcPr>
          <w:p w14:paraId="469B5228"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8F2F49" w14:paraId="23ACE637" w14:textId="77777777" w:rsidTr="007657C0">
        <w:trPr>
          <w:trHeight w:val="23"/>
        </w:trPr>
        <w:tc>
          <w:tcPr>
            <w:tcW w:w="176" w:type="pct"/>
            <w:vMerge/>
          </w:tcPr>
          <w:p w14:paraId="07DCB88A" w14:textId="77777777" w:rsidR="006D03A4" w:rsidRPr="008F2F49" w:rsidRDefault="006D03A4" w:rsidP="006D03A4">
            <w:pPr>
              <w:jc w:val="center"/>
              <w:rPr>
                <w:rFonts w:ascii="Times New Roman" w:eastAsia="Tahoma" w:hAnsi="Times New Roman" w:cs="Times New Roman"/>
                <w:color w:val="000000"/>
                <w:sz w:val="20"/>
                <w:szCs w:val="20"/>
              </w:rPr>
            </w:pPr>
          </w:p>
        </w:tc>
        <w:tc>
          <w:tcPr>
            <w:tcW w:w="771" w:type="pct"/>
            <w:vMerge/>
          </w:tcPr>
          <w:p w14:paraId="39A0393C" w14:textId="77777777" w:rsidR="006D03A4" w:rsidRPr="008F2F49" w:rsidRDefault="006D03A4" w:rsidP="006D03A4">
            <w:pPr>
              <w:rPr>
                <w:rFonts w:ascii="Times New Roman" w:eastAsia="Tahoma" w:hAnsi="Times New Roman" w:cs="Times New Roman"/>
                <w:color w:val="000000"/>
                <w:sz w:val="20"/>
                <w:szCs w:val="20"/>
              </w:rPr>
            </w:pPr>
          </w:p>
        </w:tc>
        <w:tc>
          <w:tcPr>
            <w:tcW w:w="623" w:type="pct"/>
            <w:vMerge/>
          </w:tcPr>
          <w:p w14:paraId="52C087FD" w14:textId="77777777" w:rsidR="006D03A4" w:rsidRPr="008F2F49" w:rsidRDefault="006D03A4" w:rsidP="006D03A4">
            <w:pPr>
              <w:rPr>
                <w:rFonts w:ascii="Times New Roman" w:eastAsia="Tahoma" w:hAnsi="Times New Roman" w:cs="Times New Roman"/>
                <w:color w:val="000000"/>
                <w:sz w:val="20"/>
                <w:szCs w:val="20"/>
              </w:rPr>
            </w:pPr>
          </w:p>
        </w:tc>
        <w:tc>
          <w:tcPr>
            <w:tcW w:w="1198" w:type="pct"/>
            <w:vMerge/>
          </w:tcPr>
          <w:p w14:paraId="3F2DE2E8" w14:textId="77777777" w:rsidR="006D03A4" w:rsidRPr="008F2F49" w:rsidRDefault="006D03A4" w:rsidP="006D03A4">
            <w:pPr>
              <w:rPr>
                <w:rFonts w:ascii="Times New Roman" w:eastAsia="Tahoma" w:hAnsi="Times New Roman" w:cs="Times New Roman"/>
                <w:color w:val="000000"/>
                <w:sz w:val="20"/>
                <w:szCs w:val="20"/>
              </w:rPr>
            </w:pPr>
          </w:p>
        </w:tc>
        <w:tc>
          <w:tcPr>
            <w:tcW w:w="2232" w:type="pct"/>
          </w:tcPr>
          <w:p w14:paraId="5E66AAA2"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D03A4" w:rsidRPr="008F2F49" w14:paraId="0AA942CB" w14:textId="77777777" w:rsidTr="007657C0">
        <w:trPr>
          <w:trHeight w:val="23"/>
        </w:trPr>
        <w:tc>
          <w:tcPr>
            <w:tcW w:w="176" w:type="pct"/>
            <w:vMerge/>
          </w:tcPr>
          <w:p w14:paraId="3B088BE5" w14:textId="77777777" w:rsidR="006D03A4" w:rsidRPr="008F2F49" w:rsidRDefault="006D03A4" w:rsidP="006D03A4">
            <w:pPr>
              <w:jc w:val="center"/>
              <w:rPr>
                <w:rFonts w:ascii="Times New Roman" w:eastAsia="Tahoma" w:hAnsi="Times New Roman" w:cs="Times New Roman"/>
                <w:color w:val="000000"/>
                <w:sz w:val="20"/>
                <w:szCs w:val="20"/>
              </w:rPr>
            </w:pPr>
          </w:p>
        </w:tc>
        <w:tc>
          <w:tcPr>
            <w:tcW w:w="771" w:type="pct"/>
            <w:vMerge/>
          </w:tcPr>
          <w:p w14:paraId="51EBA7B5" w14:textId="77777777" w:rsidR="006D03A4" w:rsidRPr="008F2F49" w:rsidRDefault="006D03A4" w:rsidP="006D03A4">
            <w:pPr>
              <w:rPr>
                <w:rFonts w:ascii="Times New Roman" w:eastAsia="Tahoma" w:hAnsi="Times New Roman" w:cs="Times New Roman"/>
                <w:color w:val="000000"/>
                <w:sz w:val="20"/>
                <w:szCs w:val="20"/>
              </w:rPr>
            </w:pPr>
          </w:p>
        </w:tc>
        <w:tc>
          <w:tcPr>
            <w:tcW w:w="623" w:type="pct"/>
            <w:vMerge/>
          </w:tcPr>
          <w:p w14:paraId="588DAA96" w14:textId="77777777" w:rsidR="006D03A4" w:rsidRPr="008F2F49" w:rsidRDefault="006D03A4" w:rsidP="006D03A4">
            <w:pPr>
              <w:rPr>
                <w:rFonts w:ascii="Times New Roman" w:eastAsia="Tahoma" w:hAnsi="Times New Roman" w:cs="Times New Roman"/>
                <w:color w:val="000000"/>
                <w:sz w:val="20"/>
                <w:szCs w:val="20"/>
              </w:rPr>
            </w:pPr>
          </w:p>
        </w:tc>
        <w:tc>
          <w:tcPr>
            <w:tcW w:w="1198" w:type="pct"/>
            <w:vMerge/>
          </w:tcPr>
          <w:p w14:paraId="4DD6228B" w14:textId="77777777" w:rsidR="006D03A4" w:rsidRPr="008F2F49" w:rsidRDefault="006D03A4" w:rsidP="006D03A4">
            <w:pPr>
              <w:rPr>
                <w:rFonts w:ascii="Times New Roman" w:eastAsia="Tahoma" w:hAnsi="Times New Roman" w:cs="Times New Roman"/>
                <w:color w:val="000000"/>
                <w:sz w:val="20"/>
                <w:szCs w:val="20"/>
              </w:rPr>
            </w:pPr>
          </w:p>
        </w:tc>
        <w:tc>
          <w:tcPr>
            <w:tcW w:w="2232" w:type="pct"/>
          </w:tcPr>
          <w:p w14:paraId="2AF81779"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8F2F49" w14:paraId="04804E5C" w14:textId="77777777" w:rsidTr="007657C0">
        <w:trPr>
          <w:trHeight w:val="23"/>
        </w:trPr>
        <w:tc>
          <w:tcPr>
            <w:tcW w:w="176" w:type="pct"/>
            <w:vMerge/>
          </w:tcPr>
          <w:p w14:paraId="1A742450" w14:textId="77777777" w:rsidR="006D03A4" w:rsidRPr="008F2F49" w:rsidRDefault="006D03A4" w:rsidP="006D03A4">
            <w:pPr>
              <w:jc w:val="center"/>
              <w:rPr>
                <w:rFonts w:ascii="Times New Roman" w:eastAsia="Tahoma" w:hAnsi="Times New Roman" w:cs="Times New Roman"/>
                <w:color w:val="000000"/>
                <w:sz w:val="20"/>
                <w:szCs w:val="20"/>
              </w:rPr>
            </w:pPr>
          </w:p>
        </w:tc>
        <w:tc>
          <w:tcPr>
            <w:tcW w:w="771" w:type="pct"/>
            <w:vMerge/>
          </w:tcPr>
          <w:p w14:paraId="74A1DE3C" w14:textId="77777777" w:rsidR="006D03A4" w:rsidRPr="008F2F49" w:rsidRDefault="006D03A4" w:rsidP="006D03A4">
            <w:pPr>
              <w:rPr>
                <w:rFonts w:ascii="Times New Roman" w:eastAsia="Tahoma" w:hAnsi="Times New Roman" w:cs="Times New Roman"/>
                <w:color w:val="000000"/>
                <w:sz w:val="20"/>
                <w:szCs w:val="20"/>
              </w:rPr>
            </w:pPr>
          </w:p>
        </w:tc>
        <w:tc>
          <w:tcPr>
            <w:tcW w:w="623" w:type="pct"/>
            <w:vMerge/>
          </w:tcPr>
          <w:p w14:paraId="00D7A773" w14:textId="77777777" w:rsidR="006D03A4" w:rsidRPr="008F2F49" w:rsidRDefault="006D03A4" w:rsidP="006D03A4">
            <w:pPr>
              <w:rPr>
                <w:rFonts w:ascii="Times New Roman" w:eastAsia="Tahoma" w:hAnsi="Times New Roman" w:cs="Times New Roman"/>
                <w:color w:val="000000"/>
                <w:sz w:val="20"/>
                <w:szCs w:val="20"/>
              </w:rPr>
            </w:pPr>
          </w:p>
        </w:tc>
        <w:tc>
          <w:tcPr>
            <w:tcW w:w="1198" w:type="pct"/>
            <w:vMerge/>
          </w:tcPr>
          <w:p w14:paraId="6C3F9FCC" w14:textId="77777777" w:rsidR="006D03A4" w:rsidRPr="008F2F49" w:rsidRDefault="006D03A4" w:rsidP="006D03A4">
            <w:pPr>
              <w:rPr>
                <w:rFonts w:ascii="Times New Roman" w:eastAsia="Tahoma" w:hAnsi="Times New Roman" w:cs="Times New Roman"/>
                <w:color w:val="000000"/>
                <w:sz w:val="20"/>
                <w:szCs w:val="20"/>
              </w:rPr>
            </w:pPr>
          </w:p>
        </w:tc>
        <w:tc>
          <w:tcPr>
            <w:tcW w:w="2232" w:type="pct"/>
          </w:tcPr>
          <w:p w14:paraId="5FE237B7"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D03A4" w:rsidRPr="008F2F49" w14:paraId="4120A421" w14:textId="77777777" w:rsidTr="007657C0">
        <w:trPr>
          <w:trHeight w:val="23"/>
        </w:trPr>
        <w:tc>
          <w:tcPr>
            <w:tcW w:w="176" w:type="pct"/>
            <w:vMerge/>
          </w:tcPr>
          <w:p w14:paraId="494AE1F5" w14:textId="77777777" w:rsidR="006D03A4" w:rsidRPr="008F2F49" w:rsidRDefault="006D03A4" w:rsidP="006D03A4">
            <w:pPr>
              <w:jc w:val="center"/>
              <w:rPr>
                <w:rFonts w:ascii="Times New Roman" w:eastAsia="Tahoma" w:hAnsi="Times New Roman" w:cs="Times New Roman"/>
                <w:color w:val="000000"/>
                <w:sz w:val="20"/>
                <w:szCs w:val="20"/>
              </w:rPr>
            </w:pPr>
          </w:p>
        </w:tc>
        <w:tc>
          <w:tcPr>
            <w:tcW w:w="771" w:type="pct"/>
            <w:vMerge/>
          </w:tcPr>
          <w:p w14:paraId="58CB593B" w14:textId="77777777" w:rsidR="006D03A4" w:rsidRPr="008F2F49" w:rsidRDefault="006D03A4" w:rsidP="006D03A4">
            <w:pPr>
              <w:rPr>
                <w:rFonts w:ascii="Times New Roman" w:eastAsia="Tahoma" w:hAnsi="Times New Roman" w:cs="Times New Roman"/>
                <w:color w:val="000000"/>
                <w:sz w:val="20"/>
                <w:szCs w:val="20"/>
              </w:rPr>
            </w:pPr>
          </w:p>
        </w:tc>
        <w:tc>
          <w:tcPr>
            <w:tcW w:w="623" w:type="pct"/>
            <w:vMerge/>
          </w:tcPr>
          <w:p w14:paraId="0C2B157D" w14:textId="77777777" w:rsidR="006D03A4" w:rsidRPr="008F2F49" w:rsidRDefault="006D03A4" w:rsidP="006D03A4">
            <w:pPr>
              <w:rPr>
                <w:rFonts w:ascii="Times New Roman" w:eastAsia="Tahoma" w:hAnsi="Times New Roman" w:cs="Times New Roman"/>
                <w:color w:val="000000"/>
                <w:sz w:val="20"/>
                <w:szCs w:val="20"/>
              </w:rPr>
            </w:pPr>
          </w:p>
        </w:tc>
        <w:tc>
          <w:tcPr>
            <w:tcW w:w="1198" w:type="pct"/>
            <w:vMerge/>
          </w:tcPr>
          <w:p w14:paraId="6BE402D9" w14:textId="77777777" w:rsidR="006D03A4" w:rsidRPr="008F2F49" w:rsidRDefault="006D03A4" w:rsidP="006D03A4">
            <w:pPr>
              <w:rPr>
                <w:rFonts w:ascii="Times New Roman" w:eastAsia="Tahoma" w:hAnsi="Times New Roman" w:cs="Times New Roman"/>
                <w:color w:val="000000"/>
                <w:sz w:val="20"/>
                <w:szCs w:val="20"/>
              </w:rPr>
            </w:pPr>
          </w:p>
        </w:tc>
        <w:tc>
          <w:tcPr>
            <w:tcW w:w="2232" w:type="pct"/>
          </w:tcPr>
          <w:p w14:paraId="254E1FA4" w14:textId="77777777" w:rsidR="006D03A4" w:rsidRPr="008F2F49" w:rsidRDefault="006D03A4" w:rsidP="00057DB5">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D03A4" w:rsidRPr="008F2F49" w14:paraId="29A9F950" w14:textId="77777777" w:rsidTr="007657C0">
        <w:tc>
          <w:tcPr>
            <w:tcW w:w="176" w:type="pct"/>
            <w:vMerge w:val="restart"/>
          </w:tcPr>
          <w:p w14:paraId="1C455FC1"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3.</w:t>
            </w:r>
          </w:p>
        </w:tc>
        <w:tc>
          <w:tcPr>
            <w:tcW w:w="771" w:type="pct"/>
            <w:vMerge w:val="restart"/>
          </w:tcPr>
          <w:p w14:paraId="2C7739D1"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Склад</w:t>
            </w:r>
          </w:p>
        </w:tc>
        <w:tc>
          <w:tcPr>
            <w:tcW w:w="623" w:type="pct"/>
            <w:vMerge w:val="restart"/>
          </w:tcPr>
          <w:p w14:paraId="74F1E46F"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6.9</w:t>
            </w:r>
          </w:p>
        </w:tc>
        <w:tc>
          <w:tcPr>
            <w:tcW w:w="1198" w:type="pct"/>
            <w:vMerge w:val="restart"/>
          </w:tcPr>
          <w:p w14:paraId="7ED56A89"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сооружений, имеющих назначение по временному хранению, </w:t>
            </w:r>
            <w:r w:rsidRPr="008F2F49">
              <w:rPr>
                <w:rFonts w:ascii="Times New Roman" w:eastAsia="Tahoma" w:hAnsi="Times New Roman" w:cs="Times New Roman"/>
                <w:color w:val="000000"/>
                <w:sz w:val="20"/>
                <w:szCs w:val="20"/>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pct"/>
          </w:tcPr>
          <w:p w14:paraId="5C64FF7B" w14:textId="23A45B4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6D03A4" w:rsidRPr="008F2F49" w14:paraId="6B9C54F4" w14:textId="77777777" w:rsidTr="007657C0">
        <w:tc>
          <w:tcPr>
            <w:tcW w:w="176" w:type="pct"/>
            <w:vMerge/>
          </w:tcPr>
          <w:p w14:paraId="78CE2D8D" w14:textId="77777777" w:rsidR="006D03A4" w:rsidRPr="008F2F49" w:rsidRDefault="006D03A4" w:rsidP="006D03A4">
            <w:pPr>
              <w:rPr>
                <w:rFonts w:ascii="Times New Roman" w:hAnsi="Times New Roman" w:cs="Times New Roman"/>
                <w:sz w:val="20"/>
                <w:szCs w:val="20"/>
              </w:rPr>
            </w:pPr>
          </w:p>
        </w:tc>
        <w:tc>
          <w:tcPr>
            <w:tcW w:w="771" w:type="pct"/>
            <w:vMerge/>
          </w:tcPr>
          <w:p w14:paraId="18B682F8" w14:textId="77777777" w:rsidR="006D03A4" w:rsidRPr="008F2F49" w:rsidRDefault="006D03A4" w:rsidP="006D03A4">
            <w:pPr>
              <w:rPr>
                <w:rFonts w:ascii="Times New Roman" w:hAnsi="Times New Roman" w:cs="Times New Roman"/>
                <w:sz w:val="20"/>
                <w:szCs w:val="20"/>
              </w:rPr>
            </w:pPr>
          </w:p>
        </w:tc>
        <w:tc>
          <w:tcPr>
            <w:tcW w:w="623" w:type="pct"/>
            <w:vMerge/>
          </w:tcPr>
          <w:p w14:paraId="2CCB2A9A" w14:textId="77777777" w:rsidR="006D03A4" w:rsidRPr="008F2F49" w:rsidRDefault="006D03A4" w:rsidP="006D03A4">
            <w:pPr>
              <w:rPr>
                <w:rFonts w:ascii="Times New Roman" w:hAnsi="Times New Roman" w:cs="Times New Roman"/>
                <w:sz w:val="20"/>
                <w:szCs w:val="20"/>
              </w:rPr>
            </w:pPr>
          </w:p>
        </w:tc>
        <w:tc>
          <w:tcPr>
            <w:tcW w:w="1198" w:type="pct"/>
            <w:vMerge/>
          </w:tcPr>
          <w:p w14:paraId="092E2CDE" w14:textId="77777777" w:rsidR="006D03A4" w:rsidRPr="008F2F49" w:rsidRDefault="006D03A4" w:rsidP="006D03A4">
            <w:pPr>
              <w:rPr>
                <w:rFonts w:ascii="Times New Roman" w:hAnsi="Times New Roman" w:cs="Times New Roman"/>
                <w:sz w:val="20"/>
                <w:szCs w:val="20"/>
              </w:rPr>
            </w:pPr>
          </w:p>
        </w:tc>
        <w:tc>
          <w:tcPr>
            <w:tcW w:w="2232" w:type="pct"/>
          </w:tcPr>
          <w:p w14:paraId="4B7BE8BC" w14:textId="250350B8"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tc>
      </w:tr>
      <w:tr w:rsidR="006D03A4" w:rsidRPr="008F2F49" w14:paraId="70C33F16" w14:textId="77777777" w:rsidTr="007657C0">
        <w:tc>
          <w:tcPr>
            <w:tcW w:w="176" w:type="pct"/>
            <w:vMerge/>
          </w:tcPr>
          <w:p w14:paraId="6773FA9E" w14:textId="77777777" w:rsidR="006D03A4" w:rsidRPr="008F2F49" w:rsidRDefault="006D03A4" w:rsidP="006D03A4">
            <w:pPr>
              <w:rPr>
                <w:rFonts w:ascii="Times New Roman" w:hAnsi="Times New Roman" w:cs="Times New Roman"/>
                <w:sz w:val="20"/>
                <w:szCs w:val="20"/>
              </w:rPr>
            </w:pPr>
          </w:p>
        </w:tc>
        <w:tc>
          <w:tcPr>
            <w:tcW w:w="771" w:type="pct"/>
            <w:vMerge/>
          </w:tcPr>
          <w:p w14:paraId="6762617A" w14:textId="77777777" w:rsidR="006D03A4" w:rsidRPr="008F2F49" w:rsidRDefault="006D03A4" w:rsidP="006D03A4">
            <w:pPr>
              <w:rPr>
                <w:rFonts w:ascii="Times New Roman" w:hAnsi="Times New Roman" w:cs="Times New Roman"/>
                <w:sz w:val="20"/>
                <w:szCs w:val="20"/>
              </w:rPr>
            </w:pPr>
          </w:p>
        </w:tc>
        <w:tc>
          <w:tcPr>
            <w:tcW w:w="623" w:type="pct"/>
            <w:vMerge/>
          </w:tcPr>
          <w:p w14:paraId="44427C9B" w14:textId="77777777" w:rsidR="006D03A4" w:rsidRPr="008F2F49" w:rsidRDefault="006D03A4" w:rsidP="006D03A4">
            <w:pPr>
              <w:rPr>
                <w:rFonts w:ascii="Times New Roman" w:hAnsi="Times New Roman" w:cs="Times New Roman"/>
                <w:sz w:val="20"/>
                <w:szCs w:val="20"/>
              </w:rPr>
            </w:pPr>
          </w:p>
        </w:tc>
        <w:tc>
          <w:tcPr>
            <w:tcW w:w="1198" w:type="pct"/>
            <w:vMerge/>
          </w:tcPr>
          <w:p w14:paraId="45B326BE" w14:textId="77777777" w:rsidR="006D03A4" w:rsidRPr="008F2F49" w:rsidRDefault="006D03A4" w:rsidP="006D03A4">
            <w:pPr>
              <w:rPr>
                <w:rFonts w:ascii="Times New Roman" w:hAnsi="Times New Roman" w:cs="Times New Roman"/>
                <w:sz w:val="20"/>
                <w:szCs w:val="20"/>
              </w:rPr>
            </w:pPr>
          </w:p>
        </w:tc>
        <w:tc>
          <w:tcPr>
            <w:tcW w:w="2232" w:type="pct"/>
          </w:tcPr>
          <w:p w14:paraId="04E2181A"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8F2F49" w14:paraId="0DF70A89" w14:textId="77777777" w:rsidTr="007657C0">
        <w:tc>
          <w:tcPr>
            <w:tcW w:w="176" w:type="pct"/>
            <w:vMerge/>
          </w:tcPr>
          <w:p w14:paraId="0D581E30" w14:textId="77777777" w:rsidR="006D03A4" w:rsidRPr="008F2F49" w:rsidRDefault="006D03A4" w:rsidP="006D03A4">
            <w:pPr>
              <w:rPr>
                <w:rFonts w:ascii="Times New Roman" w:hAnsi="Times New Roman" w:cs="Times New Roman"/>
                <w:sz w:val="20"/>
                <w:szCs w:val="20"/>
              </w:rPr>
            </w:pPr>
          </w:p>
        </w:tc>
        <w:tc>
          <w:tcPr>
            <w:tcW w:w="771" w:type="pct"/>
            <w:vMerge/>
          </w:tcPr>
          <w:p w14:paraId="088AE032" w14:textId="77777777" w:rsidR="006D03A4" w:rsidRPr="008F2F49" w:rsidRDefault="006D03A4" w:rsidP="006D03A4">
            <w:pPr>
              <w:rPr>
                <w:rFonts w:ascii="Times New Roman" w:hAnsi="Times New Roman" w:cs="Times New Roman"/>
                <w:sz w:val="20"/>
                <w:szCs w:val="20"/>
              </w:rPr>
            </w:pPr>
          </w:p>
        </w:tc>
        <w:tc>
          <w:tcPr>
            <w:tcW w:w="623" w:type="pct"/>
            <w:vMerge/>
          </w:tcPr>
          <w:p w14:paraId="52C79FF3" w14:textId="77777777" w:rsidR="006D03A4" w:rsidRPr="008F2F49" w:rsidRDefault="006D03A4" w:rsidP="006D03A4">
            <w:pPr>
              <w:rPr>
                <w:rFonts w:ascii="Times New Roman" w:hAnsi="Times New Roman" w:cs="Times New Roman"/>
                <w:sz w:val="20"/>
                <w:szCs w:val="20"/>
              </w:rPr>
            </w:pPr>
          </w:p>
        </w:tc>
        <w:tc>
          <w:tcPr>
            <w:tcW w:w="1198" w:type="pct"/>
            <w:vMerge/>
          </w:tcPr>
          <w:p w14:paraId="4F50198C" w14:textId="77777777" w:rsidR="006D03A4" w:rsidRPr="008F2F49" w:rsidRDefault="006D03A4" w:rsidP="006D03A4">
            <w:pPr>
              <w:rPr>
                <w:rFonts w:ascii="Times New Roman" w:hAnsi="Times New Roman" w:cs="Times New Roman"/>
                <w:sz w:val="20"/>
                <w:szCs w:val="20"/>
              </w:rPr>
            </w:pPr>
          </w:p>
        </w:tc>
        <w:tc>
          <w:tcPr>
            <w:tcW w:w="2232" w:type="pct"/>
          </w:tcPr>
          <w:p w14:paraId="4EF0FBC1"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8F2F49" w14:paraId="5A13608E" w14:textId="77777777" w:rsidTr="007657C0">
        <w:tc>
          <w:tcPr>
            <w:tcW w:w="176" w:type="pct"/>
            <w:vMerge/>
          </w:tcPr>
          <w:p w14:paraId="595BE111" w14:textId="77777777" w:rsidR="006D03A4" w:rsidRPr="008F2F49" w:rsidRDefault="006D03A4" w:rsidP="006D03A4">
            <w:pPr>
              <w:rPr>
                <w:rFonts w:ascii="Times New Roman" w:hAnsi="Times New Roman" w:cs="Times New Roman"/>
                <w:sz w:val="20"/>
                <w:szCs w:val="20"/>
              </w:rPr>
            </w:pPr>
          </w:p>
        </w:tc>
        <w:tc>
          <w:tcPr>
            <w:tcW w:w="771" w:type="pct"/>
            <w:vMerge/>
          </w:tcPr>
          <w:p w14:paraId="34D624F7" w14:textId="77777777" w:rsidR="006D03A4" w:rsidRPr="008F2F49" w:rsidRDefault="006D03A4" w:rsidP="006D03A4">
            <w:pPr>
              <w:rPr>
                <w:rFonts w:ascii="Times New Roman" w:hAnsi="Times New Roman" w:cs="Times New Roman"/>
                <w:sz w:val="20"/>
                <w:szCs w:val="20"/>
              </w:rPr>
            </w:pPr>
          </w:p>
        </w:tc>
        <w:tc>
          <w:tcPr>
            <w:tcW w:w="623" w:type="pct"/>
            <w:vMerge/>
          </w:tcPr>
          <w:p w14:paraId="1654DEC4" w14:textId="77777777" w:rsidR="006D03A4" w:rsidRPr="008F2F49" w:rsidRDefault="006D03A4" w:rsidP="006D03A4">
            <w:pPr>
              <w:rPr>
                <w:rFonts w:ascii="Times New Roman" w:hAnsi="Times New Roman" w:cs="Times New Roman"/>
                <w:sz w:val="20"/>
                <w:szCs w:val="20"/>
              </w:rPr>
            </w:pPr>
          </w:p>
        </w:tc>
        <w:tc>
          <w:tcPr>
            <w:tcW w:w="1198" w:type="pct"/>
            <w:vMerge/>
          </w:tcPr>
          <w:p w14:paraId="50F2C02C" w14:textId="77777777" w:rsidR="006D03A4" w:rsidRPr="008F2F49" w:rsidRDefault="006D03A4" w:rsidP="006D03A4">
            <w:pPr>
              <w:rPr>
                <w:rFonts w:ascii="Times New Roman" w:hAnsi="Times New Roman" w:cs="Times New Roman"/>
                <w:sz w:val="20"/>
                <w:szCs w:val="20"/>
              </w:rPr>
            </w:pPr>
          </w:p>
        </w:tc>
        <w:tc>
          <w:tcPr>
            <w:tcW w:w="2232" w:type="pct"/>
          </w:tcPr>
          <w:p w14:paraId="0BC32FF4"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6D03A4" w:rsidRPr="008F2F49" w14:paraId="6D4B7DA2" w14:textId="77777777" w:rsidTr="007657C0">
        <w:tc>
          <w:tcPr>
            <w:tcW w:w="176" w:type="pct"/>
            <w:vMerge/>
          </w:tcPr>
          <w:p w14:paraId="346C1B47" w14:textId="77777777" w:rsidR="006D03A4" w:rsidRPr="008F2F49" w:rsidRDefault="006D03A4" w:rsidP="006D03A4">
            <w:pPr>
              <w:rPr>
                <w:rFonts w:ascii="Times New Roman" w:hAnsi="Times New Roman" w:cs="Times New Roman"/>
                <w:sz w:val="20"/>
                <w:szCs w:val="20"/>
              </w:rPr>
            </w:pPr>
          </w:p>
        </w:tc>
        <w:tc>
          <w:tcPr>
            <w:tcW w:w="771" w:type="pct"/>
            <w:vMerge/>
          </w:tcPr>
          <w:p w14:paraId="325F37A7" w14:textId="77777777" w:rsidR="006D03A4" w:rsidRPr="008F2F49" w:rsidRDefault="006D03A4" w:rsidP="006D03A4">
            <w:pPr>
              <w:rPr>
                <w:rFonts w:ascii="Times New Roman" w:hAnsi="Times New Roman" w:cs="Times New Roman"/>
                <w:sz w:val="20"/>
                <w:szCs w:val="20"/>
              </w:rPr>
            </w:pPr>
          </w:p>
        </w:tc>
        <w:tc>
          <w:tcPr>
            <w:tcW w:w="623" w:type="pct"/>
            <w:vMerge/>
          </w:tcPr>
          <w:p w14:paraId="09E6D8BD" w14:textId="77777777" w:rsidR="006D03A4" w:rsidRPr="008F2F49" w:rsidRDefault="006D03A4" w:rsidP="006D03A4">
            <w:pPr>
              <w:rPr>
                <w:rFonts w:ascii="Times New Roman" w:hAnsi="Times New Roman" w:cs="Times New Roman"/>
                <w:sz w:val="20"/>
                <w:szCs w:val="20"/>
              </w:rPr>
            </w:pPr>
          </w:p>
        </w:tc>
        <w:tc>
          <w:tcPr>
            <w:tcW w:w="1198" w:type="pct"/>
            <w:vMerge/>
          </w:tcPr>
          <w:p w14:paraId="781580AE" w14:textId="77777777" w:rsidR="006D03A4" w:rsidRPr="008F2F49" w:rsidRDefault="006D03A4" w:rsidP="006D03A4">
            <w:pPr>
              <w:rPr>
                <w:rFonts w:ascii="Times New Roman" w:hAnsi="Times New Roman" w:cs="Times New Roman"/>
                <w:sz w:val="20"/>
                <w:szCs w:val="20"/>
              </w:rPr>
            </w:pPr>
          </w:p>
        </w:tc>
        <w:tc>
          <w:tcPr>
            <w:tcW w:w="2232" w:type="pct"/>
          </w:tcPr>
          <w:p w14:paraId="6BF691FD"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D03A4" w:rsidRPr="008F2F49" w14:paraId="38881FB6" w14:textId="77777777" w:rsidTr="007657C0">
        <w:tc>
          <w:tcPr>
            <w:tcW w:w="176" w:type="pct"/>
            <w:vMerge/>
          </w:tcPr>
          <w:p w14:paraId="041FB142" w14:textId="77777777" w:rsidR="006D03A4" w:rsidRPr="008F2F49" w:rsidRDefault="006D03A4" w:rsidP="006D03A4">
            <w:pPr>
              <w:rPr>
                <w:rFonts w:ascii="Times New Roman" w:hAnsi="Times New Roman" w:cs="Times New Roman"/>
                <w:sz w:val="20"/>
                <w:szCs w:val="20"/>
              </w:rPr>
            </w:pPr>
          </w:p>
        </w:tc>
        <w:tc>
          <w:tcPr>
            <w:tcW w:w="771" w:type="pct"/>
            <w:vMerge/>
          </w:tcPr>
          <w:p w14:paraId="4EDFD8C3" w14:textId="77777777" w:rsidR="006D03A4" w:rsidRPr="008F2F49" w:rsidRDefault="006D03A4" w:rsidP="006D03A4">
            <w:pPr>
              <w:rPr>
                <w:rFonts w:ascii="Times New Roman" w:hAnsi="Times New Roman" w:cs="Times New Roman"/>
                <w:sz w:val="20"/>
                <w:szCs w:val="20"/>
              </w:rPr>
            </w:pPr>
          </w:p>
        </w:tc>
        <w:tc>
          <w:tcPr>
            <w:tcW w:w="623" w:type="pct"/>
            <w:vMerge/>
          </w:tcPr>
          <w:p w14:paraId="7C8B9BFC" w14:textId="77777777" w:rsidR="006D03A4" w:rsidRPr="008F2F49" w:rsidRDefault="006D03A4" w:rsidP="006D03A4">
            <w:pPr>
              <w:rPr>
                <w:rFonts w:ascii="Times New Roman" w:hAnsi="Times New Roman" w:cs="Times New Roman"/>
                <w:sz w:val="20"/>
                <w:szCs w:val="20"/>
              </w:rPr>
            </w:pPr>
          </w:p>
        </w:tc>
        <w:tc>
          <w:tcPr>
            <w:tcW w:w="1198" w:type="pct"/>
            <w:vMerge/>
          </w:tcPr>
          <w:p w14:paraId="12EC0903" w14:textId="77777777" w:rsidR="006D03A4" w:rsidRPr="008F2F49" w:rsidRDefault="006D03A4" w:rsidP="006D03A4">
            <w:pPr>
              <w:rPr>
                <w:rFonts w:ascii="Times New Roman" w:hAnsi="Times New Roman" w:cs="Times New Roman"/>
                <w:sz w:val="20"/>
                <w:szCs w:val="20"/>
              </w:rPr>
            </w:pPr>
          </w:p>
        </w:tc>
        <w:tc>
          <w:tcPr>
            <w:tcW w:w="2232" w:type="pct"/>
          </w:tcPr>
          <w:p w14:paraId="04227250"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tc>
      </w:tr>
      <w:tr w:rsidR="006D03A4" w:rsidRPr="008F2F49" w14:paraId="233DFFBD" w14:textId="77777777" w:rsidTr="007657C0">
        <w:tc>
          <w:tcPr>
            <w:tcW w:w="176" w:type="pct"/>
            <w:vMerge/>
          </w:tcPr>
          <w:p w14:paraId="593548E1" w14:textId="77777777" w:rsidR="006D03A4" w:rsidRPr="008F2F49" w:rsidRDefault="006D03A4" w:rsidP="006D03A4">
            <w:pPr>
              <w:rPr>
                <w:rFonts w:ascii="Times New Roman" w:hAnsi="Times New Roman" w:cs="Times New Roman"/>
                <w:sz w:val="20"/>
                <w:szCs w:val="20"/>
              </w:rPr>
            </w:pPr>
          </w:p>
        </w:tc>
        <w:tc>
          <w:tcPr>
            <w:tcW w:w="771" w:type="pct"/>
            <w:vMerge/>
          </w:tcPr>
          <w:p w14:paraId="6C39CFAE" w14:textId="77777777" w:rsidR="006D03A4" w:rsidRPr="008F2F49" w:rsidRDefault="006D03A4" w:rsidP="006D03A4">
            <w:pPr>
              <w:rPr>
                <w:rFonts w:ascii="Times New Roman" w:hAnsi="Times New Roman" w:cs="Times New Roman"/>
                <w:sz w:val="20"/>
                <w:szCs w:val="20"/>
              </w:rPr>
            </w:pPr>
          </w:p>
        </w:tc>
        <w:tc>
          <w:tcPr>
            <w:tcW w:w="623" w:type="pct"/>
            <w:vMerge/>
          </w:tcPr>
          <w:p w14:paraId="00E12E4A" w14:textId="77777777" w:rsidR="006D03A4" w:rsidRPr="008F2F49" w:rsidRDefault="006D03A4" w:rsidP="006D03A4">
            <w:pPr>
              <w:rPr>
                <w:rFonts w:ascii="Times New Roman" w:hAnsi="Times New Roman" w:cs="Times New Roman"/>
                <w:sz w:val="20"/>
                <w:szCs w:val="20"/>
              </w:rPr>
            </w:pPr>
          </w:p>
        </w:tc>
        <w:tc>
          <w:tcPr>
            <w:tcW w:w="1198" w:type="pct"/>
            <w:vMerge/>
          </w:tcPr>
          <w:p w14:paraId="59B98BE5" w14:textId="77777777" w:rsidR="006D03A4" w:rsidRPr="008F2F49" w:rsidRDefault="006D03A4" w:rsidP="006D03A4">
            <w:pPr>
              <w:rPr>
                <w:rFonts w:ascii="Times New Roman" w:hAnsi="Times New Roman" w:cs="Times New Roman"/>
                <w:sz w:val="20"/>
                <w:szCs w:val="20"/>
              </w:rPr>
            </w:pPr>
          </w:p>
        </w:tc>
        <w:tc>
          <w:tcPr>
            <w:tcW w:w="2232" w:type="pct"/>
          </w:tcPr>
          <w:p w14:paraId="3E38C72E"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20 %.</w:t>
            </w:r>
          </w:p>
        </w:tc>
      </w:tr>
      <w:tr w:rsidR="006D03A4" w:rsidRPr="008F2F49" w14:paraId="5B4732C8" w14:textId="77777777" w:rsidTr="007657C0">
        <w:tc>
          <w:tcPr>
            <w:tcW w:w="176" w:type="pct"/>
            <w:vMerge w:val="restart"/>
          </w:tcPr>
          <w:p w14:paraId="1C88A8D7"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4.</w:t>
            </w:r>
          </w:p>
        </w:tc>
        <w:tc>
          <w:tcPr>
            <w:tcW w:w="771" w:type="pct"/>
            <w:vMerge w:val="restart"/>
          </w:tcPr>
          <w:p w14:paraId="41C1F5E7"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сельскохозяйственного производства</w:t>
            </w:r>
          </w:p>
        </w:tc>
        <w:tc>
          <w:tcPr>
            <w:tcW w:w="623" w:type="pct"/>
            <w:vMerge w:val="restart"/>
          </w:tcPr>
          <w:p w14:paraId="490388CB"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1.18</w:t>
            </w:r>
          </w:p>
        </w:tc>
        <w:tc>
          <w:tcPr>
            <w:tcW w:w="1198" w:type="pct"/>
            <w:vMerge w:val="restart"/>
          </w:tcPr>
          <w:p w14:paraId="27A3A079"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32" w:type="pct"/>
          </w:tcPr>
          <w:p w14:paraId="4B501BCC" w14:textId="628C3B9B"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w:t>
            </w:r>
            <w:r w:rsidR="00201AB8" w:rsidRPr="008F2F49">
              <w:rPr>
                <w:rFonts w:ascii="Times New Roman" w:eastAsia="Tahoma" w:hAnsi="Times New Roman" w:cs="Times New Roman"/>
                <w:color w:val="000000"/>
                <w:sz w:val="20"/>
                <w:szCs w:val="20"/>
              </w:rPr>
              <w:t>ну от 24 июля 2002 года № 101-</w:t>
            </w:r>
            <w:r w:rsidRPr="008F2F49">
              <w:rPr>
                <w:rFonts w:ascii="Times New Roman" w:eastAsia="Tahoma" w:hAnsi="Times New Roman" w:cs="Times New Roman"/>
                <w:color w:val="000000"/>
                <w:sz w:val="20"/>
                <w:szCs w:val="20"/>
              </w:rPr>
              <w:t>ФЗ «Об обороте земель сельскохозяйственного назначения»).</w:t>
            </w:r>
          </w:p>
        </w:tc>
      </w:tr>
      <w:tr w:rsidR="006D03A4" w:rsidRPr="008F2F49" w14:paraId="52166924" w14:textId="77777777" w:rsidTr="007657C0">
        <w:tc>
          <w:tcPr>
            <w:tcW w:w="176" w:type="pct"/>
            <w:vMerge/>
          </w:tcPr>
          <w:p w14:paraId="5573FC0B" w14:textId="77777777" w:rsidR="006D03A4" w:rsidRPr="008F2F49" w:rsidRDefault="006D03A4" w:rsidP="006D03A4">
            <w:pPr>
              <w:rPr>
                <w:rFonts w:ascii="Times New Roman" w:hAnsi="Times New Roman" w:cs="Times New Roman"/>
                <w:sz w:val="20"/>
                <w:szCs w:val="20"/>
              </w:rPr>
            </w:pPr>
          </w:p>
        </w:tc>
        <w:tc>
          <w:tcPr>
            <w:tcW w:w="771" w:type="pct"/>
            <w:vMerge/>
          </w:tcPr>
          <w:p w14:paraId="5D992695" w14:textId="77777777" w:rsidR="006D03A4" w:rsidRPr="008F2F49" w:rsidRDefault="006D03A4" w:rsidP="006D03A4">
            <w:pPr>
              <w:rPr>
                <w:rFonts w:ascii="Times New Roman" w:hAnsi="Times New Roman" w:cs="Times New Roman"/>
                <w:sz w:val="20"/>
                <w:szCs w:val="20"/>
              </w:rPr>
            </w:pPr>
          </w:p>
        </w:tc>
        <w:tc>
          <w:tcPr>
            <w:tcW w:w="623" w:type="pct"/>
            <w:vMerge/>
          </w:tcPr>
          <w:p w14:paraId="576A143E" w14:textId="77777777" w:rsidR="006D03A4" w:rsidRPr="008F2F49" w:rsidRDefault="006D03A4" w:rsidP="006D03A4">
            <w:pPr>
              <w:rPr>
                <w:rFonts w:ascii="Times New Roman" w:hAnsi="Times New Roman" w:cs="Times New Roman"/>
                <w:sz w:val="20"/>
                <w:szCs w:val="20"/>
              </w:rPr>
            </w:pPr>
          </w:p>
        </w:tc>
        <w:tc>
          <w:tcPr>
            <w:tcW w:w="1198" w:type="pct"/>
            <w:vMerge/>
          </w:tcPr>
          <w:p w14:paraId="1B9780DE" w14:textId="77777777" w:rsidR="006D03A4" w:rsidRPr="008F2F49" w:rsidRDefault="006D03A4" w:rsidP="006D03A4">
            <w:pPr>
              <w:rPr>
                <w:rFonts w:ascii="Times New Roman" w:hAnsi="Times New Roman" w:cs="Times New Roman"/>
                <w:sz w:val="20"/>
                <w:szCs w:val="20"/>
              </w:rPr>
            </w:pPr>
          </w:p>
        </w:tc>
        <w:tc>
          <w:tcPr>
            <w:tcW w:w="2232" w:type="pct"/>
          </w:tcPr>
          <w:p w14:paraId="1E377F2B" w14:textId="4044C9AA" w:rsidR="006D03A4" w:rsidRPr="008F2F49" w:rsidRDefault="006D03A4" w:rsidP="00201AB8">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201AB8"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ФЗ «Об обороте земель сельскохозяйственного назначения»).</w:t>
            </w:r>
          </w:p>
        </w:tc>
      </w:tr>
      <w:tr w:rsidR="006D03A4" w:rsidRPr="008F2F49" w14:paraId="2096D0B2" w14:textId="77777777" w:rsidTr="007657C0">
        <w:tc>
          <w:tcPr>
            <w:tcW w:w="176" w:type="pct"/>
            <w:vMerge/>
          </w:tcPr>
          <w:p w14:paraId="40CC5FB9" w14:textId="77777777" w:rsidR="006D03A4" w:rsidRPr="008F2F49" w:rsidRDefault="006D03A4" w:rsidP="006D03A4">
            <w:pPr>
              <w:rPr>
                <w:rFonts w:ascii="Times New Roman" w:hAnsi="Times New Roman" w:cs="Times New Roman"/>
                <w:sz w:val="20"/>
                <w:szCs w:val="20"/>
              </w:rPr>
            </w:pPr>
          </w:p>
        </w:tc>
        <w:tc>
          <w:tcPr>
            <w:tcW w:w="771" w:type="pct"/>
            <w:vMerge/>
          </w:tcPr>
          <w:p w14:paraId="7B810748" w14:textId="77777777" w:rsidR="006D03A4" w:rsidRPr="008F2F49" w:rsidRDefault="006D03A4" w:rsidP="006D03A4">
            <w:pPr>
              <w:rPr>
                <w:rFonts w:ascii="Times New Roman" w:hAnsi="Times New Roman" w:cs="Times New Roman"/>
                <w:sz w:val="20"/>
                <w:szCs w:val="20"/>
              </w:rPr>
            </w:pPr>
          </w:p>
        </w:tc>
        <w:tc>
          <w:tcPr>
            <w:tcW w:w="623" w:type="pct"/>
            <w:vMerge/>
          </w:tcPr>
          <w:p w14:paraId="20015583" w14:textId="77777777" w:rsidR="006D03A4" w:rsidRPr="008F2F49" w:rsidRDefault="006D03A4" w:rsidP="006D03A4">
            <w:pPr>
              <w:rPr>
                <w:rFonts w:ascii="Times New Roman" w:hAnsi="Times New Roman" w:cs="Times New Roman"/>
                <w:sz w:val="20"/>
                <w:szCs w:val="20"/>
              </w:rPr>
            </w:pPr>
          </w:p>
        </w:tc>
        <w:tc>
          <w:tcPr>
            <w:tcW w:w="1198" w:type="pct"/>
            <w:vMerge/>
          </w:tcPr>
          <w:p w14:paraId="6E3A3BE8" w14:textId="77777777" w:rsidR="006D03A4" w:rsidRPr="008F2F49" w:rsidRDefault="006D03A4" w:rsidP="006D03A4">
            <w:pPr>
              <w:rPr>
                <w:rFonts w:ascii="Times New Roman" w:hAnsi="Times New Roman" w:cs="Times New Roman"/>
                <w:sz w:val="20"/>
                <w:szCs w:val="20"/>
              </w:rPr>
            </w:pPr>
          </w:p>
        </w:tc>
        <w:tc>
          <w:tcPr>
            <w:tcW w:w="2232" w:type="pct"/>
          </w:tcPr>
          <w:p w14:paraId="4B1931C3"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8F2F49" w14:paraId="257C2159" w14:textId="77777777" w:rsidTr="007657C0">
        <w:tc>
          <w:tcPr>
            <w:tcW w:w="176" w:type="pct"/>
            <w:vMerge/>
          </w:tcPr>
          <w:p w14:paraId="54D101BF" w14:textId="77777777" w:rsidR="006D03A4" w:rsidRPr="008F2F49" w:rsidRDefault="006D03A4" w:rsidP="006D03A4">
            <w:pPr>
              <w:rPr>
                <w:rFonts w:ascii="Times New Roman" w:hAnsi="Times New Roman" w:cs="Times New Roman"/>
                <w:sz w:val="20"/>
                <w:szCs w:val="20"/>
              </w:rPr>
            </w:pPr>
          </w:p>
        </w:tc>
        <w:tc>
          <w:tcPr>
            <w:tcW w:w="771" w:type="pct"/>
            <w:vMerge/>
          </w:tcPr>
          <w:p w14:paraId="713CE85B" w14:textId="77777777" w:rsidR="006D03A4" w:rsidRPr="008F2F49" w:rsidRDefault="006D03A4" w:rsidP="006D03A4">
            <w:pPr>
              <w:rPr>
                <w:rFonts w:ascii="Times New Roman" w:hAnsi="Times New Roman" w:cs="Times New Roman"/>
                <w:sz w:val="20"/>
                <w:szCs w:val="20"/>
              </w:rPr>
            </w:pPr>
          </w:p>
        </w:tc>
        <w:tc>
          <w:tcPr>
            <w:tcW w:w="623" w:type="pct"/>
            <w:vMerge/>
          </w:tcPr>
          <w:p w14:paraId="48AAE172" w14:textId="77777777" w:rsidR="006D03A4" w:rsidRPr="008F2F49" w:rsidRDefault="006D03A4" w:rsidP="006D03A4">
            <w:pPr>
              <w:rPr>
                <w:rFonts w:ascii="Times New Roman" w:hAnsi="Times New Roman" w:cs="Times New Roman"/>
                <w:sz w:val="20"/>
                <w:szCs w:val="20"/>
              </w:rPr>
            </w:pPr>
          </w:p>
        </w:tc>
        <w:tc>
          <w:tcPr>
            <w:tcW w:w="1198" w:type="pct"/>
            <w:vMerge/>
          </w:tcPr>
          <w:p w14:paraId="5E97ABF4" w14:textId="77777777" w:rsidR="006D03A4" w:rsidRPr="008F2F49" w:rsidRDefault="006D03A4" w:rsidP="006D03A4">
            <w:pPr>
              <w:rPr>
                <w:rFonts w:ascii="Times New Roman" w:hAnsi="Times New Roman" w:cs="Times New Roman"/>
                <w:sz w:val="20"/>
                <w:szCs w:val="20"/>
              </w:rPr>
            </w:pPr>
          </w:p>
        </w:tc>
        <w:tc>
          <w:tcPr>
            <w:tcW w:w="2232" w:type="pct"/>
          </w:tcPr>
          <w:p w14:paraId="7BAC8BCD"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8F2F49" w14:paraId="0D509D06" w14:textId="77777777" w:rsidTr="007657C0">
        <w:tc>
          <w:tcPr>
            <w:tcW w:w="176" w:type="pct"/>
            <w:vMerge/>
          </w:tcPr>
          <w:p w14:paraId="26182023" w14:textId="77777777" w:rsidR="006D03A4" w:rsidRPr="008F2F49" w:rsidRDefault="006D03A4" w:rsidP="006D03A4">
            <w:pPr>
              <w:rPr>
                <w:rFonts w:ascii="Times New Roman" w:hAnsi="Times New Roman" w:cs="Times New Roman"/>
                <w:sz w:val="20"/>
                <w:szCs w:val="20"/>
              </w:rPr>
            </w:pPr>
          </w:p>
        </w:tc>
        <w:tc>
          <w:tcPr>
            <w:tcW w:w="771" w:type="pct"/>
            <w:vMerge/>
          </w:tcPr>
          <w:p w14:paraId="0695992A" w14:textId="77777777" w:rsidR="006D03A4" w:rsidRPr="008F2F49" w:rsidRDefault="006D03A4" w:rsidP="006D03A4">
            <w:pPr>
              <w:rPr>
                <w:rFonts w:ascii="Times New Roman" w:hAnsi="Times New Roman" w:cs="Times New Roman"/>
                <w:sz w:val="20"/>
                <w:szCs w:val="20"/>
              </w:rPr>
            </w:pPr>
          </w:p>
        </w:tc>
        <w:tc>
          <w:tcPr>
            <w:tcW w:w="623" w:type="pct"/>
            <w:vMerge/>
          </w:tcPr>
          <w:p w14:paraId="34218772" w14:textId="77777777" w:rsidR="006D03A4" w:rsidRPr="008F2F49" w:rsidRDefault="006D03A4" w:rsidP="006D03A4">
            <w:pPr>
              <w:rPr>
                <w:rFonts w:ascii="Times New Roman" w:hAnsi="Times New Roman" w:cs="Times New Roman"/>
                <w:sz w:val="20"/>
                <w:szCs w:val="20"/>
              </w:rPr>
            </w:pPr>
          </w:p>
        </w:tc>
        <w:tc>
          <w:tcPr>
            <w:tcW w:w="1198" w:type="pct"/>
            <w:vMerge/>
          </w:tcPr>
          <w:p w14:paraId="0555FA2F" w14:textId="77777777" w:rsidR="006D03A4" w:rsidRPr="008F2F49" w:rsidRDefault="006D03A4" w:rsidP="006D03A4">
            <w:pPr>
              <w:rPr>
                <w:rFonts w:ascii="Times New Roman" w:hAnsi="Times New Roman" w:cs="Times New Roman"/>
                <w:sz w:val="20"/>
                <w:szCs w:val="20"/>
              </w:rPr>
            </w:pPr>
          </w:p>
        </w:tc>
        <w:tc>
          <w:tcPr>
            <w:tcW w:w="2232" w:type="pct"/>
          </w:tcPr>
          <w:p w14:paraId="4E6B816A"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не подлежит установлению.</w:t>
            </w:r>
          </w:p>
        </w:tc>
      </w:tr>
      <w:tr w:rsidR="006D03A4" w:rsidRPr="008F2F49" w14:paraId="1B801982" w14:textId="77777777" w:rsidTr="007657C0">
        <w:tc>
          <w:tcPr>
            <w:tcW w:w="176" w:type="pct"/>
            <w:vMerge/>
          </w:tcPr>
          <w:p w14:paraId="68A496AA" w14:textId="77777777" w:rsidR="006D03A4" w:rsidRPr="008F2F49" w:rsidRDefault="006D03A4" w:rsidP="006D03A4">
            <w:pPr>
              <w:rPr>
                <w:rFonts w:ascii="Times New Roman" w:hAnsi="Times New Roman" w:cs="Times New Roman"/>
                <w:sz w:val="20"/>
                <w:szCs w:val="20"/>
              </w:rPr>
            </w:pPr>
          </w:p>
        </w:tc>
        <w:tc>
          <w:tcPr>
            <w:tcW w:w="771" w:type="pct"/>
            <w:vMerge/>
          </w:tcPr>
          <w:p w14:paraId="0D34ED66" w14:textId="77777777" w:rsidR="006D03A4" w:rsidRPr="008F2F49" w:rsidRDefault="006D03A4" w:rsidP="006D03A4">
            <w:pPr>
              <w:rPr>
                <w:rFonts w:ascii="Times New Roman" w:hAnsi="Times New Roman" w:cs="Times New Roman"/>
                <w:sz w:val="20"/>
                <w:szCs w:val="20"/>
              </w:rPr>
            </w:pPr>
          </w:p>
        </w:tc>
        <w:tc>
          <w:tcPr>
            <w:tcW w:w="623" w:type="pct"/>
            <w:vMerge/>
          </w:tcPr>
          <w:p w14:paraId="42841C46" w14:textId="77777777" w:rsidR="006D03A4" w:rsidRPr="008F2F49" w:rsidRDefault="006D03A4" w:rsidP="006D03A4">
            <w:pPr>
              <w:rPr>
                <w:rFonts w:ascii="Times New Roman" w:hAnsi="Times New Roman" w:cs="Times New Roman"/>
                <w:sz w:val="20"/>
                <w:szCs w:val="20"/>
              </w:rPr>
            </w:pPr>
          </w:p>
        </w:tc>
        <w:tc>
          <w:tcPr>
            <w:tcW w:w="1198" w:type="pct"/>
            <w:vMerge/>
          </w:tcPr>
          <w:p w14:paraId="613D8870" w14:textId="77777777" w:rsidR="006D03A4" w:rsidRPr="008F2F49" w:rsidRDefault="006D03A4" w:rsidP="006D03A4">
            <w:pPr>
              <w:rPr>
                <w:rFonts w:ascii="Times New Roman" w:hAnsi="Times New Roman" w:cs="Times New Roman"/>
                <w:sz w:val="20"/>
                <w:szCs w:val="20"/>
              </w:rPr>
            </w:pPr>
          </w:p>
        </w:tc>
        <w:tc>
          <w:tcPr>
            <w:tcW w:w="2232" w:type="pct"/>
          </w:tcPr>
          <w:p w14:paraId="10A816D1"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D03A4" w:rsidRPr="008F2F49" w14:paraId="0B837AE0" w14:textId="77777777" w:rsidTr="007657C0">
        <w:tc>
          <w:tcPr>
            <w:tcW w:w="176" w:type="pct"/>
            <w:vMerge/>
          </w:tcPr>
          <w:p w14:paraId="1C5F51F1" w14:textId="77777777" w:rsidR="006D03A4" w:rsidRPr="008F2F49" w:rsidRDefault="006D03A4" w:rsidP="006D03A4">
            <w:pPr>
              <w:rPr>
                <w:rFonts w:ascii="Times New Roman" w:hAnsi="Times New Roman" w:cs="Times New Roman"/>
                <w:sz w:val="20"/>
                <w:szCs w:val="20"/>
              </w:rPr>
            </w:pPr>
          </w:p>
        </w:tc>
        <w:tc>
          <w:tcPr>
            <w:tcW w:w="771" w:type="pct"/>
            <w:vMerge/>
          </w:tcPr>
          <w:p w14:paraId="0FD7497E" w14:textId="77777777" w:rsidR="006D03A4" w:rsidRPr="008F2F49" w:rsidRDefault="006D03A4" w:rsidP="006D03A4">
            <w:pPr>
              <w:rPr>
                <w:rFonts w:ascii="Times New Roman" w:hAnsi="Times New Roman" w:cs="Times New Roman"/>
                <w:sz w:val="20"/>
                <w:szCs w:val="20"/>
              </w:rPr>
            </w:pPr>
          </w:p>
        </w:tc>
        <w:tc>
          <w:tcPr>
            <w:tcW w:w="623" w:type="pct"/>
            <w:vMerge/>
          </w:tcPr>
          <w:p w14:paraId="512B306D" w14:textId="77777777" w:rsidR="006D03A4" w:rsidRPr="008F2F49" w:rsidRDefault="006D03A4" w:rsidP="006D03A4">
            <w:pPr>
              <w:rPr>
                <w:rFonts w:ascii="Times New Roman" w:hAnsi="Times New Roman" w:cs="Times New Roman"/>
                <w:sz w:val="20"/>
                <w:szCs w:val="20"/>
              </w:rPr>
            </w:pPr>
          </w:p>
        </w:tc>
        <w:tc>
          <w:tcPr>
            <w:tcW w:w="1198" w:type="pct"/>
            <w:vMerge/>
          </w:tcPr>
          <w:p w14:paraId="00EDB4A5" w14:textId="77777777" w:rsidR="006D03A4" w:rsidRPr="008F2F49" w:rsidRDefault="006D03A4" w:rsidP="006D03A4">
            <w:pPr>
              <w:rPr>
                <w:rFonts w:ascii="Times New Roman" w:hAnsi="Times New Roman" w:cs="Times New Roman"/>
                <w:sz w:val="20"/>
                <w:szCs w:val="20"/>
              </w:rPr>
            </w:pPr>
          </w:p>
        </w:tc>
        <w:tc>
          <w:tcPr>
            <w:tcW w:w="2232" w:type="pct"/>
          </w:tcPr>
          <w:p w14:paraId="3A37D8C3"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tc>
      </w:tr>
      <w:tr w:rsidR="007657C0" w:rsidRPr="008F2F49" w14:paraId="10524310" w14:textId="77777777" w:rsidTr="007657C0">
        <w:tc>
          <w:tcPr>
            <w:tcW w:w="176" w:type="pct"/>
            <w:vMerge w:val="restart"/>
          </w:tcPr>
          <w:p w14:paraId="4E0D8DA2" w14:textId="77777777" w:rsidR="007657C0" w:rsidRPr="008F2F49" w:rsidRDefault="007657C0" w:rsidP="007657C0">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5.</w:t>
            </w:r>
          </w:p>
        </w:tc>
        <w:tc>
          <w:tcPr>
            <w:tcW w:w="771" w:type="pct"/>
            <w:vMerge w:val="restart"/>
          </w:tcPr>
          <w:p w14:paraId="78FF6AC5"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Хранение автотранспорта</w:t>
            </w:r>
          </w:p>
        </w:tc>
        <w:tc>
          <w:tcPr>
            <w:tcW w:w="623" w:type="pct"/>
            <w:vMerge w:val="restart"/>
          </w:tcPr>
          <w:p w14:paraId="79B00F7C"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2.7.1</w:t>
            </w:r>
          </w:p>
        </w:tc>
        <w:tc>
          <w:tcPr>
            <w:tcW w:w="1198" w:type="pct"/>
            <w:vMerge w:val="restart"/>
          </w:tcPr>
          <w:p w14:paraId="724EF511"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32" w:type="pct"/>
            <w:tcBorders>
              <w:top w:val="single" w:sz="4" w:space="0" w:color="auto"/>
            </w:tcBorders>
          </w:tcPr>
          <w:p w14:paraId="5A1C721A" w14:textId="31648444"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657C0" w:rsidRPr="008F2F49" w14:paraId="08339583" w14:textId="77777777" w:rsidTr="007657C0">
        <w:tc>
          <w:tcPr>
            <w:tcW w:w="176" w:type="pct"/>
            <w:vMerge/>
          </w:tcPr>
          <w:p w14:paraId="3EE37AB4" w14:textId="77777777" w:rsidR="007657C0" w:rsidRPr="008F2F49" w:rsidRDefault="007657C0" w:rsidP="007657C0">
            <w:pPr>
              <w:rPr>
                <w:rFonts w:ascii="Times New Roman" w:hAnsi="Times New Roman" w:cs="Times New Roman"/>
                <w:sz w:val="20"/>
                <w:szCs w:val="20"/>
              </w:rPr>
            </w:pPr>
          </w:p>
        </w:tc>
        <w:tc>
          <w:tcPr>
            <w:tcW w:w="771" w:type="pct"/>
            <w:vMerge/>
          </w:tcPr>
          <w:p w14:paraId="37E72694" w14:textId="77777777" w:rsidR="007657C0" w:rsidRPr="008F2F49" w:rsidRDefault="007657C0" w:rsidP="007657C0">
            <w:pPr>
              <w:rPr>
                <w:rFonts w:ascii="Times New Roman" w:hAnsi="Times New Roman" w:cs="Times New Roman"/>
                <w:sz w:val="20"/>
                <w:szCs w:val="20"/>
              </w:rPr>
            </w:pPr>
          </w:p>
        </w:tc>
        <w:tc>
          <w:tcPr>
            <w:tcW w:w="623" w:type="pct"/>
            <w:vMerge/>
          </w:tcPr>
          <w:p w14:paraId="39BFD7C7" w14:textId="77777777" w:rsidR="007657C0" w:rsidRPr="008F2F49" w:rsidRDefault="007657C0" w:rsidP="007657C0">
            <w:pPr>
              <w:rPr>
                <w:rFonts w:ascii="Times New Roman" w:hAnsi="Times New Roman" w:cs="Times New Roman"/>
                <w:sz w:val="20"/>
                <w:szCs w:val="20"/>
              </w:rPr>
            </w:pPr>
          </w:p>
        </w:tc>
        <w:tc>
          <w:tcPr>
            <w:tcW w:w="1198" w:type="pct"/>
            <w:vMerge/>
          </w:tcPr>
          <w:p w14:paraId="0FC5C93C" w14:textId="77777777" w:rsidR="007657C0" w:rsidRPr="008F2F49" w:rsidRDefault="007657C0" w:rsidP="007657C0">
            <w:pPr>
              <w:rPr>
                <w:rFonts w:ascii="Times New Roman" w:hAnsi="Times New Roman" w:cs="Times New Roman"/>
                <w:sz w:val="20"/>
                <w:szCs w:val="20"/>
              </w:rPr>
            </w:pPr>
          </w:p>
        </w:tc>
        <w:tc>
          <w:tcPr>
            <w:tcW w:w="2232" w:type="pct"/>
          </w:tcPr>
          <w:p w14:paraId="31C5B167" w14:textId="646E7375"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7657C0" w:rsidRPr="008F2F49" w14:paraId="18F9A715" w14:textId="77777777" w:rsidTr="007657C0">
        <w:tc>
          <w:tcPr>
            <w:tcW w:w="176" w:type="pct"/>
            <w:vMerge/>
          </w:tcPr>
          <w:p w14:paraId="3DFB74F1" w14:textId="77777777" w:rsidR="007657C0" w:rsidRPr="008F2F49" w:rsidRDefault="007657C0" w:rsidP="007657C0">
            <w:pPr>
              <w:rPr>
                <w:rFonts w:ascii="Times New Roman" w:hAnsi="Times New Roman" w:cs="Times New Roman"/>
                <w:sz w:val="20"/>
                <w:szCs w:val="20"/>
              </w:rPr>
            </w:pPr>
          </w:p>
        </w:tc>
        <w:tc>
          <w:tcPr>
            <w:tcW w:w="771" w:type="pct"/>
            <w:vMerge/>
          </w:tcPr>
          <w:p w14:paraId="72C21DC9" w14:textId="77777777" w:rsidR="007657C0" w:rsidRPr="008F2F49" w:rsidRDefault="007657C0" w:rsidP="007657C0">
            <w:pPr>
              <w:rPr>
                <w:rFonts w:ascii="Times New Roman" w:hAnsi="Times New Roman" w:cs="Times New Roman"/>
                <w:sz w:val="20"/>
                <w:szCs w:val="20"/>
              </w:rPr>
            </w:pPr>
          </w:p>
        </w:tc>
        <w:tc>
          <w:tcPr>
            <w:tcW w:w="623" w:type="pct"/>
            <w:vMerge/>
          </w:tcPr>
          <w:p w14:paraId="1BFD98DD" w14:textId="77777777" w:rsidR="007657C0" w:rsidRPr="008F2F49" w:rsidRDefault="007657C0" w:rsidP="007657C0">
            <w:pPr>
              <w:rPr>
                <w:rFonts w:ascii="Times New Roman" w:hAnsi="Times New Roman" w:cs="Times New Roman"/>
                <w:sz w:val="20"/>
                <w:szCs w:val="20"/>
              </w:rPr>
            </w:pPr>
          </w:p>
        </w:tc>
        <w:tc>
          <w:tcPr>
            <w:tcW w:w="1198" w:type="pct"/>
            <w:vMerge/>
          </w:tcPr>
          <w:p w14:paraId="6ADE1F0A" w14:textId="77777777" w:rsidR="007657C0" w:rsidRPr="008F2F49" w:rsidRDefault="007657C0" w:rsidP="007657C0">
            <w:pPr>
              <w:rPr>
                <w:rFonts w:ascii="Times New Roman" w:hAnsi="Times New Roman" w:cs="Times New Roman"/>
                <w:sz w:val="20"/>
                <w:szCs w:val="20"/>
              </w:rPr>
            </w:pPr>
          </w:p>
        </w:tc>
        <w:tc>
          <w:tcPr>
            <w:tcW w:w="2232" w:type="pct"/>
          </w:tcPr>
          <w:p w14:paraId="6659AAC8" w14:textId="0BBB00A1"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57C0" w:rsidRPr="008F2F49" w14:paraId="7AEEDEF3" w14:textId="77777777" w:rsidTr="007657C0">
        <w:tc>
          <w:tcPr>
            <w:tcW w:w="176" w:type="pct"/>
            <w:vMerge/>
          </w:tcPr>
          <w:p w14:paraId="3C8B7DBC" w14:textId="77777777" w:rsidR="007657C0" w:rsidRPr="008F2F49" w:rsidRDefault="007657C0" w:rsidP="007657C0">
            <w:pPr>
              <w:rPr>
                <w:rFonts w:ascii="Times New Roman" w:hAnsi="Times New Roman" w:cs="Times New Roman"/>
                <w:sz w:val="20"/>
                <w:szCs w:val="20"/>
              </w:rPr>
            </w:pPr>
          </w:p>
        </w:tc>
        <w:tc>
          <w:tcPr>
            <w:tcW w:w="771" w:type="pct"/>
            <w:vMerge/>
          </w:tcPr>
          <w:p w14:paraId="4E637C79" w14:textId="77777777" w:rsidR="007657C0" w:rsidRPr="008F2F49" w:rsidRDefault="007657C0" w:rsidP="007657C0">
            <w:pPr>
              <w:rPr>
                <w:rFonts w:ascii="Times New Roman" w:hAnsi="Times New Roman" w:cs="Times New Roman"/>
                <w:sz w:val="20"/>
                <w:szCs w:val="20"/>
              </w:rPr>
            </w:pPr>
          </w:p>
        </w:tc>
        <w:tc>
          <w:tcPr>
            <w:tcW w:w="623" w:type="pct"/>
            <w:vMerge/>
          </w:tcPr>
          <w:p w14:paraId="59AB0C5E" w14:textId="77777777" w:rsidR="007657C0" w:rsidRPr="008F2F49" w:rsidRDefault="007657C0" w:rsidP="007657C0">
            <w:pPr>
              <w:rPr>
                <w:rFonts w:ascii="Times New Roman" w:hAnsi="Times New Roman" w:cs="Times New Roman"/>
                <w:sz w:val="20"/>
                <w:szCs w:val="20"/>
              </w:rPr>
            </w:pPr>
          </w:p>
        </w:tc>
        <w:tc>
          <w:tcPr>
            <w:tcW w:w="1198" w:type="pct"/>
            <w:vMerge/>
          </w:tcPr>
          <w:p w14:paraId="120646E5" w14:textId="77777777" w:rsidR="007657C0" w:rsidRPr="008F2F49" w:rsidRDefault="007657C0" w:rsidP="007657C0">
            <w:pPr>
              <w:rPr>
                <w:rFonts w:ascii="Times New Roman" w:hAnsi="Times New Roman" w:cs="Times New Roman"/>
                <w:sz w:val="20"/>
                <w:szCs w:val="20"/>
              </w:rPr>
            </w:pPr>
          </w:p>
        </w:tc>
        <w:tc>
          <w:tcPr>
            <w:tcW w:w="2232" w:type="pct"/>
          </w:tcPr>
          <w:p w14:paraId="36F916E6" w14:textId="76EC0399" w:rsidR="007657C0" w:rsidRPr="008F2F49" w:rsidRDefault="007657C0" w:rsidP="007657C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1D415A" w:rsidRPr="008F2F49">
              <w:rPr>
                <w:rFonts w:ascii="Times New Roman" w:eastAsia="Tahoma" w:hAnsi="Times New Roman" w:cs="Times New Roman"/>
                <w:color w:val="FF0000"/>
                <w:sz w:val="20"/>
                <w:szCs w:val="20"/>
              </w:rPr>
              <w:t xml:space="preserve"> </w:t>
            </w:r>
          </w:p>
          <w:p w14:paraId="0CF0491A" w14:textId="77777777" w:rsidR="007657C0" w:rsidRPr="008F2F49" w:rsidRDefault="007657C0" w:rsidP="007657C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15DA8361" w14:textId="79313239"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7657C0" w:rsidRPr="008F2F49" w14:paraId="2965FC49" w14:textId="77777777" w:rsidTr="007657C0">
        <w:tc>
          <w:tcPr>
            <w:tcW w:w="176" w:type="pct"/>
            <w:vMerge/>
          </w:tcPr>
          <w:p w14:paraId="38EC11C1" w14:textId="77777777" w:rsidR="007657C0" w:rsidRPr="008F2F49" w:rsidRDefault="007657C0" w:rsidP="007657C0">
            <w:pPr>
              <w:rPr>
                <w:rFonts w:ascii="Times New Roman" w:hAnsi="Times New Roman" w:cs="Times New Roman"/>
                <w:sz w:val="20"/>
                <w:szCs w:val="20"/>
              </w:rPr>
            </w:pPr>
          </w:p>
        </w:tc>
        <w:tc>
          <w:tcPr>
            <w:tcW w:w="771" w:type="pct"/>
            <w:vMerge/>
          </w:tcPr>
          <w:p w14:paraId="5371EE28" w14:textId="77777777" w:rsidR="007657C0" w:rsidRPr="008F2F49" w:rsidRDefault="007657C0" w:rsidP="007657C0">
            <w:pPr>
              <w:rPr>
                <w:rFonts w:ascii="Times New Roman" w:hAnsi="Times New Roman" w:cs="Times New Roman"/>
                <w:sz w:val="20"/>
                <w:szCs w:val="20"/>
              </w:rPr>
            </w:pPr>
          </w:p>
        </w:tc>
        <w:tc>
          <w:tcPr>
            <w:tcW w:w="623" w:type="pct"/>
            <w:vMerge/>
          </w:tcPr>
          <w:p w14:paraId="54CA5497" w14:textId="77777777" w:rsidR="007657C0" w:rsidRPr="008F2F49" w:rsidRDefault="007657C0" w:rsidP="007657C0">
            <w:pPr>
              <w:rPr>
                <w:rFonts w:ascii="Times New Roman" w:hAnsi="Times New Roman" w:cs="Times New Roman"/>
                <w:sz w:val="20"/>
                <w:szCs w:val="20"/>
              </w:rPr>
            </w:pPr>
          </w:p>
        </w:tc>
        <w:tc>
          <w:tcPr>
            <w:tcW w:w="1198" w:type="pct"/>
            <w:vMerge/>
          </w:tcPr>
          <w:p w14:paraId="711BF972" w14:textId="77777777" w:rsidR="007657C0" w:rsidRPr="008F2F49" w:rsidRDefault="007657C0" w:rsidP="007657C0">
            <w:pPr>
              <w:rPr>
                <w:rFonts w:ascii="Times New Roman" w:hAnsi="Times New Roman" w:cs="Times New Roman"/>
                <w:sz w:val="20"/>
                <w:szCs w:val="20"/>
              </w:rPr>
            </w:pPr>
          </w:p>
        </w:tc>
        <w:tc>
          <w:tcPr>
            <w:tcW w:w="2232" w:type="pct"/>
          </w:tcPr>
          <w:p w14:paraId="593D8D63" w14:textId="6C1A5F9D"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57C0" w:rsidRPr="008F2F49" w14:paraId="20074CAC" w14:textId="77777777" w:rsidTr="007657C0">
        <w:tc>
          <w:tcPr>
            <w:tcW w:w="176" w:type="pct"/>
            <w:vMerge/>
          </w:tcPr>
          <w:p w14:paraId="488C56E2" w14:textId="77777777" w:rsidR="007657C0" w:rsidRPr="008F2F49" w:rsidRDefault="007657C0" w:rsidP="007657C0">
            <w:pPr>
              <w:rPr>
                <w:rFonts w:ascii="Times New Roman" w:hAnsi="Times New Roman" w:cs="Times New Roman"/>
                <w:sz w:val="20"/>
                <w:szCs w:val="20"/>
              </w:rPr>
            </w:pPr>
          </w:p>
        </w:tc>
        <w:tc>
          <w:tcPr>
            <w:tcW w:w="771" w:type="pct"/>
            <w:vMerge/>
          </w:tcPr>
          <w:p w14:paraId="4AEDF830" w14:textId="77777777" w:rsidR="007657C0" w:rsidRPr="008F2F49" w:rsidRDefault="007657C0" w:rsidP="007657C0">
            <w:pPr>
              <w:rPr>
                <w:rFonts w:ascii="Times New Roman" w:hAnsi="Times New Roman" w:cs="Times New Roman"/>
                <w:sz w:val="20"/>
                <w:szCs w:val="20"/>
              </w:rPr>
            </w:pPr>
          </w:p>
        </w:tc>
        <w:tc>
          <w:tcPr>
            <w:tcW w:w="623" w:type="pct"/>
            <w:vMerge/>
          </w:tcPr>
          <w:p w14:paraId="26572C58" w14:textId="77777777" w:rsidR="007657C0" w:rsidRPr="008F2F49" w:rsidRDefault="007657C0" w:rsidP="007657C0">
            <w:pPr>
              <w:rPr>
                <w:rFonts w:ascii="Times New Roman" w:hAnsi="Times New Roman" w:cs="Times New Roman"/>
                <w:sz w:val="20"/>
                <w:szCs w:val="20"/>
              </w:rPr>
            </w:pPr>
          </w:p>
        </w:tc>
        <w:tc>
          <w:tcPr>
            <w:tcW w:w="1198" w:type="pct"/>
            <w:vMerge/>
          </w:tcPr>
          <w:p w14:paraId="794CFCD0" w14:textId="77777777" w:rsidR="007657C0" w:rsidRPr="008F2F49" w:rsidRDefault="007657C0" w:rsidP="007657C0">
            <w:pPr>
              <w:rPr>
                <w:rFonts w:ascii="Times New Roman" w:hAnsi="Times New Roman" w:cs="Times New Roman"/>
                <w:sz w:val="20"/>
                <w:szCs w:val="20"/>
              </w:rPr>
            </w:pPr>
          </w:p>
        </w:tc>
        <w:tc>
          <w:tcPr>
            <w:tcW w:w="2232" w:type="pct"/>
          </w:tcPr>
          <w:p w14:paraId="198BB765" w14:textId="1A84F735"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7657C0" w:rsidRPr="008F2F49" w14:paraId="54F6DC54" w14:textId="77777777" w:rsidTr="007657C0">
        <w:trPr>
          <w:trHeight w:val="211"/>
        </w:trPr>
        <w:tc>
          <w:tcPr>
            <w:tcW w:w="176" w:type="pct"/>
            <w:vMerge/>
          </w:tcPr>
          <w:p w14:paraId="5315380D" w14:textId="77777777" w:rsidR="007657C0" w:rsidRPr="008F2F49" w:rsidRDefault="007657C0" w:rsidP="007657C0">
            <w:pPr>
              <w:rPr>
                <w:rFonts w:ascii="Times New Roman" w:hAnsi="Times New Roman" w:cs="Times New Roman"/>
                <w:sz w:val="20"/>
                <w:szCs w:val="20"/>
              </w:rPr>
            </w:pPr>
          </w:p>
        </w:tc>
        <w:tc>
          <w:tcPr>
            <w:tcW w:w="771" w:type="pct"/>
            <w:vMerge/>
          </w:tcPr>
          <w:p w14:paraId="70143531" w14:textId="77777777" w:rsidR="007657C0" w:rsidRPr="008F2F49" w:rsidRDefault="007657C0" w:rsidP="007657C0">
            <w:pPr>
              <w:rPr>
                <w:rFonts w:ascii="Times New Roman" w:hAnsi="Times New Roman" w:cs="Times New Roman"/>
                <w:sz w:val="20"/>
                <w:szCs w:val="20"/>
              </w:rPr>
            </w:pPr>
          </w:p>
        </w:tc>
        <w:tc>
          <w:tcPr>
            <w:tcW w:w="623" w:type="pct"/>
            <w:vMerge/>
          </w:tcPr>
          <w:p w14:paraId="52499D46" w14:textId="77777777" w:rsidR="007657C0" w:rsidRPr="008F2F49" w:rsidRDefault="007657C0" w:rsidP="007657C0">
            <w:pPr>
              <w:rPr>
                <w:rFonts w:ascii="Times New Roman" w:hAnsi="Times New Roman" w:cs="Times New Roman"/>
                <w:sz w:val="20"/>
                <w:szCs w:val="20"/>
              </w:rPr>
            </w:pPr>
          </w:p>
        </w:tc>
        <w:tc>
          <w:tcPr>
            <w:tcW w:w="1198" w:type="pct"/>
            <w:vMerge/>
          </w:tcPr>
          <w:p w14:paraId="6D2365A9" w14:textId="77777777" w:rsidR="007657C0" w:rsidRPr="008F2F49" w:rsidRDefault="007657C0" w:rsidP="007657C0">
            <w:pPr>
              <w:rPr>
                <w:rFonts w:ascii="Times New Roman" w:hAnsi="Times New Roman" w:cs="Times New Roman"/>
                <w:sz w:val="20"/>
                <w:szCs w:val="20"/>
              </w:rPr>
            </w:pPr>
          </w:p>
        </w:tc>
        <w:tc>
          <w:tcPr>
            <w:tcW w:w="2232" w:type="pct"/>
          </w:tcPr>
          <w:p w14:paraId="01FFFF6E" w14:textId="48B5AF9D"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7657C0" w:rsidRPr="008F2F49" w14:paraId="055D21F3" w14:textId="77777777" w:rsidTr="007657C0">
        <w:trPr>
          <w:trHeight w:val="210"/>
        </w:trPr>
        <w:tc>
          <w:tcPr>
            <w:tcW w:w="176" w:type="pct"/>
            <w:vMerge/>
          </w:tcPr>
          <w:p w14:paraId="1D82F557" w14:textId="77777777" w:rsidR="007657C0" w:rsidRPr="008F2F49" w:rsidRDefault="007657C0" w:rsidP="007657C0">
            <w:pPr>
              <w:rPr>
                <w:rFonts w:ascii="Times New Roman" w:hAnsi="Times New Roman" w:cs="Times New Roman"/>
                <w:sz w:val="20"/>
                <w:szCs w:val="20"/>
              </w:rPr>
            </w:pPr>
          </w:p>
        </w:tc>
        <w:tc>
          <w:tcPr>
            <w:tcW w:w="771" w:type="pct"/>
            <w:vMerge/>
          </w:tcPr>
          <w:p w14:paraId="440AC49A" w14:textId="77777777" w:rsidR="007657C0" w:rsidRPr="008F2F49" w:rsidRDefault="007657C0" w:rsidP="007657C0">
            <w:pPr>
              <w:rPr>
                <w:rFonts w:ascii="Times New Roman" w:hAnsi="Times New Roman" w:cs="Times New Roman"/>
                <w:sz w:val="20"/>
                <w:szCs w:val="20"/>
              </w:rPr>
            </w:pPr>
          </w:p>
        </w:tc>
        <w:tc>
          <w:tcPr>
            <w:tcW w:w="623" w:type="pct"/>
            <w:vMerge/>
          </w:tcPr>
          <w:p w14:paraId="6C25120C" w14:textId="77777777" w:rsidR="007657C0" w:rsidRPr="008F2F49" w:rsidRDefault="007657C0" w:rsidP="007657C0">
            <w:pPr>
              <w:rPr>
                <w:rFonts w:ascii="Times New Roman" w:hAnsi="Times New Roman" w:cs="Times New Roman"/>
                <w:sz w:val="20"/>
                <w:szCs w:val="20"/>
              </w:rPr>
            </w:pPr>
          </w:p>
        </w:tc>
        <w:tc>
          <w:tcPr>
            <w:tcW w:w="1198" w:type="pct"/>
            <w:vMerge/>
          </w:tcPr>
          <w:p w14:paraId="653248D9" w14:textId="77777777" w:rsidR="007657C0" w:rsidRPr="008F2F49" w:rsidRDefault="007657C0" w:rsidP="007657C0">
            <w:pPr>
              <w:rPr>
                <w:rFonts w:ascii="Times New Roman" w:hAnsi="Times New Roman" w:cs="Times New Roman"/>
                <w:sz w:val="20"/>
                <w:szCs w:val="20"/>
              </w:rPr>
            </w:pPr>
          </w:p>
        </w:tc>
        <w:tc>
          <w:tcPr>
            <w:tcW w:w="2232" w:type="pct"/>
          </w:tcPr>
          <w:p w14:paraId="55219BA6" w14:textId="7D1EEE7A" w:rsidR="007657C0" w:rsidRPr="008F2F49" w:rsidRDefault="007657C0" w:rsidP="007657C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57C0" w:rsidRPr="008F2F49" w14:paraId="00ADEFEF" w14:textId="77777777" w:rsidTr="007657C0">
        <w:tc>
          <w:tcPr>
            <w:tcW w:w="176" w:type="pct"/>
            <w:vMerge/>
          </w:tcPr>
          <w:p w14:paraId="1D6F534B" w14:textId="77777777" w:rsidR="007657C0" w:rsidRPr="008F2F49" w:rsidRDefault="007657C0" w:rsidP="007657C0">
            <w:pPr>
              <w:rPr>
                <w:rFonts w:ascii="Times New Roman" w:hAnsi="Times New Roman" w:cs="Times New Roman"/>
                <w:sz w:val="20"/>
                <w:szCs w:val="20"/>
              </w:rPr>
            </w:pPr>
          </w:p>
        </w:tc>
        <w:tc>
          <w:tcPr>
            <w:tcW w:w="771" w:type="pct"/>
            <w:vMerge/>
          </w:tcPr>
          <w:p w14:paraId="52DB2762" w14:textId="77777777" w:rsidR="007657C0" w:rsidRPr="008F2F49" w:rsidRDefault="007657C0" w:rsidP="007657C0">
            <w:pPr>
              <w:rPr>
                <w:rFonts w:ascii="Times New Roman" w:hAnsi="Times New Roman" w:cs="Times New Roman"/>
                <w:sz w:val="20"/>
                <w:szCs w:val="20"/>
              </w:rPr>
            </w:pPr>
          </w:p>
        </w:tc>
        <w:tc>
          <w:tcPr>
            <w:tcW w:w="623" w:type="pct"/>
            <w:vMerge/>
          </w:tcPr>
          <w:p w14:paraId="3C82AADA" w14:textId="77777777" w:rsidR="007657C0" w:rsidRPr="008F2F49" w:rsidRDefault="007657C0" w:rsidP="007657C0">
            <w:pPr>
              <w:rPr>
                <w:rFonts w:ascii="Times New Roman" w:hAnsi="Times New Roman" w:cs="Times New Roman"/>
                <w:sz w:val="20"/>
                <w:szCs w:val="20"/>
              </w:rPr>
            </w:pPr>
          </w:p>
        </w:tc>
        <w:tc>
          <w:tcPr>
            <w:tcW w:w="1198" w:type="pct"/>
            <w:vMerge/>
          </w:tcPr>
          <w:p w14:paraId="7BE13546" w14:textId="77777777" w:rsidR="007657C0" w:rsidRPr="008F2F49" w:rsidRDefault="007657C0" w:rsidP="007657C0">
            <w:pPr>
              <w:rPr>
                <w:rFonts w:ascii="Times New Roman" w:hAnsi="Times New Roman" w:cs="Times New Roman"/>
                <w:sz w:val="20"/>
                <w:szCs w:val="20"/>
              </w:rPr>
            </w:pPr>
          </w:p>
        </w:tc>
        <w:tc>
          <w:tcPr>
            <w:tcW w:w="2232" w:type="pct"/>
          </w:tcPr>
          <w:p w14:paraId="09C5B498" w14:textId="3D809FC5"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6D03A4" w:rsidRPr="008F2F49" w14:paraId="1242573A" w14:textId="77777777" w:rsidTr="007657C0">
        <w:tc>
          <w:tcPr>
            <w:tcW w:w="176" w:type="pct"/>
            <w:vMerge w:val="restart"/>
          </w:tcPr>
          <w:p w14:paraId="2BDA4698"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6.</w:t>
            </w:r>
          </w:p>
        </w:tc>
        <w:tc>
          <w:tcPr>
            <w:tcW w:w="771" w:type="pct"/>
            <w:vMerge w:val="restart"/>
          </w:tcPr>
          <w:p w14:paraId="6FD2F37C"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Заправка транспортных средств</w:t>
            </w:r>
          </w:p>
        </w:tc>
        <w:tc>
          <w:tcPr>
            <w:tcW w:w="623" w:type="pct"/>
            <w:vMerge w:val="restart"/>
          </w:tcPr>
          <w:p w14:paraId="0AD3BF38"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4.9.1.1</w:t>
            </w:r>
          </w:p>
        </w:tc>
        <w:tc>
          <w:tcPr>
            <w:tcW w:w="1198" w:type="pct"/>
            <w:vMerge w:val="restart"/>
          </w:tcPr>
          <w:p w14:paraId="785B7712"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32" w:type="pct"/>
          </w:tcPr>
          <w:p w14:paraId="67F3E26D"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D03A4" w:rsidRPr="008F2F49" w14:paraId="2E11509B" w14:textId="77777777" w:rsidTr="007657C0">
        <w:tc>
          <w:tcPr>
            <w:tcW w:w="176" w:type="pct"/>
            <w:vMerge/>
          </w:tcPr>
          <w:p w14:paraId="16190791" w14:textId="77777777" w:rsidR="006D03A4" w:rsidRPr="008F2F49" w:rsidRDefault="006D03A4" w:rsidP="006D03A4">
            <w:pPr>
              <w:rPr>
                <w:rFonts w:ascii="Times New Roman" w:hAnsi="Times New Roman" w:cs="Times New Roman"/>
                <w:sz w:val="20"/>
                <w:szCs w:val="20"/>
              </w:rPr>
            </w:pPr>
          </w:p>
        </w:tc>
        <w:tc>
          <w:tcPr>
            <w:tcW w:w="771" w:type="pct"/>
            <w:vMerge/>
          </w:tcPr>
          <w:p w14:paraId="594401B1" w14:textId="77777777" w:rsidR="006D03A4" w:rsidRPr="008F2F49" w:rsidRDefault="006D03A4" w:rsidP="006D03A4">
            <w:pPr>
              <w:rPr>
                <w:rFonts w:ascii="Times New Roman" w:hAnsi="Times New Roman" w:cs="Times New Roman"/>
                <w:sz w:val="20"/>
                <w:szCs w:val="20"/>
              </w:rPr>
            </w:pPr>
          </w:p>
        </w:tc>
        <w:tc>
          <w:tcPr>
            <w:tcW w:w="623" w:type="pct"/>
            <w:vMerge/>
          </w:tcPr>
          <w:p w14:paraId="2101D019" w14:textId="77777777" w:rsidR="006D03A4" w:rsidRPr="008F2F49" w:rsidRDefault="006D03A4" w:rsidP="006D03A4">
            <w:pPr>
              <w:rPr>
                <w:rFonts w:ascii="Times New Roman" w:hAnsi="Times New Roman" w:cs="Times New Roman"/>
                <w:sz w:val="20"/>
                <w:szCs w:val="20"/>
              </w:rPr>
            </w:pPr>
          </w:p>
        </w:tc>
        <w:tc>
          <w:tcPr>
            <w:tcW w:w="1198" w:type="pct"/>
            <w:vMerge/>
          </w:tcPr>
          <w:p w14:paraId="5D991F07" w14:textId="77777777" w:rsidR="006D03A4" w:rsidRPr="008F2F49" w:rsidRDefault="006D03A4" w:rsidP="006D03A4">
            <w:pPr>
              <w:rPr>
                <w:rFonts w:ascii="Times New Roman" w:hAnsi="Times New Roman" w:cs="Times New Roman"/>
                <w:sz w:val="20"/>
                <w:szCs w:val="20"/>
              </w:rPr>
            </w:pPr>
          </w:p>
        </w:tc>
        <w:tc>
          <w:tcPr>
            <w:tcW w:w="2232" w:type="pct"/>
          </w:tcPr>
          <w:p w14:paraId="5648487A" w14:textId="2C431024"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6D03A4" w:rsidRPr="008F2F49" w14:paraId="2096F751" w14:textId="77777777" w:rsidTr="007657C0">
        <w:tc>
          <w:tcPr>
            <w:tcW w:w="176" w:type="pct"/>
            <w:vMerge/>
          </w:tcPr>
          <w:p w14:paraId="694E0D71" w14:textId="77777777" w:rsidR="006D03A4" w:rsidRPr="008F2F49" w:rsidRDefault="006D03A4" w:rsidP="006D03A4">
            <w:pPr>
              <w:rPr>
                <w:rFonts w:ascii="Times New Roman" w:hAnsi="Times New Roman" w:cs="Times New Roman"/>
                <w:sz w:val="20"/>
                <w:szCs w:val="20"/>
              </w:rPr>
            </w:pPr>
          </w:p>
        </w:tc>
        <w:tc>
          <w:tcPr>
            <w:tcW w:w="771" w:type="pct"/>
            <w:vMerge/>
          </w:tcPr>
          <w:p w14:paraId="72669EA9" w14:textId="77777777" w:rsidR="006D03A4" w:rsidRPr="008F2F49" w:rsidRDefault="006D03A4" w:rsidP="006D03A4">
            <w:pPr>
              <w:rPr>
                <w:rFonts w:ascii="Times New Roman" w:hAnsi="Times New Roman" w:cs="Times New Roman"/>
                <w:sz w:val="20"/>
                <w:szCs w:val="20"/>
              </w:rPr>
            </w:pPr>
          </w:p>
        </w:tc>
        <w:tc>
          <w:tcPr>
            <w:tcW w:w="623" w:type="pct"/>
            <w:vMerge/>
          </w:tcPr>
          <w:p w14:paraId="65E1A7D6" w14:textId="77777777" w:rsidR="006D03A4" w:rsidRPr="008F2F49" w:rsidRDefault="006D03A4" w:rsidP="006D03A4">
            <w:pPr>
              <w:rPr>
                <w:rFonts w:ascii="Times New Roman" w:hAnsi="Times New Roman" w:cs="Times New Roman"/>
                <w:sz w:val="20"/>
                <w:szCs w:val="20"/>
              </w:rPr>
            </w:pPr>
          </w:p>
        </w:tc>
        <w:tc>
          <w:tcPr>
            <w:tcW w:w="1198" w:type="pct"/>
            <w:vMerge/>
          </w:tcPr>
          <w:p w14:paraId="1CF0B30E" w14:textId="77777777" w:rsidR="006D03A4" w:rsidRPr="008F2F49" w:rsidRDefault="006D03A4" w:rsidP="006D03A4">
            <w:pPr>
              <w:rPr>
                <w:rFonts w:ascii="Times New Roman" w:hAnsi="Times New Roman" w:cs="Times New Roman"/>
                <w:sz w:val="20"/>
                <w:szCs w:val="20"/>
              </w:rPr>
            </w:pPr>
          </w:p>
        </w:tc>
        <w:tc>
          <w:tcPr>
            <w:tcW w:w="2232" w:type="pct"/>
          </w:tcPr>
          <w:p w14:paraId="5911F2A8"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8F2F49" w14:paraId="0BA8FEF6" w14:textId="77777777" w:rsidTr="007657C0">
        <w:tc>
          <w:tcPr>
            <w:tcW w:w="176" w:type="pct"/>
            <w:vMerge/>
          </w:tcPr>
          <w:p w14:paraId="5A9AA18F" w14:textId="77777777" w:rsidR="006D03A4" w:rsidRPr="008F2F49" w:rsidRDefault="006D03A4" w:rsidP="006D03A4">
            <w:pPr>
              <w:rPr>
                <w:rFonts w:ascii="Times New Roman" w:hAnsi="Times New Roman" w:cs="Times New Roman"/>
                <w:sz w:val="20"/>
                <w:szCs w:val="20"/>
              </w:rPr>
            </w:pPr>
          </w:p>
        </w:tc>
        <w:tc>
          <w:tcPr>
            <w:tcW w:w="771" w:type="pct"/>
            <w:vMerge/>
          </w:tcPr>
          <w:p w14:paraId="7934E18F" w14:textId="77777777" w:rsidR="006D03A4" w:rsidRPr="008F2F49" w:rsidRDefault="006D03A4" w:rsidP="006D03A4">
            <w:pPr>
              <w:rPr>
                <w:rFonts w:ascii="Times New Roman" w:hAnsi="Times New Roman" w:cs="Times New Roman"/>
                <w:sz w:val="20"/>
                <w:szCs w:val="20"/>
              </w:rPr>
            </w:pPr>
          </w:p>
        </w:tc>
        <w:tc>
          <w:tcPr>
            <w:tcW w:w="623" w:type="pct"/>
            <w:vMerge/>
          </w:tcPr>
          <w:p w14:paraId="7CBE1964" w14:textId="77777777" w:rsidR="006D03A4" w:rsidRPr="008F2F49" w:rsidRDefault="006D03A4" w:rsidP="006D03A4">
            <w:pPr>
              <w:rPr>
                <w:rFonts w:ascii="Times New Roman" w:hAnsi="Times New Roman" w:cs="Times New Roman"/>
                <w:sz w:val="20"/>
                <w:szCs w:val="20"/>
              </w:rPr>
            </w:pPr>
          </w:p>
        </w:tc>
        <w:tc>
          <w:tcPr>
            <w:tcW w:w="1198" w:type="pct"/>
            <w:vMerge/>
          </w:tcPr>
          <w:p w14:paraId="23E107A4" w14:textId="77777777" w:rsidR="006D03A4" w:rsidRPr="008F2F49" w:rsidRDefault="006D03A4" w:rsidP="006D03A4">
            <w:pPr>
              <w:rPr>
                <w:rFonts w:ascii="Times New Roman" w:hAnsi="Times New Roman" w:cs="Times New Roman"/>
                <w:sz w:val="20"/>
                <w:szCs w:val="20"/>
              </w:rPr>
            </w:pPr>
          </w:p>
        </w:tc>
        <w:tc>
          <w:tcPr>
            <w:tcW w:w="2232" w:type="pct"/>
          </w:tcPr>
          <w:p w14:paraId="0AEEF13A"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8F2F49" w14:paraId="30D2D192" w14:textId="77777777" w:rsidTr="007657C0">
        <w:tc>
          <w:tcPr>
            <w:tcW w:w="176" w:type="pct"/>
            <w:vMerge/>
          </w:tcPr>
          <w:p w14:paraId="6D49E261" w14:textId="77777777" w:rsidR="006D03A4" w:rsidRPr="008F2F49" w:rsidRDefault="006D03A4" w:rsidP="006D03A4">
            <w:pPr>
              <w:rPr>
                <w:rFonts w:ascii="Times New Roman" w:hAnsi="Times New Roman" w:cs="Times New Roman"/>
                <w:sz w:val="20"/>
                <w:szCs w:val="20"/>
              </w:rPr>
            </w:pPr>
          </w:p>
        </w:tc>
        <w:tc>
          <w:tcPr>
            <w:tcW w:w="771" w:type="pct"/>
            <w:vMerge/>
          </w:tcPr>
          <w:p w14:paraId="467E9A39" w14:textId="77777777" w:rsidR="006D03A4" w:rsidRPr="008F2F49" w:rsidRDefault="006D03A4" w:rsidP="006D03A4">
            <w:pPr>
              <w:rPr>
                <w:rFonts w:ascii="Times New Roman" w:hAnsi="Times New Roman" w:cs="Times New Roman"/>
                <w:sz w:val="20"/>
                <w:szCs w:val="20"/>
              </w:rPr>
            </w:pPr>
          </w:p>
        </w:tc>
        <w:tc>
          <w:tcPr>
            <w:tcW w:w="623" w:type="pct"/>
            <w:vMerge/>
          </w:tcPr>
          <w:p w14:paraId="01EF67A2" w14:textId="77777777" w:rsidR="006D03A4" w:rsidRPr="008F2F49" w:rsidRDefault="006D03A4" w:rsidP="006D03A4">
            <w:pPr>
              <w:rPr>
                <w:rFonts w:ascii="Times New Roman" w:hAnsi="Times New Roman" w:cs="Times New Roman"/>
                <w:sz w:val="20"/>
                <w:szCs w:val="20"/>
              </w:rPr>
            </w:pPr>
          </w:p>
        </w:tc>
        <w:tc>
          <w:tcPr>
            <w:tcW w:w="1198" w:type="pct"/>
            <w:vMerge/>
          </w:tcPr>
          <w:p w14:paraId="58676D0B" w14:textId="77777777" w:rsidR="006D03A4" w:rsidRPr="008F2F49" w:rsidRDefault="006D03A4" w:rsidP="006D03A4">
            <w:pPr>
              <w:rPr>
                <w:rFonts w:ascii="Times New Roman" w:hAnsi="Times New Roman" w:cs="Times New Roman"/>
                <w:sz w:val="20"/>
                <w:szCs w:val="20"/>
              </w:rPr>
            </w:pPr>
          </w:p>
        </w:tc>
        <w:tc>
          <w:tcPr>
            <w:tcW w:w="2232" w:type="pct"/>
          </w:tcPr>
          <w:p w14:paraId="12CF2BDF"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D03A4" w:rsidRPr="008F2F49" w14:paraId="120A22B9" w14:textId="77777777" w:rsidTr="007657C0">
        <w:tc>
          <w:tcPr>
            <w:tcW w:w="176" w:type="pct"/>
            <w:vMerge/>
          </w:tcPr>
          <w:p w14:paraId="22BE936D" w14:textId="77777777" w:rsidR="006D03A4" w:rsidRPr="008F2F49" w:rsidRDefault="006D03A4" w:rsidP="006D03A4">
            <w:pPr>
              <w:rPr>
                <w:rFonts w:ascii="Times New Roman" w:hAnsi="Times New Roman" w:cs="Times New Roman"/>
                <w:sz w:val="20"/>
                <w:szCs w:val="20"/>
              </w:rPr>
            </w:pPr>
          </w:p>
        </w:tc>
        <w:tc>
          <w:tcPr>
            <w:tcW w:w="771" w:type="pct"/>
            <w:vMerge/>
          </w:tcPr>
          <w:p w14:paraId="042A77B8" w14:textId="77777777" w:rsidR="006D03A4" w:rsidRPr="008F2F49" w:rsidRDefault="006D03A4" w:rsidP="006D03A4">
            <w:pPr>
              <w:rPr>
                <w:rFonts w:ascii="Times New Roman" w:hAnsi="Times New Roman" w:cs="Times New Roman"/>
                <w:sz w:val="20"/>
                <w:szCs w:val="20"/>
              </w:rPr>
            </w:pPr>
          </w:p>
        </w:tc>
        <w:tc>
          <w:tcPr>
            <w:tcW w:w="623" w:type="pct"/>
            <w:vMerge/>
          </w:tcPr>
          <w:p w14:paraId="6C3F8D61" w14:textId="77777777" w:rsidR="006D03A4" w:rsidRPr="008F2F49" w:rsidRDefault="006D03A4" w:rsidP="006D03A4">
            <w:pPr>
              <w:rPr>
                <w:rFonts w:ascii="Times New Roman" w:hAnsi="Times New Roman" w:cs="Times New Roman"/>
                <w:sz w:val="20"/>
                <w:szCs w:val="20"/>
              </w:rPr>
            </w:pPr>
          </w:p>
        </w:tc>
        <w:tc>
          <w:tcPr>
            <w:tcW w:w="1198" w:type="pct"/>
            <w:vMerge/>
          </w:tcPr>
          <w:p w14:paraId="5D1FC3A3" w14:textId="77777777" w:rsidR="006D03A4" w:rsidRPr="008F2F49" w:rsidRDefault="006D03A4" w:rsidP="006D03A4">
            <w:pPr>
              <w:rPr>
                <w:rFonts w:ascii="Times New Roman" w:hAnsi="Times New Roman" w:cs="Times New Roman"/>
                <w:sz w:val="20"/>
                <w:szCs w:val="20"/>
              </w:rPr>
            </w:pPr>
          </w:p>
        </w:tc>
        <w:tc>
          <w:tcPr>
            <w:tcW w:w="2232" w:type="pct"/>
          </w:tcPr>
          <w:p w14:paraId="26A138BB"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8F2F49" w14:paraId="5280D912" w14:textId="77777777" w:rsidTr="007657C0">
        <w:tc>
          <w:tcPr>
            <w:tcW w:w="176" w:type="pct"/>
            <w:vMerge/>
          </w:tcPr>
          <w:p w14:paraId="29E2BCF2" w14:textId="77777777" w:rsidR="006D03A4" w:rsidRPr="008F2F49" w:rsidRDefault="006D03A4" w:rsidP="006D03A4">
            <w:pPr>
              <w:rPr>
                <w:rFonts w:ascii="Times New Roman" w:hAnsi="Times New Roman" w:cs="Times New Roman"/>
                <w:sz w:val="20"/>
                <w:szCs w:val="20"/>
              </w:rPr>
            </w:pPr>
          </w:p>
        </w:tc>
        <w:tc>
          <w:tcPr>
            <w:tcW w:w="771" w:type="pct"/>
            <w:vMerge/>
          </w:tcPr>
          <w:p w14:paraId="7A774A0E" w14:textId="77777777" w:rsidR="006D03A4" w:rsidRPr="008F2F49" w:rsidRDefault="006D03A4" w:rsidP="006D03A4">
            <w:pPr>
              <w:rPr>
                <w:rFonts w:ascii="Times New Roman" w:hAnsi="Times New Roman" w:cs="Times New Roman"/>
                <w:sz w:val="20"/>
                <w:szCs w:val="20"/>
              </w:rPr>
            </w:pPr>
          </w:p>
        </w:tc>
        <w:tc>
          <w:tcPr>
            <w:tcW w:w="623" w:type="pct"/>
            <w:vMerge/>
          </w:tcPr>
          <w:p w14:paraId="4D60F97D" w14:textId="77777777" w:rsidR="006D03A4" w:rsidRPr="008F2F49" w:rsidRDefault="006D03A4" w:rsidP="006D03A4">
            <w:pPr>
              <w:rPr>
                <w:rFonts w:ascii="Times New Roman" w:hAnsi="Times New Roman" w:cs="Times New Roman"/>
                <w:sz w:val="20"/>
                <w:szCs w:val="20"/>
              </w:rPr>
            </w:pPr>
          </w:p>
        </w:tc>
        <w:tc>
          <w:tcPr>
            <w:tcW w:w="1198" w:type="pct"/>
            <w:vMerge/>
          </w:tcPr>
          <w:p w14:paraId="1C501ABC" w14:textId="77777777" w:rsidR="006D03A4" w:rsidRPr="008F2F49" w:rsidRDefault="006D03A4" w:rsidP="006D03A4">
            <w:pPr>
              <w:rPr>
                <w:rFonts w:ascii="Times New Roman" w:hAnsi="Times New Roman" w:cs="Times New Roman"/>
                <w:sz w:val="20"/>
                <w:szCs w:val="20"/>
              </w:rPr>
            </w:pPr>
          </w:p>
        </w:tc>
        <w:tc>
          <w:tcPr>
            <w:tcW w:w="2232" w:type="pct"/>
          </w:tcPr>
          <w:p w14:paraId="481E6E78"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D03A4" w:rsidRPr="008F2F49" w14:paraId="051CB233" w14:textId="77777777" w:rsidTr="007657C0">
        <w:tc>
          <w:tcPr>
            <w:tcW w:w="176" w:type="pct"/>
            <w:vMerge/>
          </w:tcPr>
          <w:p w14:paraId="34145B76" w14:textId="77777777" w:rsidR="006D03A4" w:rsidRPr="008F2F49" w:rsidRDefault="006D03A4" w:rsidP="006D03A4">
            <w:pPr>
              <w:rPr>
                <w:rFonts w:ascii="Times New Roman" w:hAnsi="Times New Roman" w:cs="Times New Roman"/>
                <w:sz w:val="20"/>
                <w:szCs w:val="20"/>
              </w:rPr>
            </w:pPr>
          </w:p>
        </w:tc>
        <w:tc>
          <w:tcPr>
            <w:tcW w:w="771" w:type="pct"/>
            <w:vMerge/>
          </w:tcPr>
          <w:p w14:paraId="0C058221" w14:textId="77777777" w:rsidR="006D03A4" w:rsidRPr="008F2F49" w:rsidRDefault="006D03A4" w:rsidP="006D03A4">
            <w:pPr>
              <w:rPr>
                <w:rFonts w:ascii="Times New Roman" w:hAnsi="Times New Roman" w:cs="Times New Roman"/>
                <w:sz w:val="20"/>
                <w:szCs w:val="20"/>
              </w:rPr>
            </w:pPr>
          </w:p>
        </w:tc>
        <w:tc>
          <w:tcPr>
            <w:tcW w:w="623" w:type="pct"/>
            <w:vMerge/>
          </w:tcPr>
          <w:p w14:paraId="4A5DF1AC" w14:textId="77777777" w:rsidR="006D03A4" w:rsidRPr="008F2F49" w:rsidRDefault="006D03A4" w:rsidP="006D03A4">
            <w:pPr>
              <w:rPr>
                <w:rFonts w:ascii="Times New Roman" w:hAnsi="Times New Roman" w:cs="Times New Roman"/>
                <w:sz w:val="20"/>
                <w:szCs w:val="20"/>
              </w:rPr>
            </w:pPr>
          </w:p>
        </w:tc>
        <w:tc>
          <w:tcPr>
            <w:tcW w:w="1198" w:type="pct"/>
            <w:vMerge/>
          </w:tcPr>
          <w:p w14:paraId="110D2A7B" w14:textId="77777777" w:rsidR="006D03A4" w:rsidRPr="008F2F49" w:rsidRDefault="006D03A4" w:rsidP="006D03A4">
            <w:pPr>
              <w:rPr>
                <w:rFonts w:ascii="Times New Roman" w:hAnsi="Times New Roman" w:cs="Times New Roman"/>
                <w:sz w:val="20"/>
                <w:szCs w:val="20"/>
              </w:rPr>
            </w:pPr>
          </w:p>
        </w:tc>
        <w:tc>
          <w:tcPr>
            <w:tcW w:w="2232" w:type="pct"/>
          </w:tcPr>
          <w:p w14:paraId="41235FBD"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D03A4" w:rsidRPr="008F2F49" w14:paraId="3366E82B" w14:textId="77777777" w:rsidTr="007657C0">
        <w:tc>
          <w:tcPr>
            <w:tcW w:w="176" w:type="pct"/>
          </w:tcPr>
          <w:p w14:paraId="38ED0E84"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7.</w:t>
            </w:r>
          </w:p>
        </w:tc>
        <w:tc>
          <w:tcPr>
            <w:tcW w:w="771" w:type="pct"/>
          </w:tcPr>
          <w:p w14:paraId="7952BC6F"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Коммунальное обслуживание</w:t>
            </w:r>
          </w:p>
        </w:tc>
        <w:tc>
          <w:tcPr>
            <w:tcW w:w="623" w:type="pct"/>
          </w:tcPr>
          <w:p w14:paraId="7613F066"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3.1</w:t>
            </w:r>
          </w:p>
        </w:tc>
        <w:tc>
          <w:tcPr>
            <w:tcW w:w="1198" w:type="pct"/>
          </w:tcPr>
          <w:p w14:paraId="75FA5F7B"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32" w:type="pct"/>
            <w:vMerge w:val="restart"/>
          </w:tcPr>
          <w:p w14:paraId="518F5A60"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038AE9D9"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0339DC90"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5DCF32AA"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0D77FFF"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16563B1F"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18B117E" w14:textId="77777777" w:rsidR="00821FC0"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80%, для вида разрешенного использования с кодом 3.1.2 – 60 %. </w:t>
            </w:r>
          </w:p>
          <w:p w14:paraId="0526D3E1" w14:textId="7F2B1198"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Процент застройки подземной части не регламентируется. </w:t>
            </w:r>
          </w:p>
          <w:p w14:paraId="72EAC3D0" w14:textId="4279B130" w:rsidR="006D03A4" w:rsidRPr="008F2F49" w:rsidRDefault="006D03A4" w:rsidP="006D03A4">
            <w:pPr>
              <w:rPr>
                <w:rFonts w:ascii="Times New Roman" w:eastAsia="Tahoma" w:hAnsi="Times New Roman" w:cs="Times New Roman"/>
                <w:color w:val="000000"/>
                <w:sz w:val="20"/>
                <w:szCs w:val="20"/>
              </w:rPr>
            </w:pPr>
          </w:p>
        </w:tc>
      </w:tr>
      <w:tr w:rsidR="006D03A4" w:rsidRPr="008F2F49" w14:paraId="552F16A1" w14:textId="77777777" w:rsidTr="007657C0">
        <w:trPr>
          <w:trHeight w:val="253"/>
        </w:trPr>
        <w:tc>
          <w:tcPr>
            <w:tcW w:w="176" w:type="pct"/>
          </w:tcPr>
          <w:p w14:paraId="0DE578CA"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8.</w:t>
            </w:r>
          </w:p>
        </w:tc>
        <w:tc>
          <w:tcPr>
            <w:tcW w:w="771" w:type="pct"/>
          </w:tcPr>
          <w:p w14:paraId="37579594"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Предоставление коммунальных услуг</w:t>
            </w:r>
          </w:p>
        </w:tc>
        <w:tc>
          <w:tcPr>
            <w:tcW w:w="623" w:type="pct"/>
          </w:tcPr>
          <w:p w14:paraId="36123172"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3.1.1</w:t>
            </w:r>
          </w:p>
        </w:tc>
        <w:tc>
          <w:tcPr>
            <w:tcW w:w="1198" w:type="pct"/>
          </w:tcPr>
          <w:p w14:paraId="72FFC4B8"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8F2F49">
              <w:rPr>
                <w:rFonts w:ascii="Times New Roman" w:eastAsia="Tahoma" w:hAnsi="Times New Roman" w:cs="Times New Roman"/>
                <w:color w:val="000000"/>
                <w:sz w:val="20"/>
                <w:szCs w:val="20"/>
              </w:rPr>
              <w:lastRenderedPageBreak/>
              <w:t>необходимых для сбора и плавки снега)</w:t>
            </w:r>
          </w:p>
        </w:tc>
        <w:tc>
          <w:tcPr>
            <w:tcW w:w="2232" w:type="pct"/>
            <w:vMerge/>
          </w:tcPr>
          <w:p w14:paraId="592AACAC" w14:textId="77777777" w:rsidR="006D03A4" w:rsidRPr="008F2F49" w:rsidRDefault="006D03A4" w:rsidP="006D03A4">
            <w:pPr>
              <w:rPr>
                <w:rFonts w:ascii="Times New Roman" w:hAnsi="Times New Roman" w:cs="Times New Roman"/>
                <w:sz w:val="20"/>
                <w:szCs w:val="20"/>
              </w:rPr>
            </w:pPr>
          </w:p>
        </w:tc>
      </w:tr>
      <w:tr w:rsidR="006D03A4" w:rsidRPr="008F2F49" w14:paraId="1566309D" w14:textId="77777777" w:rsidTr="007657C0">
        <w:tc>
          <w:tcPr>
            <w:tcW w:w="176" w:type="pct"/>
            <w:vMerge w:val="restart"/>
          </w:tcPr>
          <w:p w14:paraId="0A83F7A8"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9.</w:t>
            </w:r>
          </w:p>
        </w:tc>
        <w:tc>
          <w:tcPr>
            <w:tcW w:w="771" w:type="pct"/>
            <w:vMerge w:val="restart"/>
          </w:tcPr>
          <w:p w14:paraId="03C0A15B"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Административные здания организаций, обеспечивающих предоставление коммунальных услуг</w:t>
            </w:r>
          </w:p>
        </w:tc>
        <w:tc>
          <w:tcPr>
            <w:tcW w:w="623" w:type="pct"/>
            <w:vMerge w:val="restart"/>
          </w:tcPr>
          <w:p w14:paraId="0FFAD1D0"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3.1.2</w:t>
            </w:r>
          </w:p>
        </w:tc>
        <w:tc>
          <w:tcPr>
            <w:tcW w:w="1198" w:type="pct"/>
            <w:vMerge w:val="restart"/>
          </w:tcPr>
          <w:p w14:paraId="244FE36B"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32" w:type="pct"/>
          </w:tcPr>
          <w:p w14:paraId="27D444F5"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D03A4" w:rsidRPr="008F2F49" w14:paraId="4BA16B6B" w14:textId="77777777" w:rsidTr="007657C0">
        <w:tc>
          <w:tcPr>
            <w:tcW w:w="176" w:type="pct"/>
            <w:vMerge/>
          </w:tcPr>
          <w:p w14:paraId="0C63C710" w14:textId="77777777" w:rsidR="006D03A4" w:rsidRPr="008F2F49" w:rsidRDefault="006D03A4" w:rsidP="006D03A4">
            <w:pPr>
              <w:rPr>
                <w:rFonts w:ascii="Times New Roman" w:hAnsi="Times New Roman" w:cs="Times New Roman"/>
                <w:sz w:val="20"/>
                <w:szCs w:val="20"/>
              </w:rPr>
            </w:pPr>
          </w:p>
        </w:tc>
        <w:tc>
          <w:tcPr>
            <w:tcW w:w="771" w:type="pct"/>
            <w:vMerge/>
          </w:tcPr>
          <w:p w14:paraId="6AD863FC" w14:textId="77777777" w:rsidR="006D03A4" w:rsidRPr="008F2F49" w:rsidRDefault="006D03A4" w:rsidP="006D03A4">
            <w:pPr>
              <w:rPr>
                <w:rFonts w:ascii="Times New Roman" w:hAnsi="Times New Roman" w:cs="Times New Roman"/>
                <w:sz w:val="20"/>
                <w:szCs w:val="20"/>
              </w:rPr>
            </w:pPr>
          </w:p>
        </w:tc>
        <w:tc>
          <w:tcPr>
            <w:tcW w:w="623" w:type="pct"/>
            <w:vMerge/>
          </w:tcPr>
          <w:p w14:paraId="0A80BD13" w14:textId="77777777" w:rsidR="006D03A4" w:rsidRPr="008F2F49" w:rsidRDefault="006D03A4" w:rsidP="006D03A4">
            <w:pPr>
              <w:rPr>
                <w:rFonts w:ascii="Times New Roman" w:hAnsi="Times New Roman" w:cs="Times New Roman"/>
                <w:sz w:val="20"/>
                <w:szCs w:val="20"/>
              </w:rPr>
            </w:pPr>
          </w:p>
        </w:tc>
        <w:tc>
          <w:tcPr>
            <w:tcW w:w="1198" w:type="pct"/>
            <w:vMerge/>
          </w:tcPr>
          <w:p w14:paraId="07E24591" w14:textId="77777777" w:rsidR="006D03A4" w:rsidRPr="008F2F49" w:rsidRDefault="006D03A4" w:rsidP="006D03A4">
            <w:pPr>
              <w:rPr>
                <w:rFonts w:ascii="Times New Roman" w:hAnsi="Times New Roman" w:cs="Times New Roman"/>
                <w:sz w:val="20"/>
                <w:szCs w:val="20"/>
              </w:rPr>
            </w:pPr>
          </w:p>
        </w:tc>
        <w:tc>
          <w:tcPr>
            <w:tcW w:w="2232" w:type="pct"/>
          </w:tcPr>
          <w:p w14:paraId="0E937FFB" w14:textId="55714D99"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6D03A4" w:rsidRPr="008F2F49" w14:paraId="1C7312C3" w14:textId="77777777" w:rsidTr="007657C0">
        <w:tc>
          <w:tcPr>
            <w:tcW w:w="176" w:type="pct"/>
            <w:vMerge/>
          </w:tcPr>
          <w:p w14:paraId="0AA2BA4C" w14:textId="77777777" w:rsidR="006D03A4" w:rsidRPr="008F2F49" w:rsidRDefault="006D03A4" w:rsidP="006D03A4">
            <w:pPr>
              <w:rPr>
                <w:rFonts w:ascii="Times New Roman" w:hAnsi="Times New Roman" w:cs="Times New Roman"/>
                <w:sz w:val="20"/>
                <w:szCs w:val="20"/>
              </w:rPr>
            </w:pPr>
          </w:p>
        </w:tc>
        <w:tc>
          <w:tcPr>
            <w:tcW w:w="771" w:type="pct"/>
            <w:vMerge/>
          </w:tcPr>
          <w:p w14:paraId="1FD1A198" w14:textId="77777777" w:rsidR="006D03A4" w:rsidRPr="008F2F49" w:rsidRDefault="006D03A4" w:rsidP="006D03A4">
            <w:pPr>
              <w:rPr>
                <w:rFonts w:ascii="Times New Roman" w:hAnsi="Times New Roman" w:cs="Times New Roman"/>
                <w:sz w:val="20"/>
                <w:szCs w:val="20"/>
              </w:rPr>
            </w:pPr>
          </w:p>
        </w:tc>
        <w:tc>
          <w:tcPr>
            <w:tcW w:w="623" w:type="pct"/>
            <w:vMerge/>
          </w:tcPr>
          <w:p w14:paraId="48310F99" w14:textId="77777777" w:rsidR="006D03A4" w:rsidRPr="008F2F49" w:rsidRDefault="006D03A4" w:rsidP="006D03A4">
            <w:pPr>
              <w:rPr>
                <w:rFonts w:ascii="Times New Roman" w:hAnsi="Times New Roman" w:cs="Times New Roman"/>
                <w:sz w:val="20"/>
                <w:szCs w:val="20"/>
              </w:rPr>
            </w:pPr>
          </w:p>
        </w:tc>
        <w:tc>
          <w:tcPr>
            <w:tcW w:w="1198" w:type="pct"/>
            <w:vMerge/>
          </w:tcPr>
          <w:p w14:paraId="1D303015" w14:textId="77777777" w:rsidR="006D03A4" w:rsidRPr="008F2F49" w:rsidRDefault="006D03A4" w:rsidP="006D03A4">
            <w:pPr>
              <w:rPr>
                <w:rFonts w:ascii="Times New Roman" w:hAnsi="Times New Roman" w:cs="Times New Roman"/>
                <w:sz w:val="20"/>
                <w:szCs w:val="20"/>
              </w:rPr>
            </w:pPr>
          </w:p>
        </w:tc>
        <w:tc>
          <w:tcPr>
            <w:tcW w:w="2232" w:type="pct"/>
          </w:tcPr>
          <w:p w14:paraId="5CB164C0"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8F2F49" w14:paraId="3C22C23F" w14:textId="77777777" w:rsidTr="007657C0">
        <w:tc>
          <w:tcPr>
            <w:tcW w:w="176" w:type="pct"/>
            <w:vMerge/>
          </w:tcPr>
          <w:p w14:paraId="05A383BB" w14:textId="77777777" w:rsidR="006D03A4" w:rsidRPr="008F2F49" w:rsidRDefault="006D03A4" w:rsidP="006D03A4">
            <w:pPr>
              <w:rPr>
                <w:rFonts w:ascii="Times New Roman" w:hAnsi="Times New Roman" w:cs="Times New Roman"/>
                <w:sz w:val="20"/>
                <w:szCs w:val="20"/>
              </w:rPr>
            </w:pPr>
          </w:p>
        </w:tc>
        <w:tc>
          <w:tcPr>
            <w:tcW w:w="771" w:type="pct"/>
            <w:vMerge/>
          </w:tcPr>
          <w:p w14:paraId="6D015BF2" w14:textId="77777777" w:rsidR="006D03A4" w:rsidRPr="008F2F49" w:rsidRDefault="006D03A4" w:rsidP="006D03A4">
            <w:pPr>
              <w:rPr>
                <w:rFonts w:ascii="Times New Roman" w:hAnsi="Times New Roman" w:cs="Times New Roman"/>
                <w:sz w:val="20"/>
                <w:szCs w:val="20"/>
              </w:rPr>
            </w:pPr>
          </w:p>
        </w:tc>
        <w:tc>
          <w:tcPr>
            <w:tcW w:w="623" w:type="pct"/>
            <w:vMerge/>
          </w:tcPr>
          <w:p w14:paraId="683149E6" w14:textId="77777777" w:rsidR="006D03A4" w:rsidRPr="008F2F49" w:rsidRDefault="006D03A4" w:rsidP="006D03A4">
            <w:pPr>
              <w:rPr>
                <w:rFonts w:ascii="Times New Roman" w:hAnsi="Times New Roman" w:cs="Times New Roman"/>
                <w:sz w:val="20"/>
                <w:szCs w:val="20"/>
              </w:rPr>
            </w:pPr>
          </w:p>
        </w:tc>
        <w:tc>
          <w:tcPr>
            <w:tcW w:w="1198" w:type="pct"/>
            <w:vMerge/>
          </w:tcPr>
          <w:p w14:paraId="45ECE77A" w14:textId="77777777" w:rsidR="006D03A4" w:rsidRPr="008F2F49" w:rsidRDefault="006D03A4" w:rsidP="006D03A4">
            <w:pPr>
              <w:rPr>
                <w:rFonts w:ascii="Times New Roman" w:hAnsi="Times New Roman" w:cs="Times New Roman"/>
                <w:sz w:val="20"/>
                <w:szCs w:val="20"/>
              </w:rPr>
            </w:pPr>
          </w:p>
        </w:tc>
        <w:tc>
          <w:tcPr>
            <w:tcW w:w="2232" w:type="pct"/>
          </w:tcPr>
          <w:p w14:paraId="2C7914E1"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8F2F49" w14:paraId="33BC7BDA" w14:textId="77777777" w:rsidTr="007657C0">
        <w:tc>
          <w:tcPr>
            <w:tcW w:w="176" w:type="pct"/>
            <w:vMerge/>
          </w:tcPr>
          <w:p w14:paraId="1C82C1CE" w14:textId="77777777" w:rsidR="006D03A4" w:rsidRPr="008F2F49" w:rsidRDefault="006D03A4" w:rsidP="006D03A4">
            <w:pPr>
              <w:rPr>
                <w:rFonts w:ascii="Times New Roman" w:hAnsi="Times New Roman" w:cs="Times New Roman"/>
                <w:sz w:val="20"/>
                <w:szCs w:val="20"/>
              </w:rPr>
            </w:pPr>
          </w:p>
        </w:tc>
        <w:tc>
          <w:tcPr>
            <w:tcW w:w="771" w:type="pct"/>
            <w:vMerge/>
          </w:tcPr>
          <w:p w14:paraId="5F51CA49" w14:textId="77777777" w:rsidR="006D03A4" w:rsidRPr="008F2F49" w:rsidRDefault="006D03A4" w:rsidP="006D03A4">
            <w:pPr>
              <w:rPr>
                <w:rFonts w:ascii="Times New Roman" w:hAnsi="Times New Roman" w:cs="Times New Roman"/>
                <w:sz w:val="20"/>
                <w:szCs w:val="20"/>
              </w:rPr>
            </w:pPr>
          </w:p>
        </w:tc>
        <w:tc>
          <w:tcPr>
            <w:tcW w:w="623" w:type="pct"/>
            <w:vMerge/>
          </w:tcPr>
          <w:p w14:paraId="5FCA332D" w14:textId="77777777" w:rsidR="006D03A4" w:rsidRPr="008F2F49" w:rsidRDefault="006D03A4" w:rsidP="006D03A4">
            <w:pPr>
              <w:rPr>
                <w:rFonts w:ascii="Times New Roman" w:hAnsi="Times New Roman" w:cs="Times New Roman"/>
                <w:sz w:val="20"/>
                <w:szCs w:val="20"/>
              </w:rPr>
            </w:pPr>
          </w:p>
        </w:tc>
        <w:tc>
          <w:tcPr>
            <w:tcW w:w="1198" w:type="pct"/>
            <w:vMerge/>
          </w:tcPr>
          <w:p w14:paraId="6B1A2B53" w14:textId="77777777" w:rsidR="006D03A4" w:rsidRPr="008F2F49" w:rsidRDefault="006D03A4" w:rsidP="006D03A4">
            <w:pPr>
              <w:rPr>
                <w:rFonts w:ascii="Times New Roman" w:hAnsi="Times New Roman" w:cs="Times New Roman"/>
                <w:sz w:val="20"/>
                <w:szCs w:val="20"/>
              </w:rPr>
            </w:pPr>
          </w:p>
        </w:tc>
        <w:tc>
          <w:tcPr>
            <w:tcW w:w="2232" w:type="pct"/>
          </w:tcPr>
          <w:p w14:paraId="65FCF128"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D03A4" w:rsidRPr="008F2F49" w14:paraId="66424CDC" w14:textId="77777777" w:rsidTr="007657C0">
        <w:tc>
          <w:tcPr>
            <w:tcW w:w="176" w:type="pct"/>
            <w:vMerge/>
          </w:tcPr>
          <w:p w14:paraId="60E81862" w14:textId="77777777" w:rsidR="006D03A4" w:rsidRPr="008F2F49" w:rsidRDefault="006D03A4" w:rsidP="006D03A4">
            <w:pPr>
              <w:rPr>
                <w:rFonts w:ascii="Times New Roman" w:hAnsi="Times New Roman" w:cs="Times New Roman"/>
                <w:sz w:val="20"/>
                <w:szCs w:val="20"/>
              </w:rPr>
            </w:pPr>
          </w:p>
        </w:tc>
        <w:tc>
          <w:tcPr>
            <w:tcW w:w="771" w:type="pct"/>
            <w:vMerge/>
          </w:tcPr>
          <w:p w14:paraId="42FC5EAA" w14:textId="77777777" w:rsidR="006D03A4" w:rsidRPr="008F2F49" w:rsidRDefault="006D03A4" w:rsidP="006D03A4">
            <w:pPr>
              <w:rPr>
                <w:rFonts w:ascii="Times New Roman" w:hAnsi="Times New Roman" w:cs="Times New Roman"/>
                <w:sz w:val="20"/>
                <w:szCs w:val="20"/>
              </w:rPr>
            </w:pPr>
          </w:p>
        </w:tc>
        <w:tc>
          <w:tcPr>
            <w:tcW w:w="623" w:type="pct"/>
            <w:vMerge/>
          </w:tcPr>
          <w:p w14:paraId="66C86B49" w14:textId="77777777" w:rsidR="006D03A4" w:rsidRPr="008F2F49" w:rsidRDefault="006D03A4" w:rsidP="006D03A4">
            <w:pPr>
              <w:rPr>
                <w:rFonts w:ascii="Times New Roman" w:hAnsi="Times New Roman" w:cs="Times New Roman"/>
                <w:sz w:val="20"/>
                <w:szCs w:val="20"/>
              </w:rPr>
            </w:pPr>
          </w:p>
        </w:tc>
        <w:tc>
          <w:tcPr>
            <w:tcW w:w="1198" w:type="pct"/>
            <w:vMerge/>
          </w:tcPr>
          <w:p w14:paraId="31C8ACF5" w14:textId="77777777" w:rsidR="006D03A4" w:rsidRPr="008F2F49" w:rsidRDefault="006D03A4" w:rsidP="006D03A4">
            <w:pPr>
              <w:rPr>
                <w:rFonts w:ascii="Times New Roman" w:hAnsi="Times New Roman" w:cs="Times New Roman"/>
                <w:sz w:val="20"/>
                <w:szCs w:val="20"/>
              </w:rPr>
            </w:pPr>
          </w:p>
        </w:tc>
        <w:tc>
          <w:tcPr>
            <w:tcW w:w="2232" w:type="pct"/>
          </w:tcPr>
          <w:p w14:paraId="7A9FF9E2"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8F2F49" w14:paraId="6AF0408F" w14:textId="77777777" w:rsidTr="007657C0">
        <w:tc>
          <w:tcPr>
            <w:tcW w:w="176" w:type="pct"/>
            <w:vMerge/>
          </w:tcPr>
          <w:p w14:paraId="188B7435" w14:textId="77777777" w:rsidR="006D03A4" w:rsidRPr="008F2F49" w:rsidRDefault="006D03A4" w:rsidP="006D03A4">
            <w:pPr>
              <w:rPr>
                <w:rFonts w:ascii="Times New Roman" w:hAnsi="Times New Roman" w:cs="Times New Roman"/>
                <w:sz w:val="20"/>
                <w:szCs w:val="20"/>
              </w:rPr>
            </w:pPr>
          </w:p>
        </w:tc>
        <w:tc>
          <w:tcPr>
            <w:tcW w:w="771" w:type="pct"/>
            <w:vMerge/>
          </w:tcPr>
          <w:p w14:paraId="38F5D864" w14:textId="77777777" w:rsidR="006D03A4" w:rsidRPr="008F2F49" w:rsidRDefault="006D03A4" w:rsidP="006D03A4">
            <w:pPr>
              <w:rPr>
                <w:rFonts w:ascii="Times New Roman" w:hAnsi="Times New Roman" w:cs="Times New Roman"/>
                <w:sz w:val="20"/>
                <w:szCs w:val="20"/>
              </w:rPr>
            </w:pPr>
          </w:p>
        </w:tc>
        <w:tc>
          <w:tcPr>
            <w:tcW w:w="623" w:type="pct"/>
            <w:vMerge/>
          </w:tcPr>
          <w:p w14:paraId="4A7B4493" w14:textId="77777777" w:rsidR="006D03A4" w:rsidRPr="008F2F49" w:rsidRDefault="006D03A4" w:rsidP="006D03A4">
            <w:pPr>
              <w:rPr>
                <w:rFonts w:ascii="Times New Roman" w:hAnsi="Times New Roman" w:cs="Times New Roman"/>
                <w:sz w:val="20"/>
                <w:szCs w:val="20"/>
              </w:rPr>
            </w:pPr>
          </w:p>
        </w:tc>
        <w:tc>
          <w:tcPr>
            <w:tcW w:w="1198" w:type="pct"/>
            <w:vMerge/>
          </w:tcPr>
          <w:p w14:paraId="7602A9D8" w14:textId="77777777" w:rsidR="006D03A4" w:rsidRPr="008F2F49" w:rsidRDefault="006D03A4" w:rsidP="006D03A4">
            <w:pPr>
              <w:rPr>
                <w:rFonts w:ascii="Times New Roman" w:hAnsi="Times New Roman" w:cs="Times New Roman"/>
                <w:sz w:val="20"/>
                <w:szCs w:val="20"/>
              </w:rPr>
            </w:pPr>
          </w:p>
        </w:tc>
        <w:tc>
          <w:tcPr>
            <w:tcW w:w="2232" w:type="pct"/>
          </w:tcPr>
          <w:p w14:paraId="5F3AB9A1"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D03A4" w:rsidRPr="008F2F49" w14:paraId="5F076AEB" w14:textId="77777777" w:rsidTr="007657C0">
        <w:tc>
          <w:tcPr>
            <w:tcW w:w="176" w:type="pct"/>
            <w:vMerge/>
          </w:tcPr>
          <w:p w14:paraId="1DE99D72" w14:textId="77777777" w:rsidR="006D03A4" w:rsidRPr="008F2F49" w:rsidRDefault="006D03A4" w:rsidP="006D03A4">
            <w:pPr>
              <w:rPr>
                <w:rFonts w:ascii="Times New Roman" w:hAnsi="Times New Roman" w:cs="Times New Roman"/>
                <w:sz w:val="20"/>
                <w:szCs w:val="20"/>
              </w:rPr>
            </w:pPr>
          </w:p>
        </w:tc>
        <w:tc>
          <w:tcPr>
            <w:tcW w:w="771" w:type="pct"/>
            <w:vMerge/>
          </w:tcPr>
          <w:p w14:paraId="2649DCAE" w14:textId="77777777" w:rsidR="006D03A4" w:rsidRPr="008F2F49" w:rsidRDefault="006D03A4" w:rsidP="006D03A4">
            <w:pPr>
              <w:rPr>
                <w:rFonts w:ascii="Times New Roman" w:hAnsi="Times New Roman" w:cs="Times New Roman"/>
                <w:sz w:val="20"/>
                <w:szCs w:val="20"/>
              </w:rPr>
            </w:pPr>
          </w:p>
        </w:tc>
        <w:tc>
          <w:tcPr>
            <w:tcW w:w="623" w:type="pct"/>
            <w:vMerge/>
          </w:tcPr>
          <w:p w14:paraId="7AA3D6E0" w14:textId="77777777" w:rsidR="006D03A4" w:rsidRPr="008F2F49" w:rsidRDefault="006D03A4" w:rsidP="006D03A4">
            <w:pPr>
              <w:rPr>
                <w:rFonts w:ascii="Times New Roman" w:hAnsi="Times New Roman" w:cs="Times New Roman"/>
                <w:sz w:val="20"/>
                <w:szCs w:val="20"/>
              </w:rPr>
            </w:pPr>
          </w:p>
        </w:tc>
        <w:tc>
          <w:tcPr>
            <w:tcW w:w="1198" w:type="pct"/>
            <w:vMerge/>
          </w:tcPr>
          <w:p w14:paraId="7A773D24" w14:textId="77777777" w:rsidR="006D03A4" w:rsidRPr="008F2F49" w:rsidRDefault="006D03A4" w:rsidP="006D03A4">
            <w:pPr>
              <w:rPr>
                <w:rFonts w:ascii="Times New Roman" w:hAnsi="Times New Roman" w:cs="Times New Roman"/>
                <w:sz w:val="20"/>
                <w:szCs w:val="20"/>
              </w:rPr>
            </w:pPr>
          </w:p>
        </w:tc>
        <w:tc>
          <w:tcPr>
            <w:tcW w:w="2232" w:type="pct"/>
          </w:tcPr>
          <w:p w14:paraId="4B719254" w14:textId="1E2EC1B2"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Минимальный процент озеленения в </w:t>
            </w:r>
            <w:r w:rsidR="00EE4B75" w:rsidRPr="008F2F49">
              <w:rPr>
                <w:rFonts w:ascii="Times New Roman" w:eastAsia="Tahoma" w:hAnsi="Times New Roman" w:cs="Times New Roman"/>
                <w:color w:val="000000"/>
                <w:sz w:val="20"/>
                <w:szCs w:val="20"/>
              </w:rPr>
              <w:t>границах земельного участка – 15</w:t>
            </w:r>
            <w:r w:rsidRPr="008F2F49">
              <w:rPr>
                <w:rFonts w:ascii="Times New Roman" w:eastAsia="Tahoma" w:hAnsi="Times New Roman" w:cs="Times New Roman"/>
                <w:color w:val="000000"/>
                <w:sz w:val="20"/>
                <w:szCs w:val="20"/>
              </w:rPr>
              <w:t xml:space="preserve"> %.</w:t>
            </w:r>
          </w:p>
        </w:tc>
      </w:tr>
      <w:tr w:rsidR="007657C0" w:rsidRPr="008F2F49" w14:paraId="118F2B30" w14:textId="77777777" w:rsidTr="007657C0">
        <w:tc>
          <w:tcPr>
            <w:tcW w:w="176" w:type="pct"/>
            <w:vMerge w:val="restart"/>
          </w:tcPr>
          <w:p w14:paraId="3A9DA15F" w14:textId="77777777" w:rsidR="007657C0" w:rsidRPr="008F2F49" w:rsidRDefault="007657C0"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10.</w:t>
            </w:r>
          </w:p>
        </w:tc>
        <w:tc>
          <w:tcPr>
            <w:tcW w:w="771" w:type="pct"/>
            <w:vMerge w:val="restart"/>
          </w:tcPr>
          <w:p w14:paraId="4C4497D9" w14:textId="77777777" w:rsidR="007657C0" w:rsidRPr="008F2F49" w:rsidRDefault="007657C0"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Служебные гаражи</w:t>
            </w:r>
          </w:p>
        </w:tc>
        <w:tc>
          <w:tcPr>
            <w:tcW w:w="623" w:type="pct"/>
            <w:vMerge w:val="restart"/>
          </w:tcPr>
          <w:p w14:paraId="7E822D9B" w14:textId="77777777" w:rsidR="007657C0" w:rsidRPr="008F2F49" w:rsidRDefault="007657C0"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4.9</w:t>
            </w:r>
          </w:p>
        </w:tc>
        <w:tc>
          <w:tcPr>
            <w:tcW w:w="1198" w:type="pct"/>
            <w:vMerge w:val="restart"/>
          </w:tcPr>
          <w:p w14:paraId="631C81FA" w14:textId="77777777" w:rsidR="007657C0" w:rsidRPr="008F2F49" w:rsidRDefault="007657C0"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32" w:type="pct"/>
          </w:tcPr>
          <w:p w14:paraId="57B33899" w14:textId="79405531" w:rsidR="007657C0" w:rsidRPr="008F2F49" w:rsidRDefault="007657C0"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150 </w:t>
            </w:r>
            <w:r w:rsidR="007D433F" w:rsidRPr="008F2F49">
              <w:rPr>
                <w:rFonts w:ascii="Times New Roman" w:eastAsia="Tahoma" w:hAnsi="Times New Roman" w:cs="Times New Roman"/>
                <w:color w:val="000000"/>
                <w:sz w:val="20"/>
                <w:szCs w:val="20"/>
              </w:rPr>
              <w:t>кв. м.</w:t>
            </w:r>
          </w:p>
        </w:tc>
      </w:tr>
      <w:tr w:rsidR="007657C0" w:rsidRPr="008F2F49" w14:paraId="7973FBCD" w14:textId="77777777" w:rsidTr="007657C0">
        <w:tc>
          <w:tcPr>
            <w:tcW w:w="176" w:type="pct"/>
            <w:vMerge/>
          </w:tcPr>
          <w:p w14:paraId="3C788F9A" w14:textId="77777777" w:rsidR="007657C0" w:rsidRPr="008F2F49" w:rsidRDefault="007657C0" w:rsidP="006D03A4">
            <w:pPr>
              <w:rPr>
                <w:rFonts w:ascii="Times New Roman" w:hAnsi="Times New Roman" w:cs="Times New Roman"/>
                <w:sz w:val="20"/>
                <w:szCs w:val="20"/>
              </w:rPr>
            </w:pPr>
          </w:p>
        </w:tc>
        <w:tc>
          <w:tcPr>
            <w:tcW w:w="771" w:type="pct"/>
            <w:vMerge/>
          </w:tcPr>
          <w:p w14:paraId="7829E580" w14:textId="77777777" w:rsidR="007657C0" w:rsidRPr="008F2F49" w:rsidRDefault="007657C0" w:rsidP="006D03A4">
            <w:pPr>
              <w:rPr>
                <w:rFonts w:ascii="Times New Roman" w:hAnsi="Times New Roman" w:cs="Times New Roman"/>
                <w:sz w:val="20"/>
                <w:szCs w:val="20"/>
              </w:rPr>
            </w:pPr>
          </w:p>
        </w:tc>
        <w:tc>
          <w:tcPr>
            <w:tcW w:w="623" w:type="pct"/>
            <w:vMerge/>
          </w:tcPr>
          <w:p w14:paraId="7A56688A" w14:textId="77777777" w:rsidR="007657C0" w:rsidRPr="008F2F49" w:rsidRDefault="007657C0" w:rsidP="006D03A4">
            <w:pPr>
              <w:rPr>
                <w:rFonts w:ascii="Times New Roman" w:hAnsi="Times New Roman" w:cs="Times New Roman"/>
                <w:sz w:val="20"/>
                <w:szCs w:val="20"/>
              </w:rPr>
            </w:pPr>
          </w:p>
        </w:tc>
        <w:tc>
          <w:tcPr>
            <w:tcW w:w="1198" w:type="pct"/>
            <w:vMerge/>
          </w:tcPr>
          <w:p w14:paraId="5FF57EE0" w14:textId="77777777" w:rsidR="007657C0" w:rsidRPr="008F2F49" w:rsidRDefault="007657C0" w:rsidP="006D03A4">
            <w:pPr>
              <w:rPr>
                <w:rFonts w:ascii="Times New Roman" w:hAnsi="Times New Roman" w:cs="Times New Roman"/>
                <w:sz w:val="20"/>
                <w:szCs w:val="20"/>
              </w:rPr>
            </w:pPr>
          </w:p>
        </w:tc>
        <w:tc>
          <w:tcPr>
            <w:tcW w:w="2232" w:type="pct"/>
          </w:tcPr>
          <w:p w14:paraId="6811443E" w14:textId="11ED4253" w:rsidR="007657C0" w:rsidRPr="008F2F49" w:rsidRDefault="007657C0"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8F2F49">
              <w:rPr>
                <w:rFonts w:ascii="Times New Roman" w:eastAsia="Tahoma" w:hAnsi="Times New Roman" w:cs="Times New Roman"/>
                <w:color w:val="000000"/>
                <w:sz w:val="20"/>
                <w:szCs w:val="20"/>
              </w:rPr>
              <w:t>кв. м.</w:t>
            </w:r>
          </w:p>
        </w:tc>
      </w:tr>
      <w:tr w:rsidR="007657C0" w:rsidRPr="008F2F49" w14:paraId="1F89A9B4" w14:textId="77777777" w:rsidTr="007657C0">
        <w:tc>
          <w:tcPr>
            <w:tcW w:w="176" w:type="pct"/>
            <w:vMerge/>
          </w:tcPr>
          <w:p w14:paraId="718FDC48" w14:textId="77777777" w:rsidR="007657C0" w:rsidRPr="008F2F49" w:rsidRDefault="007657C0" w:rsidP="006D03A4">
            <w:pPr>
              <w:rPr>
                <w:rFonts w:ascii="Times New Roman" w:hAnsi="Times New Roman" w:cs="Times New Roman"/>
                <w:sz w:val="20"/>
                <w:szCs w:val="20"/>
              </w:rPr>
            </w:pPr>
          </w:p>
        </w:tc>
        <w:tc>
          <w:tcPr>
            <w:tcW w:w="771" w:type="pct"/>
            <w:vMerge/>
          </w:tcPr>
          <w:p w14:paraId="3702BD41" w14:textId="77777777" w:rsidR="007657C0" w:rsidRPr="008F2F49" w:rsidRDefault="007657C0" w:rsidP="006D03A4">
            <w:pPr>
              <w:rPr>
                <w:rFonts w:ascii="Times New Roman" w:hAnsi="Times New Roman" w:cs="Times New Roman"/>
                <w:sz w:val="20"/>
                <w:szCs w:val="20"/>
              </w:rPr>
            </w:pPr>
          </w:p>
        </w:tc>
        <w:tc>
          <w:tcPr>
            <w:tcW w:w="623" w:type="pct"/>
            <w:vMerge/>
          </w:tcPr>
          <w:p w14:paraId="7F232D44" w14:textId="77777777" w:rsidR="007657C0" w:rsidRPr="008F2F49" w:rsidRDefault="007657C0" w:rsidP="006D03A4">
            <w:pPr>
              <w:rPr>
                <w:rFonts w:ascii="Times New Roman" w:hAnsi="Times New Roman" w:cs="Times New Roman"/>
                <w:sz w:val="20"/>
                <w:szCs w:val="20"/>
              </w:rPr>
            </w:pPr>
          </w:p>
        </w:tc>
        <w:tc>
          <w:tcPr>
            <w:tcW w:w="1198" w:type="pct"/>
            <w:vMerge/>
          </w:tcPr>
          <w:p w14:paraId="038C94ED" w14:textId="77777777" w:rsidR="007657C0" w:rsidRPr="008F2F49" w:rsidRDefault="007657C0" w:rsidP="006D03A4">
            <w:pPr>
              <w:rPr>
                <w:rFonts w:ascii="Times New Roman" w:hAnsi="Times New Roman" w:cs="Times New Roman"/>
                <w:sz w:val="20"/>
                <w:szCs w:val="20"/>
              </w:rPr>
            </w:pPr>
          </w:p>
        </w:tc>
        <w:tc>
          <w:tcPr>
            <w:tcW w:w="2232" w:type="pct"/>
          </w:tcPr>
          <w:p w14:paraId="4339E818" w14:textId="77777777" w:rsidR="007657C0" w:rsidRPr="008F2F49" w:rsidRDefault="007657C0"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57C0" w:rsidRPr="008F2F49" w14:paraId="5AE88D88" w14:textId="77777777" w:rsidTr="007657C0">
        <w:tc>
          <w:tcPr>
            <w:tcW w:w="176" w:type="pct"/>
            <w:vMerge/>
          </w:tcPr>
          <w:p w14:paraId="7F400EB7" w14:textId="77777777" w:rsidR="007657C0" w:rsidRPr="008F2F49" w:rsidRDefault="007657C0" w:rsidP="006D03A4">
            <w:pPr>
              <w:rPr>
                <w:rFonts w:ascii="Times New Roman" w:hAnsi="Times New Roman" w:cs="Times New Roman"/>
                <w:sz w:val="20"/>
                <w:szCs w:val="20"/>
              </w:rPr>
            </w:pPr>
          </w:p>
        </w:tc>
        <w:tc>
          <w:tcPr>
            <w:tcW w:w="771" w:type="pct"/>
            <w:vMerge/>
          </w:tcPr>
          <w:p w14:paraId="578188C0" w14:textId="77777777" w:rsidR="007657C0" w:rsidRPr="008F2F49" w:rsidRDefault="007657C0" w:rsidP="006D03A4">
            <w:pPr>
              <w:rPr>
                <w:rFonts w:ascii="Times New Roman" w:hAnsi="Times New Roman" w:cs="Times New Roman"/>
                <w:sz w:val="20"/>
                <w:szCs w:val="20"/>
              </w:rPr>
            </w:pPr>
          </w:p>
        </w:tc>
        <w:tc>
          <w:tcPr>
            <w:tcW w:w="623" w:type="pct"/>
            <w:vMerge/>
          </w:tcPr>
          <w:p w14:paraId="1F681AC6" w14:textId="77777777" w:rsidR="007657C0" w:rsidRPr="008F2F49" w:rsidRDefault="007657C0" w:rsidP="006D03A4">
            <w:pPr>
              <w:rPr>
                <w:rFonts w:ascii="Times New Roman" w:hAnsi="Times New Roman" w:cs="Times New Roman"/>
                <w:sz w:val="20"/>
                <w:szCs w:val="20"/>
              </w:rPr>
            </w:pPr>
          </w:p>
        </w:tc>
        <w:tc>
          <w:tcPr>
            <w:tcW w:w="1198" w:type="pct"/>
            <w:vMerge/>
          </w:tcPr>
          <w:p w14:paraId="77D7DC6B" w14:textId="77777777" w:rsidR="007657C0" w:rsidRPr="008F2F49" w:rsidRDefault="007657C0" w:rsidP="006D03A4">
            <w:pPr>
              <w:rPr>
                <w:rFonts w:ascii="Times New Roman" w:hAnsi="Times New Roman" w:cs="Times New Roman"/>
                <w:sz w:val="20"/>
                <w:szCs w:val="20"/>
              </w:rPr>
            </w:pPr>
          </w:p>
        </w:tc>
        <w:tc>
          <w:tcPr>
            <w:tcW w:w="2232" w:type="pct"/>
          </w:tcPr>
          <w:p w14:paraId="2F2FE172" w14:textId="77777777" w:rsidR="007657C0" w:rsidRPr="008F2F49" w:rsidRDefault="007657C0"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57C0" w:rsidRPr="008F2F49" w14:paraId="4309EB44" w14:textId="77777777" w:rsidTr="007657C0">
        <w:tc>
          <w:tcPr>
            <w:tcW w:w="176" w:type="pct"/>
            <w:vMerge/>
          </w:tcPr>
          <w:p w14:paraId="268A8050" w14:textId="77777777" w:rsidR="007657C0" w:rsidRPr="008F2F49" w:rsidRDefault="007657C0" w:rsidP="006D03A4">
            <w:pPr>
              <w:rPr>
                <w:rFonts w:ascii="Times New Roman" w:hAnsi="Times New Roman" w:cs="Times New Roman"/>
                <w:sz w:val="20"/>
                <w:szCs w:val="20"/>
              </w:rPr>
            </w:pPr>
          </w:p>
        </w:tc>
        <w:tc>
          <w:tcPr>
            <w:tcW w:w="771" w:type="pct"/>
            <w:vMerge/>
          </w:tcPr>
          <w:p w14:paraId="2A6931BD" w14:textId="77777777" w:rsidR="007657C0" w:rsidRPr="008F2F49" w:rsidRDefault="007657C0" w:rsidP="006D03A4">
            <w:pPr>
              <w:rPr>
                <w:rFonts w:ascii="Times New Roman" w:hAnsi="Times New Roman" w:cs="Times New Roman"/>
                <w:sz w:val="20"/>
                <w:szCs w:val="20"/>
              </w:rPr>
            </w:pPr>
          </w:p>
        </w:tc>
        <w:tc>
          <w:tcPr>
            <w:tcW w:w="623" w:type="pct"/>
            <w:vMerge/>
          </w:tcPr>
          <w:p w14:paraId="20A5EDBD" w14:textId="77777777" w:rsidR="007657C0" w:rsidRPr="008F2F49" w:rsidRDefault="007657C0" w:rsidP="006D03A4">
            <w:pPr>
              <w:rPr>
                <w:rFonts w:ascii="Times New Roman" w:hAnsi="Times New Roman" w:cs="Times New Roman"/>
                <w:sz w:val="20"/>
                <w:szCs w:val="20"/>
              </w:rPr>
            </w:pPr>
          </w:p>
        </w:tc>
        <w:tc>
          <w:tcPr>
            <w:tcW w:w="1198" w:type="pct"/>
            <w:vMerge/>
          </w:tcPr>
          <w:p w14:paraId="189E297B" w14:textId="77777777" w:rsidR="007657C0" w:rsidRPr="008F2F49" w:rsidRDefault="007657C0" w:rsidP="006D03A4">
            <w:pPr>
              <w:rPr>
                <w:rFonts w:ascii="Times New Roman" w:hAnsi="Times New Roman" w:cs="Times New Roman"/>
                <w:sz w:val="20"/>
                <w:szCs w:val="20"/>
              </w:rPr>
            </w:pPr>
          </w:p>
        </w:tc>
        <w:tc>
          <w:tcPr>
            <w:tcW w:w="2232" w:type="pct"/>
          </w:tcPr>
          <w:p w14:paraId="06AA018B" w14:textId="77777777" w:rsidR="007657C0" w:rsidRPr="008F2F49" w:rsidRDefault="007657C0"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7657C0" w:rsidRPr="008F2F49" w14:paraId="094D11D1" w14:textId="77777777" w:rsidTr="007657C0">
        <w:tc>
          <w:tcPr>
            <w:tcW w:w="176" w:type="pct"/>
            <w:vMerge/>
          </w:tcPr>
          <w:p w14:paraId="6E936B43" w14:textId="77777777" w:rsidR="007657C0" w:rsidRPr="008F2F49" w:rsidRDefault="007657C0" w:rsidP="006D03A4">
            <w:pPr>
              <w:rPr>
                <w:rFonts w:ascii="Times New Roman" w:hAnsi="Times New Roman" w:cs="Times New Roman"/>
                <w:sz w:val="20"/>
                <w:szCs w:val="20"/>
              </w:rPr>
            </w:pPr>
          </w:p>
        </w:tc>
        <w:tc>
          <w:tcPr>
            <w:tcW w:w="771" w:type="pct"/>
            <w:vMerge/>
          </w:tcPr>
          <w:p w14:paraId="2886E832" w14:textId="77777777" w:rsidR="007657C0" w:rsidRPr="008F2F49" w:rsidRDefault="007657C0" w:rsidP="006D03A4">
            <w:pPr>
              <w:rPr>
                <w:rFonts w:ascii="Times New Roman" w:hAnsi="Times New Roman" w:cs="Times New Roman"/>
                <w:sz w:val="20"/>
                <w:szCs w:val="20"/>
              </w:rPr>
            </w:pPr>
          </w:p>
        </w:tc>
        <w:tc>
          <w:tcPr>
            <w:tcW w:w="623" w:type="pct"/>
            <w:vMerge/>
          </w:tcPr>
          <w:p w14:paraId="5A868D92" w14:textId="77777777" w:rsidR="007657C0" w:rsidRPr="008F2F49" w:rsidRDefault="007657C0" w:rsidP="006D03A4">
            <w:pPr>
              <w:rPr>
                <w:rFonts w:ascii="Times New Roman" w:hAnsi="Times New Roman" w:cs="Times New Roman"/>
                <w:sz w:val="20"/>
                <w:szCs w:val="20"/>
              </w:rPr>
            </w:pPr>
          </w:p>
        </w:tc>
        <w:tc>
          <w:tcPr>
            <w:tcW w:w="1198" w:type="pct"/>
            <w:vMerge/>
          </w:tcPr>
          <w:p w14:paraId="76F1F7D9" w14:textId="77777777" w:rsidR="007657C0" w:rsidRPr="008F2F49" w:rsidRDefault="007657C0" w:rsidP="006D03A4">
            <w:pPr>
              <w:rPr>
                <w:rFonts w:ascii="Times New Roman" w:hAnsi="Times New Roman" w:cs="Times New Roman"/>
                <w:sz w:val="20"/>
                <w:szCs w:val="20"/>
              </w:rPr>
            </w:pPr>
          </w:p>
        </w:tc>
        <w:tc>
          <w:tcPr>
            <w:tcW w:w="2232" w:type="pct"/>
          </w:tcPr>
          <w:p w14:paraId="3BBE298E" w14:textId="77777777" w:rsidR="007657C0" w:rsidRPr="008F2F49" w:rsidRDefault="007657C0"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1 этаж.</w:t>
            </w:r>
          </w:p>
        </w:tc>
      </w:tr>
      <w:tr w:rsidR="007657C0" w:rsidRPr="008F2F49" w14:paraId="73D0A091" w14:textId="77777777" w:rsidTr="007657C0">
        <w:tc>
          <w:tcPr>
            <w:tcW w:w="176" w:type="pct"/>
            <w:vMerge/>
          </w:tcPr>
          <w:p w14:paraId="6CB1419C" w14:textId="77777777" w:rsidR="007657C0" w:rsidRPr="008F2F49" w:rsidRDefault="007657C0" w:rsidP="006D03A4">
            <w:pPr>
              <w:rPr>
                <w:rFonts w:ascii="Times New Roman" w:hAnsi="Times New Roman" w:cs="Times New Roman"/>
                <w:sz w:val="20"/>
                <w:szCs w:val="20"/>
              </w:rPr>
            </w:pPr>
          </w:p>
        </w:tc>
        <w:tc>
          <w:tcPr>
            <w:tcW w:w="771" w:type="pct"/>
            <w:vMerge/>
          </w:tcPr>
          <w:p w14:paraId="672EF0D6" w14:textId="77777777" w:rsidR="007657C0" w:rsidRPr="008F2F49" w:rsidRDefault="007657C0" w:rsidP="006D03A4">
            <w:pPr>
              <w:rPr>
                <w:rFonts w:ascii="Times New Roman" w:hAnsi="Times New Roman" w:cs="Times New Roman"/>
                <w:sz w:val="20"/>
                <w:szCs w:val="20"/>
              </w:rPr>
            </w:pPr>
          </w:p>
        </w:tc>
        <w:tc>
          <w:tcPr>
            <w:tcW w:w="623" w:type="pct"/>
            <w:vMerge/>
          </w:tcPr>
          <w:p w14:paraId="0EDA22A1" w14:textId="77777777" w:rsidR="007657C0" w:rsidRPr="008F2F49" w:rsidRDefault="007657C0" w:rsidP="006D03A4">
            <w:pPr>
              <w:rPr>
                <w:rFonts w:ascii="Times New Roman" w:hAnsi="Times New Roman" w:cs="Times New Roman"/>
                <w:sz w:val="20"/>
                <w:szCs w:val="20"/>
              </w:rPr>
            </w:pPr>
          </w:p>
        </w:tc>
        <w:tc>
          <w:tcPr>
            <w:tcW w:w="1198" w:type="pct"/>
            <w:vMerge/>
          </w:tcPr>
          <w:p w14:paraId="616F28A4" w14:textId="77777777" w:rsidR="007657C0" w:rsidRPr="008F2F49" w:rsidRDefault="007657C0" w:rsidP="006D03A4">
            <w:pPr>
              <w:rPr>
                <w:rFonts w:ascii="Times New Roman" w:hAnsi="Times New Roman" w:cs="Times New Roman"/>
                <w:sz w:val="20"/>
                <w:szCs w:val="20"/>
              </w:rPr>
            </w:pPr>
          </w:p>
        </w:tc>
        <w:tc>
          <w:tcPr>
            <w:tcW w:w="2232" w:type="pct"/>
          </w:tcPr>
          <w:p w14:paraId="00771797" w14:textId="77777777" w:rsidR="007657C0" w:rsidRPr="008F2F49" w:rsidRDefault="007657C0"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7657C0" w:rsidRPr="008F2F49" w14:paraId="05C99319" w14:textId="77777777" w:rsidTr="007657C0">
        <w:trPr>
          <w:trHeight w:val="211"/>
        </w:trPr>
        <w:tc>
          <w:tcPr>
            <w:tcW w:w="176" w:type="pct"/>
            <w:vMerge/>
          </w:tcPr>
          <w:p w14:paraId="25ACDB08" w14:textId="77777777" w:rsidR="007657C0" w:rsidRPr="008F2F49" w:rsidRDefault="007657C0" w:rsidP="006D03A4">
            <w:pPr>
              <w:rPr>
                <w:rFonts w:ascii="Times New Roman" w:hAnsi="Times New Roman" w:cs="Times New Roman"/>
                <w:sz w:val="20"/>
                <w:szCs w:val="20"/>
              </w:rPr>
            </w:pPr>
          </w:p>
        </w:tc>
        <w:tc>
          <w:tcPr>
            <w:tcW w:w="771" w:type="pct"/>
            <w:vMerge/>
          </w:tcPr>
          <w:p w14:paraId="735B86C3" w14:textId="77777777" w:rsidR="007657C0" w:rsidRPr="008F2F49" w:rsidRDefault="007657C0" w:rsidP="006D03A4">
            <w:pPr>
              <w:rPr>
                <w:rFonts w:ascii="Times New Roman" w:hAnsi="Times New Roman" w:cs="Times New Roman"/>
                <w:sz w:val="20"/>
                <w:szCs w:val="20"/>
              </w:rPr>
            </w:pPr>
          </w:p>
        </w:tc>
        <w:tc>
          <w:tcPr>
            <w:tcW w:w="623" w:type="pct"/>
            <w:vMerge/>
          </w:tcPr>
          <w:p w14:paraId="194DE446" w14:textId="77777777" w:rsidR="007657C0" w:rsidRPr="008F2F49" w:rsidRDefault="007657C0" w:rsidP="006D03A4">
            <w:pPr>
              <w:rPr>
                <w:rFonts w:ascii="Times New Roman" w:hAnsi="Times New Roman" w:cs="Times New Roman"/>
                <w:sz w:val="20"/>
                <w:szCs w:val="20"/>
              </w:rPr>
            </w:pPr>
          </w:p>
        </w:tc>
        <w:tc>
          <w:tcPr>
            <w:tcW w:w="1198" w:type="pct"/>
            <w:vMerge/>
          </w:tcPr>
          <w:p w14:paraId="5C3B079A" w14:textId="77777777" w:rsidR="007657C0" w:rsidRPr="008F2F49" w:rsidRDefault="007657C0" w:rsidP="006D03A4">
            <w:pPr>
              <w:rPr>
                <w:rFonts w:ascii="Times New Roman" w:hAnsi="Times New Roman" w:cs="Times New Roman"/>
                <w:sz w:val="20"/>
                <w:szCs w:val="20"/>
              </w:rPr>
            </w:pPr>
          </w:p>
        </w:tc>
        <w:tc>
          <w:tcPr>
            <w:tcW w:w="2232" w:type="pct"/>
          </w:tcPr>
          <w:p w14:paraId="5F9F854C" w14:textId="77777777" w:rsidR="007657C0" w:rsidRPr="008F2F49" w:rsidRDefault="007657C0"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7657C0" w:rsidRPr="008F2F49" w14:paraId="60E7A3EB" w14:textId="77777777" w:rsidTr="007657C0">
        <w:trPr>
          <w:trHeight w:val="210"/>
        </w:trPr>
        <w:tc>
          <w:tcPr>
            <w:tcW w:w="176" w:type="pct"/>
            <w:vMerge/>
          </w:tcPr>
          <w:p w14:paraId="2EE3618D" w14:textId="77777777" w:rsidR="007657C0" w:rsidRPr="008F2F49" w:rsidRDefault="007657C0" w:rsidP="006D03A4">
            <w:pPr>
              <w:rPr>
                <w:rFonts w:ascii="Times New Roman" w:hAnsi="Times New Roman" w:cs="Times New Roman"/>
                <w:sz w:val="20"/>
                <w:szCs w:val="20"/>
              </w:rPr>
            </w:pPr>
          </w:p>
        </w:tc>
        <w:tc>
          <w:tcPr>
            <w:tcW w:w="771" w:type="pct"/>
            <w:vMerge/>
          </w:tcPr>
          <w:p w14:paraId="64223164" w14:textId="77777777" w:rsidR="007657C0" w:rsidRPr="008F2F49" w:rsidRDefault="007657C0" w:rsidP="006D03A4">
            <w:pPr>
              <w:rPr>
                <w:rFonts w:ascii="Times New Roman" w:hAnsi="Times New Roman" w:cs="Times New Roman"/>
                <w:sz w:val="20"/>
                <w:szCs w:val="20"/>
              </w:rPr>
            </w:pPr>
          </w:p>
        </w:tc>
        <w:tc>
          <w:tcPr>
            <w:tcW w:w="623" w:type="pct"/>
            <w:vMerge/>
          </w:tcPr>
          <w:p w14:paraId="0ECDBAFF" w14:textId="77777777" w:rsidR="007657C0" w:rsidRPr="008F2F49" w:rsidRDefault="007657C0" w:rsidP="006D03A4">
            <w:pPr>
              <w:rPr>
                <w:rFonts w:ascii="Times New Roman" w:hAnsi="Times New Roman" w:cs="Times New Roman"/>
                <w:sz w:val="20"/>
                <w:szCs w:val="20"/>
              </w:rPr>
            </w:pPr>
          </w:p>
        </w:tc>
        <w:tc>
          <w:tcPr>
            <w:tcW w:w="1198" w:type="pct"/>
            <w:vMerge/>
          </w:tcPr>
          <w:p w14:paraId="058B912C" w14:textId="77777777" w:rsidR="007657C0" w:rsidRPr="008F2F49" w:rsidRDefault="007657C0" w:rsidP="006D03A4">
            <w:pPr>
              <w:rPr>
                <w:rFonts w:ascii="Times New Roman" w:hAnsi="Times New Roman" w:cs="Times New Roman"/>
                <w:sz w:val="20"/>
                <w:szCs w:val="20"/>
              </w:rPr>
            </w:pPr>
          </w:p>
        </w:tc>
        <w:tc>
          <w:tcPr>
            <w:tcW w:w="2232" w:type="pct"/>
          </w:tcPr>
          <w:p w14:paraId="564CF1DE" w14:textId="4E227F60" w:rsidR="007657C0" w:rsidRPr="008F2F49" w:rsidRDefault="007657C0"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D03A4" w:rsidRPr="008F2F49" w14:paraId="36FBAC1F" w14:textId="77777777" w:rsidTr="007657C0">
        <w:trPr>
          <w:trHeight w:val="759"/>
        </w:trPr>
        <w:tc>
          <w:tcPr>
            <w:tcW w:w="176" w:type="pct"/>
            <w:tcBorders>
              <w:bottom w:val="single" w:sz="4" w:space="0" w:color="000000" w:themeColor="text1"/>
            </w:tcBorders>
          </w:tcPr>
          <w:p w14:paraId="211CDB6F"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11.</w:t>
            </w:r>
          </w:p>
        </w:tc>
        <w:tc>
          <w:tcPr>
            <w:tcW w:w="771" w:type="pct"/>
            <w:tcBorders>
              <w:bottom w:val="single" w:sz="4" w:space="0" w:color="000000" w:themeColor="text1"/>
            </w:tcBorders>
          </w:tcPr>
          <w:p w14:paraId="6B1AF163"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Автомобильные мойки</w:t>
            </w:r>
          </w:p>
        </w:tc>
        <w:tc>
          <w:tcPr>
            <w:tcW w:w="623" w:type="pct"/>
            <w:tcBorders>
              <w:bottom w:val="single" w:sz="4" w:space="0" w:color="000000" w:themeColor="text1"/>
            </w:tcBorders>
          </w:tcPr>
          <w:p w14:paraId="03AB486C"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4.9.1.3</w:t>
            </w:r>
          </w:p>
        </w:tc>
        <w:tc>
          <w:tcPr>
            <w:tcW w:w="1198" w:type="pct"/>
            <w:tcBorders>
              <w:bottom w:val="single" w:sz="4" w:space="0" w:color="000000" w:themeColor="text1"/>
            </w:tcBorders>
          </w:tcPr>
          <w:p w14:paraId="5D06089C"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автомобильных моек, а также размещение магазинов сопутствующей торговли</w:t>
            </w:r>
          </w:p>
        </w:tc>
        <w:tc>
          <w:tcPr>
            <w:tcW w:w="2232" w:type="pct"/>
            <w:vMerge w:val="restart"/>
            <w:tcBorders>
              <w:bottom w:val="single" w:sz="4" w:space="0" w:color="000000" w:themeColor="text1"/>
            </w:tcBorders>
          </w:tcPr>
          <w:p w14:paraId="4B853D69"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191BED5" w14:textId="28422942"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p w14:paraId="5F52DB7A"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8BAB8F5"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E56361D"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4C66EFB2"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24064E91"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2100CE6B"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6D03A4" w:rsidRPr="008F2F49" w14:paraId="4CB82859" w14:textId="77777777" w:rsidTr="007657C0">
        <w:tc>
          <w:tcPr>
            <w:tcW w:w="176" w:type="pct"/>
          </w:tcPr>
          <w:p w14:paraId="70070583"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12.</w:t>
            </w:r>
          </w:p>
        </w:tc>
        <w:tc>
          <w:tcPr>
            <w:tcW w:w="771" w:type="pct"/>
          </w:tcPr>
          <w:p w14:paraId="586B7424"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Ремонт автомобилей</w:t>
            </w:r>
          </w:p>
        </w:tc>
        <w:tc>
          <w:tcPr>
            <w:tcW w:w="623" w:type="pct"/>
          </w:tcPr>
          <w:p w14:paraId="2D53652B"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4.9.1.4</w:t>
            </w:r>
          </w:p>
        </w:tc>
        <w:tc>
          <w:tcPr>
            <w:tcW w:w="1198" w:type="pct"/>
          </w:tcPr>
          <w:p w14:paraId="735CDF29"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32" w:type="pct"/>
            <w:vMerge/>
          </w:tcPr>
          <w:p w14:paraId="4CEA1F1B" w14:textId="77777777" w:rsidR="006D03A4" w:rsidRPr="008F2F49" w:rsidRDefault="006D03A4" w:rsidP="006D03A4">
            <w:pPr>
              <w:rPr>
                <w:rFonts w:ascii="Times New Roman" w:hAnsi="Times New Roman" w:cs="Times New Roman"/>
                <w:sz w:val="20"/>
                <w:szCs w:val="20"/>
              </w:rPr>
            </w:pPr>
          </w:p>
        </w:tc>
      </w:tr>
      <w:tr w:rsidR="006D03A4" w:rsidRPr="008F2F49" w14:paraId="44C3BFB6" w14:textId="77777777" w:rsidTr="007657C0">
        <w:tc>
          <w:tcPr>
            <w:tcW w:w="176" w:type="pct"/>
          </w:tcPr>
          <w:p w14:paraId="4FF0BA7E"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13.</w:t>
            </w:r>
          </w:p>
        </w:tc>
        <w:tc>
          <w:tcPr>
            <w:tcW w:w="771" w:type="pct"/>
          </w:tcPr>
          <w:p w14:paraId="612F5DA5"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Стоянки транспорта общего пользования</w:t>
            </w:r>
          </w:p>
        </w:tc>
        <w:tc>
          <w:tcPr>
            <w:tcW w:w="623" w:type="pct"/>
          </w:tcPr>
          <w:p w14:paraId="71287607"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7.2.3</w:t>
            </w:r>
          </w:p>
        </w:tc>
        <w:tc>
          <w:tcPr>
            <w:tcW w:w="1198" w:type="pct"/>
          </w:tcPr>
          <w:p w14:paraId="3844EABF"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2232" w:type="pct"/>
          </w:tcPr>
          <w:p w14:paraId="46EE7322" w14:textId="1711128D" w:rsidR="006D03A4" w:rsidRPr="008F2F49" w:rsidRDefault="006D03A4" w:rsidP="00EE4B75">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6D03A4" w:rsidRPr="008F2F49" w14:paraId="6E30A55B" w14:textId="77777777" w:rsidTr="007657C0">
        <w:tc>
          <w:tcPr>
            <w:tcW w:w="176" w:type="pct"/>
            <w:vMerge w:val="restart"/>
          </w:tcPr>
          <w:p w14:paraId="249E7339"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14.</w:t>
            </w:r>
          </w:p>
        </w:tc>
        <w:tc>
          <w:tcPr>
            <w:tcW w:w="771" w:type="pct"/>
            <w:vMerge w:val="restart"/>
          </w:tcPr>
          <w:p w14:paraId="6DB71DD5"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Складские площадки</w:t>
            </w:r>
          </w:p>
        </w:tc>
        <w:tc>
          <w:tcPr>
            <w:tcW w:w="623" w:type="pct"/>
            <w:vMerge w:val="restart"/>
          </w:tcPr>
          <w:p w14:paraId="25006333"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6.9.1</w:t>
            </w:r>
          </w:p>
        </w:tc>
        <w:tc>
          <w:tcPr>
            <w:tcW w:w="1198" w:type="pct"/>
            <w:vMerge w:val="restart"/>
          </w:tcPr>
          <w:p w14:paraId="1AEA67E2"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232" w:type="pct"/>
          </w:tcPr>
          <w:p w14:paraId="2DA0001A"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D03A4" w:rsidRPr="008F2F49" w14:paraId="196F24B7" w14:textId="77777777" w:rsidTr="007657C0">
        <w:tc>
          <w:tcPr>
            <w:tcW w:w="176" w:type="pct"/>
            <w:vMerge/>
          </w:tcPr>
          <w:p w14:paraId="5B4491F0" w14:textId="77777777" w:rsidR="006D03A4" w:rsidRPr="008F2F49" w:rsidRDefault="006D03A4" w:rsidP="006D03A4">
            <w:pPr>
              <w:rPr>
                <w:rFonts w:ascii="Times New Roman" w:hAnsi="Times New Roman" w:cs="Times New Roman"/>
                <w:sz w:val="20"/>
                <w:szCs w:val="20"/>
              </w:rPr>
            </w:pPr>
          </w:p>
        </w:tc>
        <w:tc>
          <w:tcPr>
            <w:tcW w:w="771" w:type="pct"/>
            <w:vMerge/>
          </w:tcPr>
          <w:p w14:paraId="709F8405" w14:textId="77777777" w:rsidR="006D03A4" w:rsidRPr="008F2F49" w:rsidRDefault="006D03A4" w:rsidP="006D03A4">
            <w:pPr>
              <w:rPr>
                <w:rFonts w:ascii="Times New Roman" w:hAnsi="Times New Roman" w:cs="Times New Roman"/>
                <w:sz w:val="20"/>
                <w:szCs w:val="20"/>
              </w:rPr>
            </w:pPr>
          </w:p>
        </w:tc>
        <w:tc>
          <w:tcPr>
            <w:tcW w:w="623" w:type="pct"/>
            <w:vMerge/>
          </w:tcPr>
          <w:p w14:paraId="329899DF" w14:textId="77777777" w:rsidR="006D03A4" w:rsidRPr="008F2F49" w:rsidRDefault="006D03A4" w:rsidP="006D03A4">
            <w:pPr>
              <w:rPr>
                <w:rFonts w:ascii="Times New Roman" w:hAnsi="Times New Roman" w:cs="Times New Roman"/>
                <w:sz w:val="20"/>
                <w:szCs w:val="20"/>
              </w:rPr>
            </w:pPr>
          </w:p>
        </w:tc>
        <w:tc>
          <w:tcPr>
            <w:tcW w:w="1198" w:type="pct"/>
            <w:vMerge/>
          </w:tcPr>
          <w:p w14:paraId="2353C2C6" w14:textId="77777777" w:rsidR="006D03A4" w:rsidRPr="008F2F49" w:rsidRDefault="006D03A4" w:rsidP="006D03A4">
            <w:pPr>
              <w:rPr>
                <w:rFonts w:ascii="Times New Roman" w:hAnsi="Times New Roman" w:cs="Times New Roman"/>
                <w:sz w:val="20"/>
                <w:szCs w:val="20"/>
              </w:rPr>
            </w:pPr>
          </w:p>
        </w:tc>
        <w:tc>
          <w:tcPr>
            <w:tcW w:w="2232" w:type="pct"/>
          </w:tcPr>
          <w:p w14:paraId="5F63F9B3"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6D03A4" w:rsidRPr="008F2F49" w14:paraId="389F1CAB" w14:textId="77777777" w:rsidTr="007657C0">
        <w:tc>
          <w:tcPr>
            <w:tcW w:w="176" w:type="pct"/>
            <w:vMerge/>
          </w:tcPr>
          <w:p w14:paraId="57E04E68" w14:textId="77777777" w:rsidR="006D03A4" w:rsidRPr="008F2F49" w:rsidRDefault="006D03A4" w:rsidP="006D03A4">
            <w:pPr>
              <w:rPr>
                <w:rFonts w:ascii="Times New Roman" w:hAnsi="Times New Roman" w:cs="Times New Roman"/>
                <w:sz w:val="20"/>
                <w:szCs w:val="20"/>
              </w:rPr>
            </w:pPr>
          </w:p>
        </w:tc>
        <w:tc>
          <w:tcPr>
            <w:tcW w:w="771" w:type="pct"/>
            <w:vMerge/>
          </w:tcPr>
          <w:p w14:paraId="532CC206" w14:textId="77777777" w:rsidR="006D03A4" w:rsidRPr="008F2F49" w:rsidRDefault="006D03A4" w:rsidP="006D03A4">
            <w:pPr>
              <w:rPr>
                <w:rFonts w:ascii="Times New Roman" w:hAnsi="Times New Roman" w:cs="Times New Roman"/>
                <w:sz w:val="20"/>
                <w:szCs w:val="20"/>
              </w:rPr>
            </w:pPr>
          </w:p>
        </w:tc>
        <w:tc>
          <w:tcPr>
            <w:tcW w:w="623" w:type="pct"/>
            <w:vMerge/>
          </w:tcPr>
          <w:p w14:paraId="771C3CA3" w14:textId="77777777" w:rsidR="006D03A4" w:rsidRPr="008F2F49" w:rsidRDefault="006D03A4" w:rsidP="006D03A4">
            <w:pPr>
              <w:rPr>
                <w:rFonts w:ascii="Times New Roman" w:hAnsi="Times New Roman" w:cs="Times New Roman"/>
                <w:sz w:val="20"/>
                <w:szCs w:val="20"/>
              </w:rPr>
            </w:pPr>
          </w:p>
        </w:tc>
        <w:tc>
          <w:tcPr>
            <w:tcW w:w="1198" w:type="pct"/>
            <w:vMerge/>
          </w:tcPr>
          <w:p w14:paraId="114F3EF7" w14:textId="77777777" w:rsidR="006D03A4" w:rsidRPr="008F2F49" w:rsidRDefault="006D03A4" w:rsidP="006D03A4">
            <w:pPr>
              <w:rPr>
                <w:rFonts w:ascii="Times New Roman" w:hAnsi="Times New Roman" w:cs="Times New Roman"/>
                <w:sz w:val="20"/>
                <w:szCs w:val="20"/>
              </w:rPr>
            </w:pPr>
          </w:p>
        </w:tc>
        <w:tc>
          <w:tcPr>
            <w:tcW w:w="2232" w:type="pct"/>
          </w:tcPr>
          <w:p w14:paraId="282F460D"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6D03A4" w:rsidRPr="008F2F49" w14:paraId="58B3AC92" w14:textId="77777777" w:rsidTr="007657C0">
        <w:tc>
          <w:tcPr>
            <w:tcW w:w="176" w:type="pct"/>
            <w:vMerge/>
          </w:tcPr>
          <w:p w14:paraId="4B1B8B96" w14:textId="77777777" w:rsidR="006D03A4" w:rsidRPr="008F2F49" w:rsidRDefault="006D03A4" w:rsidP="006D03A4">
            <w:pPr>
              <w:rPr>
                <w:rFonts w:ascii="Times New Roman" w:hAnsi="Times New Roman" w:cs="Times New Roman"/>
                <w:sz w:val="20"/>
                <w:szCs w:val="20"/>
              </w:rPr>
            </w:pPr>
          </w:p>
        </w:tc>
        <w:tc>
          <w:tcPr>
            <w:tcW w:w="771" w:type="pct"/>
            <w:vMerge/>
          </w:tcPr>
          <w:p w14:paraId="7AC6CD8F" w14:textId="77777777" w:rsidR="006D03A4" w:rsidRPr="008F2F49" w:rsidRDefault="006D03A4" w:rsidP="006D03A4">
            <w:pPr>
              <w:rPr>
                <w:rFonts w:ascii="Times New Roman" w:hAnsi="Times New Roman" w:cs="Times New Roman"/>
                <w:sz w:val="20"/>
                <w:szCs w:val="20"/>
              </w:rPr>
            </w:pPr>
          </w:p>
        </w:tc>
        <w:tc>
          <w:tcPr>
            <w:tcW w:w="623" w:type="pct"/>
            <w:vMerge/>
          </w:tcPr>
          <w:p w14:paraId="37C8DF82" w14:textId="77777777" w:rsidR="006D03A4" w:rsidRPr="008F2F49" w:rsidRDefault="006D03A4" w:rsidP="006D03A4">
            <w:pPr>
              <w:rPr>
                <w:rFonts w:ascii="Times New Roman" w:hAnsi="Times New Roman" w:cs="Times New Roman"/>
                <w:sz w:val="20"/>
                <w:szCs w:val="20"/>
              </w:rPr>
            </w:pPr>
          </w:p>
        </w:tc>
        <w:tc>
          <w:tcPr>
            <w:tcW w:w="1198" w:type="pct"/>
            <w:vMerge/>
          </w:tcPr>
          <w:p w14:paraId="3033621B" w14:textId="77777777" w:rsidR="006D03A4" w:rsidRPr="008F2F49" w:rsidRDefault="006D03A4" w:rsidP="006D03A4">
            <w:pPr>
              <w:rPr>
                <w:rFonts w:ascii="Times New Roman" w:hAnsi="Times New Roman" w:cs="Times New Roman"/>
                <w:sz w:val="20"/>
                <w:szCs w:val="20"/>
              </w:rPr>
            </w:pPr>
          </w:p>
        </w:tc>
        <w:tc>
          <w:tcPr>
            <w:tcW w:w="2232" w:type="pct"/>
          </w:tcPr>
          <w:p w14:paraId="3E478485"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bl>
    <w:p w14:paraId="7FF03719" w14:textId="77777777" w:rsidR="006D03A4" w:rsidRPr="008F2F49" w:rsidRDefault="006D03A4" w:rsidP="006D03A4"/>
    <w:p w14:paraId="3D7EC706" w14:textId="77AA2864" w:rsidR="006D03A4" w:rsidRPr="008F2F49" w:rsidRDefault="006D03A4"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55DC8282" w14:textId="2AC9AF31" w:rsidR="006D03A4" w:rsidRPr="008F2F49" w:rsidRDefault="006D03A4">
      <w:pPr>
        <w:rPr>
          <w:rFonts w:ascii="Times New Roman" w:eastAsia="Tahoma" w:hAnsi="Times New Roman" w:cs="Times New Roman"/>
          <w:b/>
          <w:color w:val="000000"/>
          <w:sz w:val="24"/>
          <w:szCs w:val="24"/>
        </w:rPr>
      </w:pPr>
    </w:p>
    <w:p w14:paraId="70F71BE6" w14:textId="77777777" w:rsidR="005A79EF" w:rsidRPr="008F2F49" w:rsidRDefault="005A79EF" w:rsidP="006D03A4">
      <w:pPr>
        <w:spacing w:after="200"/>
        <w:ind w:firstLine="720"/>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br w:type="page"/>
      </w:r>
    </w:p>
    <w:p w14:paraId="5218E679" w14:textId="39CC62CD" w:rsidR="006D03A4" w:rsidRPr="008F2F49" w:rsidRDefault="006D03A4" w:rsidP="006D03A4">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3"/>
        <w:gridCol w:w="2033"/>
        <w:gridCol w:w="1605"/>
        <w:gridCol w:w="3643"/>
        <w:gridCol w:w="6768"/>
      </w:tblGrid>
      <w:tr w:rsidR="006D03A4" w:rsidRPr="008F2F49" w14:paraId="1CC6070A" w14:textId="77777777" w:rsidTr="006D03A4">
        <w:trPr>
          <w:tblHeader/>
        </w:trPr>
        <w:tc>
          <w:tcPr>
            <w:tcW w:w="176" w:type="pct"/>
            <w:vAlign w:val="center"/>
          </w:tcPr>
          <w:p w14:paraId="204E9364"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98" w:type="pct"/>
            <w:vAlign w:val="center"/>
          </w:tcPr>
          <w:p w14:paraId="0179183B"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1DA34C0E"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251" w:type="pct"/>
            <w:vAlign w:val="center"/>
          </w:tcPr>
          <w:p w14:paraId="1CA9668B"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324" w:type="pct"/>
            <w:vAlign w:val="center"/>
          </w:tcPr>
          <w:p w14:paraId="29CF9CFB"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408CF27" w14:textId="77777777" w:rsidR="006D03A4" w:rsidRPr="008F2F49" w:rsidRDefault="006D03A4" w:rsidP="006D03A4">
      <w:pPr>
        <w:spacing w:line="14" w:lineRule="auto"/>
      </w:pPr>
    </w:p>
    <w:tbl>
      <w:tblPr>
        <w:tblStyle w:val="aa"/>
        <w:tblW w:w="5000" w:type="pct"/>
        <w:tblLook w:val="04A0" w:firstRow="1" w:lastRow="0" w:firstColumn="1" w:lastColumn="0" w:noHBand="0" w:noVBand="1"/>
      </w:tblPr>
      <w:tblGrid>
        <w:gridCol w:w="513"/>
        <w:gridCol w:w="2033"/>
        <w:gridCol w:w="1605"/>
        <w:gridCol w:w="3643"/>
        <w:gridCol w:w="6768"/>
      </w:tblGrid>
      <w:tr w:rsidR="006D03A4" w:rsidRPr="008F2F49" w14:paraId="13F187F5" w14:textId="77777777" w:rsidTr="006D03A4">
        <w:trPr>
          <w:tblHeader/>
        </w:trPr>
        <w:tc>
          <w:tcPr>
            <w:tcW w:w="176" w:type="pct"/>
          </w:tcPr>
          <w:p w14:paraId="10FFFC6D"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98" w:type="pct"/>
          </w:tcPr>
          <w:p w14:paraId="47839705"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1E458837"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251" w:type="pct"/>
          </w:tcPr>
          <w:p w14:paraId="6C8760F2"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324" w:type="pct"/>
          </w:tcPr>
          <w:p w14:paraId="209F223F" w14:textId="77777777" w:rsidR="006D03A4" w:rsidRPr="008F2F49" w:rsidRDefault="006D03A4" w:rsidP="006D03A4">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6D03A4" w:rsidRPr="008F2F49" w14:paraId="21C5031A" w14:textId="77777777" w:rsidTr="006D03A4">
        <w:tc>
          <w:tcPr>
            <w:tcW w:w="176" w:type="pct"/>
            <w:vMerge w:val="restart"/>
          </w:tcPr>
          <w:p w14:paraId="33F976E8"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w:t>
            </w:r>
          </w:p>
        </w:tc>
        <w:tc>
          <w:tcPr>
            <w:tcW w:w="698" w:type="pct"/>
            <w:vMerge w:val="restart"/>
          </w:tcPr>
          <w:p w14:paraId="04535EE7"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Магазины</w:t>
            </w:r>
          </w:p>
        </w:tc>
        <w:tc>
          <w:tcPr>
            <w:tcW w:w="551" w:type="pct"/>
            <w:vMerge w:val="restart"/>
          </w:tcPr>
          <w:p w14:paraId="0D6C7560"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4.4</w:t>
            </w:r>
          </w:p>
        </w:tc>
        <w:tc>
          <w:tcPr>
            <w:tcW w:w="1251" w:type="pct"/>
            <w:vMerge w:val="restart"/>
          </w:tcPr>
          <w:p w14:paraId="14DF92DC"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324" w:type="pct"/>
          </w:tcPr>
          <w:p w14:paraId="6011B120" w14:textId="3BE91DD6" w:rsidR="006D03A4" w:rsidRPr="008F2F49" w:rsidRDefault="00694D67" w:rsidP="006D03A4">
            <w:pPr>
              <w:rPr>
                <w:rFonts w:ascii="Times New Roman" w:hAnsi="Times New Roman" w:cs="Times New Roman"/>
                <w:sz w:val="20"/>
                <w:szCs w:val="20"/>
              </w:rPr>
            </w:pPr>
            <w:r w:rsidRPr="008F2F49">
              <w:rPr>
                <w:rFonts w:ascii="Times New Roman" w:hAnsi="Times New Roman" w:cs="Times New Roman"/>
                <w:sz w:val="20"/>
              </w:rPr>
              <w:t>Минимальные размеры земельных участков (площадь) –</w:t>
            </w:r>
            <w:r w:rsidRPr="008F2F49">
              <w:rPr>
                <w:rFonts w:ascii="Times New Roman" w:hAnsi="Times New Roman" w:cs="Times New Roman"/>
                <w:b/>
                <w:sz w:val="20"/>
              </w:rPr>
              <w:t xml:space="preserve"> </w:t>
            </w:r>
            <w:r w:rsidRPr="008F2F49">
              <w:rPr>
                <w:rFonts w:ascii="Times New Roman" w:hAnsi="Times New Roman" w:cs="Times New Roman"/>
                <w:sz w:val="20"/>
              </w:rPr>
              <w:t>не подлежит установлению.</w:t>
            </w:r>
          </w:p>
        </w:tc>
      </w:tr>
      <w:tr w:rsidR="006D03A4" w:rsidRPr="008F2F49" w14:paraId="04E10829" w14:textId="77777777" w:rsidTr="006D03A4">
        <w:tc>
          <w:tcPr>
            <w:tcW w:w="176" w:type="pct"/>
            <w:vMerge/>
          </w:tcPr>
          <w:p w14:paraId="1E14B432" w14:textId="77777777" w:rsidR="006D03A4" w:rsidRPr="008F2F49" w:rsidRDefault="006D03A4" w:rsidP="006D03A4">
            <w:pPr>
              <w:rPr>
                <w:rFonts w:ascii="Times New Roman" w:hAnsi="Times New Roman" w:cs="Times New Roman"/>
                <w:sz w:val="20"/>
                <w:szCs w:val="20"/>
              </w:rPr>
            </w:pPr>
          </w:p>
        </w:tc>
        <w:tc>
          <w:tcPr>
            <w:tcW w:w="698" w:type="pct"/>
            <w:vMerge/>
          </w:tcPr>
          <w:p w14:paraId="1B519B0A" w14:textId="77777777" w:rsidR="006D03A4" w:rsidRPr="008F2F49" w:rsidRDefault="006D03A4" w:rsidP="006D03A4">
            <w:pPr>
              <w:rPr>
                <w:rFonts w:ascii="Times New Roman" w:hAnsi="Times New Roman" w:cs="Times New Roman"/>
                <w:sz w:val="20"/>
                <w:szCs w:val="20"/>
              </w:rPr>
            </w:pPr>
          </w:p>
        </w:tc>
        <w:tc>
          <w:tcPr>
            <w:tcW w:w="551" w:type="pct"/>
            <w:vMerge/>
          </w:tcPr>
          <w:p w14:paraId="24B57CF1" w14:textId="77777777" w:rsidR="006D03A4" w:rsidRPr="008F2F49" w:rsidRDefault="006D03A4" w:rsidP="006D03A4">
            <w:pPr>
              <w:rPr>
                <w:rFonts w:ascii="Times New Roman" w:hAnsi="Times New Roman" w:cs="Times New Roman"/>
                <w:sz w:val="20"/>
                <w:szCs w:val="20"/>
              </w:rPr>
            </w:pPr>
          </w:p>
        </w:tc>
        <w:tc>
          <w:tcPr>
            <w:tcW w:w="1251" w:type="pct"/>
            <w:vMerge/>
          </w:tcPr>
          <w:p w14:paraId="6186E6C4" w14:textId="77777777" w:rsidR="006D03A4" w:rsidRPr="008F2F49" w:rsidRDefault="006D03A4" w:rsidP="006D03A4">
            <w:pPr>
              <w:rPr>
                <w:rFonts w:ascii="Times New Roman" w:hAnsi="Times New Roman" w:cs="Times New Roman"/>
                <w:sz w:val="20"/>
                <w:szCs w:val="20"/>
              </w:rPr>
            </w:pPr>
          </w:p>
        </w:tc>
        <w:tc>
          <w:tcPr>
            <w:tcW w:w="2324" w:type="pct"/>
          </w:tcPr>
          <w:p w14:paraId="0F4FD668" w14:textId="5BF671A4"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6D03A4" w:rsidRPr="008F2F49" w14:paraId="1DF83F6B" w14:textId="77777777" w:rsidTr="006D03A4">
        <w:tc>
          <w:tcPr>
            <w:tcW w:w="176" w:type="pct"/>
            <w:vMerge/>
          </w:tcPr>
          <w:p w14:paraId="4802BF19" w14:textId="77777777" w:rsidR="006D03A4" w:rsidRPr="008F2F49" w:rsidRDefault="006D03A4" w:rsidP="006D03A4">
            <w:pPr>
              <w:rPr>
                <w:rFonts w:ascii="Times New Roman" w:hAnsi="Times New Roman" w:cs="Times New Roman"/>
                <w:sz w:val="20"/>
                <w:szCs w:val="20"/>
              </w:rPr>
            </w:pPr>
          </w:p>
        </w:tc>
        <w:tc>
          <w:tcPr>
            <w:tcW w:w="698" w:type="pct"/>
            <w:vMerge/>
          </w:tcPr>
          <w:p w14:paraId="2C69F062" w14:textId="77777777" w:rsidR="006D03A4" w:rsidRPr="008F2F49" w:rsidRDefault="006D03A4" w:rsidP="006D03A4">
            <w:pPr>
              <w:rPr>
                <w:rFonts w:ascii="Times New Roman" w:hAnsi="Times New Roman" w:cs="Times New Roman"/>
                <w:sz w:val="20"/>
                <w:szCs w:val="20"/>
              </w:rPr>
            </w:pPr>
          </w:p>
        </w:tc>
        <w:tc>
          <w:tcPr>
            <w:tcW w:w="551" w:type="pct"/>
            <w:vMerge/>
          </w:tcPr>
          <w:p w14:paraId="7737B252" w14:textId="77777777" w:rsidR="006D03A4" w:rsidRPr="008F2F49" w:rsidRDefault="006D03A4" w:rsidP="006D03A4">
            <w:pPr>
              <w:rPr>
                <w:rFonts w:ascii="Times New Roman" w:hAnsi="Times New Roman" w:cs="Times New Roman"/>
                <w:sz w:val="20"/>
                <w:szCs w:val="20"/>
              </w:rPr>
            </w:pPr>
          </w:p>
        </w:tc>
        <w:tc>
          <w:tcPr>
            <w:tcW w:w="1251" w:type="pct"/>
            <w:vMerge/>
          </w:tcPr>
          <w:p w14:paraId="2EC0E203" w14:textId="77777777" w:rsidR="006D03A4" w:rsidRPr="008F2F49" w:rsidRDefault="006D03A4" w:rsidP="006D03A4">
            <w:pPr>
              <w:rPr>
                <w:rFonts w:ascii="Times New Roman" w:hAnsi="Times New Roman" w:cs="Times New Roman"/>
                <w:sz w:val="20"/>
                <w:szCs w:val="20"/>
              </w:rPr>
            </w:pPr>
          </w:p>
        </w:tc>
        <w:tc>
          <w:tcPr>
            <w:tcW w:w="2324" w:type="pct"/>
          </w:tcPr>
          <w:p w14:paraId="38AB480F"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8F2F49" w14:paraId="2C88C49D" w14:textId="77777777" w:rsidTr="006D03A4">
        <w:tc>
          <w:tcPr>
            <w:tcW w:w="176" w:type="pct"/>
            <w:vMerge/>
          </w:tcPr>
          <w:p w14:paraId="57A5A8C9" w14:textId="77777777" w:rsidR="006D03A4" w:rsidRPr="008F2F49" w:rsidRDefault="006D03A4" w:rsidP="006D03A4">
            <w:pPr>
              <w:rPr>
                <w:rFonts w:ascii="Times New Roman" w:hAnsi="Times New Roman" w:cs="Times New Roman"/>
                <w:sz w:val="20"/>
                <w:szCs w:val="20"/>
              </w:rPr>
            </w:pPr>
          </w:p>
        </w:tc>
        <w:tc>
          <w:tcPr>
            <w:tcW w:w="698" w:type="pct"/>
            <w:vMerge/>
          </w:tcPr>
          <w:p w14:paraId="09491AB6" w14:textId="77777777" w:rsidR="006D03A4" w:rsidRPr="008F2F49" w:rsidRDefault="006D03A4" w:rsidP="006D03A4">
            <w:pPr>
              <w:rPr>
                <w:rFonts w:ascii="Times New Roman" w:hAnsi="Times New Roman" w:cs="Times New Roman"/>
                <w:sz w:val="20"/>
                <w:szCs w:val="20"/>
              </w:rPr>
            </w:pPr>
          </w:p>
        </w:tc>
        <w:tc>
          <w:tcPr>
            <w:tcW w:w="551" w:type="pct"/>
            <w:vMerge/>
          </w:tcPr>
          <w:p w14:paraId="54927CFA" w14:textId="77777777" w:rsidR="006D03A4" w:rsidRPr="008F2F49" w:rsidRDefault="006D03A4" w:rsidP="006D03A4">
            <w:pPr>
              <w:rPr>
                <w:rFonts w:ascii="Times New Roman" w:hAnsi="Times New Roman" w:cs="Times New Roman"/>
                <w:sz w:val="20"/>
                <w:szCs w:val="20"/>
              </w:rPr>
            </w:pPr>
          </w:p>
        </w:tc>
        <w:tc>
          <w:tcPr>
            <w:tcW w:w="1251" w:type="pct"/>
            <w:vMerge/>
          </w:tcPr>
          <w:p w14:paraId="12D159E4" w14:textId="77777777" w:rsidR="006D03A4" w:rsidRPr="008F2F49" w:rsidRDefault="006D03A4" w:rsidP="006D03A4">
            <w:pPr>
              <w:rPr>
                <w:rFonts w:ascii="Times New Roman" w:hAnsi="Times New Roman" w:cs="Times New Roman"/>
                <w:sz w:val="20"/>
                <w:szCs w:val="20"/>
              </w:rPr>
            </w:pPr>
          </w:p>
        </w:tc>
        <w:tc>
          <w:tcPr>
            <w:tcW w:w="2324" w:type="pct"/>
          </w:tcPr>
          <w:p w14:paraId="047235DB"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8F2F49" w14:paraId="12386C31" w14:textId="77777777" w:rsidTr="006D03A4">
        <w:tc>
          <w:tcPr>
            <w:tcW w:w="176" w:type="pct"/>
            <w:vMerge/>
          </w:tcPr>
          <w:p w14:paraId="15EB7B67" w14:textId="77777777" w:rsidR="006D03A4" w:rsidRPr="008F2F49" w:rsidRDefault="006D03A4" w:rsidP="006D03A4">
            <w:pPr>
              <w:rPr>
                <w:rFonts w:ascii="Times New Roman" w:hAnsi="Times New Roman" w:cs="Times New Roman"/>
                <w:sz w:val="20"/>
                <w:szCs w:val="20"/>
              </w:rPr>
            </w:pPr>
          </w:p>
        </w:tc>
        <w:tc>
          <w:tcPr>
            <w:tcW w:w="698" w:type="pct"/>
            <w:vMerge/>
          </w:tcPr>
          <w:p w14:paraId="05E9D306" w14:textId="77777777" w:rsidR="006D03A4" w:rsidRPr="008F2F49" w:rsidRDefault="006D03A4" w:rsidP="006D03A4">
            <w:pPr>
              <w:rPr>
                <w:rFonts w:ascii="Times New Roman" w:hAnsi="Times New Roman" w:cs="Times New Roman"/>
                <w:sz w:val="20"/>
                <w:szCs w:val="20"/>
              </w:rPr>
            </w:pPr>
          </w:p>
        </w:tc>
        <w:tc>
          <w:tcPr>
            <w:tcW w:w="551" w:type="pct"/>
            <w:vMerge/>
          </w:tcPr>
          <w:p w14:paraId="76512DEC" w14:textId="77777777" w:rsidR="006D03A4" w:rsidRPr="008F2F49" w:rsidRDefault="006D03A4" w:rsidP="006D03A4">
            <w:pPr>
              <w:rPr>
                <w:rFonts w:ascii="Times New Roman" w:hAnsi="Times New Roman" w:cs="Times New Roman"/>
                <w:sz w:val="20"/>
                <w:szCs w:val="20"/>
              </w:rPr>
            </w:pPr>
          </w:p>
        </w:tc>
        <w:tc>
          <w:tcPr>
            <w:tcW w:w="1251" w:type="pct"/>
            <w:vMerge/>
          </w:tcPr>
          <w:p w14:paraId="235B9F09" w14:textId="77777777" w:rsidR="006D03A4" w:rsidRPr="008F2F49" w:rsidRDefault="006D03A4" w:rsidP="006D03A4">
            <w:pPr>
              <w:rPr>
                <w:rFonts w:ascii="Times New Roman" w:hAnsi="Times New Roman" w:cs="Times New Roman"/>
                <w:sz w:val="20"/>
                <w:szCs w:val="20"/>
              </w:rPr>
            </w:pPr>
          </w:p>
        </w:tc>
        <w:tc>
          <w:tcPr>
            <w:tcW w:w="2324" w:type="pct"/>
          </w:tcPr>
          <w:p w14:paraId="0CF0F01E"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 (включая мансардный).</w:t>
            </w:r>
          </w:p>
        </w:tc>
      </w:tr>
      <w:tr w:rsidR="006D03A4" w:rsidRPr="008F2F49" w14:paraId="490778BF" w14:textId="77777777" w:rsidTr="006D03A4">
        <w:tc>
          <w:tcPr>
            <w:tcW w:w="176" w:type="pct"/>
            <w:vMerge/>
          </w:tcPr>
          <w:p w14:paraId="199B5D9C" w14:textId="77777777" w:rsidR="006D03A4" w:rsidRPr="008F2F49" w:rsidRDefault="006D03A4" w:rsidP="006D03A4">
            <w:pPr>
              <w:rPr>
                <w:rFonts w:ascii="Times New Roman" w:hAnsi="Times New Roman" w:cs="Times New Roman"/>
                <w:sz w:val="20"/>
                <w:szCs w:val="20"/>
              </w:rPr>
            </w:pPr>
          </w:p>
        </w:tc>
        <w:tc>
          <w:tcPr>
            <w:tcW w:w="698" w:type="pct"/>
            <w:vMerge/>
          </w:tcPr>
          <w:p w14:paraId="7862D9EC" w14:textId="77777777" w:rsidR="006D03A4" w:rsidRPr="008F2F49" w:rsidRDefault="006D03A4" w:rsidP="006D03A4">
            <w:pPr>
              <w:rPr>
                <w:rFonts w:ascii="Times New Roman" w:hAnsi="Times New Roman" w:cs="Times New Roman"/>
                <w:sz w:val="20"/>
                <w:szCs w:val="20"/>
              </w:rPr>
            </w:pPr>
          </w:p>
        </w:tc>
        <w:tc>
          <w:tcPr>
            <w:tcW w:w="551" w:type="pct"/>
            <w:vMerge/>
          </w:tcPr>
          <w:p w14:paraId="034F320B" w14:textId="77777777" w:rsidR="006D03A4" w:rsidRPr="008F2F49" w:rsidRDefault="006D03A4" w:rsidP="006D03A4">
            <w:pPr>
              <w:rPr>
                <w:rFonts w:ascii="Times New Roman" w:hAnsi="Times New Roman" w:cs="Times New Roman"/>
                <w:sz w:val="20"/>
                <w:szCs w:val="20"/>
              </w:rPr>
            </w:pPr>
          </w:p>
        </w:tc>
        <w:tc>
          <w:tcPr>
            <w:tcW w:w="1251" w:type="pct"/>
            <w:vMerge/>
          </w:tcPr>
          <w:p w14:paraId="103F747D" w14:textId="77777777" w:rsidR="006D03A4" w:rsidRPr="008F2F49" w:rsidRDefault="006D03A4" w:rsidP="006D03A4">
            <w:pPr>
              <w:rPr>
                <w:rFonts w:ascii="Times New Roman" w:hAnsi="Times New Roman" w:cs="Times New Roman"/>
                <w:sz w:val="20"/>
                <w:szCs w:val="20"/>
              </w:rPr>
            </w:pPr>
          </w:p>
        </w:tc>
        <w:tc>
          <w:tcPr>
            <w:tcW w:w="2324" w:type="pct"/>
          </w:tcPr>
          <w:p w14:paraId="6D64A47E"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8F2F49" w14:paraId="2A4A7360" w14:textId="77777777" w:rsidTr="006D03A4">
        <w:tc>
          <w:tcPr>
            <w:tcW w:w="176" w:type="pct"/>
            <w:vMerge/>
          </w:tcPr>
          <w:p w14:paraId="3EB024B5" w14:textId="77777777" w:rsidR="006D03A4" w:rsidRPr="008F2F49" w:rsidRDefault="006D03A4" w:rsidP="006D03A4">
            <w:pPr>
              <w:rPr>
                <w:rFonts w:ascii="Times New Roman" w:hAnsi="Times New Roman" w:cs="Times New Roman"/>
                <w:sz w:val="20"/>
                <w:szCs w:val="20"/>
              </w:rPr>
            </w:pPr>
          </w:p>
        </w:tc>
        <w:tc>
          <w:tcPr>
            <w:tcW w:w="698" w:type="pct"/>
            <w:vMerge/>
          </w:tcPr>
          <w:p w14:paraId="067D0E1F" w14:textId="77777777" w:rsidR="006D03A4" w:rsidRPr="008F2F49" w:rsidRDefault="006D03A4" w:rsidP="006D03A4">
            <w:pPr>
              <w:rPr>
                <w:rFonts w:ascii="Times New Roman" w:hAnsi="Times New Roman" w:cs="Times New Roman"/>
                <w:sz w:val="20"/>
                <w:szCs w:val="20"/>
              </w:rPr>
            </w:pPr>
          </w:p>
        </w:tc>
        <w:tc>
          <w:tcPr>
            <w:tcW w:w="551" w:type="pct"/>
            <w:vMerge/>
          </w:tcPr>
          <w:p w14:paraId="069370FD" w14:textId="77777777" w:rsidR="006D03A4" w:rsidRPr="008F2F49" w:rsidRDefault="006D03A4" w:rsidP="006D03A4">
            <w:pPr>
              <w:rPr>
                <w:rFonts w:ascii="Times New Roman" w:hAnsi="Times New Roman" w:cs="Times New Roman"/>
                <w:sz w:val="20"/>
                <w:szCs w:val="20"/>
              </w:rPr>
            </w:pPr>
          </w:p>
        </w:tc>
        <w:tc>
          <w:tcPr>
            <w:tcW w:w="1251" w:type="pct"/>
            <w:vMerge/>
          </w:tcPr>
          <w:p w14:paraId="61625673" w14:textId="77777777" w:rsidR="006D03A4" w:rsidRPr="008F2F49" w:rsidRDefault="006D03A4" w:rsidP="006D03A4">
            <w:pPr>
              <w:rPr>
                <w:rFonts w:ascii="Times New Roman" w:hAnsi="Times New Roman" w:cs="Times New Roman"/>
                <w:sz w:val="20"/>
                <w:szCs w:val="20"/>
              </w:rPr>
            </w:pPr>
          </w:p>
        </w:tc>
        <w:tc>
          <w:tcPr>
            <w:tcW w:w="2324" w:type="pct"/>
          </w:tcPr>
          <w:p w14:paraId="149B70FE"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6D03A4" w:rsidRPr="008F2F49" w14:paraId="74C2FF1C" w14:textId="77777777" w:rsidTr="006D03A4">
        <w:tc>
          <w:tcPr>
            <w:tcW w:w="176" w:type="pct"/>
            <w:vMerge/>
          </w:tcPr>
          <w:p w14:paraId="0538FF13" w14:textId="77777777" w:rsidR="006D03A4" w:rsidRPr="008F2F49" w:rsidRDefault="006D03A4" w:rsidP="006D03A4">
            <w:pPr>
              <w:rPr>
                <w:rFonts w:ascii="Times New Roman" w:hAnsi="Times New Roman" w:cs="Times New Roman"/>
                <w:sz w:val="20"/>
                <w:szCs w:val="20"/>
              </w:rPr>
            </w:pPr>
          </w:p>
        </w:tc>
        <w:tc>
          <w:tcPr>
            <w:tcW w:w="698" w:type="pct"/>
            <w:vMerge/>
          </w:tcPr>
          <w:p w14:paraId="769E1D2B" w14:textId="77777777" w:rsidR="006D03A4" w:rsidRPr="008F2F49" w:rsidRDefault="006D03A4" w:rsidP="006D03A4">
            <w:pPr>
              <w:rPr>
                <w:rFonts w:ascii="Times New Roman" w:hAnsi="Times New Roman" w:cs="Times New Roman"/>
                <w:sz w:val="20"/>
                <w:szCs w:val="20"/>
              </w:rPr>
            </w:pPr>
          </w:p>
        </w:tc>
        <w:tc>
          <w:tcPr>
            <w:tcW w:w="551" w:type="pct"/>
            <w:vMerge/>
          </w:tcPr>
          <w:p w14:paraId="2AD1ED57" w14:textId="77777777" w:rsidR="006D03A4" w:rsidRPr="008F2F49" w:rsidRDefault="006D03A4" w:rsidP="006D03A4">
            <w:pPr>
              <w:rPr>
                <w:rFonts w:ascii="Times New Roman" w:hAnsi="Times New Roman" w:cs="Times New Roman"/>
                <w:sz w:val="20"/>
                <w:szCs w:val="20"/>
              </w:rPr>
            </w:pPr>
          </w:p>
        </w:tc>
        <w:tc>
          <w:tcPr>
            <w:tcW w:w="1251" w:type="pct"/>
            <w:vMerge/>
          </w:tcPr>
          <w:p w14:paraId="528AD9AD" w14:textId="77777777" w:rsidR="006D03A4" w:rsidRPr="008F2F49" w:rsidRDefault="006D03A4" w:rsidP="006D03A4">
            <w:pPr>
              <w:rPr>
                <w:rFonts w:ascii="Times New Roman" w:hAnsi="Times New Roman" w:cs="Times New Roman"/>
                <w:sz w:val="20"/>
                <w:szCs w:val="20"/>
              </w:rPr>
            </w:pPr>
          </w:p>
        </w:tc>
        <w:tc>
          <w:tcPr>
            <w:tcW w:w="2324" w:type="pct"/>
          </w:tcPr>
          <w:p w14:paraId="33CDAF18"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D03A4" w:rsidRPr="008F2F49" w14:paraId="09018622" w14:textId="77777777" w:rsidTr="006D03A4">
        <w:tc>
          <w:tcPr>
            <w:tcW w:w="176" w:type="pct"/>
            <w:vMerge w:val="restart"/>
          </w:tcPr>
          <w:p w14:paraId="77C1DBBD"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2.</w:t>
            </w:r>
          </w:p>
        </w:tc>
        <w:tc>
          <w:tcPr>
            <w:tcW w:w="698" w:type="pct"/>
            <w:vMerge w:val="restart"/>
          </w:tcPr>
          <w:p w14:paraId="6317EA8D"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Общественное питание</w:t>
            </w:r>
          </w:p>
        </w:tc>
        <w:tc>
          <w:tcPr>
            <w:tcW w:w="551" w:type="pct"/>
            <w:vMerge w:val="restart"/>
          </w:tcPr>
          <w:p w14:paraId="278E1E08"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4.6</w:t>
            </w:r>
          </w:p>
        </w:tc>
        <w:tc>
          <w:tcPr>
            <w:tcW w:w="1251" w:type="pct"/>
            <w:vMerge w:val="restart"/>
          </w:tcPr>
          <w:p w14:paraId="1222E796"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pct"/>
          </w:tcPr>
          <w:p w14:paraId="601B0E54" w14:textId="6AD3204D" w:rsidR="006D03A4" w:rsidRPr="008F2F49" w:rsidRDefault="00694D67" w:rsidP="006D03A4">
            <w:pPr>
              <w:rPr>
                <w:rFonts w:ascii="Times New Roman" w:hAnsi="Times New Roman" w:cs="Times New Roman"/>
                <w:sz w:val="20"/>
                <w:szCs w:val="20"/>
              </w:rPr>
            </w:pPr>
            <w:r w:rsidRPr="008F2F49">
              <w:rPr>
                <w:rFonts w:ascii="Times New Roman" w:hAnsi="Times New Roman" w:cs="Times New Roman"/>
                <w:sz w:val="20"/>
              </w:rPr>
              <w:t>Минимальные размеры земельных участков (площадь) –</w:t>
            </w:r>
            <w:r w:rsidRPr="008F2F49">
              <w:rPr>
                <w:rFonts w:ascii="Times New Roman" w:hAnsi="Times New Roman" w:cs="Times New Roman"/>
                <w:b/>
                <w:sz w:val="20"/>
              </w:rPr>
              <w:t xml:space="preserve"> </w:t>
            </w:r>
            <w:r w:rsidRPr="008F2F49">
              <w:rPr>
                <w:rFonts w:ascii="Times New Roman" w:hAnsi="Times New Roman" w:cs="Times New Roman"/>
                <w:sz w:val="20"/>
              </w:rPr>
              <w:t>не подлежит установлению.</w:t>
            </w:r>
          </w:p>
        </w:tc>
      </w:tr>
      <w:tr w:rsidR="006D03A4" w:rsidRPr="008F2F49" w14:paraId="2A2BD6AC" w14:textId="77777777" w:rsidTr="006D03A4">
        <w:tc>
          <w:tcPr>
            <w:tcW w:w="176" w:type="pct"/>
            <w:vMerge/>
          </w:tcPr>
          <w:p w14:paraId="1A83831F" w14:textId="77777777" w:rsidR="006D03A4" w:rsidRPr="008F2F49" w:rsidRDefault="006D03A4" w:rsidP="006D03A4">
            <w:pPr>
              <w:rPr>
                <w:rFonts w:ascii="Times New Roman" w:hAnsi="Times New Roman" w:cs="Times New Roman"/>
                <w:sz w:val="20"/>
                <w:szCs w:val="20"/>
              </w:rPr>
            </w:pPr>
          </w:p>
        </w:tc>
        <w:tc>
          <w:tcPr>
            <w:tcW w:w="698" w:type="pct"/>
            <w:vMerge/>
          </w:tcPr>
          <w:p w14:paraId="4249FBA7" w14:textId="77777777" w:rsidR="006D03A4" w:rsidRPr="008F2F49" w:rsidRDefault="006D03A4" w:rsidP="006D03A4">
            <w:pPr>
              <w:rPr>
                <w:rFonts w:ascii="Times New Roman" w:hAnsi="Times New Roman" w:cs="Times New Roman"/>
                <w:sz w:val="20"/>
                <w:szCs w:val="20"/>
              </w:rPr>
            </w:pPr>
          </w:p>
        </w:tc>
        <w:tc>
          <w:tcPr>
            <w:tcW w:w="551" w:type="pct"/>
            <w:vMerge/>
          </w:tcPr>
          <w:p w14:paraId="2B4802C5" w14:textId="77777777" w:rsidR="006D03A4" w:rsidRPr="008F2F49" w:rsidRDefault="006D03A4" w:rsidP="006D03A4">
            <w:pPr>
              <w:rPr>
                <w:rFonts w:ascii="Times New Roman" w:hAnsi="Times New Roman" w:cs="Times New Roman"/>
                <w:sz w:val="20"/>
                <w:szCs w:val="20"/>
              </w:rPr>
            </w:pPr>
          </w:p>
        </w:tc>
        <w:tc>
          <w:tcPr>
            <w:tcW w:w="1251" w:type="pct"/>
            <w:vMerge/>
          </w:tcPr>
          <w:p w14:paraId="049F15E3" w14:textId="77777777" w:rsidR="006D03A4" w:rsidRPr="008F2F49" w:rsidRDefault="006D03A4" w:rsidP="006D03A4">
            <w:pPr>
              <w:rPr>
                <w:rFonts w:ascii="Times New Roman" w:hAnsi="Times New Roman" w:cs="Times New Roman"/>
                <w:sz w:val="20"/>
                <w:szCs w:val="20"/>
              </w:rPr>
            </w:pPr>
          </w:p>
        </w:tc>
        <w:tc>
          <w:tcPr>
            <w:tcW w:w="2324" w:type="pct"/>
          </w:tcPr>
          <w:p w14:paraId="66176288" w14:textId="7E7B2240"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6D03A4" w:rsidRPr="008F2F49" w14:paraId="07A34E56" w14:textId="77777777" w:rsidTr="006D03A4">
        <w:tc>
          <w:tcPr>
            <w:tcW w:w="176" w:type="pct"/>
            <w:vMerge/>
          </w:tcPr>
          <w:p w14:paraId="6ED74119" w14:textId="77777777" w:rsidR="006D03A4" w:rsidRPr="008F2F49" w:rsidRDefault="006D03A4" w:rsidP="006D03A4">
            <w:pPr>
              <w:rPr>
                <w:rFonts w:ascii="Times New Roman" w:hAnsi="Times New Roman" w:cs="Times New Roman"/>
                <w:sz w:val="20"/>
                <w:szCs w:val="20"/>
              </w:rPr>
            </w:pPr>
          </w:p>
        </w:tc>
        <w:tc>
          <w:tcPr>
            <w:tcW w:w="698" w:type="pct"/>
            <w:vMerge/>
          </w:tcPr>
          <w:p w14:paraId="52E95A43" w14:textId="77777777" w:rsidR="006D03A4" w:rsidRPr="008F2F49" w:rsidRDefault="006D03A4" w:rsidP="006D03A4">
            <w:pPr>
              <w:rPr>
                <w:rFonts w:ascii="Times New Roman" w:hAnsi="Times New Roman" w:cs="Times New Roman"/>
                <w:sz w:val="20"/>
                <w:szCs w:val="20"/>
              </w:rPr>
            </w:pPr>
          </w:p>
        </w:tc>
        <w:tc>
          <w:tcPr>
            <w:tcW w:w="551" w:type="pct"/>
            <w:vMerge/>
          </w:tcPr>
          <w:p w14:paraId="5D3891AF" w14:textId="77777777" w:rsidR="006D03A4" w:rsidRPr="008F2F49" w:rsidRDefault="006D03A4" w:rsidP="006D03A4">
            <w:pPr>
              <w:rPr>
                <w:rFonts w:ascii="Times New Roman" w:hAnsi="Times New Roman" w:cs="Times New Roman"/>
                <w:sz w:val="20"/>
                <w:szCs w:val="20"/>
              </w:rPr>
            </w:pPr>
          </w:p>
        </w:tc>
        <w:tc>
          <w:tcPr>
            <w:tcW w:w="1251" w:type="pct"/>
            <w:vMerge/>
          </w:tcPr>
          <w:p w14:paraId="5E39BC24" w14:textId="77777777" w:rsidR="006D03A4" w:rsidRPr="008F2F49" w:rsidRDefault="006D03A4" w:rsidP="006D03A4">
            <w:pPr>
              <w:rPr>
                <w:rFonts w:ascii="Times New Roman" w:hAnsi="Times New Roman" w:cs="Times New Roman"/>
                <w:sz w:val="20"/>
                <w:szCs w:val="20"/>
              </w:rPr>
            </w:pPr>
          </w:p>
        </w:tc>
        <w:tc>
          <w:tcPr>
            <w:tcW w:w="2324" w:type="pct"/>
          </w:tcPr>
          <w:p w14:paraId="67F39B8D"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8F2F49" w14:paraId="3C5384E9" w14:textId="77777777" w:rsidTr="006D03A4">
        <w:tc>
          <w:tcPr>
            <w:tcW w:w="176" w:type="pct"/>
            <w:vMerge/>
          </w:tcPr>
          <w:p w14:paraId="1F00F21D" w14:textId="77777777" w:rsidR="006D03A4" w:rsidRPr="008F2F49" w:rsidRDefault="006D03A4" w:rsidP="006D03A4">
            <w:pPr>
              <w:rPr>
                <w:rFonts w:ascii="Times New Roman" w:hAnsi="Times New Roman" w:cs="Times New Roman"/>
                <w:sz w:val="20"/>
                <w:szCs w:val="20"/>
              </w:rPr>
            </w:pPr>
          </w:p>
        </w:tc>
        <w:tc>
          <w:tcPr>
            <w:tcW w:w="698" w:type="pct"/>
            <w:vMerge/>
          </w:tcPr>
          <w:p w14:paraId="02551735" w14:textId="77777777" w:rsidR="006D03A4" w:rsidRPr="008F2F49" w:rsidRDefault="006D03A4" w:rsidP="006D03A4">
            <w:pPr>
              <w:rPr>
                <w:rFonts w:ascii="Times New Roman" w:hAnsi="Times New Roman" w:cs="Times New Roman"/>
                <w:sz w:val="20"/>
                <w:szCs w:val="20"/>
              </w:rPr>
            </w:pPr>
          </w:p>
        </w:tc>
        <w:tc>
          <w:tcPr>
            <w:tcW w:w="551" w:type="pct"/>
            <w:vMerge/>
          </w:tcPr>
          <w:p w14:paraId="15680979" w14:textId="77777777" w:rsidR="006D03A4" w:rsidRPr="008F2F49" w:rsidRDefault="006D03A4" w:rsidP="006D03A4">
            <w:pPr>
              <w:rPr>
                <w:rFonts w:ascii="Times New Roman" w:hAnsi="Times New Roman" w:cs="Times New Roman"/>
                <w:sz w:val="20"/>
                <w:szCs w:val="20"/>
              </w:rPr>
            </w:pPr>
          </w:p>
        </w:tc>
        <w:tc>
          <w:tcPr>
            <w:tcW w:w="1251" w:type="pct"/>
            <w:vMerge/>
          </w:tcPr>
          <w:p w14:paraId="534029CB" w14:textId="77777777" w:rsidR="006D03A4" w:rsidRPr="008F2F49" w:rsidRDefault="006D03A4" w:rsidP="006D03A4">
            <w:pPr>
              <w:rPr>
                <w:rFonts w:ascii="Times New Roman" w:hAnsi="Times New Roman" w:cs="Times New Roman"/>
                <w:sz w:val="20"/>
                <w:szCs w:val="20"/>
              </w:rPr>
            </w:pPr>
          </w:p>
        </w:tc>
        <w:tc>
          <w:tcPr>
            <w:tcW w:w="2324" w:type="pct"/>
          </w:tcPr>
          <w:p w14:paraId="5F90427C"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8F2F49" w14:paraId="0ABCC076" w14:textId="77777777" w:rsidTr="006D03A4">
        <w:tc>
          <w:tcPr>
            <w:tcW w:w="176" w:type="pct"/>
            <w:vMerge/>
          </w:tcPr>
          <w:p w14:paraId="6B1EADC4" w14:textId="77777777" w:rsidR="006D03A4" w:rsidRPr="008F2F49" w:rsidRDefault="006D03A4" w:rsidP="006D03A4">
            <w:pPr>
              <w:rPr>
                <w:rFonts w:ascii="Times New Roman" w:hAnsi="Times New Roman" w:cs="Times New Roman"/>
                <w:sz w:val="20"/>
                <w:szCs w:val="20"/>
              </w:rPr>
            </w:pPr>
          </w:p>
        </w:tc>
        <w:tc>
          <w:tcPr>
            <w:tcW w:w="698" w:type="pct"/>
            <w:vMerge/>
          </w:tcPr>
          <w:p w14:paraId="12FD3137" w14:textId="77777777" w:rsidR="006D03A4" w:rsidRPr="008F2F49" w:rsidRDefault="006D03A4" w:rsidP="006D03A4">
            <w:pPr>
              <w:rPr>
                <w:rFonts w:ascii="Times New Roman" w:hAnsi="Times New Roman" w:cs="Times New Roman"/>
                <w:sz w:val="20"/>
                <w:szCs w:val="20"/>
              </w:rPr>
            </w:pPr>
          </w:p>
        </w:tc>
        <w:tc>
          <w:tcPr>
            <w:tcW w:w="551" w:type="pct"/>
            <w:vMerge/>
          </w:tcPr>
          <w:p w14:paraId="1655CBF2" w14:textId="77777777" w:rsidR="006D03A4" w:rsidRPr="008F2F49" w:rsidRDefault="006D03A4" w:rsidP="006D03A4">
            <w:pPr>
              <w:rPr>
                <w:rFonts w:ascii="Times New Roman" w:hAnsi="Times New Roman" w:cs="Times New Roman"/>
                <w:sz w:val="20"/>
                <w:szCs w:val="20"/>
              </w:rPr>
            </w:pPr>
          </w:p>
        </w:tc>
        <w:tc>
          <w:tcPr>
            <w:tcW w:w="1251" w:type="pct"/>
            <w:vMerge/>
          </w:tcPr>
          <w:p w14:paraId="747DC8E5" w14:textId="77777777" w:rsidR="006D03A4" w:rsidRPr="008F2F49" w:rsidRDefault="006D03A4" w:rsidP="006D03A4">
            <w:pPr>
              <w:rPr>
                <w:rFonts w:ascii="Times New Roman" w:hAnsi="Times New Roman" w:cs="Times New Roman"/>
                <w:sz w:val="20"/>
                <w:szCs w:val="20"/>
              </w:rPr>
            </w:pPr>
          </w:p>
        </w:tc>
        <w:tc>
          <w:tcPr>
            <w:tcW w:w="2324" w:type="pct"/>
          </w:tcPr>
          <w:p w14:paraId="1890EC0F"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D03A4" w:rsidRPr="008F2F49" w14:paraId="46311DBF" w14:textId="77777777" w:rsidTr="006D03A4">
        <w:tc>
          <w:tcPr>
            <w:tcW w:w="176" w:type="pct"/>
            <w:vMerge/>
          </w:tcPr>
          <w:p w14:paraId="06302D83" w14:textId="77777777" w:rsidR="006D03A4" w:rsidRPr="008F2F49" w:rsidRDefault="006D03A4" w:rsidP="006D03A4">
            <w:pPr>
              <w:rPr>
                <w:rFonts w:ascii="Times New Roman" w:hAnsi="Times New Roman" w:cs="Times New Roman"/>
                <w:sz w:val="20"/>
                <w:szCs w:val="20"/>
              </w:rPr>
            </w:pPr>
          </w:p>
        </w:tc>
        <w:tc>
          <w:tcPr>
            <w:tcW w:w="698" w:type="pct"/>
            <w:vMerge/>
          </w:tcPr>
          <w:p w14:paraId="014EA860" w14:textId="77777777" w:rsidR="006D03A4" w:rsidRPr="008F2F49" w:rsidRDefault="006D03A4" w:rsidP="006D03A4">
            <w:pPr>
              <w:rPr>
                <w:rFonts w:ascii="Times New Roman" w:hAnsi="Times New Roman" w:cs="Times New Roman"/>
                <w:sz w:val="20"/>
                <w:szCs w:val="20"/>
              </w:rPr>
            </w:pPr>
          </w:p>
        </w:tc>
        <w:tc>
          <w:tcPr>
            <w:tcW w:w="551" w:type="pct"/>
            <w:vMerge/>
          </w:tcPr>
          <w:p w14:paraId="419E1DAD" w14:textId="77777777" w:rsidR="006D03A4" w:rsidRPr="008F2F49" w:rsidRDefault="006D03A4" w:rsidP="006D03A4">
            <w:pPr>
              <w:rPr>
                <w:rFonts w:ascii="Times New Roman" w:hAnsi="Times New Roman" w:cs="Times New Roman"/>
                <w:sz w:val="20"/>
                <w:szCs w:val="20"/>
              </w:rPr>
            </w:pPr>
          </w:p>
        </w:tc>
        <w:tc>
          <w:tcPr>
            <w:tcW w:w="1251" w:type="pct"/>
            <w:vMerge/>
          </w:tcPr>
          <w:p w14:paraId="69E55588" w14:textId="77777777" w:rsidR="006D03A4" w:rsidRPr="008F2F49" w:rsidRDefault="006D03A4" w:rsidP="006D03A4">
            <w:pPr>
              <w:rPr>
                <w:rFonts w:ascii="Times New Roman" w:hAnsi="Times New Roman" w:cs="Times New Roman"/>
                <w:sz w:val="20"/>
                <w:szCs w:val="20"/>
              </w:rPr>
            </w:pPr>
          </w:p>
        </w:tc>
        <w:tc>
          <w:tcPr>
            <w:tcW w:w="2324" w:type="pct"/>
          </w:tcPr>
          <w:p w14:paraId="1E0F25FD"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8F2F49" w14:paraId="4F5ABF94" w14:textId="77777777" w:rsidTr="006D03A4">
        <w:tc>
          <w:tcPr>
            <w:tcW w:w="176" w:type="pct"/>
            <w:vMerge/>
          </w:tcPr>
          <w:p w14:paraId="654F031F" w14:textId="77777777" w:rsidR="006D03A4" w:rsidRPr="008F2F49" w:rsidRDefault="006D03A4" w:rsidP="006D03A4">
            <w:pPr>
              <w:rPr>
                <w:rFonts w:ascii="Times New Roman" w:hAnsi="Times New Roman" w:cs="Times New Roman"/>
                <w:sz w:val="20"/>
                <w:szCs w:val="20"/>
              </w:rPr>
            </w:pPr>
          </w:p>
        </w:tc>
        <w:tc>
          <w:tcPr>
            <w:tcW w:w="698" w:type="pct"/>
            <w:vMerge/>
          </w:tcPr>
          <w:p w14:paraId="2337BB31" w14:textId="77777777" w:rsidR="006D03A4" w:rsidRPr="008F2F49" w:rsidRDefault="006D03A4" w:rsidP="006D03A4">
            <w:pPr>
              <w:rPr>
                <w:rFonts w:ascii="Times New Roman" w:hAnsi="Times New Roman" w:cs="Times New Roman"/>
                <w:sz w:val="20"/>
                <w:szCs w:val="20"/>
              </w:rPr>
            </w:pPr>
          </w:p>
        </w:tc>
        <w:tc>
          <w:tcPr>
            <w:tcW w:w="551" w:type="pct"/>
            <w:vMerge/>
          </w:tcPr>
          <w:p w14:paraId="2C15151A" w14:textId="77777777" w:rsidR="006D03A4" w:rsidRPr="008F2F49" w:rsidRDefault="006D03A4" w:rsidP="006D03A4">
            <w:pPr>
              <w:rPr>
                <w:rFonts w:ascii="Times New Roman" w:hAnsi="Times New Roman" w:cs="Times New Roman"/>
                <w:sz w:val="20"/>
                <w:szCs w:val="20"/>
              </w:rPr>
            </w:pPr>
          </w:p>
        </w:tc>
        <w:tc>
          <w:tcPr>
            <w:tcW w:w="1251" w:type="pct"/>
            <w:vMerge/>
          </w:tcPr>
          <w:p w14:paraId="3FD7592B" w14:textId="77777777" w:rsidR="006D03A4" w:rsidRPr="008F2F49" w:rsidRDefault="006D03A4" w:rsidP="006D03A4">
            <w:pPr>
              <w:rPr>
                <w:rFonts w:ascii="Times New Roman" w:hAnsi="Times New Roman" w:cs="Times New Roman"/>
                <w:sz w:val="20"/>
                <w:szCs w:val="20"/>
              </w:rPr>
            </w:pPr>
          </w:p>
        </w:tc>
        <w:tc>
          <w:tcPr>
            <w:tcW w:w="2324" w:type="pct"/>
          </w:tcPr>
          <w:p w14:paraId="43848E7A"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6D03A4" w:rsidRPr="008F2F49" w14:paraId="0B17DF1B" w14:textId="77777777" w:rsidTr="006D03A4">
        <w:tc>
          <w:tcPr>
            <w:tcW w:w="176" w:type="pct"/>
            <w:vMerge/>
          </w:tcPr>
          <w:p w14:paraId="677461C3" w14:textId="77777777" w:rsidR="006D03A4" w:rsidRPr="008F2F49" w:rsidRDefault="006D03A4" w:rsidP="006D03A4">
            <w:pPr>
              <w:rPr>
                <w:rFonts w:ascii="Times New Roman" w:hAnsi="Times New Roman" w:cs="Times New Roman"/>
                <w:sz w:val="20"/>
                <w:szCs w:val="20"/>
              </w:rPr>
            </w:pPr>
          </w:p>
        </w:tc>
        <w:tc>
          <w:tcPr>
            <w:tcW w:w="698" w:type="pct"/>
            <w:vMerge/>
          </w:tcPr>
          <w:p w14:paraId="76D75D3D" w14:textId="77777777" w:rsidR="006D03A4" w:rsidRPr="008F2F49" w:rsidRDefault="006D03A4" w:rsidP="006D03A4">
            <w:pPr>
              <w:rPr>
                <w:rFonts w:ascii="Times New Roman" w:hAnsi="Times New Roman" w:cs="Times New Roman"/>
                <w:sz w:val="20"/>
                <w:szCs w:val="20"/>
              </w:rPr>
            </w:pPr>
          </w:p>
        </w:tc>
        <w:tc>
          <w:tcPr>
            <w:tcW w:w="551" w:type="pct"/>
            <w:vMerge/>
          </w:tcPr>
          <w:p w14:paraId="3F20E07A" w14:textId="77777777" w:rsidR="006D03A4" w:rsidRPr="008F2F49" w:rsidRDefault="006D03A4" w:rsidP="006D03A4">
            <w:pPr>
              <w:rPr>
                <w:rFonts w:ascii="Times New Roman" w:hAnsi="Times New Roman" w:cs="Times New Roman"/>
                <w:sz w:val="20"/>
                <w:szCs w:val="20"/>
              </w:rPr>
            </w:pPr>
          </w:p>
        </w:tc>
        <w:tc>
          <w:tcPr>
            <w:tcW w:w="1251" w:type="pct"/>
            <w:vMerge/>
          </w:tcPr>
          <w:p w14:paraId="6B5070C6" w14:textId="77777777" w:rsidR="006D03A4" w:rsidRPr="008F2F49" w:rsidRDefault="006D03A4" w:rsidP="006D03A4">
            <w:pPr>
              <w:rPr>
                <w:rFonts w:ascii="Times New Roman" w:hAnsi="Times New Roman" w:cs="Times New Roman"/>
                <w:sz w:val="20"/>
                <w:szCs w:val="20"/>
              </w:rPr>
            </w:pPr>
          </w:p>
        </w:tc>
        <w:tc>
          <w:tcPr>
            <w:tcW w:w="2324" w:type="pct"/>
          </w:tcPr>
          <w:p w14:paraId="08034E93"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p w14:paraId="01EA0D96" w14:textId="77777777" w:rsidR="006D03A4" w:rsidRPr="008F2F49" w:rsidRDefault="006D03A4" w:rsidP="006D03A4">
            <w:pPr>
              <w:rPr>
                <w:rFonts w:ascii="Times New Roman" w:hAnsi="Times New Roman" w:cs="Times New Roman"/>
                <w:sz w:val="20"/>
                <w:szCs w:val="20"/>
              </w:rPr>
            </w:pPr>
          </w:p>
        </w:tc>
      </w:tr>
      <w:tr w:rsidR="006D03A4" w:rsidRPr="008F2F49" w14:paraId="329D8BB3" w14:textId="77777777" w:rsidTr="006D03A4">
        <w:tc>
          <w:tcPr>
            <w:tcW w:w="176" w:type="pct"/>
            <w:vMerge w:val="restart"/>
          </w:tcPr>
          <w:p w14:paraId="2DD6B759"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3.</w:t>
            </w:r>
          </w:p>
        </w:tc>
        <w:tc>
          <w:tcPr>
            <w:tcW w:w="698" w:type="pct"/>
            <w:vMerge w:val="restart"/>
          </w:tcPr>
          <w:p w14:paraId="2144A612"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Деловое управление</w:t>
            </w:r>
          </w:p>
        </w:tc>
        <w:tc>
          <w:tcPr>
            <w:tcW w:w="551" w:type="pct"/>
            <w:vMerge w:val="restart"/>
          </w:tcPr>
          <w:p w14:paraId="61A3B579"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4.1</w:t>
            </w:r>
          </w:p>
        </w:tc>
        <w:tc>
          <w:tcPr>
            <w:tcW w:w="1251" w:type="pct"/>
            <w:vMerge w:val="restart"/>
          </w:tcPr>
          <w:p w14:paraId="6075DC9A"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с целью: размещения </w:t>
            </w:r>
            <w:r w:rsidRPr="008F2F49">
              <w:rPr>
                <w:rFonts w:ascii="Times New Roman" w:eastAsia="Tahoma" w:hAnsi="Times New Roman" w:cs="Times New Roman"/>
                <w:color w:val="000000"/>
                <w:sz w:val="20"/>
                <w:szCs w:val="20"/>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24" w:type="pct"/>
          </w:tcPr>
          <w:p w14:paraId="249CE8D9"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6D03A4" w:rsidRPr="008F2F49" w14:paraId="46D1D770" w14:textId="77777777" w:rsidTr="006D03A4">
        <w:tc>
          <w:tcPr>
            <w:tcW w:w="176" w:type="pct"/>
            <w:vMerge/>
          </w:tcPr>
          <w:p w14:paraId="610514B6" w14:textId="77777777" w:rsidR="006D03A4" w:rsidRPr="008F2F49" w:rsidRDefault="006D03A4" w:rsidP="006D03A4">
            <w:pPr>
              <w:rPr>
                <w:rFonts w:ascii="Times New Roman" w:hAnsi="Times New Roman" w:cs="Times New Roman"/>
                <w:sz w:val="20"/>
                <w:szCs w:val="20"/>
              </w:rPr>
            </w:pPr>
          </w:p>
        </w:tc>
        <w:tc>
          <w:tcPr>
            <w:tcW w:w="698" w:type="pct"/>
            <w:vMerge/>
          </w:tcPr>
          <w:p w14:paraId="1AF87D49" w14:textId="77777777" w:rsidR="006D03A4" w:rsidRPr="008F2F49" w:rsidRDefault="006D03A4" w:rsidP="006D03A4">
            <w:pPr>
              <w:rPr>
                <w:rFonts w:ascii="Times New Roman" w:hAnsi="Times New Roman" w:cs="Times New Roman"/>
                <w:sz w:val="20"/>
                <w:szCs w:val="20"/>
              </w:rPr>
            </w:pPr>
          </w:p>
        </w:tc>
        <w:tc>
          <w:tcPr>
            <w:tcW w:w="551" w:type="pct"/>
            <w:vMerge/>
          </w:tcPr>
          <w:p w14:paraId="49EB13F7" w14:textId="77777777" w:rsidR="006D03A4" w:rsidRPr="008F2F49" w:rsidRDefault="006D03A4" w:rsidP="006D03A4">
            <w:pPr>
              <w:rPr>
                <w:rFonts w:ascii="Times New Roman" w:hAnsi="Times New Roman" w:cs="Times New Roman"/>
                <w:sz w:val="20"/>
                <w:szCs w:val="20"/>
              </w:rPr>
            </w:pPr>
          </w:p>
        </w:tc>
        <w:tc>
          <w:tcPr>
            <w:tcW w:w="1251" w:type="pct"/>
            <w:vMerge/>
          </w:tcPr>
          <w:p w14:paraId="5A69B848" w14:textId="77777777" w:rsidR="006D03A4" w:rsidRPr="008F2F49" w:rsidRDefault="006D03A4" w:rsidP="006D03A4">
            <w:pPr>
              <w:rPr>
                <w:rFonts w:ascii="Times New Roman" w:hAnsi="Times New Roman" w:cs="Times New Roman"/>
                <w:sz w:val="20"/>
                <w:szCs w:val="20"/>
              </w:rPr>
            </w:pPr>
          </w:p>
        </w:tc>
        <w:tc>
          <w:tcPr>
            <w:tcW w:w="2324" w:type="pct"/>
          </w:tcPr>
          <w:p w14:paraId="24CF7BEC" w14:textId="60B8A9FE"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6D03A4" w:rsidRPr="008F2F49" w14:paraId="74F5AD9A" w14:textId="77777777" w:rsidTr="006D03A4">
        <w:tc>
          <w:tcPr>
            <w:tcW w:w="176" w:type="pct"/>
            <w:vMerge/>
          </w:tcPr>
          <w:p w14:paraId="7B42C132" w14:textId="77777777" w:rsidR="006D03A4" w:rsidRPr="008F2F49" w:rsidRDefault="006D03A4" w:rsidP="006D03A4">
            <w:pPr>
              <w:rPr>
                <w:rFonts w:ascii="Times New Roman" w:hAnsi="Times New Roman" w:cs="Times New Roman"/>
                <w:sz w:val="20"/>
                <w:szCs w:val="20"/>
              </w:rPr>
            </w:pPr>
          </w:p>
        </w:tc>
        <w:tc>
          <w:tcPr>
            <w:tcW w:w="698" w:type="pct"/>
            <w:vMerge/>
          </w:tcPr>
          <w:p w14:paraId="4AFA8F61" w14:textId="77777777" w:rsidR="006D03A4" w:rsidRPr="008F2F49" w:rsidRDefault="006D03A4" w:rsidP="006D03A4">
            <w:pPr>
              <w:rPr>
                <w:rFonts w:ascii="Times New Roman" w:hAnsi="Times New Roman" w:cs="Times New Roman"/>
                <w:sz w:val="20"/>
                <w:szCs w:val="20"/>
              </w:rPr>
            </w:pPr>
          </w:p>
        </w:tc>
        <w:tc>
          <w:tcPr>
            <w:tcW w:w="551" w:type="pct"/>
            <w:vMerge/>
          </w:tcPr>
          <w:p w14:paraId="095B4B97" w14:textId="77777777" w:rsidR="006D03A4" w:rsidRPr="008F2F49" w:rsidRDefault="006D03A4" w:rsidP="006D03A4">
            <w:pPr>
              <w:rPr>
                <w:rFonts w:ascii="Times New Roman" w:hAnsi="Times New Roman" w:cs="Times New Roman"/>
                <w:sz w:val="20"/>
                <w:szCs w:val="20"/>
              </w:rPr>
            </w:pPr>
          </w:p>
        </w:tc>
        <w:tc>
          <w:tcPr>
            <w:tcW w:w="1251" w:type="pct"/>
            <w:vMerge/>
          </w:tcPr>
          <w:p w14:paraId="0E6FA10C" w14:textId="77777777" w:rsidR="006D03A4" w:rsidRPr="008F2F49" w:rsidRDefault="006D03A4" w:rsidP="006D03A4">
            <w:pPr>
              <w:rPr>
                <w:rFonts w:ascii="Times New Roman" w:hAnsi="Times New Roman" w:cs="Times New Roman"/>
                <w:sz w:val="20"/>
                <w:szCs w:val="20"/>
              </w:rPr>
            </w:pPr>
          </w:p>
        </w:tc>
        <w:tc>
          <w:tcPr>
            <w:tcW w:w="2324" w:type="pct"/>
          </w:tcPr>
          <w:p w14:paraId="6B81FDE2"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D03A4" w:rsidRPr="008F2F49" w14:paraId="1B1C4141" w14:textId="77777777" w:rsidTr="006D03A4">
        <w:tc>
          <w:tcPr>
            <w:tcW w:w="176" w:type="pct"/>
            <w:vMerge/>
          </w:tcPr>
          <w:p w14:paraId="1011D95F" w14:textId="77777777" w:rsidR="006D03A4" w:rsidRPr="008F2F49" w:rsidRDefault="006D03A4" w:rsidP="006D03A4">
            <w:pPr>
              <w:rPr>
                <w:rFonts w:ascii="Times New Roman" w:hAnsi="Times New Roman" w:cs="Times New Roman"/>
                <w:sz w:val="20"/>
                <w:szCs w:val="20"/>
              </w:rPr>
            </w:pPr>
          </w:p>
        </w:tc>
        <w:tc>
          <w:tcPr>
            <w:tcW w:w="698" w:type="pct"/>
            <w:vMerge/>
          </w:tcPr>
          <w:p w14:paraId="17CCBEB2" w14:textId="77777777" w:rsidR="006D03A4" w:rsidRPr="008F2F49" w:rsidRDefault="006D03A4" w:rsidP="006D03A4">
            <w:pPr>
              <w:rPr>
                <w:rFonts w:ascii="Times New Roman" w:hAnsi="Times New Roman" w:cs="Times New Roman"/>
                <w:sz w:val="20"/>
                <w:szCs w:val="20"/>
              </w:rPr>
            </w:pPr>
          </w:p>
        </w:tc>
        <w:tc>
          <w:tcPr>
            <w:tcW w:w="551" w:type="pct"/>
            <w:vMerge/>
          </w:tcPr>
          <w:p w14:paraId="24BC7A73" w14:textId="77777777" w:rsidR="006D03A4" w:rsidRPr="008F2F49" w:rsidRDefault="006D03A4" w:rsidP="006D03A4">
            <w:pPr>
              <w:rPr>
                <w:rFonts w:ascii="Times New Roman" w:hAnsi="Times New Roman" w:cs="Times New Roman"/>
                <w:sz w:val="20"/>
                <w:szCs w:val="20"/>
              </w:rPr>
            </w:pPr>
          </w:p>
        </w:tc>
        <w:tc>
          <w:tcPr>
            <w:tcW w:w="1251" w:type="pct"/>
            <w:vMerge/>
          </w:tcPr>
          <w:p w14:paraId="6DB241B3" w14:textId="77777777" w:rsidR="006D03A4" w:rsidRPr="008F2F49" w:rsidRDefault="006D03A4" w:rsidP="006D03A4">
            <w:pPr>
              <w:rPr>
                <w:rFonts w:ascii="Times New Roman" w:hAnsi="Times New Roman" w:cs="Times New Roman"/>
                <w:sz w:val="20"/>
                <w:szCs w:val="20"/>
              </w:rPr>
            </w:pPr>
          </w:p>
        </w:tc>
        <w:tc>
          <w:tcPr>
            <w:tcW w:w="2324" w:type="pct"/>
          </w:tcPr>
          <w:p w14:paraId="6A8F6B82"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D03A4" w:rsidRPr="008F2F49" w14:paraId="72FB0916" w14:textId="77777777" w:rsidTr="006D03A4">
        <w:tc>
          <w:tcPr>
            <w:tcW w:w="176" w:type="pct"/>
            <w:vMerge/>
          </w:tcPr>
          <w:p w14:paraId="26002B17" w14:textId="77777777" w:rsidR="006D03A4" w:rsidRPr="008F2F49" w:rsidRDefault="006D03A4" w:rsidP="006D03A4">
            <w:pPr>
              <w:rPr>
                <w:rFonts w:ascii="Times New Roman" w:hAnsi="Times New Roman" w:cs="Times New Roman"/>
                <w:sz w:val="20"/>
                <w:szCs w:val="20"/>
              </w:rPr>
            </w:pPr>
          </w:p>
        </w:tc>
        <w:tc>
          <w:tcPr>
            <w:tcW w:w="698" w:type="pct"/>
            <w:vMerge/>
          </w:tcPr>
          <w:p w14:paraId="6F81C7FA" w14:textId="77777777" w:rsidR="006D03A4" w:rsidRPr="008F2F49" w:rsidRDefault="006D03A4" w:rsidP="006D03A4">
            <w:pPr>
              <w:rPr>
                <w:rFonts w:ascii="Times New Roman" w:hAnsi="Times New Roman" w:cs="Times New Roman"/>
                <w:sz w:val="20"/>
                <w:szCs w:val="20"/>
              </w:rPr>
            </w:pPr>
          </w:p>
        </w:tc>
        <w:tc>
          <w:tcPr>
            <w:tcW w:w="551" w:type="pct"/>
            <w:vMerge/>
          </w:tcPr>
          <w:p w14:paraId="60E1AB9E" w14:textId="77777777" w:rsidR="006D03A4" w:rsidRPr="008F2F49" w:rsidRDefault="006D03A4" w:rsidP="006D03A4">
            <w:pPr>
              <w:rPr>
                <w:rFonts w:ascii="Times New Roman" w:hAnsi="Times New Roman" w:cs="Times New Roman"/>
                <w:sz w:val="20"/>
                <w:szCs w:val="20"/>
              </w:rPr>
            </w:pPr>
          </w:p>
        </w:tc>
        <w:tc>
          <w:tcPr>
            <w:tcW w:w="1251" w:type="pct"/>
            <w:vMerge/>
          </w:tcPr>
          <w:p w14:paraId="4C81B885" w14:textId="77777777" w:rsidR="006D03A4" w:rsidRPr="008F2F49" w:rsidRDefault="006D03A4" w:rsidP="006D03A4">
            <w:pPr>
              <w:rPr>
                <w:rFonts w:ascii="Times New Roman" w:hAnsi="Times New Roman" w:cs="Times New Roman"/>
                <w:sz w:val="20"/>
                <w:szCs w:val="20"/>
              </w:rPr>
            </w:pPr>
          </w:p>
        </w:tc>
        <w:tc>
          <w:tcPr>
            <w:tcW w:w="2324" w:type="pct"/>
          </w:tcPr>
          <w:p w14:paraId="2790A447"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D03A4" w:rsidRPr="008F2F49" w14:paraId="5697CF75" w14:textId="77777777" w:rsidTr="006D03A4">
        <w:tc>
          <w:tcPr>
            <w:tcW w:w="176" w:type="pct"/>
            <w:vMerge/>
          </w:tcPr>
          <w:p w14:paraId="23989445" w14:textId="77777777" w:rsidR="006D03A4" w:rsidRPr="008F2F49" w:rsidRDefault="006D03A4" w:rsidP="006D03A4">
            <w:pPr>
              <w:rPr>
                <w:rFonts w:ascii="Times New Roman" w:hAnsi="Times New Roman" w:cs="Times New Roman"/>
                <w:sz w:val="20"/>
                <w:szCs w:val="20"/>
              </w:rPr>
            </w:pPr>
          </w:p>
        </w:tc>
        <w:tc>
          <w:tcPr>
            <w:tcW w:w="698" w:type="pct"/>
            <w:vMerge/>
          </w:tcPr>
          <w:p w14:paraId="2F7CD789" w14:textId="77777777" w:rsidR="006D03A4" w:rsidRPr="008F2F49" w:rsidRDefault="006D03A4" w:rsidP="006D03A4">
            <w:pPr>
              <w:rPr>
                <w:rFonts w:ascii="Times New Roman" w:hAnsi="Times New Roman" w:cs="Times New Roman"/>
                <w:sz w:val="20"/>
                <w:szCs w:val="20"/>
              </w:rPr>
            </w:pPr>
          </w:p>
        </w:tc>
        <w:tc>
          <w:tcPr>
            <w:tcW w:w="551" w:type="pct"/>
            <w:vMerge/>
          </w:tcPr>
          <w:p w14:paraId="63656CA6" w14:textId="77777777" w:rsidR="006D03A4" w:rsidRPr="008F2F49" w:rsidRDefault="006D03A4" w:rsidP="006D03A4">
            <w:pPr>
              <w:rPr>
                <w:rFonts w:ascii="Times New Roman" w:hAnsi="Times New Roman" w:cs="Times New Roman"/>
                <w:sz w:val="20"/>
                <w:szCs w:val="20"/>
              </w:rPr>
            </w:pPr>
          </w:p>
        </w:tc>
        <w:tc>
          <w:tcPr>
            <w:tcW w:w="1251" w:type="pct"/>
            <w:vMerge/>
          </w:tcPr>
          <w:p w14:paraId="4505F9E4" w14:textId="77777777" w:rsidR="006D03A4" w:rsidRPr="008F2F49" w:rsidRDefault="006D03A4" w:rsidP="006D03A4">
            <w:pPr>
              <w:rPr>
                <w:rFonts w:ascii="Times New Roman" w:hAnsi="Times New Roman" w:cs="Times New Roman"/>
                <w:sz w:val="20"/>
                <w:szCs w:val="20"/>
              </w:rPr>
            </w:pPr>
          </w:p>
        </w:tc>
        <w:tc>
          <w:tcPr>
            <w:tcW w:w="2324" w:type="pct"/>
          </w:tcPr>
          <w:p w14:paraId="115074A6"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6D03A4" w:rsidRPr="008F2F49" w14:paraId="2E7E8B75" w14:textId="77777777" w:rsidTr="006D03A4">
        <w:tc>
          <w:tcPr>
            <w:tcW w:w="176" w:type="pct"/>
            <w:vMerge/>
          </w:tcPr>
          <w:p w14:paraId="18FE9C77" w14:textId="77777777" w:rsidR="006D03A4" w:rsidRPr="008F2F49" w:rsidRDefault="006D03A4" w:rsidP="006D03A4">
            <w:pPr>
              <w:rPr>
                <w:rFonts w:ascii="Times New Roman" w:hAnsi="Times New Roman" w:cs="Times New Roman"/>
                <w:sz w:val="20"/>
                <w:szCs w:val="20"/>
              </w:rPr>
            </w:pPr>
          </w:p>
        </w:tc>
        <w:tc>
          <w:tcPr>
            <w:tcW w:w="698" w:type="pct"/>
            <w:vMerge/>
          </w:tcPr>
          <w:p w14:paraId="7AC5365A" w14:textId="77777777" w:rsidR="006D03A4" w:rsidRPr="008F2F49" w:rsidRDefault="006D03A4" w:rsidP="006D03A4">
            <w:pPr>
              <w:rPr>
                <w:rFonts w:ascii="Times New Roman" w:hAnsi="Times New Roman" w:cs="Times New Roman"/>
                <w:sz w:val="20"/>
                <w:szCs w:val="20"/>
              </w:rPr>
            </w:pPr>
          </w:p>
        </w:tc>
        <w:tc>
          <w:tcPr>
            <w:tcW w:w="551" w:type="pct"/>
            <w:vMerge/>
          </w:tcPr>
          <w:p w14:paraId="7AC31294" w14:textId="77777777" w:rsidR="006D03A4" w:rsidRPr="008F2F49" w:rsidRDefault="006D03A4" w:rsidP="006D03A4">
            <w:pPr>
              <w:rPr>
                <w:rFonts w:ascii="Times New Roman" w:hAnsi="Times New Roman" w:cs="Times New Roman"/>
                <w:sz w:val="20"/>
                <w:szCs w:val="20"/>
              </w:rPr>
            </w:pPr>
          </w:p>
        </w:tc>
        <w:tc>
          <w:tcPr>
            <w:tcW w:w="1251" w:type="pct"/>
            <w:vMerge/>
          </w:tcPr>
          <w:p w14:paraId="28ACA995" w14:textId="77777777" w:rsidR="006D03A4" w:rsidRPr="008F2F49" w:rsidRDefault="006D03A4" w:rsidP="006D03A4">
            <w:pPr>
              <w:rPr>
                <w:rFonts w:ascii="Times New Roman" w:hAnsi="Times New Roman" w:cs="Times New Roman"/>
                <w:sz w:val="20"/>
                <w:szCs w:val="20"/>
              </w:rPr>
            </w:pPr>
          </w:p>
        </w:tc>
        <w:tc>
          <w:tcPr>
            <w:tcW w:w="2324" w:type="pct"/>
          </w:tcPr>
          <w:p w14:paraId="02F28FAD"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6D03A4" w:rsidRPr="008F2F49" w14:paraId="3361516A" w14:textId="77777777" w:rsidTr="006D03A4">
        <w:tc>
          <w:tcPr>
            <w:tcW w:w="176" w:type="pct"/>
            <w:vMerge/>
          </w:tcPr>
          <w:p w14:paraId="47B8D668" w14:textId="77777777" w:rsidR="006D03A4" w:rsidRPr="008F2F49" w:rsidRDefault="006D03A4" w:rsidP="006D03A4">
            <w:pPr>
              <w:rPr>
                <w:rFonts w:ascii="Times New Roman" w:hAnsi="Times New Roman" w:cs="Times New Roman"/>
                <w:sz w:val="20"/>
                <w:szCs w:val="20"/>
              </w:rPr>
            </w:pPr>
          </w:p>
        </w:tc>
        <w:tc>
          <w:tcPr>
            <w:tcW w:w="698" w:type="pct"/>
            <w:vMerge/>
          </w:tcPr>
          <w:p w14:paraId="19062887" w14:textId="77777777" w:rsidR="006D03A4" w:rsidRPr="008F2F49" w:rsidRDefault="006D03A4" w:rsidP="006D03A4">
            <w:pPr>
              <w:rPr>
                <w:rFonts w:ascii="Times New Roman" w:hAnsi="Times New Roman" w:cs="Times New Roman"/>
                <w:sz w:val="20"/>
                <w:szCs w:val="20"/>
              </w:rPr>
            </w:pPr>
          </w:p>
        </w:tc>
        <w:tc>
          <w:tcPr>
            <w:tcW w:w="551" w:type="pct"/>
            <w:vMerge/>
          </w:tcPr>
          <w:p w14:paraId="1C4D873B" w14:textId="77777777" w:rsidR="006D03A4" w:rsidRPr="008F2F49" w:rsidRDefault="006D03A4" w:rsidP="006D03A4">
            <w:pPr>
              <w:rPr>
                <w:rFonts w:ascii="Times New Roman" w:hAnsi="Times New Roman" w:cs="Times New Roman"/>
                <w:sz w:val="20"/>
                <w:szCs w:val="20"/>
              </w:rPr>
            </w:pPr>
          </w:p>
        </w:tc>
        <w:tc>
          <w:tcPr>
            <w:tcW w:w="1251" w:type="pct"/>
            <w:vMerge/>
          </w:tcPr>
          <w:p w14:paraId="6549A126" w14:textId="77777777" w:rsidR="006D03A4" w:rsidRPr="008F2F49" w:rsidRDefault="006D03A4" w:rsidP="006D03A4">
            <w:pPr>
              <w:rPr>
                <w:rFonts w:ascii="Times New Roman" w:hAnsi="Times New Roman" w:cs="Times New Roman"/>
                <w:sz w:val="20"/>
                <w:szCs w:val="20"/>
              </w:rPr>
            </w:pPr>
          </w:p>
        </w:tc>
        <w:tc>
          <w:tcPr>
            <w:tcW w:w="2324" w:type="pct"/>
          </w:tcPr>
          <w:p w14:paraId="54B809EB"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D03A4" w:rsidRPr="008F2F49" w14:paraId="2CB0431D" w14:textId="77777777" w:rsidTr="006D03A4">
        <w:trPr>
          <w:trHeight w:val="1012"/>
        </w:trPr>
        <w:tc>
          <w:tcPr>
            <w:tcW w:w="176" w:type="pct"/>
            <w:tcBorders>
              <w:bottom w:val="single" w:sz="4" w:space="0" w:color="000000" w:themeColor="text1"/>
            </w:tcBorders>
          </w:tcPr>
          <w:p w14:paraId="377D2F91"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4.</w:t>
            </w:r>
          </w:p>
        </w:tc>
        <w:tc>
          <w:tcPr>
            <w:tcW w:w="698" w:type="pct"/>
            <w:tcBorders>
              <w:bottom w:val="single" w:sz="4" w:space="0" w:color="000000" w:themeColor="text1"/>
            </w:tcBorders>
          </w:tcPr>
          <w:p w14:paraId="5896A245"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Амбулаторное ветеринарное обслуживание</w:t>
            </w:r>
          </w:p>
        </w:tc>
        <w:tc>
          <w:tcPr>
            <w:tcW w:w="551" w:type="pct"/>
            <w:tcBorders>
              <w:bottom w:val="single" w:sz="4" w:space="0" w:color="000000" w:themeColor="text1"/>
            </w:tcBorders>
          </w:tcPr>
          <w:p w14:paraId="25DC0DAE"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3.10.1</w:t>
            </w:r>
          </w:p>
        </w:tc>
        <w:tc>
          <w:tcPr>
            <w:tcW w:w="1251" w:type="pct"/>
            <w:tcBorders>
              <w:bottom w:val="single" w:sz="4" w:space="0" w:color="000000" w:themeColor="text1"/>
            </w:tcBorders>
          </w:tcPr>
          <w:p w14:paraId="0605932C"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324" w:type="pct"/>
            <w:vMerge w:val="restart"/>
            <w:tcBorders>
              <w:bottom w:val="single" w:sz="4" w:space="0" w:color="000000" w:themeColor="text1"/>
            </w:tcBorders>
          </w:tcPr>
          <w:p w14:paraId="1EEBB2FD"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533E49A2" w14:textId="6B975478"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p w14:paraId="179BAEC2"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A8C1953"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BB45E9D"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519EA897"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4EB696ED"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 Процент застройки подземной части не регламентируется</w:t>
            </w:r>
          </w:p>
          <w:p w14:paraId="4DC8D56B"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30 %.</w:t>
            </w:r>
          </w:p>
        </w:tc>
      </w:tr>
      <w:tr w:rsidR="006D03A4" w:rsidRPr="008F2F49" w14:paraId="3C2E0200" w14:textId="77777777" w:rsidTr="006D03A4">
        <w:tc>
          <w:tcPr>
            <w:tcW w:w="176" w:type="pct"/>
          </w:tcPr>
          <w:p w14:paraId="010B6FD4" w14:textId="77777777" w:rsidR="006D03A4" w:rsidRPr="008F2F49" w:rsidRDefault="006D03A4" w:rsidP="006D03A4">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5.</w:t>
            </w:r>
          </w:p>
        </w:tc>
        <w:tc>
          <w:tcPr>
            <w:tcW w:w="698" w:type="pct"/>
          </w:tcPr>
          <w:p w14:paraId="2ECDC5A6"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Приюты для животных</w:t>
            </w:r>
          </w:p>
        </w:tc>
        <w:tc>
          <w:tcPr>
            <w:tcW w:w="551" w:type="pct"/>
          </w:tcPr>
          <w:p w14:paraId="27243C89"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3.10.2</w:t>
            </w:r>
          </w:p>
        </w:tc>
        <w:tc>
          <w:tcPr>
            <w:tcW w:w="1251" w:type="pct"/>
          </w:tcPr>
          <w:p w14:paraId="343320D6" w14:textId="77777777" w:rsidR="006D03A4" w:rsidRPr="008F2F49" w:rsidRDefault="006D03A4" w:rsidP="006D03A4">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324" w:type="pct"/>
            <w:vMerge/>
          </w:tcPr>
          <w:p w14:paraId="287F7165" w14:textId="77777777" w:rsidR="006D03A4" w:rsidRPr="008F2F49" w:rsidRDefault="006D03A4" w:rsidP="006D03A4">
            <w:pPr>
              <w:rPr>
                <w:rFonts w:ascii="Times New Roman" w:hAnsi="Times New Roman" w:cs="Times New Roman"/>
                <w:sz w:val="20"/>
                <w:szCs w:val="20"/>
              </w:rPr>
            </w:pPr>
          </w:p>
        </w:tc>
      </w:tr>
      <w:tr w:rsidR="006D03A4" w:rsidRPr="008F2F49" w14:paraId="2F0439B9" w14:textId="77777777" w:rsidTr="006D03A4">
        <w:tc>
          <w:tcPr>
            <w:tcW w:w="176" w:type="pct"/>
          </w:tcPr>
          <w:p w14:paraId="4C0F9513" w14:textId="77777777" w:rsidR="006D03A4" w:rsidRPr="008F2F49" w:rsidRDefault="006D03A4" w:rsidP="006D03A4">
            <w:pPr>
              <w:jc w:val="cente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6.</w:t>
            </w:r>
          </w:p>
        </w:tc>
        <w:tc>
          <w:tcPr>
            <w:tcW w:w="698" w:type="pct"/>
          </w:tcPr>
          <w:p w14:paraId="0CD6DE9C"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Легкая промышленность</w:t>
            </w:r>
          </w:p>
        </w:tc>
        <w:tc>
          <w:tcPr>
            <w:tcW w:w="551" w:type="pct"/>
          </w:tcPr>
          <w:p w14:paraId="2A26BEF2"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6.3</w:t>
            </w:r>
          </w:p>
        </w:tc>
        <w:tc>
          <w:tcPr>
            <w:tcW w:w="1251" w:type="pct"/>
          </w:tcPr>
          <w:p w14:paraId="2B780D34"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324" w:type="pct"/>
            <w:vMerge w:val="restart"/>
          </w:tcPr>
          <w:p w14:paraId="379F3BB7" w14:textId="68A11F09" w:rsidR="006D03A4" w:rsidRPr="008F2F49" w:rsidRDefault="006D03A4" w:rsidP="006D03A4">
            <w:pPr>
              <w:rPr>
                <w:rFonts w:ascii="Times New Roman" w:hAnsi="Times New Roman" w:cs="Times New Roman"/>
                <w:sz w:val="20"/>
                <w:szCs w:val="20"/>
              </w:rPr>
            </w:pPr>
            <w:r w:rsidRPr="008F2F49">
              <w:rPr>
                <w:rFonts w:ascii="Times New Roman" w:hAnsi="Times New Roman" w:cs="Times New Roman"/>
                <w:sz w:val="20"/>
                <w:szCs w:val="20"/>
              </w:rPr>
              <w:t xml:space="preserve">Минимальные размеры земельных участков (площадь) – 50 </w:t>
            </w:r>
            <w:r w:rsidR="007D433F" w:rsidRPr="008F2F49">
              <w:rPr>
                <w:rFonts w:ascii="Times New Roman" w:hAnsi="Times New Roman" w:cs="Times New Roman"/>
                <w:sz w:val="20"/>
                <w:szCs w:val="20"/>
              </w:rPr>
              <w:t>кв. м.</w:t>
            </w:r>
          </w:p>
          <w:p w14:paraId="72C29B51" w14:textId="4A4ED261" w:rsidR="006D03A4" w:rsidRPr="008F2F49" w:rsidRDefault="006D03A4" w:rsidP="006D03A4">
            <w:pPr>
              <w:rPr>
                <w:rFonts w:ascii="Times New Roman" w:hAnsi="Times New Roman" w:cs="Times New Roman"/>
                <w:sz w:val="20"/>
                <w:szCs w:val="20"/>
              </w:rPr>
            </w:pPr>
            <w:r w:rsidRPr="008F2F49">
              <w:rPr>
                <w:rFonts w:ascii="Times New Roman" w:hAnsi="Times New Roman" w:cs="Times New Roman"/>
                <w:sz w:val="20"/>
                <w:szCs w:val="20"/>
              </w:rPr>
              <w:t xml:space="preserve">Максимальные размеры земельных участков (площадь) – 250000 </w:t>
            </w:r>
            <w:r w:rsidR="007D433F" w:rsidRPr="008F2F49">
              <w:rPr>
                <w:rFonts w:ascii="Times New Roman" w:hAnsi="Times New Roman" w:cs="Times New Roman"/>
                <w:sz w:val="20"/>
                <w:szCs w:val="20"/>
              </w:rPr>
              <w:t>кв. м.</w:t>
            </w:r>
          </w:p>
          <w:p w14:paraId="2ECD6957" w14:textId="77777777" w:rsidR="006D03A4" w:rsidRPr="008F2F49" w:rsidRDefault="006D03A4" w:rsidP="006D03A4">
            <w:pPr>
              <w:rPr>
                <w:rFonts w:ascii="Times New Roman" w:hAnsi="Times New Roman" w:cs="Times New Roman"/>
                <w:sz w:val="20"/>
                <w:szCs w:val="20"/>
              </w:rPr>
            </w:pPr>
            <w:r w:rsidRPr="008F2F49">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94EEC46" w14:textId="77777777" w:rsidR="006D03A4" w:rsidRPr="008F2F49" w:rsidRDefault="006D03A4" w:rsidP="006D03A4">
            <w:pPr>
              <w:rPr>
                <w:rFonts w:ascii="Times New Roman" w:hAnsi="Times New Roman" w:cs="Times New Roman"/>
                <w:sz w:val="20"/>
                <w:szCs w:val="20"/>
              </w:rPr>
            </w:pPr>
            <w:r w:rsidRPr="008F2F49">
              <w:rPr>
                <w:rFonts w:ascii="Times New Roman"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w:t>
            </w:r>
            <w:r w:rsidRPr="008F2F49">
              <w:rPr>
                <w:rFonts w:ascii="Times New Roman" w:hAnsi="Times New Roman" w:cs="Times New Roman"/>
                <w:sz w:val="20"/>
                <w:szCs w:val="20"/>
              </w:rPr>
              <w:lastRenderedPageBreak/>
              <w:t>зданий, строений, сооружений, если иное не предусмотрено документацией – 5 м.</w:t>
            </w:r>
          </w:p>
          <w:p w14:paraId="03CAFFB7" w14:textId="77777777" w:rsidR="006D03A4" w:rsidRPr="008F2F49" w:rsidRDefault="006D03A4" w:rsidP="006D03A4">
            <w:pPr>
              <w:rPr>
                <w:rFonts w:ascii="Times New Roman" w:hAnsi="Times New Roman" w:cs="Times New Roman"/>
                <w:sz w:val="20"/>
                <w:szCs w:val="20"/>
              </w:rPr>
            </w:pPr>
            <w:r w:rsidRPr="008F2F49">
              <w:rPr>
                <w:rFonts w:ascii="Times New Roman" w:hAnsi="Times New Roman" w:cs="Times New Roman"/>
                <w:sz w:val="20"/>
                <w:szCs w:val="20"/>
              </w:rPr>
              <w:t>Максимальное количество надземных этажей – 3 этажа.</w:t>
            </w:r>
          </w:p>
          <w:p w14:paraId="1DC0D17F" w14:textId="77777777" w:rsidR="006D03A4" w:rsidRPr="008F2F49" w:rsidRDefault="006D03A4" w:rsidP="006D03A4">
            <w:pPr>
              <w:rPr>
                <w:rFonts w:ascii="Times New Roman" w:hAnsi="Times New Roman" w:cs="Times New Roman"/>
                <w:sz w:val="20"/>
                <w:szCs w:val="20"/>
              </w:rPr>
            </w:pPr>
            <w:r w:rsidRPr="008F2F49">
              <w:rPr>
                <w:rFonts w:ascii="Times New Roman"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0931A997" w14:textId="77777777" w:rsidR="006D03A4" w:rsidRPr="008F2F49" w:rsidRDefault="006D03A4" w:rsidP="006D03A4">
            <w:pPr>
              <w:rPr>
                <w:rFonts w:ascii="Times New Roman" w:hAnsi="Times New Roman" w:cs="Times New Roman"/>
                <w:sz w:val="20"/>
                <w:szCs w:val="20"/>
              </w:rPr>
            </w:pPr>
            <w:r w:rsidRPr="008F2F49">
              <w:rPr>
                <w:rFonts w:ascii="Times New Roman" w:hAnsi="Times New Roman" w:cs="Times New Roman"/>
                <w:sz w:val="20"/>
                <w:szCs w:val="20"/>
              </w:rPr>
              <w:t>Максимальный процент застройки в границах земельного участка – 70 %. Процент застройки подземной части не регламентируется.</w:t>
            </w:r>
          </w:p>
          <w:p w14:paraId="5143BF06" w14:textId="77777777" w:rsidR="006D03A4" w:rsidRPr="008F2F49" w:rsidRDefault="006D03A4" w:rsidP="006D03A4">
            <w:pPr>
              <w:rPr>
                <w:rFonts w:ascii="Times New Roman" w:hAnsi="Times New Roman" w:cs="Times New Roman"/>
                <w:sz w:val="20"/>
                <w:szCs w:val="20"/>
              </w:rPr>
            </w:pPr>
            <w:r w:rsidRPr="008F2F49">
              <w:rPr>
                <w:rFonts w:ascii="Times New Roman" w:hAnsi="Times New Roman" w:cs="Times New Roman"/>
                <w:sz w:val="20"/>
                <w:szCs w:val="20"/>
              </w:rPr>
              <w:t>Минимальный процент озеленения в границах земельного участка – 10 %.</w:t>
            </w:r>
          </w:p>
        </w:tc>
      </w:tr>
      <w:tr w:rsidR="006D03A4" w:rsidRPr="008F2F49" w14:paraId="7ADCB246" w14:textId="77777777" w:rsidTr="006D03A4">
        <w:tc>
          <w:tcPr>
            <w:tcW w:w="176" w:type="pct"/>
          </w:tcPr>
          <w:p w14:paraId="5027414D" w14:textId="77777777" w:rsidR="006D03A4" w:rsidRPr="008F2F49" w:rsidRDefault="006D03A4" w:rsidP="006D03A4">
            <w:pPr>
              <w:jc w:val="cente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7.</w:t>
            </w:r>
          </w:p>
        </w:tc>
        <w:tc>
          <w:tcPr>
            <w:tcW w:w="698" w:type="pct"/>
          </w:tcPr>
          <w:p w14:paraId="0D0111AD"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Фармацевтическая промышленность</w:t>
            </w:r>
          </w:p>
        </w:tc>
        <w:tc>
          <w:tcPr>
            <w:tcW w:w="551" w:type="pct"/>
          </w:tcPr>
          <w:p w14:paraId="7D0FC022"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6.3.1</w:t>
            </w:r>
          </w:p>
        </w:tc>
        <w:tc>
          <w:tcPr>
            <w:tcW w:w="1251" w:type="pct"/>
          </w:tcPr>
          <w:p w14:paraId="604AD195"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324" w:type="pct"/>
            <w:vMerge/>
          </w:tcPr>
          <w:p w14:paraId="31573D70" w14:textId="77777777" w:rsidR="006D03A4" w:rsidRPr="008F2F49" w:rsidRDefault="006D03A4" w:rsidP="006D03A4">
            <w:pPr>
              <w:rPr>
                <w:rFonts w:ascii="Times New Roman" w:hAnsi="Times New Roman" w:cs="Times New Roman"/>
                <w:sz w:val="20"/>
                <w:szCs w:val="20"/>
              </w:rPr>
            </w:pPr>
          </w:p>
        </w:tc>
      </w:tr>
      <w:tr w:rsidR="006D03A4" w:rsidRPr="008F2F49" w14:paraId="657FCBF2" w14:textId="77777777" w:rsidTr="006D03A4">
        <w:tc>
          <w:tcPr>
            <w:tcW w:w="176" w:type="pct"/>
          </w:tcPr>
          <w:p w14:paraId="7FB0174B" w14:textId="77777777" w:rsidR="006D03A4" w:rsidRPr="008F2F49" w:rsidRDefault="006D03A4" w:rsidP="006D03A4">
            <w:pPr>
              <w:jc w:val="cente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8.</w:t>
            </w:r>
          </w:p>
        </w:tc>
        <w:tc>
          <w:tcPr>
            <w:tcW w:w="698" w:type="pct"/>
          </w:tcPr>
          <w:p w14:paraId="217A9FCB"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Пищевая промышленность</w:t>
            </w:r>
          </w:p>
        </w:tc>
        <w:tc>
          <w:tcPr>
            <w:tcW w:w="551" w:type="pct"/>
          </w:tcPr>
          <w:p w14:paraId="7850F8D9"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6.4</w:t>
            </w:r>
          </w:p>
        </w:tc>
        <w:tc>
          <w:tcPr>
            <w:tcW w:w="1251" w:type="pct"/>
          </w:tcPr>
          <w:p w14:paraId="55678F52"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324" w:type="pct"/>
            <w:vMerge/>
          </w:tcPr>
          <w:p w14:paraId="00F22B9D" w14:textId="77777777" w:rsidR="006D03A4" w:rsidRPr="008F2F49" w:rsidRDefault="006D03A4" w:rsidP="006D03A4">
            <w:pPr>
              <w:rPr>
                <w:rFonts w:ascii="Times New Roman" w:hAnsi="Times New Roman" w:cs="Times New Roman"/>
                <w:sz w:val="20"/>
                <w:szCs w:val="20"/>
              </w:rPr>
            </w:pPr>
          </w:p>
        </w:tc>
      </w:tr>
      <w:tr w:rsidR="006D03A4" w:rsidRPr="008F2F49" w14:paraId="4ED9E1BE" w14:textId="77777777" w:rsidTr="006D03A4">
        <w:tc>
          <w:tcPr>
            <w:tcW w:w="176" w:type="pct"/>
          </w:tcPr>
          <w:p w14:paraId="72BFFFAB" w14:textId="77777777" w:rsidR="006D03A4" w:rsidRPr="008F2F49" w:rsidRDefault="006D03A4" w:rsidP="006D03A4">
            <w:pPr>
              <w:jc w:val="cente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9.</w:t>
            </w:r>
          </w:p>
        </w:tc>
        <w:tc>
          <w:tcPr>
            <w:tcW w:w="698" w:type="pct"/>
          </w:tcPr>
          <w:p w14:paraId="4AC038FC"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Строительная промышленность</w:t>
            </w:r>
          </w:p>
        </w:tc>
        <w:tc>
          <w:tcPr>
            <w:tcW w:w="551" w:type="pct"/>
          </w:tcPr>
          <w:p w14:paraId="4B56EABF"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6.6</w:t>
            </w:r>
          </w:p>
        </w:tc>
        <w:tc>
          <w:tcPr>
            <w:tcW w:w="1251" w:type="pct"/>
          </w:tcPr>
          <w:p w14:paraId="60787B00" w14:textId="77777777" w:rsidR="006D03A4" w:rsidRPr="008F2F49" w:rsidRDefault="006D03A4" w:rsidP="006D03A4">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324" w:type="pct"/>
            <w:vMerge/>
          </w:tcPr>
          <w:p w14:paraId="09139222" w14:textId="77777777" w:rsidR="006D03A4" w:rsidRPr="008F2F49" w:rsidRDefault="006D03A4" w:rsidP="006D03A4">
            <w:pPr>
              <w:rPr>
                <w:rFonts w:ascii="Times New Roman" w:hAnsi="Times New Roman" w:cs="Times New Roman"/>
                <w:sz w:val="20"/>
                <w:szCs w:val="20"/>
              </w:rPr>
            </w:pPr>
          </w:p>
        </w:tc>
      </w:tr>
    </w:tbl>
    <w:p w14:paraId="17B60321" w14:textId="77777777" w:rsidR="006D03A4" w:rsidRPr="008F2F49" w:rsidRDefault="006D03A4" w:rsidP="006D03A4">
      <w:pPr>
        <w:rPr>
          <w:rFonts w:ascii="Times New Roman" w:hAnsi="Times New Roman" w:cs="Times New Roman"/>
        </w:rPr>
      </w:pPr>
    </w:p>
    <w:p w14:paraId="3CA2B8F1" w14:textId="77777777" w:rsidR="006D03A4" w:rsidRPr="008F2F49" w:rsidRDefault="006D03A4" w:rsidP="006D03A4">
      <w:pPr>
        <w:ind w:firstLine="720"/>
        <w:rPr>
          <w:rFonts w:ascii="Times New Roman" w:eastAsia="Tahoma" w:hAnsi="Times New Roman" w:cs="Times New Roman"/>
          <w:b/>
          <w:color w:val="000000"/>
          <w:sz w:val="24"/>
          <w:szCs w:val="24"/>
        </w:rPr>
        <w:sectPr w:rsidR="006D03A4" w:rsidRPr="008F2F49" w:rsidSect="002E2385">
          <w:pgSz w:w="16840" w:h="11910" w:orient="landscape"/>
          <w:pgMar w:top="1134" w:right="1134" w:bottom="567" w:left="1134" w:header="567" w:footer="567" w:gutter="0"/>
          <w:cols w:space="720"/>
          <w:docGrid w:linePitch="299"/>
        </w:sectPr>
      </w:pPr>
    </w:p>
    <w:p w14:paraId="698B7D26" w14:textId="77777777" w:rsidR="008775DA" w:rsidRPr="008F2F49" w:rsidRDefault="008775DA" w:rsidP="008775DA">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p>
    <w:p w14:paraId="274D1B9C" w14:textId="77777777" w:rsidR="008775DA" w:rsidRPr="008F2F49" w:rsidRDefault="008775DA" w:rsidP="008775DA">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5428EC5D" w14:textId="77777777" w:rsidR="008775DA" w:rsidRPr="008F2F49" w:rsidRDefault="008775DA" w:rsidP="008775DA">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EF8D332" w14:textId="41008A92" w:rsidR="00A13436" w:rsidRPr="008F2F49" w:rsidRDefault="008775DA" w:rsidP="008775DA">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2811EED" w14:textId="77777777" w:rsidR="006D03A4" w:rsidRPr="008F2F49" w:rsidRDefault="006D03A4" w:rsidP="009C2DFB">
      <w:pPr>
        <w:pStyle w:val="3"/>
        <w:jc w:val="center"/>
        <w:rPr>
          <w:rFonts w:ascii="Times New Roman" w:eastAsia="Tahoma" w:hAnsi="Times New Roman" w:cs="Times New Roman"/>
          <w:color w:val="auto"/>
          <w:sz w:val="24"/>
        </w:rPr>
        <w:sectPr w:rsidR="006D03A4" w:rsidRPr="008F2F49" w:rsidSect="008775DA">
          <w:pgSz w:w="11910" w:h="16840"/>
          <w:pgMar w:top="1134" w:right="567" w:bottom="1134" w:left="1134" w:header="567" w:footer="567" w:gutter="0"/>
          <w:cols w:space="720"/>
          <w:docGrid w:linePitch="299"/>
        </w:sectPr>
      </w:pPr>
    </w:p>
    <w:p w14:paraId="6B3E9E69" w14:textId="585BD702" w:rsidR="00686226" w:rsidRPr="008F2F49" w:rsidRDefault="00686226" w:rsidP="009C2DFB">
      <w:pPr>
        <w:pStyle w:val="3"/>
        <w:jc w:val="center"/>
        <w:rPr>
          <w:rFonts w:ascii="Times New Roman" w:eastAsia="Tahoma" w:hAnsi="Times New Roman" w:cs="Times New Roman"/>
          <w:color w:val="auto"/>
          <w:sz w:val="24"/>
        </w:rPr>
      </w:pPr>
      <w:bookmarkStart w:id="105" w:name="_Toc175821732"/>
      <w:r w:rsidRPr="008F2F49">
        <w:rPr>
          <w:rFonts w:ascii="Times New Roman" w:eastAsia="Tahoma" w:hAnsi="Times New Roman" w:cs="Times New Roman"/>
          <w:color w:val="auto"/>
          <w:sz w:val="24"/>
        </w:rPr>
        <w:lastRenderedPageBreak/>
        <w:t>32.</w:t>
      </w:r>
      <w:r w:rsidR="00C86D89" w:rsidRPr="008F2F49">
        <w:rPr>
          <w:rFonts w:ascii="Times New Roman" w:eastAsia="Tahoma" w:hAnsi="Times New Roman" w:cs="Times New Roman"/>
          <w:color w:val="auto"/>
          <w:sz w:val="24"/>
        </w:rPr>
        <w:t>7</w:t>
      </w:r>
      <w:r w:rsidRPr="008F2F49">
        <w:rPr>
          <w:rFonts w:ascii="Times New Roman" w:eastAsia="Tahoma" w:hAnsi="Times New Roman" w:cs="Times New Roman"/>
          <w:color w:val="auto"/>
          <w:sz w:val="24"/>
        </w:rPr>
        <w:t xml:space="preserve">. </w:t>
      </w:r>
      <w:r w:rsidR="00246A27" w:rsidRPr="008F2F49">
        <w:rPr>
          <w:rFonts w:ascii="Times New Roman" w:eastAsia="Tahoma" w:hAnsi="Times New Roman" w:cs="Times New Roman"/>
          <w:color w:val="auto"/>
          <w:sz w:val="24"/>
        </w:rPr>
        <w:t>СХ1. Зона сельскохозяйственных угодий в составе границ населенного пункта</w:t>
      </w:r>
      <w:bookmarkEnd w:id="105"/>
    </w:p>
    <w:p w14:paraId="5C5018D4" w14:textId="77777777" w:rsidR="00686226" w:rsidRPr="008F2F49" w:rsidRDefault="00686226" w:rsidP="00686226">
      <w:pPr>
        <w:rPr>
          <w:rFonts w:ascii="Times New Roman" w:hAnsi="Times New Roman" w:cs="Times New Roman"/>
          <w:sz w:val="24"/>
          <w:szCs w:val="24"/>
        </w:rPr>
      </w:pPr>
    </w:p>
    <w:p w14:paraId="07D5726F" w14:textId="77777777" w:rsidR="00686226" w:rsidRPr="008F2F49" w:rsidRDefault="00686226" w:rsidP="00686226">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4"/>
        <w:gridCol w:w="2351"/>
        <w:gridCol w:w="1605"/>
        <w:gridCol w:w="3871"/>
        <w:gridCol w:w="6221"/>
      </w:tblGrid>
      <w:tr w:rsidR="00686226" w:rsidRPr="008F2F49" w14:paraId="3B467613" w14:textId="77777777" w:rsidTr="000A5611">
        <w:trPr>
          <w:tblHeader/>
        </w:trPr>
        <w:tc>
          <w:tcPr>
            <w:tcW w:w="176" w:type="pct"/>
            <w:vAlign w:val="center"/>
          </w:tcPr>
          <w:p w14:paraId="2293B1A4" w14:textId="77777777" w:rsidR="00686226" w:rsidRPr="008F2F49" w:rsidRDefault="00686226"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807" w:type="pct"/>
            <w:vAlign w:val="center"/>
          </w:tcPr>
          <w:p w14:paraId="1712A597" w14:textId="2186E51D" w:rsidR="00686226" w:rsidRPr="008F2F49" w:rsidRDefault="00686226" w:rsidP="000A5611">
            <w:pPr>
              <w:jc w:val="center"/>
              <w:rPr>
                <w:rFonts w:ascii="Times New Roman" w:eastAsia="Tahoma" w:hAnsi="Times New Roman" w:cs="Times New Roman"/>
                <w:b/>
                <w:color w:val="000000"/>
                <w:sz w:val="20"/>
                <w:szCs w:val="20"/>
              </w:rPr>
            </w:pPr>
            <w:r w:rsidRPr="008F2F49">
              <w:rPr>
                <w:rFonts w:ascii="Times New Roman" w:eastAsia="Tahoma" w:hAnsi="Times New Roman" w:cs="Times New Roman"/>
                <w:b/>
                <w:color w:val="000000"/>
                <w:sz w:val="20"/>
                <w:szCs w:val="20"/>
              </w:rPr>
              <w:t>Наименование</w:t>
            </w:r>
          </w:p>
          <w:p w14:paraId="4167507F" w14:textId="77777777" w:rsidR="00686226" w:rsidRPr="008F2F49" w:rsidRDefault="00686226"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вида разрешенного использования</w:t>
            </w:r>
          </w:p>
        </w:tc>
        <w:tc>
          <w:tcPr>
            <w:tcW w:w="551" w:type="pct"/>
            <w:vAlign w:val="center"/>
          </w:tcPr>
          <w:p w14:paraId="3387EC48" w14:textId="77777777" w:rsidR="00686226" w:rsidRPr="008F2F49" w:rsidRDefault="00686226"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329" w:type="pct"/>
            <w:vAlign w:val="center"/>
          </w:tcPr>
          <w:p w14:paraId="00805F53" w14:textId="77777777" w:rsidR="00686226" w:rsidRPr="008F2F49" w:rsidRDefault="00686226"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136" w:type="pct"/>
            <w:vAlign w:val="center"/>
          </w:tcPr>
          <w:p w14:paraId="57D5AC79" w14:textId="77777777" w:rsidR="00686226" w:rsidRPr="008F2F49" w:rsidRDefault="00686226"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F1060E7" w14:textId="77777777" w:rsidR="000A5611" w:rsidRPr="008F2F49" w:rsidRDefault="000A5611" w:rsidP="000A5611">
      <w:pPr>
        <w:spacing w:line="14" w:lineRule="auto"/>
      </w:pPr>
    </w:p>
    <w:tbl>
      <w:tblPr>
        <w:tblStyle w:val="aa"/>
        <w:tblW w:w="5000" w:type="pct"/>
        <w:tblLook w:val="04A0" w:firstRow="1" w:lastRow="0" w:firstColumn="1" w:lastColumn="0" w:noHBand="0" w:noVBand="1"/>
      </w:tblPr>
      <w:tblGrid>
        <w:gridCol w:w="514"/>
        <w:gridCol w:w="2351"/>
        <w:gridCol w:w="1605"/>
        <w:gridCol w:w="3871"/>
        <w:gridCol w:w="6221"/>
      </w:tblGrid>
      <w:tr w:rsidR="00686226" w:rsidRPr="008F2F49" w14:paraId="3A4A142C" w14:textId="77777777" w:rsidTr="00565170">
        <w:trPr>
          <w:tblHeader/>
        </w:trPr>
        <w:tc>
          <w:tcPr>
            <w:tcW w:w="176" w:type="pct"/>
          </w:tcPr>
          <w:p w14:paraId="192C8D39" w14:textId="77777777" w:rsidR="00686226" w:rsidRPr="008F2F49" w:rsidRDefault="00686226"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807" w:type="pct"/>
          </w:tcPr>
          <w:p w14:paraId="5D3280C6" w14:textId="77777777" w:rsidR="00686226" w:rsidRPr="008F2F49" w:rsidRDefault="00686226"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75830730" w14:textId="77777777" w:rsidR="00686226" w:rsidRPr="008F2F49" w:rsidRDefault="00686226"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329" w:type="pct"/>
          </w:tcPr>
          <w:p w14:paraId="3EB7C5C8" w14:textId="77777777" w:rsidR="00686226" w:rsidRPr="008F2F49" w:rsidRDefault="00686226"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136" w:type="pct"/>
          </w:tcPr>
          <w:p w14:paraId="2B2B618C" w14:textId="77777777" w:rsidR="00686226" w:rsidRPr="008F2F49" w:rsidRDefault="00686226"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686226" w:rsidRPr="008F2F49" w14:paraId="636A36B1" w14:textId="77777777" w:rsidTr="000A5611">
        <w:trPr>
          <w:trHeight w:val="1493"/>
        </w:trPr>
        <w:tc>
          <w:tcPr>
            <w:tcW w:w="176" w:type="pct"/>
            <w:tcBorders>
              <w:bottom w:val="single" w:sz="4" w:space="0" w:color="000000" w:themeColor="text1"/>
            </w:tcBorders>
          </w:tcPr>
          <w:p w14:paraId="46F4AD6E" w14:textId="29E8E914" w:rsidR="00686226" w:rsidRPr="008F2F49"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33AE3FCF"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Растениеводство</w:t>
            </w:r>
          </w:p>
        </w:tc>
        <w:tc>
          <w:tcPr>
            <w:tcW w:w="551" w:type="pct"/>
            <w:tcBorders>
              <w:bottom w:val="single" w:sz="4" w:space="0" w:color="000000" w:themeColor="text1"/>
            </w:tcBorders>
          </w:tcPr>
          <w:p w14:paraId="3ED2C2CA"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1.1</w:t>
            </w:r>
          </w:p>
        </w:tc>
        <w:tc>
          <w:tcPr>
            <w:tcW w:w="1329" w:type="pct"/>
            <w:tcBorders>
              <w:bottom w:val="single" w:sz="4" w:space="0" w:color="000000" w:themeColor="text1"/>
            </w:tcBorders>
          </w:tcPr>
          <w:p w14:paraId="36878A03"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36" w:type="pct"/>
            <w:vMerge w:val="restart"/>
            <w:tcBorders>
              <w:bottom w:val="single" w:sz="4" w:space="0" w:color="000000" w:themeColor="text1"/>
            </w:tcBorders>
          </w:tcPr>
          <w:p w14:paraId="08C66BA3" w14:textId="3EE06490"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p w14:paraId="3F1BF7D3" w14:textId="3697C797" w:rsidR="00686226" w:rsidRPr="008F2F49" w:rsidRDefault="00686226" w:rsidP="000A5611">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p w14:paraId="2EFF288E"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DC38D55"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22119CC5"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18B7EF76"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8F2F49" w14:paraId="2E0390D3" w14:textId="77777777" w:rsidTr="00565170">
        <w:tc>
          <w:tcPr>
            <w:tcW w:w="176" w:type="pct"/>
          </w:tcPr>
          <w:p w14:paraId="7CC1004F" w14:textId="67426F0B" w:rsidR="00686226" w:rsidRPr="008F2F49" w:rsidRDefault="00686226" w:rsidP="00840BB3">
            <w:pPr>
              <w:pStyle w:val="ad"/>
              <w:numPr>
                <w:ilvl w:val="0"/>
                <w:numId w:val="9"/>
              </w:numPr>
              <w:ind w:left="29"/>
              <w:jc w:val="center"/>
              <w:rPr>
                <w:sz w:val="20"/>
                <w:szCs w:val="20"/>
              </w:rPr>
            </w:pPr>
          </w:p>
        </w:tc>
        <w:tc>
          <w:tcPr>
            <w:tcW w:w="807" w:type="pct"/>
          </w:tcPr>
          <w:p w14:paraId="1335D901"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Выращивание зерновых и иных сельскохозяйственных культур</w:t>
            </w:r>
          </w:p>
        </w:tc>
        <w:tc>
          <w:tcPr>
            <w:tcW w:w="551" w:type="pct"/>
          </w:tcPr>
          <w:p w14:paraId="13D2AA0C"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1.2</w:t>
            </w:r>
          </w:p>
        </w:tc>
        <w:tc>
          <w:tcPr>
            <w:tcW w:w="1329" w:type="pct"/>
          </w:tcPr>
          <w:p w14:paraId="13D2480F"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36" w:type="pct"/>
            <w:vMerge/>
          </w:tcPr>
          <w:p w14:paraId="052315AF" w14:textId="77777777" w:rsidR="00686226" w:rsidRPr="008F2F49" w:rsidRDefault="00686226" w:rsidP="00565170">
            <w:pPr>
              <w:rPr>
                <w:rFonts w:ascii="Times New Roman" w:hAnsi="Times New Roman" w:cs="Times New Roman"/>
                <w:sz w:val="20"/>
                <w:szCs w:val="20"/>
              </w:rPr>
            </w:pPr>
          </w:p>
        </w:tc>
      </w:tr>
      <w:tr w:rsidR="00686226" w:rsidRPr="008F2F49" w14:paraId="00573D3C" w14:textId="77777777" w:rsidTr="00565170">
        <w:tc>
          <w:tcPr>
            <w:tcW w:w="176" w:type="pct"/>
          </w:tcPr>
          <w:p w14:paraId="59D7B59C" w14:textId="7AAADD79" w:rsidR="00686226" w:rsidRPr="008F2F49" w:rsidRDefault="00686226" w:rsidP="00840BB3">
            <w:pPr>
              <w:pStyle w:val="ad"/>
              <w:numPr>
                <w:ilvl w:val="0"/>
                <w:numId w:val="9"/>
              </w:numPr>
              <w:ind w:left="29"/>
              <w:jc w:val="center"/>
              <w:rPr>
                <w:sz w:val="20"/>
                <w:szCs w:val="20"/>
              </w:rPr>
            </w:pPr>
          </w:p>
        </w:tc>
        <w:tc>
          <w:tcPr>
            <w:tcW w:w="807" w:type="pct"/>
          </w:tcPr>
          <w:p w14:paraId="435EFC09"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Овощеводство</w:t>
            </w:r>
          </w:p>
        </w:tc>
        <w:tc>
          <w:tcPr>
            <w:tcW w:w="551" w:type="pct"/>
          </w:tcPr>
          <w:p w14:paraId="2DF7C15C"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1.3</w:t>
            </w:r>
          </w:p>
        </w:tc>
        <w:tc>
          <w:tcPr>
            <w:tcW w:w="1329" w:type="pct"/>
          </w:tcPr>
          <w:p w14:paraId="14C1A2F8"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36" w:type="pct"/>
            <w:vMerge/>
          </w:tcPr>
          <w:p w14:paraId="6395AE94" w14:textId="77777777" w:rsidR="00686226" w:rsidRPr="008F2F49" w:rsidRDefault="00686226" w:rsidP="00565170">
            <w:pPr>
              <w:rPr>
                <w:rFonts w:ascii="Times New Roman" w:hAnsi="Times New Roman" w:cs="Times New Roman"/>
                <w:sz w:val="20"/>
                <w:szCs w:val="20"/>
              </w:rPr>
            </w:pPr>
          </w:p>
        </w:tc>
      </w:tr>
      <w:tr w:rsidR="00686226" w:rsidRPr="008F2F49" w14:paraId="2DC7225C" w14:textId="77777777" w:rsidTr="00565170">
        <w:tc>
          <w:tcPr>
            <w:tcW w:w="176" w:type="pct"/>
            <w:vMerge w:val="restart"/>
          </w:tcPr>
          <w:p w14:paraId="2DD4D5A1" w14:textId="07FF5B0E" w:rsidR="00686226" w:rsidRPr="008F2F49" w:rsidRDefault="00686226" w:rsidP="00840BB3">
            <w:pPr>
              <w:pStyle w:val="ad"/>
              <w:numPr>
                <w:ilvl w:val="0"/>
                <w:numId w:val="9"/>
              </w:numPr>
              <w:ind w:left="29"/>
              <w:jc w:val="center"/>
              <w:rPr>
                <w:sz w:val="20"/>
                <w:szCs w:val="20"/>
              </w:rPr>
            </w:pPr>
          </w:p>
        </w:tc>
        <w:tc>
          <w:tcPr>
            <w:tcW w:w="807" w:type="pct"/>
            <w:vMerge w:val="restart"/>
          </w:tcPr>
          <w:p w14:paraId="5914491F"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Выращивание тонизирующих, лекарственных, цветочных культур</w:t>
            </w:r>
          </w:p>
        </w:tc>
        <w:tc>
          <w:tcPr>
            <w:tcW w:w="551" w:type="pct"/>
            <w:vMerge w:val="restart"/>
          </w:tcPr>
          <w:p w14:paraId="7A4604FF"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1.4</w:t>
            </w:r>
          </w:p>
        </w:tc>
        <w:tc>
          <w:tcPr>
            <w:tcW w:w="1329" w:type="pct"/>
            <w:vMerge w:val="restart"/>
          </w:tcPr>
          <w:p w14:paraId="6B3AA990"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36" w:type="pct"/>
          </w:tcPr>
          <w:p w14:paraId="4487EE20" w14:textId="1FD5687C"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686226" w:rsidRPr="008F2F49" w14:paraId="3EDD7514" w14:textId="77777777" w:rsidTr="00565170">
        <w:tc>
          <w:tcPr>
            <w:tcW w:w="176" w:type="pct"/>
            <w:vMerge/>
          </w:tcPr>
          <w:p w14:paraId="4B7DEA01" w14:textId="77777777" w:rsidR="00686226" w:rsidRPr="008F2F49" w:rsidRDefault="00686226" w:rsidP="00840BB3">
            <w:pPr>
              <w:pStyle w:val="ad"/>
              <w:numPr>
                <w:ilvl w:val="0"/>
                <w:numId w:val="9"/>
              </w:numPr>
              <w:ind w:left="29"/>
              <w:rPr>
                <w:sz w:val="20"/>
                <w:szCs w:val="20"/>
              </w:rPr>
            </w:pPr>
          </w:p>
        </w:tc>
        <w:tc>
          <w:tcPr>
            <w:tcW w:w="807" w:type="pct"/>
            <w:vMerge/>
          </w:tcPr>
          <w:p w14:paraId="38870640" w14:textId="77777777" w:rsidR="00686226" w:rsidRPr="008F2F49" w:rsidRDefault="00686226" w:rsidP="00565170">
            <w:pPr>
              <w:rPr>
                <w:rFonts w:ascii="Times New Roman" w:hAnsi="Times New Roman" w:cs="Times New Roman"/>
                <w:sz w:val="20"/>
                <w:szCs w:val="20"/>
              </w:rPr>
            </w:pPr>
          </w:p>
        </w:tc>
        <w:tc>
          <w:tcPr>
            <w:tcW w:w="551" w:type="pct"/>
            <w:vMerge/>
          </w:tcPr>
          <w:p w14:paraId="2F078F95" w14:textId="77777777" w:rsidR="00686226" w:rsidRPr="008F2F49" w:rsidRDefault="00686226" w:rsidP="00565170">
            <w:pPr>
              <w:rPr>
                <w:rFonts w:ascii="Times New Roman" w:hAnsi="Times New Roman" w:cs="Times New Roman"/>
                <w:sz w:val="20"/>
                <w:szCs w:val="20"/>
              </w:rPr>
            </w:pPr>
          </w:p>
        </w:tc>
        <w:tc>
          <w:tcPr>
            <w:tcW w:w="1329" w:type="pct"/>
            <w:vMerge/>
          </w:tcPr>
          <w:p w14:paraId="501C01CC" w14:textId="77777777" w:rsidR="00686226" w:rsidRPr="008F2F49" w:rsidRDefault="00686226" w:rsidP="00565170">
            <w:pPr>
              <w:rPr>
                <w:rFonts w:ascii="Times New Roman" w:hAnsi="Times New Roman" w:cs="Times New Roman"/>
                <w:sz w:val="20"/>
                <w:szCs w:val="20"/>
              </w:rPr>
            </w:pPr>
          </w:p>
        </w:tc>
        <w:tc>
          <w:tcPr>
            <w:tcW w:w="2136" w:type="pct"/>
          </w:tcPr>
          <w:p w14:paraId="5D7DD190" w14:textId="4039A2B2" w:rsidR="00686226" w:rsidRPr="008F2F49" w:rsidRDefault="00686226" w:rsidP="000A5611">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tc>
      </w:tr>
      <w:tr w:rsidR="00686226" w:rsidRPr="008F2F49" w14:paraId="4F5C2847" w14:textId="77777777" w:rsidTr="00565170">
        <w:tc>
          <w:tcPr>
            <w:tcW w:w="176" w:type="pct"/>
            <w:vMerge/>
          </w:tcPr>
          <w:p w14:paraId="50E14C18" w14:textId="77777777" w:rsidR="00686226" w:rsidRPr="008F2F49" w:rsidRDefault="00686226" w:rsidP="00840BB3">
            <w:pPr>
              <w:pStyle w:val="ad"/>
              <w:numPr>
                <w:ilvl w:val="0"/>
                <w:numId w:val="9"/>
              </w:numPr>
              <w:ind w:left="29"/>
              <w:rPr>
                <w:sz w:val="20"/>
                <w:szCs w:val="20"/>
              </w:rPr>
            </w:pPr>
          </w:p>
        </w:tc>
        <w:tc>
          <w:tcPr>
            <w:tcW w:w="807" w:type="pct"/>
            <w:vMerge/>
          </w:tcPr>
          <w:p w14:paraId="6E3107A9" w14:textId="77777777" w:rsidR="00686226" w:rsidRPr="008F2F49" w:rsidRDefault="00686226" w:rsidP="00565170">
            <w:pPr>
              <w:rPr>
                <w:rFonts w:ascii="Times New Roman" w:hAnsi="Times New Roman" w:cs="Times New Roman"/>
                <w:sz w:val="20"/>
                <w:szCs w:val="20"/>
              </w:rPr>
            </w:pPr>
          </w:p>
        </w:tc>
        <w:tc>
          <w:tcPr>
            <w:tcW w:w="551" w:type="pct"/>
            <w:vMerge/>
          </w:tcPr>
          <w:p w14:paraId="69FFE184" w14:textId="77777777" w:rsidR="00686226" w:rsidRPr="008F2F49" w:rsidRDefault="00686226" w:rsidP="00565170">
            <w:pPr>
              <w:rPr>
                <w:rFonts w:ascii="Times New Roman" w:hAnsi="Times New Roman" w:cs="Times New Roman"/>
                <w:sz w:val="20"/>
                <w:szCs w:val="20"/>
              </w:rPr>
            </w:pPr>
          </w:p>
        </w:tc>
        <w:tc>
          <w:tcPr>
            <w:tcW w:w="1329" w:type="pct"/>
            <w:vMerge/>
          </w:tcPr>
          <w:p w14:paraId="187B805D" w14:textId="77777777" w:rsidR="00686226" w:rsidRPr="008F2F49" w:rsidRDefault="00686226" w:rsidP="00565170">
            <w:pPr>
              <w:rPr>
                <w:rFonts w:ascii="Times New Roman" w:hAnsi="Times New Roman" w:cs="Times New Roman"/>
                <w:sz w:val="20"/>
                <w:szCs w:val="20"/>
              </w:rPr>
            </w:pPr>
          </w:p>
        </w:tc>
        <w:tc>
          <w:tcPr>
            <w:tcW w:w="2136" w:type="pct"/>
          </w:tcPr>
          <w:p w14:paraId="54F8297B"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8F2F49" w14:paraId="17C1CF86" w14:textId="77777777" w:rsidTr="00565170">
        <w:tc>
          <w:tcPr>
            <w:tcW w:w="176" w:type="pct"/>
            <w:vMerge/>
          </w:tcPr>
          <w:p w14:paraId="1D820868" w14:textId="77777777" w:rsidR="00686226" w:rsidRPr="008F2F49" w:rsidRDefault="00686226" w:rsidP="00840BB3">
            <w:pPr>
              <w:pStyle w:val="ad"/>
              <w:numPr>
                <w:ilvl w:val="0"/>
                <w:numId w:val="9"/>
              </w:numPr>
              <w:ind w:left="29"/>
              <w:rPr>
                <w:sz w:val="20"/>
                <w:szCs w:val="20"/>
              </w:rPr>
            </w:pPr>
          </w:p>
        </w:tc>
        <w:tc>
          <w:tcPr>
            <w:tcW w:w="807" w:type="pct"/>
            <w:vMerge/>
          </w:tcPr>
          <w:p w14:paraId="208944BE" w14:textId="77777777" w:rsidR="00686226" w:rsidRPr="008F2F49" w:rsidRDefault="00686226" w:rsidP="00565170">
            <w:pPr>
              <w:rPr>
                <w:rFonts w:ascii="Times New Roman" w:hAnsi="Times New Roman" w:cs="Times New Roman"/>
                <w:sz w:val="20"/>
                <w:szCs w:val="20"/>
              </w:rPr>
            </w:pPr>
          </w:p>
        </w:tc>
        <w:tc>
          <w:tcPr>
            <w:tcW w:w="551" w:type="pct"/>
            <w:vMerge/>
          </w:tcPr>
          <w:p w14:paraId="4D1EE106" w14:textId="77777777" w:rsidR="00686226" w:rsidRPr="008F2F49" w:rsidRDefault="00686226" w:rsidP="00565170">
            <w:pPr>
              <w:rPr>
                <w:rFonts w:ascii="Times New Roman" w:hAnsi="Times New Roman" w:cs="Times New Roman"/>
                <w:sz w:val="20"/>
                <w:szCs w:val="20"/>
              </w:rPr>
            </w:pPr>
          </w:p>
        </w:tc>
        <w:tc>
          <w:tcPr>
            <w:tcW w:w="1329" w:type="pct"/>
            <w:vMerge/>
          </w:tcPr>
          <w:p w14:paraId="34AB7F44" w14:textId="77777777" w:rsidR="00686226" w:rsidRPr="008F2F49" w:rsidRDefault="00686226" w:rsidP="00565170">
            <w:pPr>
              <w:rPr>
                <w:rFonts w:ascii="Times New Roman" w:hAnsi="Times New Roman" w:cs="Times New Roman"/>
                <w:sz w:val="20"/>
                <w:szCs w:val="20"/>
              </w:rPr>
            </w:pPr>
          </w:p>
        </w:tc>
        <w:tc>
          <w:tcPr>
            <w:tcW w:w="2136" w:type="pct"/>
          </w:tcPr>
          <w:p w14:paraId="323E369C"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86226" w:rsidRPr="008F2F49" w14:paraId="47C8005C" w14:textId="77777777" w:rsidTr="00565170">
        <w:tc>
          <w:tcPr>
            <w:tcW w:w="176" w:type="pct"/>
            <w:vMerge/>
          </w:tcPr>
          <w:p w14:paraId="0142FAC9" w14:textId="77777777" w:rsidR="00686226" w:rsidRPr="008F2F49" w:rsidRDefault="00686226" w:rsidP="00840BB3">
            <w:pPr>
              <w:pStyle w:val="ad"/>
              <w:numPr>
                <w:ilvl w:val="0"/>
                <w:numId w:val="9"/>
              </w:numPr>
              <w:ind w:left="29"/>
              <w:rPr>
                <w:sz w:val="20"/>
                <w:szCs w:val="20"/>
              </w:rPr>
            </w:pPr>
          </w:p>
        </w:tc>
        <w:tc>
          <w:tcPr>
            <w:tcW w:w="807" w:type="pct"/>
            <w:vMerge/>
          </w:tcPr>
          <w:p w14:paraId="019B9FDB" w14:textId="77777777" w:rsidR="00686226" w:rsidRPr="008F2F49" w:rsidRDefault="00686226" w:rsidP="00565170">
            <w:pPr>
              <w:rPr>
                <w:rFonts w:ascii="Times New Roman" w:hAnsi="Times New Roman" w:cs="Times New Roman"/>
                <w:sz w:val="20"/>
                <w:szCs w:val="20"/>
              </w:rPr>
            </w:pPr>
          </w:p>
        </w:tc>
        <w:tc>
          <w:tcPr>
            <w:tcW w:w="551" w:type="pct"/>
            <w:vMerge/>
          </w:tcPr>
          <w:p w14:paraId="4A5035D4" w14:textId="77777777" w:rsidR="00686226" w:rsidRPr="008F2F49" w:rsidRDefault="00686226" w:rsidP="00565170">
            <w:pPr>
              <w:rPr>
                <w:rFonts w:ascii="Times New Roman" w:hAnsi="Times New Roman" w:cs="Times New Roman"/>
                <w:sz w:val="20"/>
                <w:szCs w:val="20"/>
              </w:rPr>
            </w:pPr>
          </w:p>
        </w:tc>
        <w:tc>
          <w:tcPr>
            <w:tcW w:w="1329" w:type="pct"/>
            <w:vMerge/>
          </w:tcPr>
          <w:p w14:paraId="022DDDDF" w14:textId="77777777" w:rsidR="00686226" w:rsidRPr="008F2F49" w:rsidRDefault="00686226" w:rsidP="00565170">
            <w:pPr>
              <w:rPr>
                <w:rFonts w:ascii="Times New Roman" w:hAnsi="Times New Roman" w:cs="Times New Roman"/>
                <w:sz w:val="20"/>
                <w:szCs w:val="20"/>
              </w:rPr>
            </w:pPr>
          </w:p>
        </w:tc>
        <w:tc>
          <w:tcPr>
            <w:tcW w:w="2136" w:type="pct"/>
          </w:tcPr>
          <w:p w14:paraId="34A562B1"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686226" w:rsidRPr="008F2F49" w14:paraId="653512A4" w14:textId="77777777" w:rsidTr="00565170">
        <w:tc>
          <w:tcPr>
            <w:tcW w:w="176" w:type="pct"/>
            <w:vMerge/>
          </w:tcPr>
          <w:p w14:paraId="5EC2B504" w14:textId="77777777" w:rsidR="00686226" w:rsidRPr="008F2F49" w:rsidRDefault="00686226" w:rsidP="00840BB3">
            <w:pPr>
              <w:pStyle w:val="ad"/>
              <w:numPr>
                <w:ilvl w:val="0"/>
                <w:numId w:val="9"/>
              </w:numPr>
              <w:ind w:left="29"/>
              <w:rPr>
                <w:sz w:val="20"/>
                <w:szCs w:val="20"/>
              </w:rPr>
            </w:pPr>
          </w:p>
        </w:tc>
        <w:tc>
          <w:tcPr>
            <w:tcW w:w="807" w:type="pct"/>
            <w:vMerge/>
          </w:tcPr>
          <w:p w14:paraId="6EA7545C" w14:textId="77777777" w:rsidR="00686226" w:rsidRPr="008F2F49" w:rsidRDefault="00686226" w:rsidP="00565170">
            <w:pPr>
              <w:rPr>
                <w:rFonts w:ascii="Times New Roman" w:hAnsi="Times New Roman" w:cs="Times New Roman"/>
                <w:sz w:val="20"/>
                <w:szCs w:val="20"/>
              </w:rPr>
            </w:pPr>
          </w:p>
        </w:tc>
        <w:tc>
          <w:tcPr>
            <w:tcW w:w="551" w:type="pct"/>
            <w:vMerge/>
          </w:tcPr>
          <w:p w14:paraId="245C3B92" w14:textId="77777777" w:rsidR="00686226" w:rsidRPr="008F2F49" w:rsidRDefault="00686226" w:rsidP="00565170">
            <w:pPr>
              <w:rPr>
                <w:rFonts w:ascii="Times New Roman" w:hAnsi="Times New Roman" w:cs="Times New Roman"/>
                <w:sz w:val="20"/>
                <w:szCs w:val="20"/>
              </w:rPr>
            </w:pPr>
          </w:p>
        </w:tc>
        <w:tc>
          <w:tcPr>
            <w:tcW w:w="1329" w:type="pct"/>
            <w:vMerge/>
          </w:tcPr>
          <w:p w14:paraId="0166041E" w14:textId="77777777" w:rsidR="00686226" w:rsidRPr="008F2F49" w:rsidRDefault="00686226" w:rsidP="00565170">
            <w:pPr>
              <w:rPr>
                <w:rFonts w:ascii="Times New Roman" w:hAnsi="Times New Roman" w:cs="Times New Roman"/>
                <w:sz w:val="20"/>
                <w:szCs w:val="20"/>
              </w:rPr>
            </w:pPr>
          </w:p>
        </w:tc>
        <w:tc>
          <w:tcPr>
            <w:tcW w:w="2136" w:type="pct"/>
          </w:tcPr>
          <w:p w14:paraId="41B8AF97"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8F2F49" w14:paraId="1F138583" w14:textId="77777777" w:rsidTr="00565170">
        <w:tc>
          <w:tcPr>
            <w:tcW w:w="176" w:type="pct"/>
            <w:vMerge w:val="restart"/>
          </w:tcPr>
          <w:p w14:paraId="4018FA44" w14:textId="6A54D15F" w:rsidR="00686226" w:rsidRPr="008F2F49" w:rsidRDefault="00686226" w:rsidP="00840BB3">
            <w:pPr>
              <w:pStyle w:val="ad"/>
              <w:numPr>
                <w:ilvl w:val="0"/>
                <w:numId w:val="9"/>
              </w:numPr>
              <w:ind w:left="29"/>
              <w:jc w:val="center"/>
              <w:rPr>
                <w:sz w:val="20"/>
                <w:szCs w:val="20"/>
              </w:rPr>
            </w:pPr>
          </w:p>
        </w:tc>
        <w:tc>
          <w:tcPr>
            <w:tcW w:w="807" w:type="pct"/>
            <w:vMerge w:val="restart"/>
          </w:tcPr>
          <w:p w14:paraId="1945D0A2"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Садоводство</w:t>
            </w:r>
          </w:p>
        </w:tc>
        <w:tc>
          <w:tcPr>
            <w:tcW w:w="551" w:type="pct"/>
            <w:vMerge w:val="restart"/>
          </w:tcPr>
          <w:p w14:paraId="266186BC"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1.5</w:t>
            </w:r>
          </w:p>
        </w:tc>
        <w:tc>
          <w:tcPr>
            <w:tcW w:w="1329" w:type="pct"/>
            <w:vMerge w:val="restart"/>
          </w:tcPr>
          <w:p w14:paraId="067A9066"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36" w:type="pct"/>
          </w:tcPr>
          <w:p w14:paraId="27025214" w14:textId="2C45DD0A"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686226" w:rsidRPr="008F2F49" w14:paraId="014668E0" w14:textId="77777777" w:rsidTr="00565170">
        <w:tc>
          <w:tcPr>
            <w:tcW w:w="176" w:type="pct"/>
            <w:vMerge/>
          </w:tcPr>
          <w:p w14:paraId="4AF5A790" w14:textId="77777777" w:rsidR="00686226" w:rsidRPr="008F2F49" w:rsidRDefault="00686226" w:rsidP="00840BB3">
            <w:pPr>
              <w:pStyle w:val="ad"/>
              <w:numPr>
                <w:ilvl w:val="0"/>
                <w:numId w:val="9"/>
              </w:numPr>
              <w:ind w:left="29"/>
              <w:rPr>
                <w:sz w:val="20"/>
                <w:szCs w:val="20"/>
              </w:rPr>
            </w:pPr>
          </w:p>
        </w:tc>
        <w:tc>
          <w:tcPr>
            <w:tcW w:w="807" w:type="pct"/>
            <w:vMerge/>
          </w:tcPr>
          <w:p w14:paraId="4D2A2943" w14:textId="77777777" w:rsidR="00686226" w:rsidRPr="008F2F49" w:rsidRDefault="00686226" w:rsidP="00565170">
            <w:pPr>
              <w:rPr>
                <w:rFonts w:ascii="Times New Roman" w:hAnsi="Times New Roman" w:cs="Times New Roman"/>
                <w:sz w:val="20"/>
                <w:szCs w:val="20"/>
              </w:rPr>
            </w:pPr>
          </w:p>
        </w:tc>
        <w:tc>
          <w:tcPr>
            <w:tcW w:w="551" w:type="pct"/>
            <w:vMerge/>
          </w:tcPr>
          <w:p w14:paraId="657DC308" w14:textId="77777777" w:rsidR="00686226" w:rsidRPr="008F2F49" w:rsidRDefault="00686226" w:rsidP="00565170">
            <w:pPr>
              <w:rPr>
                <w:rFonts w:ascii="Times New Roman" w:hAnsi="Times New Roman" w:cs="Times New Roman"/>
                <w:sz w:val="20"/>
                <w:szCs w:val="20"/>
              </w:rPr>
            </w:pPr>
          </w:p>
        </w:tc>
        <w:tc>
          <w:tcPr>
            <w:tcW w:w="1329" w:type="pct"/>
            <w:vMerge/>
          </w:tcPr>
          <w:p w14:paraId="24B005FD" w14:textId="77777777" w:rsidR="00686226" w:rsidRPr="008F2F49" w:rsidRDefault="00686226" w:rsidP="00565170">
            <w:pPr>
              <w:rPr>
                <w:rFonts w:ascii="Times New Roman" w:hAnsi="Times New Roman" w:cs="Times New Roman"/>
                <w:sz w:val="20"/>
                <w:szCs w:val="20"/>
              </w:rPr>
            </w:pPr>
          </w:p>
        </w:tc>
        <w:tc>
          <w:tcPr>
            <w:tcW w:w="2136" w:type="pct"/>
          </w:tcPr>
          <w:p w14:paraId="0FE28CF6" w14:textId="48B762D7" w:rsidR="00686226" w:rsidRPr="008F2F49" w:rsidRDefault="00686226" w:rsidP="000A5611">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tc>
      </w:tr>
      <w:tr w:rsidR="00686226" w:rsidRPr="008F2F49" w14:paraId="17D91E40" w14:textId="77777777" w:rsidTr="00565170">
        <w:tc>
          <w:tcPr>
            <w:tcW w:w="176" w:type="pct"/>
            <w:vMerge/>
          </w:tcPr>
          <w:p w14:paraId="05321300" w14:textId="77777777" w:rsidR="00686226" w:rsidRPr="008F2F49" w:rsidRDefault="00686226" w:rsidP="00840BB3">
            <w:pPr>
              <w:pStyle w:val="ad"/>
              <w:numPr>
                <w:ilvl w:val="0"/>
                <w:numId w:val="9"/>
              </w:numPr>
              <w:ind w:left="29"/>
              <w:rPr>
                <w:sz w:val="20"/>
                <w:szCs w:val="20"/>
              </w:rPr>
            </w:pPr>
          </w:p>
        </w:tc>
        <w:tc>
          <w:tcPr>
            <w:tcW w:w="807" w:type="pct"/>
            <w:vMerge/>
          </w:tcPr>
          <w:p w14:paraId="6D0F8E43" w14:textId="77777777" w:rsidR="00686226" w:rsidRPr="008F2F49" w:rsidRDefault="00686226" w:rsidP="00565170">
            <w:pPr>
              <w:rPr>
                <w:rFonts w:ascii="Times New Roman" w:hAnsi="Times New Roman" w:cs="Times New Roman"/>
                <w:sz w:val="20"/>
                <w:szCs w:val="20"/>
              </w:rPr>
            </w:pPr>
          </w:p>
        </w:tc>
        <w:tc>
          <w:tcPr>
            <w:tcW w:w="551" w:type="pct"/>
            <w:vMerge/>
          </w:tcPr>
          <w:p w14:paraId="08D18C93" w14:textId="77777777" w:rsidR="00686226" w:rsidRPr="008F2F49" w:rsidRDefault="00686226" w:rsidP="00565170">
            <w:pPr>
              <w:rPr>
                <w:rFonts w:ascii="Times New Roman" w:hAnsi="Times New Roman" w:cs="Times New Roman"/>
                <w:sz w:val="20"/>
                <w:szCs w:val="20"/>
              </w:rPr>
            </w:pPr>
          </w:p>
        </w:tc>
        <w:tc>
          <w:tcPr>
            <w:tcW w:w="1329" w:type="pct"/>
            <w:vMerge/>
          </w:tcPr>
          <w:p w14:paraId="6A0A8ABD" w14:textId="77777777" w:rsidR="00686226" w:rsidRPr="008F2F49" w:rsidRDefault="00686226" w:rsidP="00565170">
            <w:pPr>
              <w:rPr>
                <w:rFonts w:ascii="Times New Roman" w:hAnsi="Times New Roman" w:cs="Times New Roman"/>
                <w:sz w:val="20"/>
                <w:szCs w:val="20"/>
              </w:rPr>
            </w:pPr>
          </w:p>
        </w:tc>
        <w:tc>
          <w:tcPr>
            <w:tcW w:w="2136" w:type="pct"/>
          </w:tcPr>
          <w:p w14:paraId="31795C5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8F2F49" w14:paraId="59BD64F5" w14:textId="77777777" w:rsidTr="00565170">
        <w:tc>
          <w:tcPr>
            <w:tcW w:w="176" w:type="pct"/>
            <w:vMerge/>
          </w:tcPr>
          <w:p w14:paraId="7F6A3525" w14:textId="77777777" w:rsidR="00686226" w:rsidRPr="008F2F49" w:rsidRDefault="00686226" w:rsidP="00840BB3">
            <w:pPr>
              <w:pStyle w:val="ad"/>
              <w:numPr>
                <w:ilvl w:val="0"/>
                <w:numId w:val="9"/>
              </w:numPr>
              <w:ind w:left="29"/>
              <w:rPr>
                <w:sz w:val="20"/>
                <w:szCs w:val="20"/>
              </w:rPr>
            </w:pPr>
          </w:p>
        </w:tc>
        <w:tc>
          <w:tcPr>
            <w:tcW w:w="807" w:type="pct"/>
            <w:vMerge/>
          </w:tcPr>
          <w:p w14:paraId="2885B99D" w14:textId="77777777" w:rsidR="00686226" w:rsidRPr="008F2F49" w:rsidRDefault="00686226" w:rsidP="00565170">
            <w:pPr>
              <w:rPr>
                <w:rFonts w:ascii="Times New Roman" w:hAnsi="Times New Roman" w:cs="Times New Roman"/>
                <w:sz w:val="20"/>
                <w:szCs w:val="20"/>
              </w:rPr>
            </w:pPr>
          </w:p>
        </w:tc>
        <w:tc>
          <w:tcPr>
            <w:tcW w:w="551" w:type="pct"/>
            <w:vMerge/>
          </w:tcPr>
          <w:p w14:paraId="2D2E888A" w14:textId="77777777" w:rsidR="00686226" w:rsidRPr="008F2F49" w:rsidRDefault="00686226" w:rsidP="00565170">
            <w:pPr>
              <w:rPr>
                <w:rFonts w:ascii="Times New Roman" w:hAnsi="Times New Roman" w:cs="Times New Roman"/>
                <w:sz w:val="20"/>
                <w:szCs w:val="20"/>
              </w:rPr>
            </w:pPr>
          </w:p>
        </w:tc>
        <w:tc>
          <w:tcPr>
            <w:tcW w:w="1329" w:type="pct"/>
            <w:vMerge/>
          </w:tcPr>
          <w:p w14:paraId="6D38DB10" w14:textId="77777777" w:rsidR="00686226" w:rsidRPr="008F2F49" w:rsidRDefault="00686226" w:rsidP="00565170">
            <w:pPr>
              <w:rPr>
                <w:rFonts w:ascii="Times New Roman" w:hAnsi="Times New Roman" w:cs="Times New Roman"/>
                <w:sz w:val="20"/>
                <w:szCs w:val="20"/>
              </w:rPr>
            </w:pPr>
          </w:p>
        </w:tc>
        <w:tc>
          <w:tcPr>
            <w:tcW w:w="2136" w:type="pct"/>
          </w:tcPr>
          <w:p w14:paraId="3938F936"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86226" w:rsidRPr="008F2F49" w14:paraId="2BBB1695" w14:textId="77777777" w:rsidTr="00565170">
        <w:tc>
          <w:tcPr>
            <w:tcW w:w="176" w:type="pct"/>
            <w:vMerge/>
          </w:tcPr>
          <w:p w14:paraId="51D6EAC3" w14:textId="77777777" w:rsidR="00686226" w:rsidRPr="008F2F49" w:rsidRDefault="00686226" w:rsidP="00840BB3">
            <w:pPr>
              <w:pStyle w:val="ad"/>
              <w:numPr>
                <w:ilvl w:val="0"/>
                <w:numId w:val="9"/>
              </w:numPr>
              <w:ind w:left="29"/>
              <w:rPr>
                <w:sz w:val="20"/>
                <w:szCs w:val="20"/>
              </w:rPr>
            </w:pPr>
          </w:p>
        </w:tc>
        <w:tc>
          <w:tcPr>
            <w:tcW w:w="807" w:type="pct"/>
            <w:vMerge/>
          </w:tcPr>
          <w:p w14:paraId="3CF919ED" w14:textId="77777777" w:rsidR="00686226" w:rsidRPr="008F2F49" w:rsidRDefault="00686226" w:rsidP="00565170">
            <w:pPr>
              <w:rPr>
                <w:rFonts w:ascii="Times New Roman" w:hAnsi="Times New Roman" w:cs="Times New Roman"/>
                <w:sz w:val="20"/>
                <w:szCs w:val="20"/>
              </w:rPr>
            </w:pPr>
          </w:p>
        </w:tc>
        <w:tc>
          <w:tcPr>
            <w:tcW w:w="551" w:type="pct"/>
            <w:vMerge/>
          </w:tcPr>
          <w:p w14:paraId="3B645FD5" w14:textId="77777777" w:rsidR="00686226" w:rsidRPr="008F2F49" w:rsidRDefault="00686226" w:rsidP="00565170">
            <w:pPr>
              <w:rPr>
                <w:rFonts w:ascii="Times New Roman" w:hAnsi="Times New Roman" w:cs="Times New Roman"/>
                <w:sz w:val="20"/>
                <w:szCs w:val="20"/>
              </w:rPr>
            </w:pPr>
          </w:p>
        </w:tc>
        <w:tc>
          <w:tcPr>
            <w:tcW w:w="1329" w:type="pct"/>
            <w:vMerge/>
          </w:tcPr>
          <w:p w14:paraId="14BD33D7" w14:textId="77777777" w:rsidR="00686226" w:rsidRPr="008F2F49" w:rsidRDefault="00686226" w:rsidP="00565170">
            <w:pPr>
              <w:rPr>
                <w:rFonts w:ascii="Times New Roman" w:hAnsi="Times New Roman" w:cs="Times New Roman"/>
                <w:sz w:val="20"/>
                <w:szCs w:val="20"/>
              </w:rPr>
            </w:pPr>
          </w:p>
        </w:tc>
        <w:tc>
          <w:tcPr>
            <w:tcW w:w="2136" w:type="pct"/>
          </w:tcPr>
          <w:p w14:paraId="397A8131"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686226" w:rsidRPr="008F2F49" w14:paraId="2ECB2681" w14:textId="77777777" w:rsidTr="00565170">
        <w:tc>
          <w:tcPr>
            <w:tcW w:w="176" w:type="pct"/>
            <w:vMerge/>
          </w:tcPr>
          <w:p w14:paraId="435E2D8B" w14:textId="77777777" w:rsidR="00686226" w:rsidRPr="008F2F49" w:rsidRDefault="00686226" w:rsidP="00840BB3">
            <w:pPr>
              <w:pStyle w:val="ad"/>
              <w:numPr>
                <w:ilvl w:val="0"/>
                <w:numId w:val="9"/>
              </w:numPr>
              <w:ind w:left="29"/>
              <w:rPr>
                <w:sz w:val="20"/>
                <w:szCs w:val="20"/>
              </w:rPr>
            </w:pPr>
          </w:p>
        </w:tc>
        <w:tc>
          <w:tcPr>
            <w:tcW w:w="807" w:type="pct"/>
            <w:vMerge/>
          </w:tcPr>
          <w:p w14:paraId="0F05F80E" w14:textId="77777777" w:rsidR="00686226" w:rsidRPr="008F2F49" w:rsidRDefault="00686226" w:rsidP="00565170">
            <w:pPr>
              <w:rPr>
                <w:rFonts w:ascii="Times New Roman" w:hAnsi="Times New Roman" w:cs="Times New Roman"/>
                <w:sz w:val="20"/>
                <w:szCs w:val="20"/>
              </w:rPr>
            </w:pPr>
          </w:p>
        </w:tc>
        <w:tc>
          <w:tcPr>
            <w:tcW w:w="551" w:type="pct"/>
            <w:vMerge/>
          </w:tcPr>
          <w:p w14:paraId="7309DA4B" w14:textId="77777777" w:rsidR="00686226" w:rsidRPr="008F2F49" w:rsidRDefault="00686226" w:rsidP="00565170">
            <w:pPr>
              <w:rPr>
                <w:rFonts w:ascii="Times New Roman" w:hAnsi="Times New Roman" w:cs="Times New Roman"/>
                <w:sz w:val="20"/>
                <w:szCs w:val="20"/>
              </w:rPr>
            </w:pPr>
          </w:p>
        </w:tc>
        <w:tc>
          <w:tcPr>
            <w:tcW w:w="1329" w:type="pct"/>
            <w:vMerge/>
          </w:tcPr>
          <w:p w14:paraId="5C086BB3" w14:textId="77777777" w:rsidR="00686226" w:rsidRPr="008F2F49" w:rsidRDefault="00686226" w:rsidP="00565170">
            <w:pPr>
              <w:rPr>
                <w:rFonts w:ascii="Times New Roman" w:hAnsi="Times New Roman" w:cs="Times New Roman"/>
                <w:sz w:val="20"/>
                <w:szCs w:val="20"/>
              </w:rPr>
            </w:pPr>
          </w:p>
        </w:tc>
        <w:tc>
          <w:tcPr>
            <w:tcW w:w="2136" w:type="pct"/>
          </w:tcPr>
          <w:p w14:paraId="4A18A6F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8F2F49" w14:paraId="048C6F99" w14:textId="77777777" w:rsidTr="000A5611">
        <w:trPr>
          <w:trHeight w:val="689"/>
        </w:trPr>
        <w:tc>
          <w:tcPr>
            <w:tcW w:w="176" w:type="pct"/>
            <w:tcBorders>
              <w:bottom w:val="single" w:sz="4" w:space="0" w:color="000000" w:themeColor="text1"/>
            </w:tcBorders>
          </w:tcPr>
          <w:p w14:paraId="42910099" w14:textId="52F10692" w:rsidR="00686226" w:rsidRPr="008F2F49"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4FD0D056"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Выращивание льна и конопли</w:t>
            </w:r>
          </w:p>
        </w:tc>
        <w:tc>
          <w:tcPr>
            <w:tcW w:w="551" w:type="pct"/>
            <w:tcBorders>
              <w:bottom w:val="single" w:sz="4" w:space="0" w:color="000000" w:themeColor="text1"/>
            </w:tcBorders>
          </w:tcPr>
          <w:p w14:paraId="18D55C85"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1.6</w:t>
            </w:r>
          </w:p>
        </w:tc>
        <w:tc>
          <w:tcPr>
            <w:tcW w:w="1329" w:type="pct"/>
            <w:tcBorders>
              <w:bottom w:val="single" w:sz="4" w:space="0" w:color="000000" w:themeColor="text1"/>
            </w:tcBorders>
          </w:tcPr>
          <w:p w14:paraId="4C4B15A9"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36" w:type="pct"/>
            <w:vMerge w:val="restart"/>
            <w:tcBorders>
              <w:bottom w:val="single" w:sz="4" w:space="0" w:color="000000" w:themeColor="text1"/>
            </w:tcBorders>
          </w:tcPr>
          <w:p w14:paraId="778AC8D6" w14:textId="42278EB6"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p w14:paraId="2247AEC8" w14:textId="02775E5F" w:rsidR="00686226" w:rsidRPr="008F2F49" w:rsidRDefault="00686226" w:rsidP="000A5611">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p w14:paraId="3308FE02"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B0553E9"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67112E6"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0AEEC1C6"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8F2F49" w14:paraId="0DCB5411" w14:textId="77777777" w:rsidTr="000A5611">
        <w:trPr>
          <w:trHeight w:val="2602"/>
        </w:trPr>
        <w:tc>
          <w:tcPr>
            <w:tcW w:w="176" w:type="pct"/>
          </w:tcPr>
          <w:p w14:paraId="1AA1E992" w14:textId="0395FFCF" w:rsidR="00686226" w:rsidRPr="008F2F49" w:rsidRDefault="00686226" w:rsidP="00840BB3">
            <w:pPr>
              <w:pStyle w:val="ad"/>
              <w:numPr>
                <w:ilvl w:val="0"/>
                <w:numId w:val="9"/>
              </w:numPr>
              <w:ind w:left="29"/>
              <w:jc w:val="center"/>
              <w:rPr>
                <w:sz w:val="20"/>
                <w:szCs w:val="20"/>
              </w:rPr>
            </w:pPr>
          </w:p>
        </w:tc>
        <w:tc>
          <w:tcPr>
            <w:tcW w:w="807" w:type="pct"/>
          </w:tcPr>
          <w:p w14:paraId="508A473A"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Пчеловодство</w:t>
            </w:r>
          </w:p>
        </w:tc>
        <w:tc>
          <w:tcPr>
            <w:tcW w:w="551" w:type="pct"/>
          </w:tcPr>
          <w:p w14:paraId="63DB56F5"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1.12</w:t>
            </w:r>
          </w:p>
        </w:tc>
        <w:tc>
          <w:tcPr>
            <w:tcW w:w="1329" w:type="pct"/>
          </w:tcPr>
          <w:p w14:paraId="70A3DB81"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36" w:type="pct"/>
            <w:vMerge/>
          </w:tcPr>
          <w:p w14:paraId="5928D049" w14:textId="77777777" w:rsidR="00686226" w:rsidRPr="008F2F49" w:rsidRDefault="00686226" w:rsidP="00565170">
            <w:pPr>
              <w:rPr>
                <w:rFonts w:ascii="Times New Roman" w:hAnsi="Times New Roman" w:cs="Times New Roman"/>
                <w:sz w:val="20"/>
                <w:szCs w:val="20"/>
              </w:rPr>
            </w:pPr>
          </w:p>
        </w:tc>
      </w:tr>
      <w:tr w:rsidR="00686226" w:rsidRPr="008F2F49" w14:paraId="1D168E42" w14:textId="77777777" w:rsidTr="00565170">
        <w:tc>
          <w:tcPr>
            <w:tcW w:w="176" w:type="pct"/>
            <w:vMerge w:val="restart"/>
          </w:tcPr>
          <w:p w14:paraId="4C64D7F5" w14:textId="2C8369D7" w:rsidR="00686226" w:rsidRPr="008F2F49" w:rsidRDefault="00686226" w:rsidP="00840BB3">
            <w:pPr>
              <w:pStyle w:val="ad"/>
              <w:numPr>
                <w:ilvl w:val="0"/>
                <w:numId w:val="9"/>
              </w:numPr>
              <w:ind w:left="29"/>
              <w:jc w:val="center"/>
              <w:rPr>
                <w:sz w:val="20"/>
                <w:szCs w:val="20"/>
              </w:rPr>
            </w:pPr>
          </w:p>
        </w:tc>
        <w:tc>
          <w:tcPr>
            <w:tcW w:w="807" w:type="pct"/>
            <w:vMerge w:val="restart"/>
          </w:tcPr>
          <w:p w14:paraId="53BDAC4B"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Сенокошение</w:t>
            </w:r>
          </w:p>
        </w:tc>
        <w:tc>
          <w:tcPr>
            <w:tcW w:w="551" w:type="pct"/>
            <w:vMerge w:val="restart"/>
          </w:tcPr>
          <w:p w14:paraId="2E878E5E"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1.19</w:t>
            </w:r>
          </w:p>
        </w:tc>
        <w:tc>
          <w:tcPr>
            <w:tcW w:w="1329" w:type="pct"/>
            <w:vMerge w:val="restart"/>
          </w:tcPr>
          <w:p w14:paraId="216D6CD0"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Кошение трав, сбор и заготовка сена</w:t>
            </w:r>
          </w:p>
        </w:tc>
        <w:tc>
          <w:tcPr>
            <w:tcW w:w="2136" w:type="pct"/>
          </w:tcPr>
          <w:p w14:paraId="7DF43808" w14:textId="269727F1"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686226" w:rsidRPr="008F2F49" w14:paraId="636CE71D" w14:textId="77777777" w:rsidTr="00565170">
        <w:tc>
          <w:tcPr>
            <w:tcW w:w="176" w:type="pct"/>
            <w:vMerge/>
          </w:tcPr>
          <w:p w14:paraId="055C3D7E" w14:textId="77777777" w:rsidR="00686226" w:rsidRPr="008F2F49" w:rsidRDefault="00686226" w:rsidP="00840BB3">
            <w:pPr>
              <w:pStyle w:val="ad"/>
              <w:numPr>
                <w:ilvl w:val="0"/>
                <w:numId w:val="9"/>
              </w:numPr>
              <w:ind w:left="29"/>
              <w:rPr>
                <w:sz w:val="20"/>
                <w:szCs w:val="20"/>
              </w:rPr>
            </w:pPr>
          </w:p>
        </w:tc>
        <w:tc>
          <w:tcPr>
            <w:tcW w:w="807" w:type="pct"/>
            <w:vMerge/>
          </w:tcPr>
          <w:p w14:paraId="3EAFB123" w14:textId="77777777" w:rsidR="00686226" w:rsidRPr="008F2F49" w:rsidRDefault="00686226" w:rsidP="00565170">
            <w:pPr>
              <w:rPr>
                <w:rFonts w:ascii="Times New Roman" w:hAnsi="Times New Roman" w:cs="Times New Roman"/>
                <w:sz w:val="20"/>
                <w:szCs w:val="20"/>
              </w:rPr>
            </w:pPr>
          </w:p>
        </w:tc>
        <w:tc>
          <w:tcPr>
            <w:tcW w:w="551" w:type="pct"/>
            <w:vMerge/>
          </w:tcPr>
          <w:p w14:paraId="752B658D" w14:textId="77777777" w:rsidR="00686226" w:rsidRPr="008F2F49" w:rsidRDefault="00686226" w:rsidP="00565170">
            <w:pPr>
              <w:rPr>
                <w:rFonts w:ascii="Times New Roman" w:hAnsi="Times New Roman" w:cs="Times New Roman"/>
                <w:sz w:val="20"/>
                <w:szCs w:val="20"/>
              </w:rPr>
            </w:pPr>
          </w:p>
        </w:tc>
        <w:tc>
          <w:tcPr>
            <w:tcW w:w="1329" w:type="pct"/>
            <w:vMerge/>
          </w:tcPr>
          <w:p w14:paraId="1CE3CA43" w14:textId="77777777" w:rsidR="00686226" w:rsidRPr="008F2F49" w:rsidRDefault="00686226" w:rsidP="00565170">
            <w:pPr>
              <w:rPr>
                <w:rFonts w:ascii="Times New Roman" w:hAnsi="Times New Roman" w:cs="Times New Roman"/>
                <w:sz w:val="20"/>
                <w:szCs w:val="20"/>
              </w:rPr>
            </w:pPr>
          </w:p>
        </w:tc>
        <w:tc>
          <w:tcPr>
            <w:tcW w:w="2136" w:type="pct"/>
          </w:tcPr>
          <w:p w14:paraId="69D31F83" w14:textId="3D5E8FA1" w:rsidR="00686226" w:rsidRPr="008F2F49" w:rsidRDefault="00686226" w:rsidP="000A5611">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tc>
      </w:tr>
      <w:tr w:rsidR="00686226" w:rsidRPr="008F2F49" w14:paraId="645494EE" w14:textId="77777777" w:rsidTr="00565170">
        <w:tc>
          <w:tcPr>
            <w:tcW w:w="176" w:type="pct"/>
            <w:vMerge/>
          </w:tcPr>
          <w:p w14:paraId="63EB2D68" w14:textId="77777777" w:rsidR="00686226" w:rsidRPr="008F2F49" w:rsidRDefault="00686226" w:rsidP="00840BB3">
            <w:pPr>
              <w:pStyle w:val="ad"/>
              <w:numPr>
                <w:ilvl w:val="0"/>
                <w:numId w:val="9"/>
              </w:numPr>
              <w:ind w:left="29"/>
              <w:rPr>
                <w:sz w:val="20"/>
                <w:szCs w:val="20"/>
              </w:rPr>
            </w:pPr>
          </w:p>
        </w:tc>
        <w:tc>
          <w:tcPr>
            <w:tcW w:w="807" w:type="pct"/>
            <w:vMerge/>
          </w:tcPr>
          <w:p w14:paraId="5039E1DF" w14:textId="77777777" w:rsidR="00686226" w:rsidRPr="008F2F49" w:rsidRDefault="00686226" w:rsidP="00565170">
            <w:pPr>
              <w:rPr>
                <w:rFonts w:ascii="Times New Roman" w:hAnsi="Times New Roman" w:cs="Times New Roman"/>
                <w:sz w:val="20"/>
                <w:szCs w:val="20"/>
              </w:rPr>
            </w:pPr>
          </w:p>
        </w:tc>
        <w:tc>
          <w:tcPr>
            <w:tcW w:w="551" w:type="pct"/>
            <w:vMerge/>
          </w:tcPr>
          <w:p w14:paraId="579B01DA" w14:textId="77777777" w:rsidR="00686226" w:rsidRPr="008F2F49" w:rsidRDefault="00686226" w:rsidP="00565170">
            <w:pPr>
              <w:rPr>
                <w:rFonts w:ascii="Times New Roman" w:hAnsi="Times New Roman" w:cs="Times New Roman"/>
                <w:sz w:val="20"/>
                <w:szCs w:val="20"/>
              </w:rPr>
            </w:pPr>
          </w:p>
        </w:tc>
        <w:tc>
          <w:tcPr>
            <w:tcW w:w="1329" w:type="pct"/>
            <w:vMerge/>
          </w:tcPr>
          <w:p w14:paraId="70A2D9DD" w14:textId="77777777" w:rsidR="00686226" w:rsidRPr="008F2F49" w:rsidRDefault="00686226" w:rsidP="00565170">
            <w:pPr>
              <w:rPr>
                <w:rFonts w:ascii="Times New Roman" w:hAnsi="Times New Roman" w:cs="Times New Roman"/>
                <w:sz w:val="20"/>
                <w:szCs w:val="20"/>
              </w:rPr>
            </w:pPr>
          </w:p>
        </w:tc>
        <w:tc>
          <w:tcPr>
            <w:tcW w:w="2136" w:type="pct"/>
          </w:tcPr>
          <w:p w14:paraId="328CF30A"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Застройка участка не допускается, места допустимого размещения объектов не предусматриваются.</w:t>
            </w:r>
            <w:r w:rsidRPr="008F2F49">
              <w:rPr>
                <w:rFonts w:ascii="Times New Roman" w:eastAsia="Tahoma" w:hAnsi="Times New Roman" w:cs="Times New Roman"/>
                <w:color w:val="000000"/>
                <w:sz w:val="20"/>
                <w:szCs w:val="20"/>
              </w:rPr>
              <w:br/>
              <w:t>Без права возведения объектов капитального строительства.</w:t>
            </w:r>
          </w:p>
        </w:tc>
      </w:tr>
      <w:tr w:rsidR="00686226" w:rsidRPr="008F2F49" w14:paraId="7ADA6C46" w14:textId="77777777" w:rsidTr="00565170">
        <w:tc>
          <w:tcPr>
            <w:tcW w:w="176" w:type="pct"/>
            <w:vMerge w:val="restart"/>
          </w:tcPr>
          <w:p w14:paraId="1BE2678C" w14:textId="48801514" w:rsidR="00686226" w:rsidRPr="008F2F49" w:rsidRDefault="00686226" w:rsidP="00840BB3">
            <w:pPr>
              <w:pStyle w:val="ad"/>
              <w:numPr>
                <w:ilvl w:val="0"/>
                <w:numId w:val="9"/>
              </w:numPr>
              <w:ind w:left="29"/>
              <w:jc w:val="center"/>
              <w:rPr>
                <w:sz w:val="20"/>
                <w:szCs w:val="20"/>
              </w:rPr>
            </w:pPr>
          </w:p>
        </w:tc>
        <w:tc>
          <w:tcPr>
            <w:tcW w:w="807" w:type="pct"/>
            <w:vMerge w:val="restart"/>
          </w:tcPr>
          <w:p w14:paraId="57AB2DB7"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Выпас сельскохозяйственных животных</w:t>
            </w:r>
          </w:p>
        </w:tc>
        <w:tc>
          <w:tcPr>
            <w:tcW w:w="551" w:type="pct"/>
            <w:vMerge w:val="restart"/>
          </w:tcPr>
          <w:p w14:paraId="5D05A6BC"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w:t>
            </w:r>
          </w:p>
        </w:tc>
        <w:tc>
          <w:tcPr>
            <w:tcW w:w="1329" w:type="pct"/>
            <w:vMerge w:val="restart"/>
          </w:tcPr>
          <w:p w14:paraId="3CDA71A8"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Выпас сельскохозяйственных животных</w:t>
            </w:r>
          </w:p>
        </w:tc>
        <w:tc>
          <w:tcPr>
            <w:tcW w:w="2136" w:type="pct"/>
          </w:tcPr>
          <w:p w14:paraId="2347216F" w14:textId="26558B98"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686226" w:rsidRPr="008F2F49" w14:paraId="73BD9184" w14:textId="77777777" w:rsidTr="00565170">
        <w:tc>
          <w:tcPr>
            <w:tcW w:w="176" w:type="pct"/>
            <w:vMerge/>
          </w:tcPr>
          <w:p w14:paraId="2878A82D" w14:textId="77777777" w:rsidR="00686226" w:rsidRPr="008F2F49" w:rsidRDefault="00686226" w:rsidP="00840BB3">
            <w:pPr>
              <w:pStyle w:val="ad"/>
              <w:numPr>
                <w:ilvl w:val="0"/>
                <w:numId w:val="9"/>
              </w:numPr>
              <w:ind w:left="29"/>
              <w:rPr>
                <w:sz w:val="20"/>
                <w:szCs w:val="20"/>
              </w:rPr>
            </w:pPr>
          </w:p>
        </w:tc>
        <w:tc>
          <w:tcPr>
            <w:tcW w:w="807" w:type="pct"/>
            <w:vMerge/>
          </w:tcPr>
          <w:p w14:paraId="37D88BCF" w14:textId="77777777" w:rsidR="00686226" w:rsidRPr="008F2F49" w:rsidRDefault="00686226" w:rsidP="00565170">
            <w:pPr>
              <w:rPr>
                <w:rFonts w:ascii="Times New Roman" w:hAnsi="Times New Roman" w:cs="Times New Roman"/>
                <w:sz w:val="20"/>
                <w:szCs w:val="20"/>
              </w:rPr>
            </w:pPr>
          </w:p>
        </w:tc>
        <w:tc>
          <w:tcPr>
            <w:tcW w:w="551" w:type="pct"/>
            <w:vMerge/>
          </w:tcPr>
          <w:p w14:paraId="0978464A" w14:textId="77777777" w:rsidR="00686226" w:rsidRPr="008F2F49" w:rsidRDefault="00686226" w:rsidP="00565170">
            <w:pPr>
              <w:rPr>
                <w:rFonts w:ascii="Times New Roman" w:hAnsi="Times New Roman" w:cs="Times New Roman"/>
                <w:sz w:val="20"/>
                <w:szCs w:val="20"/>
              </w:rPr>
            </w:pPr>
          </w:p>
        </w:tc>
        <w:tc>
          <w:tcPr>
            <w:tcW w:w="1329" w:type="pct"/>
            <w:vMerge/>
          </w:tcPr>
          <w:p w14:paraId="662D404D" w14:textId="77777777" w:rsidR="00686226" w:rsidRPr="008F2F49" w:rsidRDefault="00686226" w:rsidP="00565170">
            <w:pPr>
              <w:rPr>
                <w:rFonts w:ascii="Times New Roman" w:hAnsi="Times New Roman" w:cs="Times New Roman"/>
                <w:sz w:val="20"/>
                <w:szCs w:val="20"/>
              </w:rPr>
            </w:pPr>
          </w:p>
        </w:tc>
        <w:tc>
          <w:tcPr>
            <w:tcW w:w="2136" w:type="pct"/>
          </w:tcPr>
          <w:p w14:paraId="7108A562" w14:textId="313AAFFA" w:rsidR="00686226" w:rsidRPr="008F2F49" w:rsidRDefault="00686226" w:rsidP="000A5611">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tc>
      </w:tr>
      <w:tr w:rsidR="00686226" w:rsidRPr="008F2F49" w14:paraId="79831720" w14:textId="77777777" w:rsidTr="00565170">
        <w:tc>
          <w:tcPr>
            <w:tcW w:w="176" w:type="pct"/>
            <w:vMerge/>
          </w:tcPr>
          <w:p w14:paraId="4A846AF7" w14:textId="77777777" w:rsidR="00686226" w:rsidRPr="008F2F49" w:rsidRDefault="00686226" w:rsidP="00840BB3">
            <w:pPr>
              <w:pStyle w:val="ad"/>
              <w:numPr>
                <w:ilvl w:val="0"/>
                <w:numId w:val="9"/>
              </w:numPr>
              <w:ind w:left="29"/>
              <w:rPr>
                <w:sz w:val="20"/>
                <w:szCs w:val="20"/>
              </w:rPr>
            </w:pPr>
          </w:p>
        </w:tc>
        <w:tc>
          <w:tcPr>
            <w:tcW w:w="807" w:type="pct"/>
            <w:vMerge/>
          </w:tcPr>
          <w:p w14:paraId="550862DE" w14:textId="77777777" w:rsidR="00686226" w:rsidRPr="008F2F49" w:rsidRDefault="00686226" w:rsidP="00565170">
            <w:pPr>
              <w:rPr>
                <w:rFonts w:ascii="Times New Roman" w:hAnsi="Times New Roman" w:cs="Times New Roman"/>
                <w:sz w:val="20"/>
                <w:szCs w:val="20"/>
              </w:rPr>
            </w:pPr>
          </w:p>
        </w:tc>
        <w:tc>
          <w:tcPr>
            <w:tcW w:w="551" w:type="pct"/>
            <w:vMerge/>
          </w:tcPr>
          <w:p w14:paraId="3DC5B005" w14:textId="77777777" w:rsidR="00686226" w:rsidRPr="008F2F49" w:rsidRDefault="00686226" w:rsidP="00565170">
            <w:pPr>
              <w:rPr>
                <w:rFonts w:ascii="Times New Roman" w:hAnsi="Times New Roman" w:cs="Times New Roman"/>
                <w:sz w:val="20"/>
                <w:szCs w:val="20"/>
              </w:rPr>
            </w:pPr>
          </w:p>
        </w:tc>
        <w:tc>
          <w:tcPr>
            <w:tcW w:w="1329" w:type="pct"/>
            <w:vMerge/>
          </w:tcPr>
          <w:p w14:paraId="63FE93B2" w14:textId="77777777" w:rsidR="00686226" w:rsidRPr="008F2F49" w:rsidRDefault="00686226" w:rsidP="00565170">
            <w:pPr>
              <w:rPr>
                <w:rFonts w:ascii="Times New Roman" w:hAnsi="Times New Roman" w:cs="Times New Roman"/>
                <w:sz w:val="20"/>
                <w:szCs w:val="20"/>
              </w:rPr>
            </w:pPr>
          </w:p>
        </w:tc>
        <w:tc>
          <w:tcPr>
            <w:tcW w:w="2136" w:type="pct"/>
          </w:tcPr>
          <w:p w14:paraId="3874F260"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Застройка участка не допускается, места допустимого размещения объектов не предусматриваются.</w:t>
            </w:r>
            <w:r w:rsidRPr="008F2F49">
              <w:rPr>
                <w:rFonts w:ascii="Times New Roman" w:eastAsia="Tahoma" w:hAnsi="Times New Roman" w:cs="Times New Roman"/>
                <w:color w:val="000000"/>
                <w:sz w:val="20"/>
                <w:szCs w:val="20"/>
              </w:rPr>
              <w:br/>
              <w:t>Без права возведения объектов капитального строительства.</w:t>
            </w:r>
          </w:p>
        </w:tc>
      </w:tr>
      <w:tr w:rsidR="00686226" w:rsidRPr="008F2F49" w14:paraId="104C7EF7" w14:textId="77777777" w:rsidTr="000A5611">
        <w:trPr>
          <w:trHeight w:val="1417"/>
        </w:trPr>
        <w:tc>
          <w:tcPr>
            <w:tcW w:w="176" w:type="pct"/>
            <w:tcBorders>
              <w:bottom w:val="single" w:sz="4" w:space="0" w:color="000000" w:themeColor="text1"/>
            </w:tcBorders>
          </w:tcPr>
          <w:p w14:paraId="351B270E" w14:textId="74B56E0A" w:rsidR="00686226" w:rsidRPr="008F2F49"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6DB60472"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Научное обеспечение сельского хозяйства</w:t>
            </w:r>
          </w:p>
        </w:tc>
        <w:tc>
          <w:tcPr>
            <w:tcW w:w="551" w:type="pct"/>
            <w:tcBorders>
              <w:bottom w:val="single" w:sz="4" w:space="0" w:color="000000" w:themeColor="text1"/>
            </w:tcBorders>
          </w:tcPr>
          <w:p w14:paraId="7AD58AB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1.14</w:t>
            </w:r>
          </w:p>
        </w:tc>
        <w:tc>
          <w:tcPr>
            <w:tcW w:w="1329" w:type="pct"/>
            <w:tcBorders>
              <w:bottom w:val="single" w:sz="4" w:space="0" w:color="000000" w:themeColor="text1"/>
            </w:tcBorders>
          </w:tcPr>
          <w:p w14:paraId="6D386247"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36" w:type="pct"/>
            <w:vMerge w:val="restart"/>
            <w:tcBorders>
              <w:bottom w:val="single" w:sz="4" w:space="0" w:color="000000" w:themeColor="text1"/>
            </w:tcBorders>
          </w:tcPr>
          <w:p w14:paraId="271F341B" w14:textId="7AF35158"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p w14:paraId="731EC274" w14:textId="72F8A26F" w:rsidR="00686226" w:rsidRPr="008F2F49" w:rsidRDefault="00686226" w:rsidP="000A5611">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p w14:paraId="7E16C363"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A52B8DB"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28A8831"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797A972"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8F2F49" w14:paraId="2E1B2D8B" w14:textId="77777777" w:rsidTr="00565170">
        <w:tc>
          <w:tcPr>
            <w:tcW w:w="176" w:type="pct"/>
          </w:tcPr>
          <w:p w14:paraId="61AF89A4" w14:textId="6F4B644D" w:rsidR="00686226" w:rsidRPr="008F2F49" w:rsidRDefault="00686226" w:rsidP="00840BB3">
            <w:pPr>
              <w:pStyle w:val="ad"/>
              <w:numPr>
                <w:ilvl w:val="0"/>
                <w:numId w:val="9"/>
              </w:numPr>
              <w:ind w:left="29"/>
              <w:jc w:val="center"/>
              <w:rPr>
                <w:sz w:val="20"/>
                <w:szCs w:val="20"/>
              </w:rPr>
            </w:pPr>
          </w:p>
        </w:tc>
        <w:tc>
          <w:tcPr>
            <w:tcW w:w="807" w:type="pct"/>
          </w:tcPr>
          <w:p w14:paraId="26405676"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Питомники</w:t>
            </w:r>
          </w:p>
        </w:tc>
        <w:tc>
          <w:tcPr>
            <w:tcW w:w="551" w:type="pct"/>
          </w:tcPr>
          <w:p w14:paraId="0D41A657"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1.17</w:t>
            </w:r>
          </w:p>
        </w:tc>
        <w:tc>
          <w:tcPr>
            <w:tcW w:w="1329" w:type="pct"/>
          </w:tcPr>
          <w:p w14:paraId="2A97174C"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36" w:type="pct"/>
            <w:vMerge/>
          </w:tcPr>
          <w:p w14:paraId="0165813A" w14:textId="77777777" w:rsidR="00686226" w:rsidRPr="008F2F49" w:rsidRDefault="00686226" w:rsidP="00565170">
            <w:pPr>
              <w:rPr>
                <w:rFonts w:ascii="Times New Roman" w:hAnsi="Times New Roman" w:cs="Times New Roman"/>
                <w:sz w:val="20"/>
                <w:szCs w:val="20"/>
              </w:rPr>
            </w:pPr>
          </w:p>
        </w:tc>
      </w:tr>
      <w:tr w:rsidR="00686226" w:rsidRPr="008F2F49" w14:paraId="48A0C0B7" w14:textId="77777777" w:rsidTr="00565170">
        <w:tc>
          <w:tcPr>
            <w:tcW w:w="176" w:type="pct"/>
            <w:vMerge w:val="restart"/>
          </w:tcPr>
          <w:p w14:paraId="63AEEC0F" w14:textId="3A53C2C0" w:rsidR="00686226" w:rsidRPr="008F2F49" w:rsidRDefault="00686226" w:rsidP="00840BB3">
            <w:pPr>
              <w:pStyle w:val="ad"/>
              <w:numPr>
                <w:ilvl w:val="0"/>
                <w:numId w:val="9"/>
              </w:numPr>
              <w:ind w:left="29"/>
              <w:jc w:val="center"/>
              <w:rPr>
                <w:sz w:val="20"/>
                <w:szCs w:val="20"/>
              </w:rPr>
            </w:pPr>
          </w:p>
        </w:tc>
        <w:tc>
          <w:tcPr>
            <w:tcW w:w="807" w:type="pct"/>
            <w:vMerge w:val="restart"/>
          </w:tcPr>
          <w:p w14:paraId="48A2FA7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Ведение огородничества</w:t>
            </w:r>
          </w:p>
        </w:tc>
        <w:tc>
          <w:tcPr>
            <w:tcW w:w="551" w:type="pct"/>
            <w:vMerge w:val="restart"/>
          </w:tcPr>
          <w:p w14:paraId="2F70794F"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13.1</w:t>
            </w:r>
          </w:p>
        </w:tc>
        <w:tc>
          <w:tcPr>
            <w:tcW w:w="1329" w:type="pct"/>
            <w:vMerge w:val="restart"/>
          </w:tcPr>
          <w:p w14:paraId="08EA94C2"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36" w:type="pct"/>
          </w:tcPr>
          <w:p w14:paraId="2A598DC6" w14:textId="0BA890E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1000 </w:t>
            </w:r>
            <w:r w:rsidR="007D433F" w:rsidRPr="008F2F49">
              <w:rPr>
                <w:rFonts w:ascii="Times New Roman" w:eastAsia="Tahoma" w:hAnsi="Times New Roman" w:cs="Times New Roman"/>
                <w:color w:val="000000"/>
                <w:sz w:val="20"/>
                <w:szCs w:val="20"/>
              </w:rPr>
              <w:t>кв. м.</w:t>
            </w:r>
          </w:p>
        </w:tc>
      </w:tr>
      <w:tr w:rsidR="00686226" w:rsidRPr="008F2F49" w14:paraId="76FA3D7F" w14:textId="77777777" w:rsidTr="00565170">
        <w:tc>
          <w:tcPr>
            <w:tcW w:w="176" w:type="pct"/>
            <w:vMerge/>
          </w:tcPr>
          <w:p w14:paraId="5A0E19E0" w14:textId="77777777" w:rsidR="00686226" w:rsidRPr="008F2F49" w:rsidRDefault="00686226" w:rsidP="00840BB3">
            <w:pPr>
              <w:pStyle w:val="ad"/>
              <w:numPr>
                <w:ilvl w:val="0"/>
                <w:numId w:val="9"/>
              </w:numPr>
              <w:ind w:left="29"/>
              <w:rPr>
                <w:sz w:val="20"/>
                <w:szCs w:val="20"/>
              </w:rPr>
            </w:pPr>
          </w:p>
        </w:tc>
        <w:tc>
          <w:tcPr>
            <w:tcW w:w="807" w:type="pct"/>
            <w:vMerge/>
          </w:tcPr>
          <w:p w14:paraId="6A0387B4" w14:textId="77777777" w:rsidR="00686226" w:rsidRPr="008F2F49" w:rsidRDefault="00686226" w:rsidP="00565170">
            <w:pPr>
              <w:rPr>
                <w:rFonts w:ascii="Times New Roman" w:hAnsi="Times New Roman" w:cs="Times New Roman"/>
                <w:sz w:val="20"/>
                <w:szCs w:val="20"/>
              </w:rPr>
            </w:pPr>
          </w:p>
        </w:tc>
        <w:tc>
          <w:tcPr>
            <w:tcW w:w="551" w:type="pct"/>
            <w:vMerge/>
          </w:tcPr>
          <w:p w14:paraId="247A02B9" w14:textId="77777777" w:rsidR="00686226" w:rsidRPr="008F2F49" w:rsidRDefault="00686226" w:rsidP="00565170">
            <w:pPr>
              <w:rPr>
                <w:rFonts w:ascii="Times New Roman" w:hAnsi="Times New Roman" w:cs="Times New Roman"/>
                <w:sz w:val="20"/>
                <w:szCs w:val="20"/>
              </w:rPr>
            </w:pPr>
          </w:p>
        </w:tc>
        <w:tc>
          <w:tcPr>
            <w:tcW w:w="1329" w:type="pct"/>
            <w:vMerge/>
          </w:tcPr>
          <w:p w14:paraId="77C7301F" w14:textId="77777777" w:rsidR="00686226" w:rsidRPr="008F2F49" w:rsidRDefault="00686226" w:rsidP="00565170">
            <w:pPr>
              <w:rPr>
                <w:rFonts w:ascii="Times New Roman" w:hAnsi="Times New Roman" w:cs="Times New Roman"/>
                <w:sz w:val="20"/>
                <w:szCs w:val="20"/>
              </w:rPr>
            </w:pPr>
          </w:p>
        </w:tc>
        <w:tc>
          <w:tcPr>
            <w:tcW w:w="2136" w:type="pct"/>
          </w:tcPr>
          <w:p w14:paraId="2F8E08F4" w14:textId="0B6B8C53"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15000 </w:t>
            </w:r>
            <w:r w:rsidR="007D433F" w:rsidRPr="008F2F49">
              <w:rPr>
                <w:rFonts w:ascii="Times New Roman" w:eastAsia="Tahoma" w:hAnsi="Times New Roman" w:cs="Times New Roman"/>
                <w:color w:val="000000"/>
                <w:sz w:val="20"/>
                <w:szCs w:val="20"/>
              </w:rPr>
              <w:t>кв. м.</w:t>
            </w:r>
          </w:p>
        </w:tc>
      </w:tr>
      <w:tr w:rsidR="00686226" w:rsidRPr="008F2F49" w14:paraId="7D0BD9F2" w14:textId="77777777" w:rsidTr="00565170">
        <w:tc>
          <w:tcPr>
            <w:tcW w:w="176" w:type="pct"/>
            <w:vMerge/>
          </w:tcPr>
          <w:p w14:paraId="79162E90" w14:textId="77777777" w:rsidR="00686226" w:rsidRPr="008F2F49" w:rsidRDefault="00686226" w:rsidP="00840BB3">
            <w:pPr>
              <w:pStyle w:val="ad"/>
              <w:numPr>
                <w:ilvl w:val="0"/>
                <w:numId w:val="9"/>
              </w:numPr>
              <w:ind w:left="29"/>
              <w:rPr>
                <w:sz w:val="20"/>
                <w:szCs w:val="20"/>
              </w:rPr>
            </w:pPr>
          </w:p>
        </w:tc>
        <w:tc>
          <w:tcPr>
            <w:tcW w:w="807" w:type="pct"/>
            <w:vMerge/>
          </w:tcPr>
          <w:p w14:paraId="63054D36" w14:textId="77777777" w:rsidR="00686226" w:rsidRPr="008F2F49" w:rsidRDefault="00686226" w:rsidP="00565170">
            <w:pPr>
              <w:rPr>
                <w:rFonts w:ascii="Times New Roman" w:hAnsi="Times New Roman" w:cs="Times New Roman"/>
                <w:sz w:val="20"/>
                <w:szCs w:val="20"/>
              </w:rPr>
            </w:pPr>
          </w:p>
        </w:tc>
        <w:tc>
          <w:tcPr>
            <w:tcW w:w="551" w:type="pct"/>
            <w:vMerge/>
          </w:tcPr>
          <w:p w14:paraId="5D6FF70B" w14:textId="77777777" w:rsidR="00686226" w:rsidRPr="008F2F49" w:rsidRDefault="00686226" w:rsidP="00565170">
            <w:pPr>
              <w:rPr>
                <w:rFonts w:ascii="Times New Roman" w:hAnsi="Times New Roman" w:cs="Times New Roman"/>
                <w:sz w:val="20"/>
                <w:szCs w:val="20"/>
              </w:rPr>
            </w:pPr>
          </w:p>
        </w:tc>
        <w:tc>
          <w:tcPr>
            <w:tcW w:w="1329" w:type="pct"/>
            <w:vMerge/>
          </w:tcPr>
          <w:p w14:paraId="2B654673" w14:textId="77777777" w:rsidR="00686226" w:rsidRPr="008F2F49" w:rsidRDefault="00686226" w:rsidP="00565170">
            <w:pPr>
              <w:rPr>
                <w:rFonts w:ascii="Times New Roman" w:hAnsi="Times New Roman" w:cs="Times New Roman"/>
                <w:sz w:val="20"/>
                <w:szCs w:val="20"/>
              </w:rPr>
            </w:pPr>
          </w:p>
        </w:tc>
        <w:tc>
          <w:tcPr>
            <w:tcW w:w="2136" w:type="pct"/>
          </w:tcPr>
          <w:p w14:paraId="674C815E"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8F2F49" w14:paraId="479F4F0B" w14:textId="77777777" w:rsidTr="00565170">
        <w:tc>
          <w:tcPr>
            <w:tcW w:w="176" w:type="pct"/>
            <w:vMerge/>
          </w:tcPr>
          <w:p w14:paraId="4AB52135" w14:textId="77777777" w:rsidR="00686226" w:rsidRPr="008F2F49" w:rsidRDefault="00686226" w:rsidP="00840BB3">
            <w:pPr>
              <w:pStyle w:val="ad"/>
              <w:numPr>
                <w:ilvl w:val="0"/>
                <w:numId w:val="9"/>
              </w:numPr>
              <w:ind w:left="29"/>
              <w:rPr>
                <w:sz w:val="20"/>
                <w:szCs w:val="20"/>
              </w:rPr>
            </w:pPr>
          </w:p>
        </w:tc>
        <w:tc>
          <w:tcPr>
            <w:tcW w:w="807" w:type="pct"/>
            <w:vMerge/>
          </w:tcPr>
          <w:p w14:paraId="21C7D7AE" w14:textId="77777777" w:rsidR="00686226" w:rsidRPr="008F2F49" w:rsidRDefault="00686226" w:rsidP="00565170">
            <w:pPr>
              <w:rPr>
                <w:rFonts w:ascii="Times New Roman" w:hAnsi="Times New Roman" w:cs="Times New Roman"/>
                <w:sz w:val="20"/>
                <w:szCs w:val="20"/>
              </w:rPr>
            </w:pPr>
          </w:p>
        </w:tc>
        <w:tc>
          <w:tcPr>
            <w:tcW w:w="551" w:type="pct"/>
            <w:vMerge/>
          </w:tcPr>
          <w:p w14:paraId="0AA9F77F" w14:textId="77777777" w:rsidR="00686226" w:rsidRPr="008F2F49" w:rsidRDefault="00686226" w:rsidP="00565170">
            <w:pPr>
              <w:rPr>
                <w:rFonts w:ascii="Times New Roman" w:hAnsi="Times New Roman" w:cs="Times New Roman"/>
                <w:sz w:val="20"/>
                <w:szCs w:val="20"/>
              </w:rPr>
            </w:pPr>
          </w:p>
        </w:tc>
        <w:tc>
          <w:tcPr>
            <w:tcW w:w="1329" w:type="pct"/>
            <w:vMerge/>
          </w:tcPr>
          <w:p w14:paraId="358868FA" w14:textId="77777777" w:rsidR="00686226" w:rsidRPr="008F2F49" w:rsidRDefault="00686226" w:rsidP="00565170">
            <w:pPr>
              <w:rPr>
                <w:rFonts w:ascii="Times New Roman" w:hAnsi="Times New Roman" w:cs="Times New Roman"/>
                <w:sz w:val="20"/>
                <w:szCs w:val="20"/>
              </w:rPr>
            </w:pPr>
          </w:p>
        </w:tc>
        <w:tc>
          <w:tcPr>
            <w:tcW w:w="2136" w:type="pct"/>
          </w:tcPr>
          <w:p w14:paraId="4D300E3E"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86226" w:rsidRPr="008F2F49" w14:paraId="2A7B75F6" w14:textId="77777777" w:rsidTr="00565170">
        <w:tc>
          <w:tcPr>
            <w:tcW w:w="176" w:type="pct"/>
            <w:vMerge/>
          </w:tcPr>
          <w:p w14:paraId="45A82FC3" w14:textId="77777777" w:rsidR="00686226" w:rsidRPr="008F2F49" w:rsidRDefault="00686226" w:rsidP="00840BB3">
            <w:pPr>
              <w:pStyle w:val="ad"/>
              <w:numPr>
                <w:ilvl w:val="0"/>
                <w:numId w:val="9"/>
              </w:numPr>
              <w:ind w:left="29"/>
              <w:rPr>
                <w:sz w:val="20"/>
                <w:szCs w:val="20"/>
              </w:rPr>
            </w:pPr>
          </w:p>
        </w:tc>
        <w:tc>
          <w:tcPr>
            <w:tcW w:w="807" w:type="pct"/>
            <w:vMerge/>
          </w:tcPr>
          <w:p w14:paraId="603D32B7" w14:textId="77777777" w:rsidR="00686226" w:rsidRPr="008F2F49" w:rsidRDefault="00686226" w:rsidP="00565170">
            <w:pPr>
              <w:rPr>
                <w:rFonts w:ascii="Times New Roman" w:hAnsi="Times New Roman" w:cs="Times New Roman"/>
                <w:sz w:val="20"/>
                <w:szCs w:val="20"/>
              </w:rPr>
            </w:pPr>
          </w:p>
        </w:tc>
        <w:tc>
          <w:tcPr>
            <w:tcW w:w="551" w:type="pct"/>
            <w:vMerge/>
          </w:tcPr>
          <w:p w14:paraId="26CF7F62" w14:textId="77777777" w:rsidR="00686226" w:rsidRPr="008F2F49" w:rsidRDefault="00686226" w:rsidP="00565170">
            <w:pPr>
              <w:rPr>
                <w:rFonts w:ascii="Times New Roman" w:hAnsi="Times New Roman" w:cs="Times New Roman"/>
                <w:sz w:val="20"/>
                <w:szCs w:val="20"/>
              </w:rPr>
            </w:pPr>
          </w:p>
        </w:tc>
        <w:tc>
          <w:tcPr>
            <w:tcW w:w="1329" w:type="pct"/>
            <w:vMerge/>
          </w:tcPr>
          <w:p w14:paraId="01569178" w14:textId="77777777" w:rsidR="00686226" w:rsidRPr="008F2F49" w:rsidRDefault="00686226" w:rsidP="00565170">
            <w:pPr>
              <w:rPr>
                <w:rFonts w:ascii="Times New Roman" w:hAnsi="Times New Roman" w:cs="Times New Roman"/>
                <w:sz w:val="20"/>
                <w:szCs w:val="20"/>
              </w:rPr>
            </w:pPr>
          </w:p>
        </w:tc>
        <w:tc>
          <w:tcPr>
            <w:tcW w:w="2136" w:type="pct"/>
          </w:tcPr>
          <w:p w14:paraId="71176B47"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1 этаж.</w:t>
            </w:r>
          </w:p>
        </w:tc>
      </w:tr>
      <w:tr w:rsidR="00686226" w:rsidRPr="008F2F49" w14:paraId="1C9CEAC6" w14:textId="77777777" w:rsidTr="00565170">
        <w:tc>
          <w:tcPr>
            <w:tcW w:w="176" w:type="pct"/>
            <w:vMerge/>
          </w:tcPr>
          <w:p w14:paraId="5D69246C" w14:textId="77777777" w:rsidR="00686226" w:rsidRPr="008F2F49" w:rsidRDefault="00686226" w:rsidP="00840BB3">
            <w:pPr>
              <w:pStyle w:val="ad"/>
              <w:numPr>
                <w:ilvl w:val="0"/>
                <w:numId w:val="9"/>
              </w:numPr>
              <w:ind w:left="29"/>
              <w:rPr>
                <w:sz w:val="20"/>
                <w:szCs w:val="20"/>
              </w:rPr>
            </w:pPr>
          </w:p>
        </w:tc>
        <w:tc>
          <w:tcPr>
            <w:tcW w:w="807" w:type="pct"/>
            <w:vMerge/>
          </w:tcPr>
          <w:p w14:paraId="25A73D12" w14:textId="77777777" w:rsidR="00686226" w:rsidRPr="008F2F49" w:rsidRDefault="00686226" w:rsidP="00565170">
            <w:pPr>
              <w:rPr>
                <w:rFonts w:ascii="Times New Roman" w:hAnsi="Times New Roman" w:cs="Times New Roman"/>
                <w:sz w:val="20"/>
                <w:szCs w:val="20"/>
              </w:rPr>
            </w:pPr>
          </w:p>
        </w:tc>
        <w:tc>
          <w:tcPr>
            <w:tcW w:w="551" w:type="pct"/>
            <w:vMerge/>
          </w:tcPr>
          <w:p w14:paraId="1BDE9C5B" w14:textId="77777777" w:rsidR="00686226" w:rsidRPr="008F2F49" w:rsidRDefault="00686226" w:rsidP="00565170">
            <w:pPr>
              <w:rPr>
                <w:rFonts w:ascii="Times New Roman" w:hAnsi="Times New Roman" w:cs="Times New Roman"/>
                <w:sz w:val="20"/>
                <w:szCs w:val="20"/>
              </w:rPr>
            </w:pPr>
          </w:p>
        </w:tc>
        <w:tc>
          <w:tcPr>
            <w:tcW w:w="1329" w:type="pct"/>
            <w:vMerge/>
          </w:tcPr>
          <w:p w14:paraId="4621071B" w14:textId="77777777" w:rsidR="00686226" w:rsidRPr="008F2F49" w:rsidRDefault="00686226" w:rsidP="00565170">
            <w:pPr>
              <w:rPr>
                <w:rFonts w:ascii="Times New Roman" w:hAnsi="Times New Roman" w:cs="Times New Roman"/>
                <w:sz w:val="20"/>
                <w:szCs w:val="20"/>
              </w:rPr>
            </w:pPr>
          </w:p>
        </w:tc>
        <w:tc>
          <w:tcPr>
            <w:tcW w:w="2136" w:type="pct"/>
          </w:tcPr>
          <w:p w14:paraId="7C1A6B8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6 м.</w:t>
            </w:r>
          </w:p>
        </w:tc>
      </w:tr>
      <w:tr w:rsidR="00686226" w:rsidRPr="008F2F49" w14:paraId="3A813C11" w14:textId="77777777" w:rsidTr="00565170">
        <w:tc>
          <w:tcPr>
            <w:tcW w:w="176" w:type="pct"/>
            <w:vMerge/>
          </w:tcPr>
          <w:p w14:paraId="4AE76CCB" w14:textId="77777777" w:rsidR="00686226" w:rsidRPr="008F2F49" w:rsidRDefault="00686226" w:rsidP="00840BB3">
            <w:pPr>
              <w:pStyle w:val="ad"/>
              <w:numPr>
                <w:ilvl w:val="0"/>
                <w:numId w:val="9"/>
              </w:numPr>
              <w:ind w:left="29"/>
              <w:rPr>
                <w:sz w:val="20"/>
                <w:szCs w:val="20"/>
              </w:rPr>
            </w:pPr>
          </w:p>
        </w:tc>
        <w:tc>
          <w:tcPr>
            <w:tcW w:w="807" w:type="pct"/>
            <w:vMerge/>
          </w:tcPr>
          <w:p w14:paraId="2B4590CC" w14:textId="77777777" w:rsidR="00686226" w:rsidRPr="008F2F49" w:rsidRDefault="00686226" w:rsidP="00565170">
            <w:pPr>
              <w:rPr>
                <w:rFonts w:ascii="Times New Roman" w:hAnsi="Times New Roman" w:cs="Times New Roman"/>
                <w:sz w:val="20"/>
                <w:szCs w:val="20"/>
              </w:rPr>
            </w:pPr>
          </w:p>
        </w:tc>
        <w:tc>
          <w:tcPr>
            <w:tcW w:w="551" w:type="pct"/>
            <w:vMerge/>
          </w:tcPr>
          <w:p w14:paraId="26D0AEEA" w14:textId="77777777" w:rsidR="00686226" w:rsidRPr="008F2F49" w:rsidRDefault="00686226" w:rsidP="00565170">
            <w:pPr>
              <w:rPr>
                <w:rFonts w:ascii="Times New Roman" w:hAnsi="Times New Roman" w:cs="Times New Roman"/>
                <w:sz w:val="20"/>
                <w:szCs w:val="20"/>
              </w:rPr>
            </w:pPr>
          </w:p>
        </w:tc>
        <w:tc>
          <w:tcPr>
            <w:tcW w:w="1329" w:type="pct"/>
            <w:vMerge/>
          </w:tcPr>
          <w:p w14:paraId="2ED30174" w14:textId="77777777" w:rsidR="00686226" w:rsidRPr="008F2F49" w:rsidRDefault="00686226" w:rsidP="00565170">
            <w:pPr>
              <w:rPr>
                <w:rFonts w:ascii="Times New Roman" w:hAnsi="Times New Roman" w:cs="Times New Roman"/>
                <w:sz w:val="20"/>
                <w:szCs w:val="20"/>
              </w:rPr>
            </w:pPr>
          </w:p>
        </w:tc>
        <w:tc>
          <w:tcPr>
            <w:tcW w:w="2136" w:type="pct"/>
          </w:tcPr>
          <w:p w14:paraId="6FEB8CB0"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8F2F49" w14:paraId="67BAED6B" w14:textId="77777777" w:rsidTr="00565170">
        <w:tc>
          <w:tcPr>
            <w:tcW w:w="176" w:type="pct"/>
          </w:tcPr>
          <w:p w14:paraId="0AEA2308" w14:textId="3A63256E" w:rsidR="00686226" w:rsidRPr="008F2F49" w:rsidRDefault="00686226" w:rsidP="00840BB3">
            <w:pPr>
              <w:pStyle w:val="ad"/>
              <w:numPr>
                <w:ilvl w:val="0"/>
                <w:numId w:val="9"/>
              </w:numPr>
              <w:ind w:left="29"/>
              <w:jc w:val="center"/>
              <w:rPr>
                <w:sz w:val="20"/>
                <w:szCs w:val="20"/>
              </w:rPr>
            </w:pPr>
          </w:p>
        </w:tc>
        <w:tc>
          <w:tcPr>
            <w:tcW w:w="807" w:type="pct"/>
          </w:tcPr>
          <w:p w14:paraId="534EAEF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Историко-культурная деятельность</w:t>
            </w:r>
          </w:p>
        </w:tc>
        <w:tc>
          <w:tcPr>
            <w:tcW w:w="551" w:type="pct"/>
          </w:tcPr>
          <w:p w14:paraId="0C9C0BE3"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9.3</w:t>
            </w:r>
          </w:p>
        </w:tc>
        <w:tc>
          <w:tcPr>
            <w:tcW w:w="1329" w:type="pct"/>
          </w:tcPr>
          <w:p w14:paraId="5980AD20"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w:t>
            </w:r>
            <w:r w:rsidRPr="008F2F49">
              <w:rPr>
                <w:rFonts w:ascii="Times New Roman" w:eastAsia="Tahoma" w:hAnsi="Times New Roman" w:cs="Times New Roman"/>
                <w:color w:val="000000"/>
                <w:sz w:val="20"/>
                <w:szCs w:val="20"/>
              </w:rPr>
              <w:lastRenderedPageBreak/>
              <w:t xml:space="preserve">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6" w:type="pct"/>
          </w:tcPr>
          <w:p w14:paraId="387E7E2A" w14:textId="2E107ED3" w:rsidR="00686226" w:rsidRPr="008F2F49" w:rsidRDefault="00686226"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w:t>
            </w:r>
            <w:r w:rsidRPr="008F2F49">
              <w:rPr>
                <w:rFonts w:ascii="Times New Roman" w:eastAsia="Tahoma" w:hAnsi="Times New Roman" w:cs="Times New Roman"/>
                <w:color w:val="000000"/>
                <w:sz w:val="20"/>
                <w:szCs w:val="20"/>
              </w:rPr>
              <w:lastRenderedPageBreak/>
              <w:t>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686226" w:rsidRPr="008F2F49" w14:paraId="2398927A" w14:textId="77777777" w:rsidTr="00565170">
        <w:tc>
          <w:tcPr>
            <w:tcW w:w="176" w:type="pct"/>
            <w:vMerge w:val="restart"/>
          </w:tcPr>
          <w:p w14:paraId="09330BC0" w14:textId="089FB319" w:rsidR="00686226" w:rsidRPr="008F2F49" w:rsidRDefault="00686226" w:rsidP="00840BB3">
            <w:pPr>
              <w:pStyle w:val="ad"/>
              <w:numPr>
                <w:ilvl w:val="0"/>
                <w:numId w:val="9"/>
              </w:numPr>
              <w:ind w:left="29"/>
              <w:jc w:val="center"/>
              <w:rPr>
                <w:sz w:val="20"/>
                <w:szCs w:val="20"/>
              </w:rPr>
            </w:pPr>
          </w:p>
        </w:tc>
        <w:tc>
          <w:tcPr>
            <w:tcW w:w="807" w:type="pct"/>
            <w:vMerge w:val="restart"/>
          </w:tcPr>
          <w:p w14:paraId="06566B1E"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Предоставление коммунальных услуг</w:t>
            </w:r>
          </w:p>
        </w:tc>
        <w:tc>
          <w:tcPr>
            <w:tcW w:w="551" w:type="pct"/>
            <w:vMerge w:val="restart"/>
          </w:tcPr>
          <w:p w14:paraId="3C581160"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3.1.1</w:t>
            </w:r>
          </w:p>
        </w:tc>
        <w:tc>
          <w:tcPr>
            <w:tcW w:w="1329" w:type="pct"/>
            <w:vMerge w:val="restart"/>
          </w:tcPr>
          <w:p w14:paraId="199F618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6" w:type="pct"/>
          </w:tcPr>
          <w:p w14:paraId="126E1140"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686226" w:rsidRPr="008F2F49" w14:paraId="168FD08E" w14:textId="77777777" w:rsidTr="00565170">
        <w:tc>
          <w:tcPr>
            <w:tcW w:w="176" w:type="pct"/>
            <w:vMerge/>
          </w:tcPr>
          <w:p w14:paraId="2F381E13" w14:textId="77777777" w:rsidR="00686226" w:rsidRPr="008F2F49" w:rsidRDefault="00686226" w:rsidP="00565170">
            <w:pPr>
              <w:rPr>
                <w:rFonts w:ascii="Times New Roman" w:hAnsi="Times New Roman" w:cs="Times New Roman"/>
                <w:sz w:val="20"/>
                <w:szCs w:val="20"/>
              </w:rPr>
            </w:pPr>
          </w:p>
        </w:tc>
        <w:tc>
          <w:tcPr>
            <w:tcW w:w="807" w:type="pct"/>
            <w:vMerge/>
          </w:tcPr>
          <w:p w14:paraId="16E68AE2" w14:textId="77777777" w:rsidR="00686226" w:rsidRPr="008F2F49" w:rsidRDefault="00686226" w:rsidP="00565170">
            <w:pPr>
              <w:rPr>
                <w:rFonts w:ascii="Times New Roman" w:hAnsi="Times New Roman" w:cs="Times New Roman"/>
                <w:sz w:val="20"/>
                <w:szCs w:val="20"/>
              </w:rPr>
            </w:pPr>
          </w:p>
        </w:tc>
        <w:tc>
          <w:tcPr>
            <w:tcW w:w="551" w:type="pct"/>
            <w:vMerge/>
          </w:tcPr>
          <w:p w14:paraId="256ABA9F" w14:textId="77777777" w:rsidR="00686226" w:rsidRPr="008F2F49" w:rsidRDefault="00686226" w:rsidP="00565170">
            <w:pPr>
              <w:rPr>
                <w:rFonts w:ascii="Times New Roman" w:hAnsi="Times New Roman" w:cs="Times New Roman"/>
                <w:sz w:val="20"/>
                <w:szCs w:val="20"/>
              </w:rPr>
            </w:pPr>
          </w:p>
        </w:tc>
        <w:tc>
          <w:tcPr>
            <w:tcW w:w="1329" w:type="pct"/>
            <w:vMerge/>
          </w:tcPr>
          <w:p w14:paraId="0A863A49" w14:textId="77777777" w:rsidR="00686226" w:rsidRPr="008F2F49" w:rsidRDefault="00686226" w:rsidP="00565170">
            <w:pPr>
              <w:rPr>
                <w:rFonts w:ascii="Times New Roman" w:hAnsi="Times New Roman" w:cs="Times New Roman"/>
                <w:sz w:val="20"/>
                <w:szCs w:val="20"/>
              </w:rPr>
            </w:pPr>
          </w:p>
        </w:tc>
        <w:tc>
          <w:tcPr>
            <w:tcW w:w="2136" w:type="pct"/>
          </w:tcPr>
          <w:p w14:paraId="5A76B1CC"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686226" w:rsidRPr="008F2F49" w14:paraId="52EEB85F" w14:textId="77777777" w:rsidTr="00565170">
        <w:tc>
          <w:tcPr>
            <w:tcW w:w="176" w:type="pct"/>
            <w:vMerge/>
          </w:tcPr>
          <w:p w14:paraId="26408B37" w14:textId="77777777" w:rsidR="00686226" w:rsidRPr="008F2F49" w:rsidRDefault="00686226" w:rsidP="00565170">
            <w:pPr>
              <w:rPr>
                <w:rFonts w:ascii="Times New Roman" w:hAnsi="Times New Roman" w:cs="Times New Roman"/>
                <w:sz w:val="20"/>
                <w:szCs w:val="20"/>
              </w:rPr>
            </w:pPr>
          </w:p>
        </w:tc>
        <w:tc>
          <w:tcPr>
            <w:tcW w:w="807" w:type="pct"/>
            <w:vMerge/>
          </w:tcPr>
          <w:p w14:paraId="1529763B" w14:textId="77777777" w:rsidR="00686226" w:rsidRPr="008F2F49" w:rsidRDefault="00686226" w:rsidP="00565170">
            <w:pPr>
              <w:rPr>
                <w:rFonts w:ascii="Times New Roman" w:hAnsi="Times New Roman" w:cs="Times New Roman"/>
                <w:sz w:val="20"/>
                <w:szCs w:val="20"/>
              </w:rPr>
            </w:pPr>
          </w:p>
        </w:tc>
        <w:tc>
          <w:tcPr>
            <w:tcW w:w="551" w:type="pct"/>
            <w:vMerge/>
          </w:tcPr>
          <w:p w14:paraId="72A96037" w14:textId="77777777" w:rsidR="00686226" w:rsidRPr="008F2F49" w:rsidRDefault="00686226" w:rsidP="00565170">
            <w:pPr>
              <w:rPr>
                <w:rFonts w:ascii="Times New Roman" w:hAnsi="Times New Roman" w:cs="Times New Roman"/>
                <w:sz w:val="20"/>
                <w:szCs w:val="20"/>
              </w:rPr>
            </w:pPr>
          </w:p>
        </w:tc>
        <w:tc>
          <w:tcPr>
            <w:tcW w:w="1329" w:type="pct"/>
            <w:vMerge/>
          </w:tcPr>
          <w:p w14:paraId="66DD1351" w14:textId="77777777" w:rsidR="00686226" w:rsidRPr="008F2F49" w:rsidRDefault="00686226" w:rsidP="00565170">
            <w:pPr>
              <w:rPr>
                <w:rFonts w:ascii="Times New Roman" w:hAnsi="Times New Roman" w:cs="Times New Roman"/>
                <w:sz w:val="20"/>
                <w:szCs w:val="20"/>
              </w:rPr>
            </w:pPr>
          </w:p>
        </w:tc>
        <w:tc>
          <w:tcPr>
            <w:tcW w:w="2136" w:type="pct"/>
          </w:tcPr>
          <w:p w14:paraId="4A3AF5A6"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8F2F49" w14:paraId="297058E3" w14:textId="77777777" w:rsidTr="00565170">
        <w:tc>
          <w:tcPr>
            <w:tcW w:w="176" w:type="pct"/>
            <w:vMerge/>
          </w:tcPr>
          <w:p w14:paraId="2B23F0E6" w14:textId="77777777" w:rsidR="00686226" w:rsidRPr="008F2F49" w:rsidRDefault="00686226" w:rsidP="00565170">
            <w:pPr>
              <w:rPr>
                <w:rFonts w:ascii="Times New Roman" w:hAnsi="Times New Roman" w:cs="Times New Roman"/>
                <w:sz w:val="20"/>
                <w:szCs w:val="20"/>
              </w:rPr>
            </w:pPr>
          </w:p>
        </w:tc>
        <w:tc>
          <w:tcPr>
            <w:tcW w:w="807" w:type="pct"/>
            <w:vMerge/>
          </w:tcPr>
          <w:p w14:paraId="1CDD7FF9" w14:textId="77777777" w:rsidR="00686226" w:rsidRPr="008F2F49" w:rsidRDefault="00686226" w:rsidP="00565170">
            <w:pPr>
              <w:rPr>
                <w:rFonts w:ascii="Times New Roman" w:hAnsi="Times New Roman" w:cs="Times New Roman"/>
                <w:sz w:val="20"/>
                <w:szCs w:val="20"/>
              </w:rPr>
            </w:pPr>
          </w:p>
        </w:tc>
        <w:tc>
          <w:tcPr>
            <w:tcW w:w="551" w:type="pct"/>
            <w:vMerge/>
          </w:tcPr>
          <w:p w14:paraId="788333D1" w14:textId="77777777" w:rsidR="00686226" w:rsidRPr="008F2F49" w:rsidRDefault="00686226" w:rsidP="00565170">
            <w:pPr>
              <w:rPr>
                <w:rFonts w:ascii="Times New Roman" w:hAnsi="Times New Roman" w:cs="Times New Roman"/>
                <w:sz w:val="20"/>
                <w:szCs w:val="20"/>
              </w:rPr>
            </w:pPr>
          </w:p>
        </w:tc>
        <w:tc>
          <w:tcPr>
            <w:tcW w:w="1329" w:type="pct"/>
            <w:vMerge/>
          </w:tcPr>
          <w:p w14:paraId="5C67DA40" w14:textId="77777777" w:rsidR="00686226" w:rsidRPr="008F2F49" w:rsidRDefault="00686226" w:rsidP="00565170">
            <w:pPr>
              <w:rPr>
                <w:rFonts w:ascii="Times New Roman" w:hAnsi="Times New Roman" w:cs="Times New Roman"/>
                <w:sz w:val="20"/>
                <w:szCs w:val="20"/>
              </w:rPr>
            </w:pPr>
          </w:p>
        </w:tc>
        <w:tc>
          <w:tcPr>
            <w:tcW w:w="2136" w:type="pct"/>
          </w:tcPr>
          <w:p w14:paraId="172CB6DF"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86226" w:rsidRPr="008F2F49" w14:paraId="299DBACF" w14:textId="77777777" w:rsidTr="00565170">
        <w:tc>
          <w:tcPr>
            <w:tcW w:w="176" w:type="pct"/>
            <w:vMerge/>
          </w:tcPr>
          <w:p w14:paraId="560EC811" w14:textId="77777777" w:rsidR="00686226" w:rsidRPr="008F2F49" w:rsidRDefault="00686226" w:rsidP="00565170">
            <w:pPr>
              <w:rPr>
                <w:rFonts w:ascii="Times New Roman" w:hAnsi="Times New Roman" w:cs="Times New Roman"/>
                <w:sz w:val="20"/>
                <w:szCs w:val="20"/>
              </w:rPr>
            </w:pPr>
          </w:p>
        </w:tc>
        <w:tc>
          <w:tcPr>
            <w:tcW w:w="807" w:type="pct"/>
            <w:vMerge/>
          </w:tcPr>
          <w:p w14:paraId="101E1895" w14:textId="77777777" w:rsidR="00686226" w:rsidRPr="008F2F49" w:rsidRDefault="00686226" w:rsidP="00565170">
            <w:pPr>
              <w:rPr>
                <w:rFonts w:ascii="Times New Roman" w:hAnsi="Times New Roman" w:cs="Times New Roman"/>
                <w:sz w:val="20"/>
                <w:szCs w:val="20"/>
              </w:rPr>
            </w:pPr>
          </w:p>
        </w:tc>
        <w:tc>
          <w:tcPr>
            <w:tcW w:w="551" w:type="pct"/>
            <w:vMerge/>
          </w:tcPr>
          <w:p w14:paraId="6DA1CEE3" w14:textId="77777777" w:rsidR="00686226" w:rsidRPr="008F2F49" w:rsidRDefault="00686226" w:rsidP="00565170">
            <w:pPr>
              <w:rPr>
                <w:rFonts w:ascii="Times New Roman" w:hAnsi="Times New Roman" w:cs="Times New Roman"/>
                <w:sz w:val="20"/>
                <w:szCs w:val="20"/>
              </w:rPr>
            </w:pPr>
          </w:p>
        </w:tc>
        <w:tc>
          <w:tcPr>
            <w:tcW w:w="1329" w:type="pct"/>
            <w:vMerge/>
          </w:tcPr>
          <w:p w14:paraId="738AD498" w14:textId="77777777" w:rsidR="00686226" w:rsidRPr="008F2F49" w:rsidRDefault="00686226" w:rsidP="00565170">
            <w:pPr>
              <w:rPr>
                <w:rFonts w:ascii="Times New Roman" w:hAnsi="Times New Roman" w:cs="Times New Roman"/>
                <w:sz w:val="20"/>
                <w:szCs w:val="20"/>
              </w:rPr>
            </w:pPr>
          </w:p>
        </w:tc>
        <w:tc>
          <w:tcPr>
            <w:tcW w:w="2136" w:type="pct"/>
          </w:tcPr>
          <w:p w14:paraId="300ACE6B"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686226" w:rsidRPr="008F2F49" w14:paraId="572101CF" w14:textId="77777777" w:rsidTr="00565170">
        <w:tc>
          <w:tcPr>
            <w:tcW w:w="176" w:type="pct"/>
            <w:vMerge/>
          </w:tcPr>
          <w:p w14:paraId="23146C2C" w14:textId="77777777" w:rsidR="00686226" w:rsidRPr="008F2F49" w:rsidRDefault="00686226" w:rsidP="00565170">
            <w:pPr>
              <w:rPr>
                <w:rFonts w:ascii="Times New Roman" w:hAnsi="Times New Roman" w:cs="Times New Roman"/>
                <w:sz w:val="20"/>
                <w:szCs w:val="20"/>
              </w:rPr>
            </w:pPr>
          </w:p>
        </w:tc>
        <w:tc>
          <w:tcPr>
            <w:tcW w:w="807" w:type="pct"/>
            <w:vMerge/>
          </w:tcPr>
          <w:p w14:paraId="618686B6" w14:textId="77777777" w:rsidR="00686226" w:rsidRPr="008F2F49" w:rsidRDefault="00686226" w:rsidP="00565170">
            <w:pPr>
              <w:rPr>
                <w:rFonts w:ascii="Times New Roman" w:hAnsi="Times New Roman" w:cs="Times New Roman"/>
                <w:sz w:val="20"/>
                <w:szCs w:val="20"/>
              </w:rPr>
            </w:pPr>
          </w:p>
        </w:tc>
        <w:tc>
          <w:tcPr>
            <w:tcW w:w="551" w:type="pct"/>
            <w:vMerge/>
          </w:tcPr>
          <w:p w14:paraId="00EACCD6" w14:textId="77777777" w:rsidR="00686226" w:rsidRPr="008F2F49" w:rsidRDefault="00686226" w:rsidP="00565170">
            <w:pPr>
              <w:rPr>
                <w:rFonts w:ascii="Times New Roman" w:hAnsi="Times New Roman" w:cs="Times New Roman"/>
                <w:sz w:val="20"/>
                <w:szCs w:val="20"/>
              </w:rPr>
            </w:pPr>
          </w:p>
        </w:tc>
        <w:tc>
          <w:tcPr>
            <w:tcW w:w="1329" w:type="pct"/>
            <w:vMerge/>
          </w:tcPr>
          <w:p w14:paraId="4AC0E39E" w14:textId="77777777" w:rsidR="00686226" w:rsidRPr="008F2F49" w:rsidRDefault="00686226" w:rsidP="00565170">
            <w:pPr>
              <w:rPr>
                <w:rFonts w:ascii="Times New Roman" w:hAnsi="Times New Roman" w:cs="Times New Roman"/>
                <w:sz w:val="20"/>
                <w:szCs w:val="20"/>
              </w:rPr>
            </w:pPr>
          </w:p>
        </w:tc>
        <w:tc>
          <w:tcPr>
            <w:tcW w:w="2136" w:type="pct"/>
          </w:tcPr>
          <w:p w14:paraId="64E8EEE0"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86226" w:rsidRPr="008F2F49" w14:paraId="609475F4" w14:textId="77777777" w:rsidTr="00565170">
        <w:tc>
          <w:tcPr>
            <w:tcW w:w="176" w:type="pct"/>
            <w:vMerge/>
          </w:tcPr>
          <w:p w14:paraId="284F3466" w14:textId="77777777" w:rsidR="00686226" w:rsidRPr="008F2F49" w:rsidRDefault="00686226" w:rsidP="00565170">
            <w:pPr>
              <w:rPr>
                <w:rFonts w:ascii="Times New Roman" w:hAnsi="Times New Roman" w:cs="Times New Roman"/>
                <w:sz w:val="20"/>
                <w:szCs w:val="20"/>
              </w:rPr>
            </w:pPr>
          </w:p>
        </w:tc>
        <w:tc>
          <w:tcPr>
            <w:tcW w:w="807" w:type="pct"/>
            <w:vMerge/>
          </w:tcPr>
          <w:p w14:paraId="0199EA80" w14:textId="77777777" w:rsidR="00686226" w:rsidRPr="008F2F49" w:rsidRDefault="00686226" w:rsidP="00565170">
            <w:pPr>
              <w:rPr>
                <w:rFonts w:ascii="Times New Roman" w:hAnsi="Times New Roman" w:cs="Times New Roman"/>
                <w:sz w:val="20"/>
                <w:szCs w:val="20"/>
              </w:rPr>
            </w:pPr>
          </w:p>
        </w:tc>
        <w:tc>
          <w:tcPr>
            <w:tcW w:w="551" w:type="pct"/>
            <w:vMerge/>
          </w:tcPr>
          <w:p w14:paraId="08C5E1E2" w14:textId="77777777" w:rsidR="00686226" w:rsidRPr="008F2F49" w:rsidRDefault="00686226" w:rsidP="00565170">
            <w:pPr>
              <w:rPr>
                <w:rFonts w:ascii="Times New Roman" w:hAnsi="Times New Roman" w:cs="Times New Roman"/>
                <w:sz w:val="20"/>
                <w:szCs w:val="20"/>
              </w:rPr>
            </w:pPr>
          </w:p>
        </w:tc>
        <w:tc>
          <w:tcPr>
            <w:tcW w:w="1329" w:type="pct"/>
            <w:vMerge/>
          </w:tcPr>
          <w:p w14:paraId="2A77431E" w14:textId="77777777" w:rsidR="00686226" w:rsidRPr="008F2F49" w:rsidRDefault="00686226" w:rsidP="00565170">
            <w:pPr>
              <w:rPr>
                <w:rFonts w:ascii="Times New Roman" w:hAnsi="Times New Roman" w:cs="Times New Roman"/>
                <w:sz w:val="20"/>
                <w:szCs w:val="20"/>
              </w:rPr>
            </w:pPr>
          </w:p>
        </w:tc>
        <w:tc>
          <w:tcPr>
            <w:tcW w:w="2136" w:type="pct"/>
          </w:tcPr>
          <w:p w14:paraId="3C5694BA" w14:textId="5FCBF0F8" w:rsidR="00686226" w:rsidRPr="008F2F49" w:rsidRDefault="00DA1BDC"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8F2F49">
              <w:rPr>
                <w:rFonts w:ascii="Times New Roman" w:eastAsia="Tahoma" w:hAnsi="Times New Roman" w:cs="Times New Roman"/>
                <w:sz w:val="20"/>
                <w:szCs w:val="20"/>
              </w:rPr>
              <w:t xml:space="preserve">для вида разрешенного использования с кодом 3.1.2 – 60 %. </w:t>
            </w:r>
            <w:r w:rsidRPr="008F2F49">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bl>
    <w:p w14:paraId="3A7DF3A6" w14:textId="77777777" w:rsidR="00686226" w:rsidRPr="008F2F49" w:rsidRDefault="00686226" w:rsidP="00686226">
      <w:pPr>
        <w:rPr>
          <w:rFonts w:ascii="Times New Roman" w:hAnsi="Times New Roman" w:cs="Times New Roman"/>
          <w:sz w:val="24"/>
          <w:szCs w:val="24"/>
        </w:rPr>
      </w:pPr>
    </w:p>
    <w:p w14:paraId="0CF8F143" w14:textId="77777777" w:rsidR="00686226" w:rsidRPr="008F2F49" w:rsidRDefault="00686226"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4605EC1" w14:textId="77777777" w:rsidR="00686226" w:rsidRPr="008F2F49" w:rsidRDefault="00686226" w:rsidP="00686226">
      <w:pPr>
        <w:ind w:firstLine="720"/>
        <w:rPr>
          <w:rFonts w:ascii="Times New Roman" w:hAnsi="Times New Roman" w:cs="Times New Roman"/>
          <w:sz w:val="24"/>
          <w:szCs w:val="24"/>
        </w:rPr>
      </w:pPr>
    </w:p>
    <w:p w14:paraId="1949DCA1" w14:textId="77777777" w:rsidR="005A79EF" w:rsidRPr="008F2F49" w:rsidRDefault="005A79EF" w:rsidP="00686226">
      <w:pPr>
        <w:spacing w:after="200"/>
        <w:ind w:firstLine="720"/>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br w:type="page"/>
      </w:r>
    </w:p>
    <w:p w14:paraId="3DF9F0D9" w14:textId="4D10D1B5" w:rsidR="00686226" w:rsidRPr="008F2F49" w:rsidRDefault="00686226" w:rsidP="00686226">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3"/>
        <w:gridCol w:w="2318"/>
        <w:gridCol w:w="1692"/>
        <w:gridCol w:w="3868"/>
        <w:gridCol w:w="6171"/>
      </w:tblGrid>
      <w:tr w:rsidR="00686226" w:rsidRPr="008F2F49" w14:paraId="33E3E971" w14:textId="77777777" w:rsidTr="000A5611">
        <w:trPr>
          <w:tblHeader/>
        </w:trPr>
        <w:tc>
          <w:tcPr>
            <w:tcW w:w="176" w:type="pct"/>
            <w:vAlign w:val="center"/>
          </w:tcPr>
          <w:p w14:paraId="38997CEA" w14:textId="77777777" w:rsidR="00686226" w:rsidRPr="008F2F49" w:rsidRDefault="00686226"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796" w:type="pct"/>
            <w:vAlign w:val="center"/>
          </w:tcPr>
          <w:p w14:paraId="7359ECCE" w14:textId="60200906" w:rsidR="00686226" w:rsidRPr="008F2F49" w:rsidRDefault="00686226" w:rsidP="000A5611">
            <w:pPr>
              <w:jc w:val="center"/>
              <w:rPr>
                <w:rFonts w:ascii="Times New Roman" w:eastAsia="Tahoma" w:hAnsi="Times New Roman" w:cs="Times New Roman"/>
                <w:b/>
                <w:color w:val="000000"/>
                <w:sz w:val="20"/>
                <w:szCs w:val="20"/>
              </w:rPr>
            </w:pPr>
            <w:r w:rsidRPr="008F2F49">
              <w:rPr>
                <w:rFonts w:ascii="Times New Roman" w:eastAsia="Tahoma" w:hAnsi="Times New Roman" w:cs="Times New Roman"/>
                <w:b/>
                <w:color w:val="000000"/>
                <w:sz w:val="20"/>
                <w:szCs w:val="20"/>
              </w:rPr>
              <w:t>Наименование</w:t>
            </w:r>
          </w:p>
          <w:p w14:paraId="5BDE85D5" w14:textId="77777777" w:rsidR="00686226" w:rsidRPr="008F2F49" w:rsidRDefault="00686226"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вида разрешенного использования</w:t>
            </w:r>
          </w:p>
        </w:tc>
        <w:tc>
          <w:tcPr>
            <w:tcW w:w="581" w:type="pct"/>
            <w:vAlign w:val="center"/>
          </w:tcPr>
          <w:p w14:paraId="02C124E8" w14:textId="77777777" w:rsidR="00686226" w:rsidRPr="008F2F49" w:rsidRDefault="00686226"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328" w:type="pct"/>
            <w:vAlign w:val="center"/>
          </w:tcPr>
          <w:p w14:paraId="46B19AAB" w14:textId="77777777" w:rsidR="00686226" w:rsidRPr="008F2F49" w:rsidRDefault="00686226"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119" w:type="pct"/>
            <w:vAlign w:val="center"/>
          </w:tcPr>
          <w:p w14:paraId="2687696B" w14:textId="77777777" w:rsidR="00686226" w:rsidRPr="008F2F49" w:rsidRDefault="00686226"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8070F22" w14:textId="77777777" w:rsidR="000A5611" w:rsidRPr="008F2F49" w:rsidRDefault="000A5611" w:rsidP="000A5611">
      <w:pPr>
        <w:spacing w:line="14" w:lineRule="auto"/>
      </w:pPr>
    </w:p>
    <w:tbl>
      <w:tblPr>
        <w:tblStyle w:val="aa"/>
        <w:tblW w:w="5000" w:type="pct"/>
        <w:tblLook w:val="04A0" w:firstRow="1" w:lastRow="0" w:firstColumn="1" w:lastColumn="0" w:noHBand="0" w:noVBand="1"/>
      </w:tblPr>
      <w:tblGrid>
        <w:gridCol w:w="513"/>
        <w:gridCol w:w="2318"/>
        <w:gridCol w:w="1692"/>
        <w:gridCol w:w="3868"/>
        <w:gridCol w:w="6171"/>
      </w:tblGrid>
      <w:tr w:rsidR="00686226" w:rsidRPr="008F2F49" w14:paraId="502A6A9E" w14:textId="77777777" w:rsidTr="00565170">
        <w:trPr>
          <w:tblHeader/>
        </w:trPr>
        <w:tc>
          <w:tcPr>
            <w:tcW w:w="176" w:type="pct"/>
          </w:tcPr>
          <w:p w14:paraId="497F5709" w14:textId="77777777" w:rsidR="00686226" w:rsidRPr="008F2F49" w:rsidRDefault="00686226"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796" w:type="pct"/>
          </w:tcPr>
          <w:p w14:paraId="353ADCF2" w14:textId="77777777" w:rsidR="00686226" w:rsidRPr="008F2F49" w:rsidRDefault="00686226"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81" w:type="pct"/>
          </w:tcPr>
          <w:p w14:paraId="2E3B003D" w14:textId="77777777" w:rsidR="00686226" w:rsidRPr="008F2F49" w:rsidRDefault="00686226"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328" w:type="pct"/>
          </w:tcPr>
          <w:p w14:paraId="2884F336" w14:textId="77777777" w:rsidR="00686226" w:rsidRPr="008F2F49" w:rsidRDefault="00686226"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119" w:type="pct"/>
          </w:tcPr>
          <w:p w14:paraId="0F732A4C" w14:textId="77777777" w:rsidR="00686226" w:rsidRPr="008F2F49" w:rsidRDefault="00686226"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686226" w:rsidRPr="008F2F49" w14:paraId="278F69CC" w14:textId="77777777" w:rsidTr="000A5611">
        <w:trPr>
          <w:trHeight w:val="1685"/>
        </w:trPr>
        <w:tc>
          <w:tcPr>
            <w:tcW w:w="176" w:type="pct"/>
            <w:tcBorders>
              <w:bottom w:val="single" w:sz="4" w:space="0" w:color="000000" w:themeColor="text1"/>
            </w:tcBorders>
          </w:tcPr>
          <w:p w14:paraId="06491468" w14:textId="51D4526F" w:rsidR="00686226" w:rsidRPr="008F2F49" w:rsidRDefault="00686226" w:rsidP="00840BB3">
            <w:pPr>
              <w:pStyle w:val="ad"/>
              <w:numPr>
                <w:ilvl w:val="0"/>
                <w:numId w:val="10"/>
              </w:numPr>
              <w:ind w:left="29"/>
              <w:jc w:val="center"/>
              <w:rPr>
                <w:sz w:val="20"/>
                <w:szCs w:val="20"/>
              </w:rPr>
            </w:pPr>
          </w:p>
        </w:tc>
        <w:tc>
          <w:tcPr>
            <w:tcW w:w="796" w:type="pct"/>
            <w:tcBorders>
              <w:bottom w:val="single" w:sz="4" w:space="0" w:color="000000" w:themeColor="text1"/>
            </w:tcBorders>
          </w:tcPr>
          <w:p w14:paraId="3CA08790"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Рыбоводство</w:t>
            </w:r>
          </w:p>
        </w:tc>
        <w:tc>
          <w:tcPr>
            <w:tcW w:w="581" w:type="pct"/>
            <w:tcBorders>
              <w:bottom w:val="single" w:sz="4" w:space="0" w:color="000000" w:themeColor="text1"/>
            </w:tcBorders>
          </w:tcPr>
          <w:p w14:paraId="757D7879"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1.13</w:t>
            </w:r>
          </w:p>
        </w:tc>
        <w:tc>
          <w:tcPr>
            <w:tcW w:w="1328" w:type="pct"/>
            <w:tcBorders>
              <w:bottom w:val="single" w:sz="4" w:space="0" w:color="000000" w:themeColor="text1"/>
            </w:tcBorders>
          </w:tcPr>
          <w:p w14:paraId="6983C000"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2119" w:type="pct"/>
            <w:vMerge w:val="restart"/>
            <w:tcBorders>
              <w:bottom w:val="single" w:sz="4" w:space="0" w:color="000000" w:themeColor="text1"/>
            </w:tcBorders>
          </w:tcPr>
          <w:p w14:paraId="7E69BE8D" w14:textId="7F1D827A"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p w14:paraId="39C01F69" w14:textId="2FA0BD03" w:rsidR="00686226" w:rsidRPr="008F2F49" w:rsidRDefault="00686226" w:rsidP="00942892">
            <w:pPr>
              <w:ind w:right="-142"/>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p w14:paraId="1A81C01C"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B3B827" w14:textId="77777777" w:rsidR="00686226" w:rsidRPr="008F2F49" w:rsidRDefault="00686226" w:rsidP="00565170">
            <w:pPr>
              <w:ind w:right="-57"/>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4FACA308"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2CF75548"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686226" w:rsidRPr="008F2F49" w14:paraId="6AF4BD14" w14:textId="77777777" w:rsidTr="00565170">
        <w:tc>
          <w:tcPr>
            <w:tcW w:w="176" w:type="pct"/>
          </w:tcPr>
          <w:p w14:paraId="43DA8B41" w14:textId="596B5346" w:rsidR="00686226" w:rsidRPr="008F2F49" w:rsidRDefault="00686226" w:rsidP="00840BB3">
            <w:pPr>
              <w:pStyle w:val="ad"/>
              <w:numPr>
                <w:ilvl w:val="0"/>
                <w:numId w:val="10"/>
              </w:numPr>
              <w:ind w:left="29"/>
              <w:jc w:val="center"/>
              <w:rPr>
                <w:sz w:val="20"/>
                <w:szCs w:val="20"/>
              </w:rPr>
            </w:pPr>
          </w:p>
        </w:tc>
        <w:tc>
          <w:tcPr>
            <w:tcW w:w="796" w:type="pct"/>
          </w:tcPr>
          <w:p w14:paraId="321D15C7"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Хранение и переработка сельскохозяйственной продукции</w:t>
            </w:r>
          </w:p>
        </w:tc>
        <w:tc>
          <w:tcPr>
            <w:tcW w:w="581" w:type="pct"/>
          </w:tcPr>
          <w:p w14:paraId="20D952FB"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1.15</w:t>
            </w:r>
          </w:p>
        </w:tc>
        <w:tc>
          <w:tcPr>
            <w:tcW w:w="1328" w:type="pct"/>
          </w:tcPr>
          <w:p w14:paraId="4C5118F0"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19" w:type="pct"/>
            <w:vMerge/>
          </w:tcPr>
          <w:p w14:paraId="5E367A0A" w14:textId="77777777" w:rsidR="00686226" w:rsidRPr="008F2F49" w:rsidRDefault="00686226" w:rsidP="00565170">
            <w:pPr>
              <w:rPr>
                <w:rFonts w:ascii="Times New Roman" w:hAnsi="Times New Roman" w:cs="Times New Roman"/>
                <w:sz w:val="20"/>
                <w:szCs w:val="20"/>
              </w:rPr>
            </w:pPr>
          </w:p>
        </w:tc>
      </w:tr>
      <w:tr w:rsidR="00686226" w:rsidRPr="008F2F49" w14:paraId="6D9452BA" w14:textId="77777777" w:rsidTr="00565170">
        <w:tc>
          <w:tcPr>
            <w:tcW w:w="176" w:type="pct"/>
            <w:vMerge w:val="restart"/>
          </w:tcPr>
          <w:p w14:paraId="4A06943D" w14:textId="0566944D" w:rsidR="00686226" w:rsidRPr="008F2F49" w:rsidRDefault="00686226" w:rsidP="00840BB3">
            <w:pPr>
              <w:pStyle w:val="ad"/>
              <w:numPr>
                <w:ilvl w:val="0"/>
                <w:numId w:val="10"/>
              </w:numPr>
              <w:ind w:left="29"/>
              <w:jc w:val="center"/>
              <w:rPr>
                <w:sz w:val="20"/>
                <w:szCs w:val="20"/>
              </w:rPr>
            </w:pPr>
          </w:p>
        </w:tc>
        <w:tc>
          <w:tcPr>
            <w:tcW w:w="796" w:type="pct"/>
            <w:vMerge w:val="restart"/>
          </w:tcPr>
          <w:p w14:paraId="7971B841"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сельскохозяйственного производства</w:t>
            </w:r>
          </w:p>
        </w:tc>
        <w:tc>
          <w:tcPr>
            <w:tcW w:w="581" w:type="pct"/>
            <w:vMerge w:val="restart"/>
          </w:tcPr>
          <w:p w14:paraId="1AB69C7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1.18</w:t>
            </w:r>
          </w:p>
        </w:tc>
        <w:tc>
          <w:tcPr>
            <w:tcW w:w="1328" w:type="pct"/>
            <w:vMerge w:val="restart"/>
          </w:tcPr>
          <w:p w14:paraId="6A9E1916"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19" w:type="pct"/>
          </w:tcPr>
          <w:p w14:paraId="4E354B3D" w14:textId="78E2C178"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686226" w:rsidRPr="008F2F49" w14:paraId="72AAFA3D" w14:textId="77777777" w:rsidTr="00565170">
        <w:tc>
          <w:tcPr>
            <w:tcW w:w="176" w:type="pct"/>
            <w:vMerge/>
          </w:tcPr>
          <w:p w14:paraId="6E36952A" w14:textId="77777777" w:rsidR="00686226" w:rsidRPr="008F2F49" w:rsidRDefault="00686226" w:rsidP="00840BB3">
            <w:pPr>
              <w:pStyle w:val="ad"/>
              <w:numPr>
                <w:ilvl w:val="0"/>
                <w:numId w:val="10"/>
              </w:numPr>
              <w:ind w:left="29"/>
              <w:rPr>
                <w:sz w:val="20"/>
                <w:szCs w:val="20"/>
              </w:rPr>
            </w:pPr>
          </w:p>
        </w:tc>
        <w:tc>
          <w:tcPr>
            <w:tcW w:w="796" w:type="pct"/>
            <w:vMerge/>
          </w:tcPr>
          <w:p w14:paraId="3F05662B" w14:textId="77777777" w:rsidR="00686226" w:rsidRPr="008F2F49" w:rsidRDefault="00686226" w:rsidP="00565170">
            <w:pPr>
              <w:rPr>
                <w:rFonts w:ascii="Times New Roman" w:hAnsi="Times New Roman" w:cs="Times New Roman"/>
                <w:sz w:val="20"/>
                <w:szCs w:val="20"/>
              </w:rPr>
            </w:pPr>
          </w:p>
        </w:tc>
        <w:tc>
          <w:tcPr>
            <w:tcW w:w="581" w:type="pct"/>
            <w:vMerge/>
          </w:tcPr>
          <w:p w14:paraId="4D2D477A" w14:textId="77777777" w:rsidR="00686226" w:rsidRPr="008F2F49" w:rsidRDefault="00686226" w:rsidP="00565170">
            <w:pPr>
              <w:rPr>
                <w:rFonts w:ascii="Times New Roman" w:hAnsi="Times New Roman" w:cs="Times New Roman"/>
                <w:sz w:val="20"/>
                <w:szCs w:val="20"/>
              </w:rPr>
            </w:pPr>
          </w:p>
        </w:tc>
        <w:tc>
          <w:tcPr>
            <w:tcW w:w="1328" w:type="pct"/>
            <w:vMerge/>
          </w:tcPr>
          <w:p w14:paraId="5D1BF493" w14:textId="77777777" w:rsidR="00686226" w:rsidRPr="008F2F49" w:rsidRDefault="00686226" w:rsidP="00565170">
            <w:pPr>
              <w:rPr>
                <w:rFonts w:ascii="Times New Roman" w:hAnsi="Times New Roman" w:cs="Times New Roman"/>
                <w:sz w:val="20"/>
                <w:szCs w:val="20"/>
              </w:rPr>
            </w:pPr>
          </w:p>
        </w:tc>
        <w:tc>
          <w:tcPr>
            <w:tcW w:w="2119" w:type="pct"/>
          </w:tcPr>
          <w:p w14:paraId="1482A2C4" w14:textId="6134F045" w:rsidR="00686226" w:rsidRPr="008F2F49" w:rsidRDefault="00686226"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tc>
      </w:tr>
      <w:tr w:rsidR="00686226" w:rsidRPr="008F2F49" w14:paraId="6CF6B0DC" w14:textId="77777777" w:rsidTr="00565170">
        <w:tc>
          <w:tcPr>
            <w:tcW w:w="176" w:type="pct"/>
            <w:vMerge/>
          </w:tcPr>
          <w:p w14:paraId="244EE97A" w14:textId="77777777" w:rsidR="00686226" w:rsidRPr="008F2F49" w:rsidRDefault="00686226" w:rsidP="00840BB3">
            <w:pPr>
              <w:pStyle w:val="ad"/>
              <w:numPr>
                <w:ilvl w:val="0"/>
                <w:numId w:val="10"/>
              </w:numPr>
              <w:ind w:left="29"/>
              <w:rPr>
                <w:sz w:val="20"/>
                <w:szCs w:val="20"/>
              </w:rPr>
            </w:pPr>
          </w:p>
        </w:tc>
        <w:tc>
          <w:tcPr>
            <w:tcW w:w="796" w:type="pct"/>
            <w:vMerge/>
          </w:tcPr>
          <w:p w14:paraId="025FB5C8" w14:textId="77777777" w:rsidR="00686226" w:rsidRPr="008F2F49" w:rsidRDefault="00686226" w:rsidP="00565170">
            <w:pPr>
              <w:rPr>
                <w:rFonts w:ascii="Times New Roman" w:hAnsi="Times New Roman" w:cs="Times New Roman"/>
                <w:sz w:val="20"/>
                <w:szCs w:val="20"/>
              </w:rPr>
            </w:pPr>
          </w:p>
        </w:tc>
        <w:tc>
          <w:tcPr>
            <w:tcW w:w="581" w:type="pct"/>
            <w:vMerge/>
          </w:tcPr>
          <w:p w14:paraId="2CCD5F92" w14:textId="77777777" w:rsidR="00686226" w:rsidRPr="008F2F49" w:rsidRDefault="00686226" w:rsidP="00565170">
            <w:pPr>
              <w:rPr>
                <w:rFonts w:ascii="Times New Roman" w:hAnsi="Times New Roman" w:cs="Times New Roman"/>
                <w:sz w:val="20"/>
                <w:szCs w:val="20"/>
              </w:rPr>
            </w:pPr>
          </w:p>
        </w:tc>
        <w:tc>
          <w:tcPr>
            <w:tcW w:w="1328" w:type="pct"/>
            <w:vMerge/>
          </w:tcPr>
          <w:p w14:paraId="5DD83A6F" w14:textId="77777777" w:rsidR="00686226" w:rsidRPr="008F2F49" w:rsidRDefault="00686226" w:rsidP="00565170">
            <w:pPr>
              <w:rPr>
                <w:rFonts w:ascii="Times New Roman" w:hAnsi="Times New Roman" w:cs="Times New Roman"/>
                <w:sz w:val="20"/>
                <w:szCs w:val="20"/>
              </w:rPr>
            </w:pPr>
          </w:p>
        </w:tc>
        <w:tc>
          <w:tcPr>
            <w:tcW w:w="2119" w:type="pct"/>
          </w:tcPr>
          <w:p w14:paraId="4B468F5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8F2F49" w14:paraId="533472FD" w14:textId="77777777" w:rsidTr="00565170">
        <w:tc>
          <w:tcPr>
            <w:tcW w:w="176" w:type="pct"/>
            <w:vMerge/>
          </w:tcPr>
          <w:p w14:paraId="4EEBCC1A" w14:textId="77777777" w:rsidR="00686226" w:rsidRPr="008F2F49" w:rsidRDefault="00686226" w:rsidP="00840BB3">
            <w:pPr>
              <w:pStyle w:val="ad"/>
              <w:numPr>
                <w:ilvl w:val="0"/>
                <w:numId w:val="10"/>
              </w:numPr>
              <w:ind w:left="29"/>
              <w:rPr>
                <w:sz w:val="20"/>
                <w:szCs w:val="20"/>
              </w:rPr>
            </w:pPr>
          </w:p>
        </w:tc>
        <w:tc>
          <w:tcPr>
            <w:tcW w:w="796" w:type="pct"/>
            <w:vMerge/>
          </w:tcPr>
          <w:p w14:paraId="4701D5BD" w14:textId="77777777" w:rsidR="00686226" w:rsidRPr="008F2F49" w:rsidRDefault="00686226" w:rsidP="00565170">
            <w:pPr>
              <w:rPr>
                <w:rFonts w:ascii="Times New Roman" w:hAnsi="Times New Roman" w:cs="Times New Roman"/>
                <w:sz w:val="20"/>
                <w:szCs w:val="20"/>
              </w:rPr>
            </w:pPr>
          </w:p>
        </w:tc>
        <w:tc>
          <w:tcPr>
            <w:tcW w:w="581" w:type="pct"/>
            <w:vMerge/>
          </w:tcPr>
          <w:p w14:paraId="2C719AC3" w14:textId="77777777" w:rsidR="00686226" w:rsidRPr="008F2F49" w:rsidRDefault="00686226" w:rsidP="00565170">
            <w:pPr>
              <w:rPr>
                <w:rFonts w:ascii="Times New Roman" w:hAnsi="Times New Roman" w:cs="Times New Roman"/>
                <w:sz w:val="20"/>
                <w:szCs w:val="20"/>
              </w:rPr>
            </w:pPr>
          </w:p>
        </w:tc>
        <w:tc>
          <w:tcPr>
            <w:tcW w:w="1328" w:type="pct"/>
            <w:vMerge/>
          </w:tcPr>
          <w:p w14:paraId="1D4B0249" w14:textId="77777777" w:rsidR="00686226" w:rsidRPr="008F2F49" w:rsidRDefault="00686226" w:rsidP="00565170">
            <w:pPr>
              <w:rPr>
                <w:rFonts w:ascii="Times New Roman" w:hAnsi="Times New Roman" w:cs="Times New Roman"/>
                <w:sz w:val="20"/>
                <w:szCs w:val="20"/>
              </w:rPr>
            </w:pPr>
          </w:p>
        </w:tc>
        <w:tc>
          <w:tcPr>
            <w:tcW w:w="2119" w:type="pct"/>
          </w:tcPr>
          <w:p w14:paraId="61A35D05" w14:textId="77777777" w:rsidR="00686226" w:rsidRPr="008F2F49" w:rsidRDefault="00686226" w:rsidP="00565170">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86226" w:rsidRPr="008F2F49" w14:paraId="4D0CCC53" w14:textId="77777777" w:rsidTr="00565170">
        <w:tc>
          <w:tcPr>
            <w:tcW w:w="176" w:type="pct"/>
            <w:vMerge/>
          </w:tcPr>
          <w:p w14:paraId="1E2C3C83" w14:textId="77777777" w:rsidR="00686226" w:rsidRPr="008F2F49" w:rsidRDefault="00686226" w:rsidP="00840BB3">
            <w:pPr>
              <w:pStyle w:val="ad"/>
              <w:numPr>
                <w:ilvl w:val="0"/>
                <w:numId w:val="10"/>
              </w:numPr>
              <w:ind w:left="29"/>
              <w:rPr>
                <w:sz w:val="20"/>
                <w:szCs w:val="20"/>
              </w:rPr>
            </w:pPr>
          </w:p>
        </w:tc>
        <w:tc>
          <w:tcPr>
            <w:tcW w:w="796" w:type="pct"/>
            <w:vMerge/>
          </w:tcPr>
          <w:p w14:paraId="221A36F2" w14:textId="77777777" w:rsidR="00686226" w:rsidRPr="008F2F49" w:rsidRDefault="00686226" w:rsidP="00565170">
            <w:pPr>
              <w:rPr>
                <w:rFonts w:ascii="Times New Roman" w:hAnsi="Times New Roman" w:cs="Times New Roman"/>
                <w:sz w:val="20"/>
                <w:szCs w:val="20"/>
              </w:rPr>
            </w:pPr>
          </w:p>
        </w:tc>
        <w:tc>
          <w:tcPr>
            <w:tcW w:w="581" w:type="pct"/>
            <w:vMerge/>
          </w:tcPr>
          <w:p w14:paraId="62BAB515" w14:textId="77777777" w:rsidR="00686226" w:rsidRPr="008F2F49" w:rsidRDefault="00686226" w:rsidP="00565170">
            <w:pPr>
              <w:rPr>
                <w:rFonts w:ascii="Times New Roman" w:hAnsi="Times New Roman" w:cs="Times New Roman"/>
                <w:sz w:val="20"/>
                <w:szCs w:val="20"/>
              </w:rPr>
            </w:pPr>
          </w:p>
        </w:tc>
        <w:tc>
          <w:tcPr>
            <w:tcW w:w="1328" w:type="pct"/>
            <w:vMerge/>
          </w:tcPr>
          <w:p w14:paraId="2FC1D84C" w14:textId="77777777" w:rsidR="00686226" w:rsidRPr="008F2F49" w:rsidRDefault="00686226" w:rsidP="00565170">
            <w:pPr>
              <w:rPr>
                <w:rFonts w:ascii="Times New Roman" w:hAnsi="Times New Roman" w:cs="Times New Roman"/>
                <w:sz w:val="20"/>
                <w:szCs w:val="20"/>
              </w:rPr>
            </w:pPr>
          </w:p>
        </w:tc>
        <w:tc>
          <w:tcPr>
            <w:tcW w:w="2119" w:type="pct"/>
          </w:tcPr>
          <w:p w14:paraId="3A93A424"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86226" w:rsidRPr="008F2F49" w14:paraId="29B3D3CF" w14:textId="77777777" w:rsidTr="00565170">
        <w:tc>
          <w:tcPr>
            <w:tcW w:w="176" w:type="pct"/>
            <w:vMerge/>
          </w:tcPr>
          <w:p w14:paraId="7F075E6C" w14:textId="77777777" w:rsidR="00686226" w:rsidRPr="008F2F49" w:rsidRDefault="00686226" w:rsidP="00840BB3">
            <w:pPr>
              <w:pStyle w:val="ad"/>
              <w:numPr>
                <w:ilvl w:val="0"/>
                <w:numId w:val="10"/>
              </w:numPr>
              <w:ind w:left="29"/>
              <w:rPr>
                <w:sz w:val="20"/>
                <w:szCs w:val="20"/>
              </w:rPr>
            </w:pPr>
          </w:p>
        </w:tc>
        <w:tc>
          <w:tcPr>
            <w:tcW w:w="796" w:type="pct"/>
            <w:vMerge/>
          </w:tcPr>
          <w:p w14:paraId="58BE4002" w14:textId="77777777" w:rsidR="00686226" w:rsidRPr="008F2F49" w:rsidRDefault="00686226" w:rsidP="00565170">
            <w:pPr>
              <w:rPr>
                <w:rFonts w:ascii="Times New Roman" w:hAnsi="Times New Roman" w:cs="Times New Roman"/>
                <w:sz w:val="20"/>
                <w:szCs w:val="20"/>
              </w:rPr>
            </w:pPr>
          </w:p>
        </w:tc>
        <w:tc>
          <w:tcPr>
            <w:tcW w:w="581" w:type="pct"/>
            <w:vMerge/>
          </w:tcPr>
          <w:p w14:paraId="15AA606D" w14:textId="77777777" w:rsidR="00686226" w:rsidRPr="008F2F49" w:rsidRDefault="00686226" w:rsidP="00565170">
            <w:pPr>
              <w:rPr>
                <w:rFonts w:ascii="Times New Roman" w:hAnsi="Times New Roman" w:cs="Times New Roman"/>
                <w:sz w:val="20"/>
                <w:szCs w:val="20"/>
              </w:rPr>
            </w:pPr>
          </w:p>
        </w:tc>
        <w:tc>
          <w:tcPr>
            <w:tcW w:w="1328" w:type="pct"/>
            <w:vMerge/>
          </w:tcPr>
          <w:p w14:paraId="4441E4F4" w14:textId="77777777" w:rsidR="00686226" w:rsidRPr="008F2F49" w:rsidRDefault="00686226" w:rsidP="00565170">
            <w:pPr>
              <w:rPr>
                <w:rFonts w:ascii="Times New Roman" w:hAnsi="Times New Roman" w:cs="Times New Roman"/>
                <w:sz w:val="20"/>
                <w:szCs w:val="20"/>
              </w:rPr>
            </w:pPr>
          </w:p>
        </w:tc>
        <w:tc>
          <w:tcPr>
            <w:tcW w:w="2119" w:type="pct"/>
          </w:tcPr>
          <w:p w14:paraId="2EF936B0"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686226" w:rsidRPr="008F2F49" w14:paraId="4FC84FDD" w14:textId="77777777" w:rsidTr="00942892">
        <w:trPr>
          <w:trHeight w:val="318"/>
        </w:trPr>
        <w:tc>
          <w:tcPr>
            <w:tcW w:w="176" w:type="pct"/>
            <w:tcBorders>
              <w:bottom w:val="single" w:sz="4" w:space="0" w:color="000000" w:themeColor="text1"/>
            </w:tcBorders>
          </w:tcPr>
          <w:p w14:paraId="72D165D1" w14:textId="4B5408B7" w:rsidR="00686226" w:rsidRPr="008F2F49" w:rsidRDefault="00686226" w:rsidP="00840BB3">
            <w:pPr>
              <w:pStyle w:val="ad"/>
              <w:numPr>
                <w:ilvl w:val="0"/>
                <w:numId w:val="10"/>
              </w:numPr>
              <w:ind w:left="29"/>
              <w:jc w:val="center"/>
              <w:rPr>
                <w:sz w:val="20"/>
                <w:szCs w:val="20"/>
              </w:rPr>
            </w:pPr>
          </w:p>
        </w:tc>
        <w:tc>
          <w:tcPr>
            <w:tcW w:w="796" w:type="pct"/>
            <w:tcBorders>
              <w:bottom w:val="single" w:sz="4" w:space="0" w:color="000000" w:themeColor="text1"/>
            </w:tcBorders>
          </w:tcPr>
          <w:p w14:paraId="663BF6EA"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Амбулаторное ветеринарное обслуживание</w:t>
            </w:r>
          </w:p>
        </w:tc>
        <w:tc>
          <w:tcPr>
            <w:tcW w:w="581" w:type="pct"/>
            <w:tcBorders>
              <w:bottom w:val="single" w:sz="4" w:space="0" w:color="000000" w:themeColor="text1"/>
            </w:tcBorders>
          </w:tcPr>
          <w:p w14:paraId="257C4FBE"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3.10.1</w:t>
            </w:r>
          </w:p>
        </w:tc>
        <w:tc>
          <w:tcPr>
            <w:tcW w:w="1328" w:type="pct"/>
            <w:tcBorders>
              <w:bottom w:val="single" w:sz="4" w:space="0" w:color="000000" w:themeColor="text1"/>
            </w:tcBorders>
          </w:tcPr>
          <w:p w14:paraId="2D0BF29B"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119" w:type="pct"/>
            <w:vMerge w:val="restart"/>
            <w:tcBorders>
              <w:bottom w:val="single" w:sz="4" w:space="0" w:color="000000" w:themeColor="text1"/>
            </w:tcBorders>
          </w:tcPr>
          <w:p w14:paraId="3E670232"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10CC027F" w14:textId="5DF1F9A1"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p w14:paraId="7D887CC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828CD4A" w14:textId="77777777" w:rsidR="00686226" w:rsidRPr="008F2F49" w:rsidRDefault="00686226" w:rsidP="00565170">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5883CC"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6EC502F2"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170EF5F4"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33FE44D1"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3CA2E217"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686226" w:rsidRPr="008F2F49" w14:paraId="733FF519" w14:textId="77777777" w:rsidTr="00565170">
        <w:tc>
          <w:tcPr>
            <w:tcW w:w="176" w:type="pct"/>
          </w:tcPr>
          <w:p w14:paraId="52ACC460" w14:textId="71DF3DE7" w:rsidR="00686226" w:rsidRPr="008F2F49" w:rsidRDefault="00686226" w:rsidP="00840BB3">
            <w:pPr>
              <w:pStyle w:val="ad"/>
              <w:numPr>
                <w:ilvl w:val="0"/>
                <w:numId w:val="10"/>
              </w:numPr>
              <w:ind w:left="29"/>
              <w:jc w:val="center"/>
              <w:rPr>
                <w:sz w:val="20"/>
                <w:szCs w:val="20"/>
              </w:rPr>
            </w:pPr>
          </w:p>
        </w:tc>
        <w:tc>
          <w:tcPr>
            <w:tcW w:w="796" w:type="pct"/>
          </w:tcPr>
          <w:p w14:paraId="48F670B7"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Приюты для животных</w:t>
            </w:r>
          </w:p>
        </w:tc>
        <w:tc>
          <w:tcPr>
            <w:tcW w:w="581" w:type="pct"/>
          </w:tcPr>
          <w:p w14:paraId="314EEE27"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3.10.2</w:t>
            </w:r>
          </w:p>
        </w:tc>
        <w:tc>
          <w:tcPr>
            <w:tcW w:w="1328" w:type="pct"/>
          </w:tcPr>
          <w:p w14:paraId="3C13278F"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119" w:type="pct"/>
            <w:vMerge/>
          </w:tcPr>
          <w:p w14:paraId="45E1672D" w14:textId="77777777" w:rsidR="00686226" w:rsidRPr="008F2F49" w:rsidRDefault="00686226" w:rsidP="00565170">
            <w:pPr>
              <w:rPr>
                <w:rFonts w:ascii="Times New Roman" w:hAnsi="Times New Roman" w:cs="Times New Roman"/>
                <w:sz w:val="20"/>
                <w:szCs w:val="20"/>
              </w:rPr>
            </w:pPr>
          </w:p>
        </w:tc>
      </w:tr>
      <w:tr w:rsidR="00686226" w:rsidRPr="008F2F49" w14:paraId="04EB39EA" w14:textId="77777777" w:rsidTr="00565170">
        <w:tc>
          <w:tcPr>
            <w:tcW w:w="176" w:type="pct"/>
            <w:vMerge w:val="restart"/>
          </w:tcPr>
          <w:p w14:paraId="77AAB26B" w14:textId="1C56B690" w:rsidR="00686226" w:rsidRPr="008F2F49" w:rsidRDefault="00686226" w:rsidP="00840BB3">
            <w:pPr>
              <w:pStyle w:val="ad"/>
              <w:numPr>
                <w:ilvl w:val="0"/>
                <w:numId w:val="10"/>
              </w:numPr>
              <w:ind w:left="29"/>
              <w:jc w:val="center"/>
              <w:rPr>
                <w:sz w:val="20"/>
                <w:szCs w:val="20"/>
              </w:rPr>
            </w:pPr>
          </w:p>
        </w:tc>
        <w:tc>
          <w:tcPr>
            <w:tcW w:w="796" w:type="pct"/>
            <w:vMerge w:val="restart"/>
          </w:tcPr>
          <w:p w14:paraId="6A8BBA44"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Недропользование</w:t>
            </w:r>
          </w:p>
        </w:tc>
        <w:tc>
          <w:tcPr>
            <w:tcW w:w="581" w:type="pct"/>
            <w:vMerge w:val="restart"/>
          </w:tcPr>
          <w:p w14:paraId="0D75A53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6.1</w:t>
            </w:r>
          </w:p>
        </w:tc>
        <w:tc>
          <w:tcPr>
            <w:tcW w:w="1328" w:type="pct"/>
            <w:vMerge w:val="restart"/>
          </w:tcPr>
          <w:p w14:paraId="7550C32A"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19" w:type="pct"/>
          </w:tcPr>
          <w:p w14:paraId="365C1054" w14:textId="261EFC8A"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50 </w:t>
            </w:r>
            <w:r w:rsidR="007D433F" w:rsidRPr="008F2F49">
              <w:rPr>
                <w:rFonts w:ascii="Times New Roman" w:eastAsia="Tahoma" w:hAnsi="Times New Roman" w:cs="Times New Roman"/>
                <w:color w:val="000000"/>
                <w:sz w:val="20"/>
                <w:szCs w:val="20"/>
              </w:rPr>
              <w:t>кв. м.</w:t>
            </w:r>
          </w:p>
        </w:tc>
      </w:tr>
      <w:tr w:rsidR="00686226" w:rsidRPr="008F2F49" w14:paraId="656793B8" w14:textId="77777777" w:rsidTr="00565170">
        <w:tc>
          <w:tcPr>
            <w:tcW w:w="176" w:type="pct"/>
            <w:vMerge/>
          </w:tcPr>
          <w:p w14:paraId="4F197FDA" w14:textId="77777777" w:rsidR="00686226" w:rsidRPr="008F2F49" w:rsidRDefault="00686226" w:rsidP="00840BB3">
            <w:pPr>
              <w:pStyle w:val="ad"/>
              <w:numPr>
                <w:ilvl w:val="0"/>
                <w:numId w:val="10"/>
              </w:numPr>
              <w:ind w:left="29"/>
              <w:rPr>
                <w:sz w:val="20"/>
                <w:szCs w:val="20"/>
              </w:rPr>
            </w:pPr>
          </w:p>
        </w:tc>
        <w:tc>
          <w:tcPr>
            <w:tcW w:w="796" w:type="pct"/>
            <w:vMerge/>
          </w:tcPr>
          <w:p w14:paraId="204AB0BA" w14:textId="77777777" w:rsidR="00686226" w:rsidRPr="008F2F49" w:rsidRDefault="00686226" w:rsidP="00565170">
            <w:pPr>
              <w:rPr>
                <w:rFonts w:ascii="Times New Roman" w:hAnsi="Times New Roman" w:cs="Times New Roman"/>
                <w:sz w:val="20"/>
                <w:szCs w:val="20"/>
              </w:rPr>
            </w:pPr>
          </w:p>
        </w:tc>
        <w:tc>
          <w:tcPr>
            <w:tcW w:w="581" w:type="pct"/>
            <w:vMerge/>
          </w:tcPr>
          <w:p w14:paraId="6C6AA3F0" w14:textId="77777777" w:rsidR="00686226" w:rsidRPr="008F2F49" w:rsidRDefault="00686226" w:rsidP="00565170">
            <w:pPr>
              <w:rPr>
                <w:rFonts w:ascii="Times New Roman" w:hAnsi="Times New Roman" w:cs="Times New Roman"/>
                <w:sz w:val="20"/>
                <w:szCs w:val="20"/>
              </w:rPr>
            </w:pPr>
          </w:p>
        </w:tc>
        <w:tc>
          <w:tcPr>
            <w:tcW w:w="1328" w:type="pct"/>
            <w:vMerge/>
          </w:tcPr>
          <w:p w14:paraId="52201C42" w14:textId="77777777" w:rsidR="00686226" w:rsidRPr="008F2F49" w:rsidRDefault="00686226" w:rsidP="00565170">
            <w:pPr>
              <w:rPr>
                <w:rFonts w:ascii="Times New Roman" w:hAnsi="Times New Roman" w:cs="Times New Roman"/>
                <w:sz w:val="20"/>
                <w:szCs w:val="20"/>
              </w:rPr>
            </w:pPr>
          </w:p>
        </w:tc>
        <w:tc>
          <w:tcPr>
            <w:tcW w:w="2119" w:type="pct"/>
          </w:tcPr>
          <w:p w14:paraId="34E8E35F" w14:textId="4015484C" w:rsidR="00686226" w:rsidRPr="008F2F49" w:rsidRDefault="00686226"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8F2F49">
              <w:rPr>
                <w:rFonts w:ascii="Times New Roman" w:eastAsia="Tahoma" w:hAnsi="Times New Roman" w:cs="Times New Roman"/>
                <w:color w:val="000000"/>
                <w:sz w:val="20"/>
                <w:szCs w:val="20"/>
              </w:rPr>
              <w:t>кв. м.</w:t>
            </w:r>
          </w:p>
        </w:tc>
      </w:tr>
      <w:tr w:rsidR="00686226" w:rsidRPr="008F2F49" w14:paraId="3B6EC32A" w14:textId="77777777" w:rsidTr="00565170">
        <w:tc>
          <w:tcPr>
            <w:tcW w:w="176" w:type="pct"/>
            <w:vMerge/>
          </w:tcPr>
          <w:p w14:paraId="519ADC60" w14:textId="77777777" w:rsidR="00686226" w:rsidRPr="008F2F49" w:rsidRDefault="00686226" w:rsidP="00840BB3">
            <w:pPr>
              <w:pStyle w:val="ad"/>
              <w:numPr>
                <w:ilvl w:val="0"/>
                <w:numId w:val="10"/>
              </w:numPr>
              <w:ind w:left="29"/>
              <w:rPr>
                <w:sz w:val="20"/>
                <w:szCs w:val="20"/>
              </w:rPr>
            </w:pPr>
          </w:p>
        </w:tc>
        <w:tc>
          <w:tcPr>
            <w:tcW w:w="796" w:type="pct"/>
            <w:vMerge/>
          </w:tcPr>
          <w:p w14:paraId="3D05233F" w14:textId="77777777" w:rsidR="00686226" w:rsidRPr="008F2F49" w:rsidRDefault="00686226" w:rsidP="00565170">
            <w:pPr>
              <w:rPr>
                <w:rFonts w:ascii="Times New Roman" w:hAnsi="Times New Roman" w:cs="Times New Roman"/>
                <w:sz w:val="20"/>
                <w:szCs w:val="20"/>
              </w:rPr>
            </w:pPr>
          </w:p>
        </w:tc>
        <w:tc>
          <w:tcPr>
            <w:tcW w:w="581" w:type="pct"/>
            <w:vMerge/>
          </w:tcPr>
          <w:p w14:paraId="0925EF99" w14:textId="77777777" w:rsidR="00686226" w:rsidRPr="008F2F49" w:rsidRDefault="00686226" w:rsidP="00565170">
            <w:pPr>
              <w:rPr>
                <w:rFonts w:ascii="Times New Roman" w:hAnsi="Times New Roman" w:cs="Times New Roman"/>
                <w:sz w:val="20"/>
                <w:szCs w:val="20"/>
              </w:rPr>
            </w:pPr>
          </w:p>
        </w:tc>
        <w:tc>
          <w:tcPr>
            <w:tcW w:w="1328" w:type="pct"/>
            <w:vMerge/>
          </w:tcPr>
          <w:p w14:paraId="0F656D8B" w14:textId="77777777" w:rsidR="00686226" w:rsidRPr="008F2F49" w:rsidRDefault="00686226" w:rsidP="00565170">
            <w:pPr>
              <w:rPr>
                <w:rFonts w:ascii="Times New Roman" w:hAnsi="Times New Roman" w:cs="Times New Roman"/>
                <w:sz w:val="20"/>
                <w:szCs w:val="20"/>
              </w:rPr>
            </w:pPr>
          </w:p>
        </w:tc>
        <w:tc>
          <w:tcPr>
            <w:tcW w:w="2119" w:type="pct"/>
          </w:tcPr>
          <w:p w14:paraId="4128205F"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8F2F49" w14:paraId="196A5173" w14:textId="77777777" w:rsidTr="00565170">
        <w:tc>
          <w:tcPr>
            <w:tcW w:w="176" w:type="pct"/>
            <w:vMerge/>
          </w:tcPr>
          <w:p w14:paraId="2341F641" w14:textId="77777777" w:rsidR="00686226" w:rsidRPr="008F2F49" w:rsidRDefault="00686226" w:rsidP="00840BB3">
            <w:pPr>
              <w:pStyle w:val="ad"/>
              <w:numPr>
                <w:ilvl w:val="0"/>
                <w:numId w:val="10"/>
              </w:numPr>
              <w:ind w:left="29"/>
              <w:rPr>
                <w:sz w:val="20"/>
                <w:szCs w:val="20"/>
              </w:rPr>
            </w:pPr>
          </w:p>
        </w:tc>
        <w:tc>
          <w:tcPr>
            <w:tcW w:w="796" w:type="pct"/>
            <w:vMerge/>
          </w:tcPr>
          <w:p w14:paraId="3490E6D8" w14:textId="77777777" w:rsidR="00686226" w:rsidRPr="008F2F49" w:rsidRDefault="00686226" w:rsidP="00565170">
            <w:pPr>
              <w:rPr>
                <w:rFonts w:ascii="Times New Roman" w:hAnsi="Times New Roman" w:cs="Times New Roman"/>
                <w:sz w:val="20"/>
                <w:szCs w:val="20"/>
              </w:rPr>
            </w:pPr>
          </w:p>
        </w:tc>
        <w:tc>
          <w:tcPr>
            <w:tcW w:w="581" w:type="pct"/>
            <w:vMerge/>
          </w:tcPr>
          <w:p w14:paraId="35F4AE08" w14:textId="77777777" w:rsidR="00686226" w:rsidRPr="008F2F49" w:rsidRDefault="00686226" w:rsidP="00565170">
            <w:pPr>
              <w:rPr>
                <w:rFonts w:ascii="Times New Roman" w:hAnsi="Times New Roman" w:cs="Times New Roman"/>
                <w:sz w:val="20"/>
                <w:szCs w:val="20"/>
              </w:rPr>
            </w:pPr>
          </w:p>
        </w:tc>
        <w:tc>
          <w:tcPr>
            <w:tcW w:w="1328" w:type="pct"/>
            <w:vMerge/>
          </w:tcPr>
          <w:p w14:paraId="06C54047" w14:textId="77777777" w:rsidR="00686226" w:rsidRPr="008F2F49" w:rsidRDefault="00686226" w:rsidP="00565170">
            <w:pPr>
              <w:rPr>
                <w:rFonts w:ascii="Times New Roman" w:hAnsi="Times New Roman" w:cs="Times New Roman"/>
                <w:sz w:val="20"/>
                <w:szCs w:val="20"/>
              </w:rPr>
            </w:pPr>
          </w:p>
        </w:tc>
        <w:tc>
          <w:tcPr>
            <w:tcW w:w="2119" w:type="pct"/>
          </w:tcPr>
          <w:p w14:paraId="583F8F53" w14:textId="77777777" w:rsidR="00686226" w:rsidRPr="008F2F49" w:rsidRDefault="00686226" w:rsidP="00565170">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86226" w:rsidRPr="008F2F49" w14:paraId="51D84737" w14:textId="77777777" w:rsidTr="00565170">
        <w:tc>
          <w:tcPr>
            <w:tcW w:w="176" w:type="pct"/>
            <w:vMerge/>
          </w:tcPr>
          <w:p w14:paraId="1EC36AA4" w14:textId="77777777" w:rsidR="00686226" w:rsidRPr="008F2F49" w:rsidRDefault="00686226" w:rsidP="00840BB3">
            <w:pPr>
              <w:pStyle w:val="ad"/>
              <w:numPr>
                <w:ilvl w:val="0"/>
                <w:numId w:val="10"/>
              </w:numPr>
              <w:ind w:left="29"/>
              <w:rPr>
                <w:sz w:val="20"/>
                <w:szCs w:val="20"/>
              </w:rPr>
            </w:pPr>
          </w:p>
        </w:tc>
        <w:tc>
          <w:tcPr>
            <w:tcW w:w="796" w:type="pct"/>
            <w:vMerge/>
          </w:tcPr>
          <w:p w14:paraId="49DEE274" w14:textId="77777777" w:rsidR="00686226" w:rsidRPr="008F2F49" w:rsidRDefault="00686226" w:rsidP="00565170">
            <w:pPr>
              <w:rPr>
                <w:rFonts w:ascii="Times New Roman" w:hAnsi="Times New Roman" w:cs="Times New Roman"/>
                <w:sz w:val="20"/>
                <w:szCs w:val="20"/>
              </w:rPr>
            </w:pPr>
          </w:p>
        </w:tc>
        <w:tc>
          <w:tcPr>
            <w:tcW w:w="581" w:type="pct"/>
            <w:vMerge/>
          </w:tcPr>
          <w:p w14:paraId="06A263EC" w14:textId="77777777" w:rsidR="00686226" w:rsidRPr="008F2F49" w:rsidRDefault="00686226" w:rsidP="00565170">
            <w:pPr>
              <w:rPr>
                <w:rFonts w:ascii="Times New Roman" w:hAnsi="Times New Roman" w:cs="Times New Roman"/>
                <w:sz w:val="20"/>
                <w:szCs w:val="20"/>
              </w:rPr>
            </w:pPr>
          </w:p>
        </w:tc>
        <w:tc>
          <w:tcPr>
            <w:tcW w:w="1328" w:type="pct"/>
            <w:vMerge/>
          </w:tcPr>
          <w:p w14:paraId="1EDFF7CE" w14:textId="77777777" w:rsidR="00686226" w:rsidRPr="008F2F49" w:rsidRDefault="00686226" w:rsidP="00565170">
            <w:pPr>
              <w:rPr>
                <w:rFonts w:ascii="Times New Roman" w:hAnsi="Times New Roman" w:cs="Times New Roman"/>
                <w:sz w:val="20"/>
                <w:szCs w:val="20"/>
              </w:rPr>
            </w:pPr>
          </w:p>
        </w:tc>
        <w:tc>
          <w:tcPr>
            <w:tcW w:w="2119" w:type="pct"/>
          </w:tcPr>
          <w:p w14:paraId="11324D9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686226" w:rsidRPr="008F2F49" w14:paraId="5B71528D" w14:textId="77777777" w:rsidTr="00565170">
        <w:tc>
          <w:tcPr>
            <w:tcW w:w="176" w:type="pct"/>
            <w:vMerge/>
          </w:tcPr>
          <w:p w14:paraId="7130F83F" w14:textId="77777777" w:rsidR="00686226" w:rsidRPr="008F2F49" w:rsidRDefault="00686226" w:rsidP="00840BB3">
            <w:pPr>
              <w:pStyle w:val="ad"/>
              <w:numPr>
                <w:ilvl w:val="0"/>
                <w:numId w:val="10"/>
              </w:numPr>
              <w:ind w:left="29"/>
              <w:rPr>
                <w:sz w:val="20"/>
                <w:szCs w:val="20"/>
              </w:rPr>
            </w:pPr>
          </w:p>
        </w:tc>
        <w:tc>
          <w:tcPr>
            <w:tcW w:w="796" w:type="pct"/>
            <w:vMerge/>
          </w:tcPr>
          <w:p w14:paraId="7EB07EF8" w14:textId="77777777" w:rsidR="00686226" w:rsidRPr="008F2F49" w:rsidRDefault="00686226" w:rsidP="00565170">
            <w:pPr>
              <w:rPr>
                <w:rFonts w:ascii="Times New Roman" w:hAnsi="Times New Roman" w:cs="Times New Roman"/>
                <w:sz w:val="20"/>
                <w:szCs w:val="20"/>
              </w:rPr>
            </w:pPr>
          </w:p>
        </w:tc>
        <w:tc>
          <w:tcPr>
            <w:tcW w:w="581" w:type="pct"/>
            <w:vMerge/>
          </w:tcPr>
          <w:p w14:paraId="5403FA7C" w14:textId="77777777" w:rsidR="00686226" w:rsidRPr="008F2F49" w:rsidRDefault="00686226" w:rsidP="00565170">
            <w:pPr>
              <w:rPr>
                <w:rFonts w:ascii="Times New Roman" w:hAnsi="Times New Roman" w:cs="Times New Roman"/>
                <w:sz w:val="20"/>
                <w:szCs w:val="20"/>
              </w:rPr>
            </w:pPr>
          </w:p>
        </w:tc>
        <w:tc>
          <w:tcPr>
            <w:tcW w:w="1328" w:type="pct"/>
            <w:vMerge/>
          </w:tcPr>
          <w:p w14:paraId="37AD53C5" w14:textId="77777777" w:rsidR="00686226" w:rsidRPr="008F2F49" w:rsidRDefault="00686226" w:rsidP="00565170">
            <w:pPr>
              <w:rPr>
                <w:rFonts w:ascii="Times New Roman" w:hAnsi="Times New Roman" w:cs="Times New Roman"/>
                <w:sz w:val="20"/>
                <w:szCs w:val="20"/>
              </w:rPr>
            </w:pPr>
          </w:p>
        </w:tc>
        <w:tc>
          <w:tcPr>
            <w:tcW w:w="2119" w:type="pct"/>
          </w:tcPr>
          <w:p w14:paraId="0F73758D" w14:textId="77777777" w:rsidR="00686226" w:rsidRPr="008F2F49" w:rsidRDefault="00686226"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686226" w:rsidRPr="008F2F49" w14:paraId="281D503E" w14:textId="77777777" w:rsidTr="00565170">
        <w:tc>
          <w:tcPr>
            <w:tcW w:w="176" w:type="pct"/>
            <w:vMerge/>
          </w:tcPr>
          <w:p w14:paraId="2578CB22" w14:textId="77777777" w:rsidR="00686226" w:rsidRPr="008F2F49" w:rsidRDefault="00686226" w:rsidP="00840BB3">
            <w:pPr>
              <w:pStyle w:val="ad"/>
              <w:numPr>
                <w:ilvl w:val="0"/>
                <w:numId w:val="10"/>
              </w:numPr>
              <w:ind w:left="29"/>
              <w:rPr>
                <w:sz w:val="20"/>
                <w:szCs w:val="20"/>
              </w:rPr>
            </w:pPr>
          </w:p>
        </w:tc>
        <w:tc>
          <w:tcPr>
            <w:tcW w:w="796" w:type="pct"/>
            <w:vMerge/>
          </w:tcPr>
          <w:p w14:paraId="26159E03" w14:textId="77777777" w:rsidR="00686226" w:rsidRPr="008F2F49" w:rsidRDefault="00686226" w:rsidP="00565170">
            <w:pPr>
              <w:rPr>
                <w:rFonts w:ascii="Times New Roman" w:hAnsi="Times New Roman" w:cs="Times New Roman"/>
                <w:sz w:val="20"/>
                <w:szCs w:val="20"/>
              </w:rPr>
            </w:pPr>
          </w:p>
        </w:tc>
        <w:tc>
          <w:tcPr>
            <w:tcW w:w="581" w:type="pct"/>
            <w:vMerge/>
          </w:tcPr>
          <w:p w14:paraId="265B9795" w14:textId="77777777" w:rsidR="00686226" w:rsidRPr="008F2F49" w:rsidRDefault="00686226" w:rsidP="00565170">
            <w:pPr>
              <w:rPr>
                <w:rFonts w:ascii="Times New Roman" w:hAnsi="Times New Roman" w:cs="Times New Roman"/>
                <w:sz w:val="20"/>
                <w:szCs w:val="20"/>
              </w:rPr>
            </w:pPr>
          </w:p>
        </w:tc>
        <w:tc>
          <w:tcPr>
            <w:tcW w:w="1328" w:type="pct"/>
            <w:vMerge/>
          </w:tcPr>
          <w:p w14:paraId="22D2F557" w14:textId="77777777" w:rsidR="00686226" w:rsidRPr="008F2F49" w:rsidRDefault="00686226" w:rsidP="00565170">
            <w:pPr>
              <w:rPr>
                <w:rFonts w:ascii="Times New Roman" w:hAnsi="Times New Roman" w:cs="Times New Roman"/>
                <w:sz w:val="20"/>
                <w:szCs w:val="20"/>
              </w:rPr>
            </w:pPr>
          </w:p>
        </w:tc>
        <w:tc>
          <w:tcPr>
            <w:tcW w:w="2119" w:type="pct"/>
          </w:tcPr>
          <w:p w14:paraId="121AC5A7"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tc>
      </w:tr>
      <w:tr w:rsidR="00686226" w:rsidRPr="008F2F49" w14:paraId="1B79795D" w14:textId="77777777" w:rsidTr="00565170">
        <w:tc>
          <w:tcPr>
            <w:tcW w:w="176" w:type="pct"/>
          </w:tcPr>
          <w:p w14:paraId="079C1353" w14:textId="45A67EAA" w:rsidR="00686226" w:rsidRPr="008F2F49" w:rsidRDefault="00686226" w:rsidP="00840BB3">
            <w:pPr>
              <w:pStyle w:val="ad"/>
              <w:numPr>
                <w:ilvl w:val="0"/>
                <w:numId w:val="10"/>
              </w:numPr>
              <w:ind w:left="29"/>
              <w:jc w:val="center"/>
              <w:rPr>
                <w:sz w:val="20"/>
                <w:szCs w:val="20"/>
              </w:rPr>
            </w:pPr>
          </w:p>
        </w:tc>
        <w:tc>
          <w:tcPr>
            <w:tcW w:w="796" w:type="pct"/>
          </w:tcPr>
          <w:p w14:paraId="099DFE7E"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Связь</w:t>
            </w:r>
          </w:p>
        </w:tc>
        <w:tc>
          <w:tcPr>
            <w:tcW w:w="581" w:type="pct"/>
          </w:tcPr>
          <w:p w14:paraId="0D38E91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328" w:type="pct"/>
          </w:tcPr>
          <w:p w14:paraId="5B53BFFF"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8F2F49">
              <w:rPr>
                <w:rFonts w:ascii="Times New Roman" w:eastAsia="Tahoma" w:hAnsi="Times New Roman" w:cs="Times New Roman"/>
                <w:color w:val="000000"/>
                <w:sz w:val="20"/>
                <w:szCs w:val="20"/>
              </w:rPr>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19" w:type="pct"/>
          </w:tcPr>
          <w:p w14:paraId="36F977E6" w14:textId="2CA90204" w:rsidR="00686226" w:rsidRPr="008F2F49" w:rsidRDefault="00686226"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686226" w:rsidRPr="008F2F49" w14:paraId="473311A9" w14:textId="77777777" w:rsidTr="00565170">
        <w:tc>
          <w:tcPr>
            <w:tcW w:w="176" w:type="pct"/>
            <w:vMerge w:val="restart"/>
          </w:tcPr>
          <w:p w14:paraId="1E31B137" w14:textId="1F561D1F" w:rsidR="00686226" w:rsidRPr="008F2F49" w:rsidRDefault="00686226" w:rsidP="00840BB3">
            <w:pPr>
              <w:pStyle w:val="ad"/>
              <w:numPr>
                <w:ilvl w:val="0"/>
                <w:numId w:val="10"/>
              </w:numPr>
              <w:ind w:left="29"/>
              <w:jc w:val="center"/>
              <w:rPr>
                <w:sz w:val="20"/>
                <w:szCs w:val="20"/>
              </w:rPr>
            </w:pPr>
          </w:p>
        </w:tc>
        <w:tc>
          <w:tcPr>
            <w:tcW w:w="796" w:type="pct"/>
            <w:vMerge w:val="restart"/>
          </w:tcPr>
          <w:p w14:paraId="736848F1"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Склад</w:t>
            </w:r>
          </w:p>
        </w:tc>
        <w:tc>
          <w:tcPr>
            <w:tcW w:w="581" w:type="pct"/>
            <w:vMerge w:val="restart"/>
          </w:tcPr>
          <w:p w14:paraId="02C34E13"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6.9</w:t>
            </w:r>
          </w:p>
        </w:tc>
        <w:tc>
          <w:tcPr>
            <w:tcW w:w="1328" w:type="pct"/>
            <w:vMerge w:val="restart"/>
          </w:tcPr>
          <w:p w14:paraId="1996E095"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19" w:type="pct"/>
          </w:tcPr>
          <w:p w14:paraId="4C327804" w14:textId="4A22A699"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686226" w:rsidRPr="008F2F49" w14:paraId="071D4998" w14:textId="77777777" w:rsidTr="00565170">
        <w:tc>
          <w:tcPr>
            <w:tcW w:w="176" w:type="pct"/>
            <w:vMerge/>
          </w:tcPr>
          <w:p w14:paraId="0D3962EE" w14:textId="77777777" w:rsidR="00686226" w:rsidRPr="008F2F49" w:rsidRDefault="00686226" w:rsidP="00565170">
            <w:pPr>
              <w:rPr>
                <w:rFonts w:ascii="Times New Roman" w:hAnsi="Times New Roman" w:cs="Times New Roman"/>
                <w:sz w:val="20"/>
                <w:szCs w:val="20"/>
              </w:rPr>
            </w:pPr>
          </w:p>
        </w:tc>
        <w:tc>
          <w:tcPr>
            <w:tcW w:w="796" w:type="pct"/>
            <w:vMerge/>
          </w:tcPr>
          <w:p w14:paraId="6D94F277" w14:textId="77777777" w:rsidR="00686226" w:rsidRPr="008F2F49" w:rsidRDefault="00686226" w:rsidP="00565170">
            <w:pPr>
              <w:rPr>
                <w:rFonts w:ascii="Times New Roman" w:hAnsi="Times New Roman" w:cs="Times New Roman"/>
                <w:sz w:val="20"/>
                <w:szCs w:val="20"/>
              </w:rPr>
            </w:pPr>
          </w:p>
        </w:tc>
        <w:tc>
          <w:tcPr>
            <w:tcW w:w="581" w:type="pct"/>
            <w:vMerge/>
          </w:tcPr>
          <w:p w14:paraId="0626AD4E" w14:textId="77777777" w:rsidR="00686226" w:rsidRPr="008F2F49" w:rsidRDefault="00686226" w:rsidP="00565170">
            <w:pPr>
              <w:rPr>
                <w:rFonts w:ascii="Times New Roman" w:hAnsi="Times New Roman" w:cs="Times New Roman"/>
                <w:sz w:val="20"/>
                <w:szCs w:val="20"/>
              </w:rPr>
            </w:pPr>
          </w:p>
        </w:tc>
        <w:tc>
          <w:tcPr>
            <w:tcW w:w="1328" w:type="pct"/>
            <w:vMerge/>
          </w:tcPr>
          <w:p w14:paraId="14D3365F" w14:textId="77777777" w:rsidR="00686226" w:rsidRPr="008F2F49" w:rsidRDefault="00686226" w:rsidP="00565170">
            <w:pPr>
              <w:rPr>
                <w:rFonts w:ascii="Times New Roman" w:hAnsi="Times New Roman" w:cs="Times New Roman"/>
                <w:sz w:val="20"/>
                <w:szCs w:val="20"/>
              </w:rPr>
            </w:pPr>
          </w:p>
        </w:tc>
        <w:tc>
          <w:tcPr>
            <w:tcW w:w="2119" w:type="pct"/>
          </w:tcPr>
          <w:p w14:paraId="05D9945C" w14:textId="69015212" w:rsidR="00686226" w:rsidRPr="008F2F49" w:rsidRDefault="00686226"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8F2F49">
              <w:rPr>
                <w:rFonts w:ascii="Times New Roman" w:eastAsia="Tahoma" w:hAnsi="Times New Roman" w:cs="Times New Roman"/>
                <w:color w:val="000000"/>
                <w:sz w:val="20"/>
                <w:szCs w:val="20"/>
              </w:rPr>
              <w:t>кв. м.</w:t>
            </w:r>
          </w:p>
        </w:tc>
      </w:tr>
      <w:tr w:rsidR="00686226" w:rsidRPr="008F2F49" w14:paraId="674E509F" w14:textId="77777777" w:rsidTr="00565170">
        <w:tc>
          <w:tcPr>
            <w:tcW w:w="176" w:type="pct"/>
            <w:vMerge/>
          </w:tcPr>
          <w:p w14:paraId="099CFA3A" w14:textId="77777777" w:rsidR="00686226" w:rsidRPr="008F2F49" w:rsidRDefault="00686226" w:rsidP="00565170">
            <w:pPr>
              <w:rPr>
                <w:rFonts w:ascii="Times New Roman" w:hAnsi="Times New Roman" w:cs="Times New Roman"/>
                <w:sz w:val="20"/>
                <w:szCs w:val="20"/>
              </w:rPr>
            </w:pPr>
          </w:p>
        </w:tc>
        <w:tc>
          <w:tcPr>
            <w:tcW w:w="796" w:type="pct"/>
            <w:vMerge/>
          </w:tcPr>
          <w:p w14:paraId="66384AC6" w14:textId="77777777" w:rsidR="00686226" w:rsidRPr="008F2F49" w:rsidRDefault="00686226" w:rsidP="00565170">
            <w:pPr>
              <w:rPr>
                <w:rFonts w:ascii="Times New Roman" w:hAnsi="Times New Roman" w:cs="Times New Roman"/>
                <w:sz w:val="20"/>
                <w:szCs w:val="20"/>
              </w:rPr>
            </w:pPr>
          </w:p>
        </w:tc>
        <w:tc>
          <w:tcPr>
            <w:tcW w:w="581" w:type="pct"/>
            <w:vMerge/>
          </w:tcPr>
          <w:p w14:paraId="1899879E" w14:textId="77777777" w:rsidR="00686226" w:rsidRPr="008F2F49" w:rsidRDefault="00686226" w:rsidP="00565170">
            <w:pPr>
              <w:rPr>
                <w:rFonts w:ascii="Times New Roman" w:hAnsi="Times New Roman" w:cs="Times New Roman"/>
                <w:sz w:val="20"/>
                <w:szCs w:val="20"/>
              </w:rPr>
            </w:pPr>
          </w:p>
        </w:tc>
        <w:tc>
          <w:tcPr>
            <w:tcW w:w="1328" w:type="pct"/>
            <w:vMerge/>
          </w:tcPr>
          <w:p w14:paraId="54F46B46" w14:textId="77777777" w:rsidR="00686226" w:rsidRPr="008F2F49" w:rsidRDefault="00686226" w:rsidP="00565170">
            <w:pPr>
              <w:rPr>
                <w:rFonts w:ascii="Times New Roman" w:hAnsi="Times New Roman" w:cs="Times New Roman"/>
                <w:sz w:val="20"/>
                <w:szCs w:val="20"/>
              </w:rPr>
            </w:pPr>
          </w:p>
        </w:tc>
        <w:tc>
          <w:tcPr>
            <w:tcW w:w="2119" w:type="pct"/>
          </w:tcPr>
          <w:p w14:paraId="3FC44315"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86226" w:rsidRPr="008F2F49" w14:paraId="74C34DC9" w14:textId="77777777" w:rsidTr="00565170">
        <w:tc>
          <w:tcPr>
            <w:tcW w:w="176" w:type="pct"/>
            <w:vMerge/>
          </w:tcPr>
          <w:p w14:paraId="4277D55A" w14:textId="77777777" w:rsidR="00686226" w:rsidRPr="008F2F49" w:rsidRDefault="00686226" w:rsidP="00565170">
            <w:pPr>
              <w:rPr>
                <w:rFonts w:ascii="Times New Roman" w:hAnsi="Times New Roman" w:cs="Times New Roman"/>
                <w:sz w:val="20"/>
                <w:szCs w:val="20"/>
              </w:rPr>
            </w:pPr>
          </w:p>
        </w:tc>
        <w:tc>
          <w:tcPr>
            <w:tcW w:w="796" w:type="pct"/>
            <w:vMerge/>
          </w:tcPr>
          <w:p w14:paraId="0A40C5A0" w14:textId="77777777" w:rsidR="00686226" w:rsidRPr="008F2F49" w:rsidRDefault="00686226" w:rsidP="00565170">
            <w:pPr>
              <w:rPr>
                <w:rFonts w:ascii="Times New Roman" w:hAnsi="Times New Roman" w:cs="Times New Roman"/>
                <w:sz w:val="20"/>
                <w:szCs w:val="20"/>
              </w:rPr>
            </w:pPr>
          </w:p>
        </w:tc>
        <w:tc>
          <w:tcPr>
            <w:tcW w:w="581" w:type="pct"/>
            <w:vMerge/>
          </w:tcPr>
          <w:p w14:paraId="71EA3C20" w14:textId="77777777" w:rsidR="00686226" w:rsidRPr="008F2F49" w:rsidRDefault="00686226" w:rsidP="00565170">
            <w:pPr>
              <w:rPr>
                <w:rFonts w:ascii="Times New Roman" w:hAnsi="Times New Roman" w:cs="Times New Roman"/>
                <w:sz w:val="20"/>
                <w:szCs w:val="20"/>
              </w:rPr>
            </w:pPr>
          </w:p>
        </w:tc>
        <w:tc>
          <w:tcPr>
            <w:tcW w:w="1328" w:type="pct"/>
            <w:vMerge/>
          </w:tcPr>
          <w:p w14:paraId="42118FE3" w14:textId="77777777" w:rsidR="00686226" w:rsidRPr="008F2F49" w:rsidRDefault="00686226" w:rsidP="00565170">
            <w:pPr>
              <w:rPr>
                <w:rFonts w:ascii="Times New Roman" w:hAnsi="Times New Roman" w:cs="Times New Roman"/>
                <w:sz w:val="20"/>
                <w:szCs w:val="20"/>
              </w:rPr>
            </w:pPr>
          </w:p>
        </w:tc>
        <w:tc>
          <w:tcPr>
            <w:tcW w:w="2119" w:type="pct"/>
          </w:tcPr>
          <w:p w14:paraId="36C9BF79" w14:textId="77777777" w:rsidR="00686226" w:rsidRPr="008F2F49" w:rsidRDefault="00686226" w:rsidP="00565170">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86226" w:rsidRPr="008F2F49" w14:paraId="03237E7B" w14:textId="77777777" w:rsidTr="00565170">
        <w:tc>
          <w:tcPr>
            <w:tcW w:w="176" w:type="pct"/>
            <w:vMerge/>
          </w:tcPr>
          <w:p w14:paraId="038C0724" w14:textId="77777777" w:rsidR="00686226" w:rsidRPr="008F2F49" w:rsidRDefault="00686226" w:rsidP="00565170">
            <w:pPr>
              <w:rPr>
                <w:rFonts w:ascii="Times New Roman" w:hAnsi="Times New Roman" w:cs="Times New Roman"/>
                <w:sz w:val="20"/>
                <w:szCs w:val="20"/>
              </w:rPr>
            </w:pPr>
          </w:p>
        </w:tc>
        <w:tc>
          <w:tcPr>
            <w:tcW w:w="796" w:type="pct"/>
            <w:vMerge/>
          </w:tcPr>
          <w:p w14:paraId="2DFAB1F1" w14:textId="77777777" w:rsidR="00686226" w:rsidRPr="008F2F49" w:rsidRDefault="00686226" w:rsidP="00565170">
            <w:pPr>
              <w:rPr>
                <w:rFonts w:ascii="Times New Roman" w:hAnsi="Times New Roman" w:cs="Times New Roman"/>
                <w:sz w:val="20"/>
                <w:szCs w:val="20"/>
              </w:rPr>
            </w:pPr>
          </w:p>
        </w:tc>
        <w:tc>
          <w:tcPr>
            <w:tcW w:w="581" w:type="pct"/>
            <w:vMerge/>
          </w:tcPr>
          <w:p w14:paraId="0589376E" w14:textId="77777777" w:rsidR="00686226" w:rsidRPr="008F2F49" w:rsidRDefault="00686226" w:rsidP="00565170">
            <w:pPr>
              <w:rPr>
                <w:rFonts w:ascii="Times New Roman" w:hAnsi="Times New Roman" w:cs="Times New Roman"/>
                <w:sz w:val="20"/>
                <w:szCs w:val="20"/>
              </w:rPr>
            </w:pPr>
          </w:p>
        </w:tc>
        <w:tc>
          <w:tcPr>
            <w:tcW w:w="1328" w:type="pct"/>
            <w:vMerge/>
          </w:tcPr>
          <w:p w14:paraId="7C20385F" w14:textId="77777777" w:rsidR="00686226" w:rsidRPr="008F2F49" w:rsidRDefault="00686226" w:rsidP="00565170">
            <w:pPr>
              <w:rPr>
                <w:rFonts w:ascii="Times New Roman" w:hAnsi="Times New Roman" w:cs="Times New Roman"/>
                <w:sz w:val="20"/>
                <w:szCs w:val="20"/>
              </w:rPr>
            </w:pPr>
          </w:p>
        </w:tc>
        <w:tc>
          <w:tcPr>
            <w:tcW w:w="2119" w:type="pct"/>
          </w:tcPr>
          <w:p w14:paraId="7B1F844D"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686226" w:rsidRPr="008F2F49" w14:paraId="69A96AAD" w14:textId="77777777" w:rsidTr="00565170">
        <w:tc>
          <w:tcPr>
            <w:tcW w:w="176" w:type="pct"/>
            <w:vMerge/>
          </w:tcPr>
          <w:p w14:paraId="03B7D595" w14:textId="77777777" w:rsidR="00686226" w:rsidRPr="008F2F49" w:rsidRDefault="00686226" w:rsidP="00565170">
            <w:pPr>
              <w:rPr>
                <w:rFonts w:ascii="Times New Roman" w:hAnsi="Times New Roman" w:cs="Times New Roman"/>
                <w:sz w:val="20"/>
                <w:szCs w:val="20"/>
              </w:rPr>
            </w:pPr>
          </w:p>
        </w:tc>
        <w:tc>
          <w:tcPr>
            <w:tcW w:w="796" w:type="pct"/>
            <w:vMerge/>
          </w:tcPr>
          <w:p w14:paraId="3E895EA4" w14:textId="77777777" w:rsidR="00686226" w:rsidRPr="008F2F49" w:rsidRDefault="00686226" w:rsidP="00565170">
            <w:pPr>
              <w:rPr>
                <w:rFonts w:ascii="Times New Roman" w:hAnsi="Times New Roman" w:cs="Times New Roman"/>
                <w:sz w:val="20"/>
                <w:szCs w:val="20"/>
              </w:rPr>
            </w:pPr>
          </w:p>
        </w:tc>
        <w:tc>
          <w:tcPr>
            <w:tcW w:w="581" w:type="pct"/>
            <w:vMerge/>
          </w:tcPr>
          <w:p w14:paraId="37009C2D" w14:textId="77777777" w:rsidR="00686226" w:rsidRPr="008F2F49" w:rsidRDefault="00686226" w:rsidP="00565170">
            <w:pPr>
              <w:rPr>
                <w:rFonts w:ascii="Times New Roman" w:hAnsi="Times New Roman" w:cs="Times New Roman"/>
                <w:sz w:val="20"/>
                <w:szCs w:val="20"/>
              </w:rPr>
            </w:pPr>
          </w:p>
        </w:tc>
        <w:tc>
          <w:tcPr>
            <w:tcW w:w="1328" w:type="pct"/>
            <w:vMerge/>
          </w:tcPr>
          <w:p w14:paraId="2D743667" w14:textId="77777777" w:rsidR="00686226" w:rsidRPr="008F2F49" w:rsidRDefault="00686226" w:rsidP="00565170">
            <w:pPr>
              <w:rPr>
                <w:rFonts w:ascii="Times New Roman" w:hAnsi="Times New Roman" w:cs="Times New Roman"/>
                <w:sz w:val="20"/>
                <w:szCs w:val="20"/>
              </w:rPr>
            </w:pPr>
          </w:p>
        </w:tc>
        <w:tc>
          <w:tcPr>
            <w:tcW w:w="2119" w:type="pct"/>
          </w:tcPr>
          <w:p w14:paraId="5E57CEE7"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686226" w:rsidRPr="008F2F49" w14:paraId="1F9CFBD0" w14:textId="77777777" w:rsidTr="00565170">
        <w:tc>
          <w:tcPr>
            <w:tcW w:w="176" w:type="pct"/>
            <w:vMerge/>
          </w:tcPr>
          <w:p w14:paraId="236E6B3B" w14:textId="77777777" w:rsidR="00686226" w:rsidRPr="008F2F49" w:rsidRDefault="00686226" w:rsidP="00565170">
            <w:pPr>
              <w:rPr>
                <w:rFonts w:ascii="Times New Roman" w:hAnsi="Times New Roman" w:cs="Times New Roman"/>
                <w:sz w:val="20"/>
                <w:szCs w:val="20"/>
              </w:rPr>
            </w:pPr>
          </w:p>
        </w:tc>
        <w:tc>
          <w:tcPr>
            <w:tcW w:w="796" w:type="pct"/>
            <w:vMerge/>
          </w:tcPr>
          <w:p w14:paraId="5E147DFD" w14:textId="77777777" w:rsidR="00686226" w:rsidRPr="008F2F49" w:rsidRDefault="00686226" w:rsidP="00565170">
            <w:pPr>
              <w:rPr>
                <w:rFonts w:ascii="Times New Roman" w:hAnsi="Times New Roman" w:cs="Times New Roman"/>
                <w:sz w:val="20"/>
                <w:szCs w:val="20"/>
              </w:rPr>
            </w:pPr>
          </w:p>
        </w:tc>
        <w:tc>
          <w:tcPr>
            <w:tcW w:w="581" w:type="pct"/>
            <w:vMerge/>
          </w:tcPr>
          <w:p w14:paraId="53323EA8" w14:textId="77777777" w:rsidR="00686226" w:rsidRPr="008F2F49" w:rsidRDefault="00686226" w:rsidP="00565170">
            <w:pPr>
              <w:rPr>
                <w:rFonts w:ascii="Times New Roman" w:hAnsi="Times New Roman" w:cs="Times New Roman"/>
                <w:sz w:val="20"/>
                <w:szCs w:val="20"/>
              </w:rPr>
            </w:pPr>
          </w:p>
        </w:tc>
        <w:tc>
          <w:tcPr>
            <w:tcW w:w="1328" w:type="pct"/>
            <w:vMerge/>
          </w:tcPr>
          <w:p w14:paraId="499A9483" w14:textId="77777777" w:rsidR="00686226" w:rsidRPr="008F2F49" w:rsidRDefault="00686226" w:rsidP="00565170">
            <w:pPr>
              <w:rPr>
                <w:rFonts w:ascii="Times New Roman" w:hAnsi="Times New Roman" w:cs="Times New Roman"/>
                <w:sz w:val="20"/>
                <w:szCs w:val="20"/>
              </w:rPr>
            </w:pPr>
          </w:p>
        </w:tc>
        <w:tc>
          <w:tcPr>
            <w:tcW w:w="2119" w:type="pct"/>
          </w:tcPr>
          <w:p w14:paraId="4A404B7E" w14:textId="77777777" w:rsidR="00686226" w:rsidRPr="008F2F49" w:rsidRDefault="00686226"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bl>
    <w:p w14:paraId="6F5105D1" w14:textId="77777777" w:rsidR="007D25B5" w:rsidRPr="008F2F49" w:rsidRDefault="007D25B5" w:rsidP="00686226">
      <w:pPr>
        <w:ind w:firstLine="720"/>
        <w:rPr>
          <w:rFonts w:ascii="Times New Roman" w:eastAsia="Tahoma" w:hAnsi="Times New Roman" w:cs="Times New Roman"/>
          <w:b/>
          <w:color w:val="000000"/>
          <w:sz w:val="24"/>
          <w:szCs w:val="24"/>
        </w:rPr>
        <w:sectPr w:rsidR="007D25B5" w:rsidRPr="008F2F49" w:rsidSect="002E2385">
          <w:pgSz w:w="16840" w:h="11910" w:orient="landscape"/>
          <w:pgMar w:top="1134" w:right="1134" w:bottom="567" w:left="1134" w:header="567" w:footer="567" w:gutter="0"/>
          <w:cols w:space="720"/>
          <w:docGrid w:linePitch="299"/>
        </w:sectPr>
      </w:pPr>
    </w:p>
    <w:p w14:paraId="7DA4D964" w14:textId="5EF4C5B1" w:rsidR="00686226" w:rsidRPr="008F2F49" w:rsidRDefault="00686226" w:rsidP="00686226">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p>
    <w:p w14:paraId="3834CBE9" w14:textId="77777777" w:rsidR="00686226" w:rsidRPr="008F2F49" w:rsidRDefault="00686226" w:rsidP="0068622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C7F89C7" w14:textId="00533221" w:rsidR="00686226" w:rsidRPr="008F2F49" w:rsidRDefault="00686226" w:rsidP="0068622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w:t>
      </w:r>
    </w:p>
    <w:p w14:paraId="23D572DB" w14:textId="51D9F551" w:rsidR="00686226" w:rsidRPr="008F2F49" w:rsidRDefault="00686226" w:rsidP="0068622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новых насел</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4140C" w14:textId="25BB3ACF" w:rsidR="00686226" w:rsidRPr="008F2F49" w:rsidRDefault="00686226" w:rsidP="0068622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CA7ACA" w:rsidRPr="008F2F49">
        <w:rPr>
          <w:rFonts w:ascii="Times New Roman" w:eastAsia="Tahoma" w:hAnsi="Times New Roman" w:cs="Times New Roman"/>
          <w:color w:val="000000"/>
          <w:sz w:val="24"/>
          <w:szCs w:val="24"/>
        </w:rPr>
        <w:t>ода</w:t>
      </w:r>
      <w:r w:rsidRPr="008F2F49">
        <w:rPr>
          <w:rFonts w:ascii="Times New Roman" w:eastAsia="Tahoma" w:hAnsi="Times New Roman" w:cs="Times New Roman"/>
          <w:color w:val="000000"/>
          <w:sz w:val="24"/>
          <w:szCs w:val="24"/>
        </w:rPr>
        <w:t xml:space="preserve"> № 384-ФЗ</w:t>
      </w:r>
      <w:r w:rsidR="009D2D70" w:rsidRPr="008F2F49">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8F2F49">
        <w:rPr>
          <w:rFonts w:ascii="Times New Roman" w:eastAsia="Tahoma" w:hAnsi="Times New Roman" w:cs="Times New Roman"/>
          <w:color w:val="000000"/>
          <w:sz w:val="24"/>
          <w:szCs w:val="24"/>
        </w:rPr>
        <w:t>, а также при выполнении следующих положений:</w:t>
      </w:r>
    </w:p>
    <w:p w14:paraId="07A1FE0F" w14:textId="77777777" w:rsidR="00686226" w:rsidRPr="008F2F49" w:rsidRDefault="00686226" w:rsidP="0068622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C9C35ED" w14:textId="2198C9EE" w:rsidR="00686226" w:rsidRPr="008F2F49" w:rsidRDefault="00686226" w:rsidP="0068622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разрешение на строительство).</w:t>
      </w:r>
    </w:p>
    <w:p w14:paraId="3FCDB2F1" w14:textId="77777777" w:rsidR="00686226" w:rsidRPr="008F2F49" w:rsidRDefault="00686226" w:rsidP="0068622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FC70920" w14:textId="77777777" w:rsidR="00155A93" w:rsidRPr="008F2F49" w:rsidRDefault="00155A93" w:rsidP="00155A93">
      <w:pPr>
        <w:ind w:firstLine="720"/>
        <w:jc w:val="both"/>
        <w:rPr>
          <w:rFonts w:ascii="Times New Roman" w:eastAsia="Tahoma" w:hAnsi="Times New Roman" w:cs="Times New Roman"/>
          <w:sz w:val="24"/>
          <w:szCs w:val="24"/>
        </w:rPr>
      </w:pPr>
      <w:r w:rsidRPr="008F2F49">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E080831" w14:textId="73461371" w:rsidR="00155A93" w:rsidRPr="008F2F49" w:rsidRDefault="00155A93" w:rsidP="00155A93">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0E17B751" w14:textId="77777777" w:rsidR="00155A93" w:rsidRPr="008F2F49" w:rsidRDefault="00155A93" w:rsidP="00686226">
      <w:pPr>
        <w:ind w:firstLine="720"/>
        <w:jc w:val="both"/>
        <w:rPr>
          <w:rFonts w:ascii="Times New Roman" w:eastAsia="Tahoma" w:hAnsi="Times New Roman" w:cs="Times New Roman"/>
          <w:color w:val="000000"/>
          <w:sz w:val="24"/>
          <w:szCs w:val="24"/>
        </w:rPr>
      </w:pPr>
    </w:p>
    <w:p w14:paraId="002FA01E" w14:textId="77777777" w:rsidR="007D25B5" w:rsidRPr="008F2F49" w:rsidRDefault="007D25B5" w:rsidP="00686226">
      <w:pPr>
        <w:pStyle w:val="4"/>
        <w:spacing w:before="0"/>
        <w:jc w:val="center"/>
        <w:rPr>
          <w:rFonts w:ascii="Times New Roman" w:eastAsia="Tahoma" w:hAnsi="Times New Roman" w:cs="Times New Roman"/>
          <w:i w:val="0"/>
          <w:color w:val="auto"/>
          <w:sz w:val="24"/>
        </w:rPr>
        <w:sectPr w:rsidR="007D25B5" w:rsidRPr="008F2F49" w:rsidSect="002E2385">
          <w:pgSz w:w="11910" w:h="16840"/>
          <w:pgMar w:top="1134" w:right="567" w:bottom="1134" w:left="1418" w:header="567" w:footer="567" w:gutter="0"/>
          <w:cols w:space="720"/>
          <w:docGrid w:linePitch="299"/>
        </w:sectPr>
      </w:pPr>
    </w:p>
    <w:p w14:paraId="69DA8C64" w14:textId="791C4C94" w:rsidR="009C2DFB" w:rsidRPr="008F2F49" w:rsidRDefault="009C2DFB" w:rsidP="009C2DFB">
      <w:pPr>
        <w:pStyle w:val="3"/>
        <w:jc w:val="center"/>
        <w:rPr>
          <w:rFonts w:ascii="Times New Roman" w:eastAsia="Tahoma" w:hAnsi="Times New Roman" w:cs="Times New Roman"/>
          <w:color w:val="auto"/>
          <w:sz w:val="24"/>
        </w:rPr>
      </w:pPr>
      <w:bookmarkStart w:id="106" w:name="_Toc175821733"/>
      <w:r w:rsidRPr="008F2F49">
        <w:rPr>
          <w:rFonts w:ascii="Times New Roman" w:eastAsia="Tahoma" w:hAnsi="Times New Roman" w:cs="Times New Roman"/>
          <w:color w:val="auto"/>
          <w:sz w:val="24"/>
        </w:rPr>
        <w:lastRenderedPageBreak/>
        <w:t>32.</w:t>
      </w:r>
      <w:r w:rsidR="00C86D89" w:rsidRPr="008F2F49">
        <w:rPr>
          <w:rFonts w:ascii="Times New Roman" w:eastAsia="Tahoma" w:hAnsi="Times New Roman" w:cs="Times New Roman"/>
          <w:color w:val="auto"/>
          <w:sz w:val="24"/>
        </w:rPr>
        <w:t>8</w:t>
      </w:r>
      <w:r w:rsidRPr="008F2F49">
        <w:rPr>
          <w:rFonts w:ascii="Times New Roman" w:eastAsia="Tahoma" w:hAnsi="Times New Roman" w:cs="Times New Roman"/>
          <w:color w:val="auto"/>
          <w:sz w:val="24"/>
        </w:rPr>
        <w:t xml:space="preserve">. </w:t>
      </w:r>
      <w:r w:rsidR="009D2D70" w:rsidRPr="008F2F49">
        <w:rPr>
          <w:rFonts w:ascii="Times New Roman" w:eastAsia="Tahoma" w:hAnsi="Times New Roman" w:cs="Times New Roman"/>
          <w:color w:val="auto"/>
          <w:sz w:val="24"/>
        </w:rPr>
        <w:t xml:space="preserve">СХ2. </w:t>
      </w:r>
      <w:r w:rsidRPr="008F2F49">
        <w:rPr>
          <w:rFonts w:ascii="Times New Roman" w:eastAsia="Tahoma" w:hAnsi="Times New Roman" w:cs="Times New Roman"/>
          <w:color w:val="auto"/>
          <w:sz w:val="24"/>
        </w:rPr>
        <w:t>Зона сельскохозяйственных предприятий</w:t>
      </w:r>
      <w:bookmarkEnd w:id="106"/>
    </w:p>
    <w:p w14:paraId="0048CCC5" w14:textId="77777777" w:rsidR="009C2DFB" w:rsidRPr="008F2F49" w:rsidRDefault="009C2DFB" w:rsidP="009C2DFB">
      <w:pPr>
        <w:rPr>
          <w:rFonts w:ascii="Times New Roman" w:hAnsi="Times New Roman" w:cs="Times New Roman"/>
          <w:sz w:val="24"/>
          <w:szCs w:val="24"/>
        </w:rPr>
      </w:pPr>
    </w:p>
    <w:p w14:paraId="03E45F63" w14:textId="77777777" w:rsidR="009C2DFB" w:rsidRPr="008F2F49" w:rsidRDefault="009C2DFB" w:rsidP="009C2DFB">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5"/>
        <w:gridCol w:w="2403"/>
        <w:gridCol w:w="1605"/>
        <w:gridCol w:w="3681"/>
        <w:gridCol w:w="6358"/>
      </w:tblGrid>
      <w:tr w:rsidR="009C2DFB" w:rsidRPr="008F2F49" w14:paraId="02E2236B" w14:textId="77777777" w:rsidTr="009D2D70">
        <w:trPr>
          <w:tblHeader/>
        </w:trPr>
        <w:tc>
          <w:tcPr>
            <w:tcW w:w="177" w:type="pct"/>
            <w:vAlign w:val="center"/>
          </w:tcPr>
          <w:p w14:paraId="6B2C06D2" w14:textId="77777777" w:rsidR="009C2DFB" w:rsidRPr="008F2F49" w:rsidRDefault="009C2DFB"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825" w:type="pct"/>
            <w:vAlign w:val="center"/>
          </w:tcPr>
          <w:p w14:paraId="130E94CC" w14:textId="4E270BC1" w:rsidR="009C2DFB" w:rsidRPr="008F2F49" w:rsidRDefault="009C2DFB" w:rsidP="00942892">
            <w:pPr>
              <w:jc w:val="center"/>
              <w:rPr>
                <w:rFonts w:ascii="Times New Roman" w:eastAsia="Tahoma" w:hAnsi="Times New Roman" w:cs="Times New Roman"/>
                <w:b/>
                <w:color w:val="000000"/>
                <w:sz w:val="20"/>
                <w:szCs w:val="20"/>
              </w:rPr>
            </w:pPr>
            <w:r w:rsidRPr="008F2F49">
              <w:rPr>
                <w:rFonts w:ascii="Times New Roman" w:eastAsia="Tahoma" w:hAnsi="Times New Roman" w:cs="Times New Roman"/>
                <w:b/>
                <w:color w:val="000000"/>
                <w:sz w:val="20"/>
                <w:szCs w:val="20"/>
              </w:rPr>
              <w:t>Наименование</w:t>
            </w:r>
          </w:p>
          <w:p w14:paraId="316F1606" w14:textId="77777777" w:rsidR="009C2DFB" w:rsidRPr="008F2F49" w:rsidRDefault="009C2DFB"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вида разрешенного использования</w:t>
            </w:r>
          </w:p>
        </w:tc>
        <w:tc>
          <w:tcPr>
            <w:tcW w:w="551" w:type="pct"/>
            <w:vAlign w:val="center"/>
          </w:tcPr>
          <w:p w14:paraId="0DACBBB3" w14:textId="77777777" w:rsidR="009C2DFB" w:rsidRPr="008F2F49" w:rsidRDefault="009C2DFB"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264" w:type="pct"/>
            <w:vAlign w:val="center"/>
          </w:tcPr>
          <w:p w14:paraId="36A97B80" w14:textId="77777777" w:rsidR="009C2DFB" w:rsidRPr="008F2F49" w:rsidRDefault="009C2DFB"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184" w:type="pct"/>
            <w:vAlign w:val="center"/>
          </w:tcPr>
          <w:p w14:paraId="1EF39D31" w14:textId="77777777" w:rsidR="009C2DFB" w:rsidRPr="008F2F49" w:rsidRDefault="009C2DFB"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AFACEFE"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15"/>
        <w:gridCol w:w="2403"/>
        <w:gridCol w:w="1605"/>
        <w:gridCol w:w="3681"/>
        <w:gridCol w:w="6358"/>
      </w:tblGrid>
      <w:tr w:rsidR="009C2DFB" w:rsidRPr="008F2F49" w14:paraId="542780A1" w14:textId="77777777" w:rsidTr="009D2D70">
        <w:trPr>
          <w:tblHeader/>
        </w:trPr>
        <w:tc>
          <w:tcPr>
            <w:tcW w:w="177" w:type="pct"/>
          </w:tcPr>
          <w:p w14:paraId="38755F57" w14:textId="77777777" w:rsidR="009C2DFB" w:rsidRPr="008F2F49" w:rsidRDefault="009C2DFB"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825" w:type="pct"/>
          </w:tcPr>
          <w:p w14:paraId="09D7718A" w14:textId="77777777" w:rsidR="009C2DFB" w:rsidRPr="008F2F49" w:rsidRDefault="009C2DFB"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292B78F3" w14:textId="77777777" w:rsidR="009C2DFB" w:rsidRPr="008F2F49" w:rsidRDefault="009C2DFB"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264" w:type="pct"/>
          </w:tcPr>
          <w:p w14:paraId="03CBD680" w14:textId="77777777" w:rsidR="009C2DFB" w:rsidRPr="008F2F49" w:rsidRDefault="009C2DFB"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184" w:type="pct"/>
          </w:tcPr>
          <w:p w14:paraId="3DF0A645" w14:textId="77777777" w:rsidR="009C2DFB" w:rsidRPr="008F2F49" w:rsidRDefault="009C2DFB"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9C2DFB" w:rsidRPr="008F2F49" w14:paraId="24E4F12E" w14:textId="77777777" w:rsidTr="009D2D70">
        <w:tc>
          <w:tcPr>
            <w:tcW w:w="177" w:type="pct"/>
          </w:tcPr>
          <w:p w14:paraId="0A7E78FB" w14:textId="76102743" w:rsidR="009C2DFB" w:rsidRPr="008F2F49" w:rsidRDefault="009C2DFB" w:rsidP="00840BB3">
            <w:pPr>
              <w:pStyle w:val="ad"/>
              <w:numPr>
                <w:ilvl w:val="0"/>
                <w:numId w:val="11"/>
              </w:numPr>
              <w:ind w:left="29"/>
              <w:jc w:val="center"/>
              <w:rPr>
                <w:sz w:val="20"/>
                <w:szCs w:val="20"/>
              </w:rPr>
            </w:pPr>
          </w:p>
        </w:tc>
        <w:tc>
          <w:tcPr>
            <w:tcW w:w="825" w:type="pct"/>
          </w:tcPr>
          <w:p w14:paraId="30F3FC84"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Растениеводство</w:t>
            </w:r>
          </w:p>
        </w:tc>
        <w:tc>
          <w:tcPr>
            <w:tcW w:w="551" w:type="pct"/>
          </w:tcPr>
          <w:p w14:paraId="1B2B2ACC"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1.1</w:t>
            </w:r>
          </w:p>
        </w:tc>
        <w:tc>
          <w:tcPr>
            <w:tcW w:w="1264" w:type="pct"/>
          </w:tcPr>
          <w:p w14:paraId="62159B97"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84" w:type="pct"/>
            <w:vMerge w:val="restart"/>
          </w:tcPr>
          <w:p w14:paraId="71FED4A2" w14:textId="4C0C798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201AB8"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ФЗ </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Об обороте земель сельскохозяйственного назначения</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w:t>
            </w:r>
          </w:p>
          <w:p w14:paraId="58303074" w14:textId="3EB54B09"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201AB8"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ФЗ </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Об обороте земель сельскохозяйственного назначения</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w:t>
            </w:r>
          </w:p>
          <w:p w14:paraId="4BBFB7AB"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F5F9AF" w14:textId="77777777" w:rsidR="009C2DFB" w:rsidRPr="008F2F49" w:rsidRDefault="009C2DFB" w:rsidP="000A5611">
            <w:pPr>
              <w:ind w:right="-57"/>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B786AE4" w14:textId="77777777" w:rsidR="009C2DFB" w:rsidRPr="008F2F49" w:rsidRDefault="009C2DFB" w:rsidP="000A5611">
            <w:pPr>
              <w:ind w:right="-57"/>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15A98F23" w14:textId="77777777" w:rsidR="009C2DFB" w:rsidRPr="008F2F49" w:rsidRDefault="009C2DFB" w:rsidP="000A5611">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9C2DFB" w:rsidRPr="008F2F49" w14:paraId="4F1EA2F2" w14:textId="77777777" w:rsidTr="009D2D70">
        <w:tc>
          <w:tcPr>
            <w:tcW w:w="177" w:type="pct"/>
          </w:tcPr>
          <w:p w14:paraId="7E0545C7" w14:textId="64BF19AB"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2B52DBDB"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Выращивание зерновых и иных сельскохозяйственных культур</w:t>
            </w:r>
          </w:p>
        </w:tc>
        <w:tc>
          <w:tcPr>
            <w:tcW w:w="551" w:type="pct"/>
          </w:tcPr>
          <w:p w14:paraId="24C91E14"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1.2</w:t>
            </w:r>
          </w:p>
        </w:tc>
        <w:tc>
          <w:tcPr>
            <w:tcW w:w="1264" w:type="pct"/>
          </w:tcPr>
          <w:p w14:paraId="52939D9C"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84" w:type="pct"/>
            <w:vMerge/>
          </w:tcPr>
          <w:p w14:paraId="04125A4B"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31627CC7" w14:textId="77777777" w:rsidTr="009D2D70">
        <w:tc>
          <w:tcPr>
            <w:tcW w:w="177" w:type="pct"/>
          </w:tcPr>
          <w:p w14:paraId="655E047D" w14:textId="1248975B"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62DF22CC"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Овощеводство</w:t>
            </w:r>
          </w:p>
        </w:tc>
        <w:tc>
          <w:tcPr>
            <w:tcW w:w="551" w:type="pct"/>
          </w:tcPr>
          <w:p w14:paraId="2546E1D3"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1.3</w:t>
            </w:r>
          </w:p>
        </w:tc>
        <w:tc>
          <w:tcPr>
            <w:tcW w:w="1264" w:type="pct"/>
          </w:tcPr>
          <w:p w14:paraId="2B521CD7"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84" w:type="pct"/>
            <w:vMerge/>
          </w:tcPr>
          <w:p w14:paraId="08293EFF"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08757ACB" w14:textId="77777777" w:rsidTr="009D2D70">
        <w:tc>
          <w:tcPr>
            <w:tcW w:w="177" w:type="pct"/>
          </w:tcPr>
          <w:p w14:paraId="2A59A45A" w14:textId="05E3368F"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4C02E42A"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Выращивание тонизирующих, лекарственных, цветочных культур</w:t>
            </w:r>
          </w:p>
        </w:tc>
        <w:tc>
          <w:tcPr>
            <w:tcW w:w="551" w:type="pct"/>
          </w:tcPr>
          <w:p w14:paraId="25F80670"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1.4</w:t>
            </w:r>
          </w:p>
        </w:tc>
        <w:tc>
          <w:tcPr>
            <w:tcW w:w="1264" w:type="pct"/>
          </w:tcPr>
          <w:p w14:paraId="3C0B370B" w14:textId="6D0CD7C7" w:rsidR="009C2DFB" w:rsidRPr="008F2F49" w:rsidRDefault="009C2DFB" w:rsidP="004F282B">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84" w:type="pct"/>
            <w:vMerge/>
          </w:tcPr>
          <w:p w14:paraId="154B652F"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4743768F" w14:textId="77777777" w:rsidTr="009D2D70">
        <w:tc>
          <w:tcPr>
            <w:tcW w:w="177" w:type="pct"/>
          </w:tcPr>
          <w:p w14:paraId="1DF4727F" w14:textId="78B0BDC6" w:rsidR="009C2DFB" w:rsidRPr="008F2F49" w:rsidRDefault="009C2DFB" w:rsidP="00840BB3">
            <w:pPr>
              <w:pStyle w:val="ad"/>
              <w:numPr>
                <w:ilvl w:val="0"/>
                <w:numId w:val="11"/>
              </w:numPr>
              <w:ind w:left="29"/>
              <w:jc w:val="center"/>
              <w:rPr>
                <w:sz w:val="20"/>
                <w:szCs w:val="20"/>
              </w:rPr>
            </w:pPr>
          </w:p>
        </w:tc>
        <w:tc>
          <w:tcPr>
            <w:tcW w:w="825" w:type="pct"/>
          </w:tcPr>
          <w:p w14:paraId="45D9472E"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Садоводство</w:t>
            </w:r>
          </w:p>
        </w:tc>
        <w:tc>
          <w:tcPr>
            <w:tcW w:w="551" w:type="pct"/>
          </w:tcPr>
          <w:p w14:paraId="3B8C8FC5"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1.5</w:t>
            </w:r>
          </w:p>
        </w:tc>
        <w:tc>
          <w:tcPr>
            <w:tcW w:w="1264" w:type="pct"/>
          </w:tcPr>
          <w:p w14:paraId="1A744D2A"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84" w:type="pct"/>
            <w:vMerge w:val="restart"/>
          </w:tcPr>
          <w:p w14:paraId="7AC0FA81" w14:textId="2F285A39"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201AB8"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ФЗ </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Об обороте земель сельскохозяйственного назначения</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w:t>
            </w:r>
          </w:p>
          <w:p w14:paraId="5857142F" w14:textId="67533C45"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xml:space="preserve"> или определяется согласно действующему законодательству </w:t>
            </w:r>
            <w:r w:rsidRPr="008F2F49">
              <w:rPr>
                <w:rFonts w:ascii="Times New Roman" w:eastAsia="Tahoma" w:hAnsi="Times New Roman" w:cs="Times New Roman"/>
                <w:color w:val="000000"/>
                <w:sz w:val="20"/>
                <w:szCs w:val="20"/>
              </w:rPr>
              <w:lastRenderedPageBreak/>
              <w:t>(Федеральному закону от 24 июля 2002 года № 101</w:t>
            </w:r>
            <w:r w:rsidR="00201AB8"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ФЗ </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Об обороте земель сельскохозяйственного назначения</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w:t>
            </w:r>
          </w:p>
          <w:p w14:paraId="1FAE2984"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77B69A4" w14:textId="77777777" w:rsidR="009C2DFB" w:rsidRPr="008F2F49" w:rsidRDefault="009C2DFB" w:rsidP="000A5611">
            <w:pPr>
              <w:ind w:right="-57"/>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5490BDBA" w14:textId="77777777" w:rsidR="009C2DFB" w:rsidRPr="008F2F49" w:rsidRDefault="009C2DFB" w:rsidP="000A5611">
            <w:pPr>
              <w:ind w:right="-57"/>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4FCB59DE" w14:textId="77777777" w:rsidR="009C2DFB" w:rsidRPr="008F2F49" w:rsidRDefault="009C2DFB" w:rsidP="000A5611">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9C2DFB" w:rsidRPr="008F2F49" w14:paraId="7FF68216" w14:textId="77777777" w:rsidTr="009D2D70">
        <w:tc>
          <w:tcPr>
            <w:tcW w:w="177" w:type="pct"/>
          </w:tcPr>
          <w:p w14:paraId="02282EC9" w14:textId="2F6D4D1E"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5A977889"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Выращивание льна и конопли</w:t>
            </w:r>
          </w:p>
        </w:tc>
        <w:tc>
          <w:tcPr>
            <w:tcW w:w="551" w:type="pct"/>
          </w:tcPr>
          <w:p w14:paraId="7FF7FD5B"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1.6</w:t>
            </w:r>
          </w:p>
        </w:tc>
        <w:tc>
          <w:tcPr>
            <w:tcW w:w="1264" w:type="pct"/>
          </w:tcPr>
          <w:p w14:paraId="67BF77E1"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84" w:type="pct"/>
            <w:vMerge/>
          </w:tcPr>
          <w:p w14:paraId="3766DB44"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0DCD2F81" w14:textId="77777777" w:rsidTr="009D2D70">
        <w:tc>
          <w:tcPr>
            <w:tcW w:w="177" w:type="pct"/>
          </w:tcPr>
          <w:p w14:paraId="2EE983A6" w14:textId="0F3438DD" w:rsidR="009C2DFB" w:rsidRPr="008F2F49" w:rsidRDefault="009C2DFB" w:rsidP="00840BB3">
            <w:pPr>
              <w:pStyle w:val="ad"/>
              <w:numPr>
                <w:ilvl w:val="0"/>
                <w:numId w:val="11"/>
              </w:numPr>
              <w:ind w:left="29"/>
              <w:jc w:val="center"/>
              <w:rPr>
                <w:sz w:val="20"/>
                <w:szCs w:val="20"/>
              </w:rPr>
            </w:pPr>
          </w:p>
        </w:tc>
        <w:tc>
          <w:tcPr>
            <w:tcW w:w="825" w:type="pct"/>
          </w:tcPr>
          <w:p w14:paraId="4F6C424F"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Животноводство</w:t>
            </w:r>
          </w:p>
        </w:tc>
        <w:tc>
          <w:tcPr>
            <w:tcW w:w="551" w:type="pct"/>
          </w:tcPr>
          <w:p w14:paraId="0738A3B9"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1.7</w:t>
            </w:r>
          </w:p>
        </w:tc>
        <w:tc>
          <w:tcPr>
            <w:tcW w:w="1264" w:type="pct"/>
          </w:tcPr>
          <w:p w14:paraId="22EDAD93"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2184" w:type="pct"/>
            <w:vMerge w:val="restart"/>
          </w:tcPr>
          <w:p w14:paraId="1328B12E" w14:textId="4B8FD7AB"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201AB8"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ФЗ </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Об обороте земель сельскохозяйственного назначения</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w:t>
            </w:r>
          </w:p>
          <w:p w14:paraId="1B21DDD9" w14:textId="195BF6F9"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w:t>
            </w:r>
            <w:r w:rsidR="00201AB8" w:rsidRPr="008F2F49">
              <w:rPr>
                <w:rFonts w:ascii="Times New Roman" w:eastAsia="Tahoma" w:hAnsi="Times New Roman" w:cs="Times New Roman"/>
                <w:color w:val="000000"/>
                <w:sz w:val="20"/>
                <w:szCs w:val="20"/>
              </w:rPr>
              <w:t>кону от 24 июля 2002 года № 101-</w:t>
            </w:r>
            <w:r w:rsidRPr="008F2F49">
              <w:rPr>
                <w:rFonts w:ascii="Times New Roman" w:eastAsia="Tahoma" w:hAnsi="Times New Roman" w:cs="Times New Roman"/>
                <w:color w:val="000000"/>
                <w:sz w:val="20"/>
                <w:szCs w:val="20"/>
              </w:rPr>
              <w:t xml:space="preserve">ФЗ </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Об обороте земель сельскохозяйственного назначения</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w:t>
            </w:r>
          </w:p>
          <w:p w14:paraId="7D4880C8"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1816646" w14:textId="77777777" w:rsidR="009C2DFB" w:rsidRPr="008F2F49" w:rsidRDefault="009C2DFB" w:rsidP="000A5611">
            <w:pPr>
              <w:ind w:right="-57"/>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C3D81BE" w14:textId="781E7DF4"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w:t>
            </w:r>
            <w:r w:rsidR="00201AB8"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не подлежит установлению. Устанавливается в соответствии с проектной документацией.</w:t>
            </w:r>
          </w:p>
          <w:p w14:paraId="1EA72899" w14:textId="77777777" w:rsidR="009C2DFB" w:rsidRPr="008F2F49" w:rsidRDefault="009C2DFB" w:rsidP="000A5611">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9C2DFB" w:rsidRPr="008F2F49" w14:paraId="57FBC7FE" w14:textId="77777777" w:rsidTr="009D2D70">
        <w:tc>
          <w:tcPr>
            <w:tcW w:w="177" w:type="pct"/>
          </w:tcPr>
          <w:p w14:paraId="13A42B01" w14:textId="61763C44"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1C126F40"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Скотоводство</w:t>
            </w:r>
          </w:p>
        </w:tc>
        <w:tc>
          <w:tcPr>
            <w:tcW w:w="551" w:type="pct"/>
          </w:tcPr>
          <w:p w14:paraId="0A42B256"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1.8</w:t>
            </w:r>
          </w:p>
        </w:tc>
        <w:tc>
          <w:tcPr>
            <w:tcW w:w="1264" w:type="pct"/>
          </w:tcPr>
          <w:p w14:paraId="3BC036AE"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w:t>
            </w:r>
            <w:r w:rsidRPr="008F2F49">
              <w:rPr>
                <w:rFonts w:ascii="Times New Roman" w:eastAsia="Tahoma" w:hAnsi="Times New Roman" w:cs="Times New Roman"/>
                <w:color w:val="000000"/>
                <w:sz w:val="20"/>
                <w:szCs w:val="20"/>
              </w:rPr>
              <w:lastRenderedPageBreak/>
              <w:t xml:space="preserve">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2184" w:type="pct"/>
            <w:vMerge/>
          </w:tcPr>
          <w:p w14:paraId="57FE75D8"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31792954" w14:textId="77777777" w:rsidTr="009D2D70">
        <w:tc>
          <w:tcPr>
            <w:tcW w:w="177" w:type="pct"/>
          </w:tcPr>
          <w:p w14:paraId="71344405" w14:textId="0FF2EF92"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7D227178"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Птицеводство</w:t>
            </w:r>
          </w:p>
        </w:tc>
        <w:tc>
          <w:tcPr>
            <w:tcW w:w="551" w:type="pct"/>
          </w:tcPr>
          <w:p w14:paraId="2D67F9F6"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1.10</w:t>
            </w:r>
          </w:p>
        </w:tc>
        <w:tc>
          <w:tcPr>
            <w:tcW w:w="1264" w:type="pct"/>
          </w:tcPr>
          <w:p w14:paraId="08ED2577"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2184" w:type="pct"/>
            <w:vMerge/>
          </w:tcPr>
          <w:p w14:paraId="0CC30A92"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61447FF3" w14:textId="77777777" w:rsidTr="009D2D70">
        <w:tc>
          <w:tcPr>
            <w:tcW w:w="177" w:type="pct"/>
          </w:tcPr>
          <w:p w14:paraId="10334E64" w14:textId="75DD78F8"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1B5301C3"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Свиноводство</w:t>
            </w:r>
          </w:p>
        </w:tc>
        <w:tc>
          <w:tcPr>
            <w:tcW w:w="551" w:type="pct"/>
          </w:tcPr>
          <w:p w14:paraId="5A77487D"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1.11</w:t>
            </w:r>
          </w:p>
        </w:tc>
        <w:tc>
          <w:tcPr>
            <w:tcW w:w="1264" w:type="pct"/>
          </w:tcPr>
          <w:p w14:paraId="2D24DB86"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184" w:type="pct"/>
            <w:vMerge/>
          </w:tcPr>
          <w:p w14:paraId="7A065DAC"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19CDEF0E" w14:textId="77777777" w:rsidTr="009D2D70">
        <w:tc>
          <w:tcPr>
            <w:tcW w:w="177" w:type="pct"/>
          </w:tcPr>
          <w:p w14:paraId="1BED7FD8" w14:textId="4C76C67E"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014E50E6"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Пчеловодство</w:t>
            </w:r>
          </w:p>
        </w:tc>
        <w:tc>
          <w:tcPr>
            <w:tcW w:w="551" w:type="pct"/>
          </w:tcPr>
          <w:p w14:paraId="34822959"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1.12</w:t>
            </w:r>
          </w:p>
        </w:tc>
        <w:tc>
          <w:tcPr>
            <w:tcW w:w="1264" w:type="pct"/>
          </w:tcPr>
          <w:p w14:paraId="0079121B"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w:t>
            </w:r>
            <w:r w:rsidRPr="008F2F49">
              <w:rPr>
                <w:rFonts w:ascii="Times New Roman" w:eastAsia="Tahoma" w:hAnsi="Times New Roman" w:cs="Times New Roman"/>
                <w:color w:val="000000"/>
                <w:sz w:val="20"/>
                <w:szCs w:val="20"/>
              </w:rPr>
              <w:lastRenderedPageBreak/>
              <w:t xml:space="preserve">для хранения и первичной переработки продукции пчеловодства </w:t>
            </w:r>
          </w:p>
        </w:tc>
        <w:tc>
          <w:tcPr>
            <w:tcW w:w="2184" w:type="pct"/>
            <w:vMerge/>
          </w:tcPr>
          <w:p w14:paraId="3FB83B76"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58B0B538" w14:textId="77777777" w:rsidTr="009D2D70">
        <w:tc>
          <w:tcPr>
            <w:tcW w:w="177" w:type="pct"/>
          </w:tcPr>
          <w:p w14:paraId="0C58B6DE" w14:textId="03A9A81E"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426C20C4"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Рыбоводство</w:t>
            </w:r>
          </w:p>
        </w:tc>
        <w:tc>
          <w:tcPr>
            <w:tcW w:w="551" w:type="pct"/>
          </w:tcPr>
          <w:p w14:paraId="4931C8EF"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1.13</w:t>
            </w:r>
          </w:p>
        </w:tc>
        <w:tc>
          <w:tcPr>
            <w:tcW w:w="1264" w:type="pct"/>
          </w:tcPr>
          <w:p w14:paraId="15F6487A"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2184" w:type="pct"/>
            <w:vMerge/>
          </w:tcPr>
          <w:p w14:paraId="24472705"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7576FCC7" w14:textId="77777777" w:rsidTr="009D2D70">
        <w:tc>
          <w:tcPr>
            <w:tcW w:w="177" w:type="pct"/>
          </w:tcPr>
          <w:p w14:paraId="0E250D59" w14:textId="1EA3404C"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3E7DC74E"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Научное обеспечение сельского хозяйства</w:t>
            </w:r>
          </w:p>
        </w:tc>
        <w:tc>
          <w:tcPr>
            <w:tcW w:w="551" w:type="pct"/>
          </w:tcPr>
          <w:p w14:paraId="7A53C91C"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1.14</w:t>
            </w:r>
          </w:p>
        </w:tc>
        <w:tc>
          <w:tcPr>
            <w:tcW w:w="1264" w:type="pct"/>
          </w:tcPr>
          <w:p w14:paraId="7B5725D6"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84" w:type="pct"/>
            <w:vMerge/>
          </w:tcPr>
          <w:p w14:paraId="59538DE2"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7B8A0820" w14:textId="77777777" w:rsidTr="009D2D70">
        <w:tc>
          <w:tcPr>
            <w:tcW w:w="177" w:type="pct"/>
          </w:tcPr>
          <w:p w14:paraId="70CC4AC9" w14:textId="77E65C54"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685E01D2"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Хранение и переработка сельскохозяйственной продукции</w:t>
            </w:r>
          </w:p>
        </w:tc>
        <w:tc>
          <w:tcPr>
            <w:tcW w:w="551" w:type="pct"/>
          </w:tcPr>
          <w:p w14:paraId="7978B86A"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1.15</w:t>
            </w:r>
          </w:p>
        </w:tc>
        <w:tc>
          <w:tcPr>
            <w:tcW w:w="1264" w:type="pct"/>
          </w:tcPr>
          <w:p w14:paraId="2747C6A0"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84" w:type="pct"/>
            <w:vMerge/>
          </w:tcPr>
          <w:p w14:paraId="079BB561"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4AFC660C" w14:textId="77777777" w:rsidTr="009D2D70">
        <w:tc>
          <w:tcPr>
            <w:tcW w:w="177" w:type="pct"/>
          </w:tcPr>
          <w:p w14:paraId="7966B52C" w14:textId="5B70EF9C" w:rsidR="009C2DFB" w:rsidRPr="008F2F49" w:rsidRDefault="009C2DFB" w:rsidP="00840BB3">
            <w:pPr>
              <w:pStyle w:val="ad"/>
              <w:numPr>
                <w:ilvl w:val="0"/>
                <w:numId w:val="11"/>
              </w:numPr>
              <w:ind w:left="29"/>
              <w:jc w:val="center"/>
              <w:rPr>
                <w:rFonts w:eastAsia="Tahoma"/>
                <w:color w:val="000000"/>
                <w:sz w:val="20"/>
                <w:szCs w:val="20"/>
              </w:rPr>
            </w:pPr>
          </w:p>
        </w:tc>
        <w:tc>
          <w:tcPr>
            <w:tcW w:w="825" w:type="pct"/>
          </w:tcPr>
          <w:p w14:paraId="74415B6F"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Питомники</w:t>
            </w:r>
          </w:p>
        </w:tc>
        <w:tc>
          <w:tcPr>
            <w:tcW w:w="551" w:type="pct"/>
          </w:tcPr>
          <w:p w14:paraId="0A5D944F"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1.17</w:t>
            </w:r>
          </w:p>
        </w:tc>
        <w:tc>
          <w:tcPr>
            <w:tcW w:w="1264" w:type="pct"/>
          </w:tcPr>
          <w:p w14:paraId="430F4C3A"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84" w:type="pct"/>
            <w:vMerge/>
          </w:tcPr>
          <w:p w14:paraId="3CEC2962"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2BD68FFC" w14:textId="77777777" w:rsidTr="009D2D70">
        <w:tc>
          <w:tcPr>
            <w:tcW w:w="177" w:type="pct"/>
            <w:vMerge w:val="restart"/>
          </w:tcPr>
          <w:p w14:paraId="4FE3C535" w14:textId="16A51F7F" w:rsidR="009C2DFB" w:rsidRPr="008F2F49" w:rsidRDefault="009C2DFB" w:rsidP="00840BB3">
            <w:pPr>
              <w:pStyle w:val="ad"/>
              <w:numPr>
                <w:ilvl w:val="0"/>
                <w:numId w:val="11"/>
              </w:numPr>
              <w:ind w:left="29"/>
              <w:jc w:val="center"/>
              <w:rPr>
                <w:sz w:val="20"/>
                <w:szCs w:val="20"/>
              </w:rPr>
            </w:pPr>
          </w:p>
        </w:tc>
        <w:tc>
          <w:tcPr>
            <w:tcW w:w="825" w:type="pct"/>
            <w:vMerge w:val="restart"/>
          </w:tcPr>
          <w:p w14:paraId="70115CD7"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сельскохозяйственного производства</w:t>
            </w:r>
          </w:p>
        </w:tc>
        <w:tc>
          <w:tcPr>
            <w:tcW w:w="551" w:type="pct"/>
            <w:vMerge w:val="restart"/>
          </w:tcPr>
          <w:p w14:paraId="65239518"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1.18</w:t>
            </w:r>
          </w:p>
        </w:tc>
        <w:tc>
          <w:tcPr>
            <w:tcW w:w="1264" w:type="pct"/>
            <w:vMerge w:val="restart"/>
          </w:tcPr>
          <w:p w14:paraId="211BB6A0"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84" w:type="pct"/>
          </w:tcPr>
          <w:p w14:paraId="3F39EA19" w14:textId="51F2DC25" w:rsidR="009C2DFB" w:rsidRPr="008F2F49" w:rsidRDefault="009C2DFB" w:rsidP="00057DB5">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057DB5"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ФЗ </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Об обороте земель сельскохозяйственного назначения</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w:t>
            </w:r>
          </w:p>
        </w:tc>
      </w:tr>
      <w:tr w:rsidR="009C2DFB" w:rsidRPr="008F2F49" w14:paraId="08FB26AD" w14:textId="77777777" w:rsidTr="009D2D70">
        <w:tc>
          <w:tcPr>
            <w:tcW w:w="177" w:type="pct"/>
            <w:vMerge/>
          </w:tcPr>
          <w:p w14:paraId="615E7449" w14:textId="77777777" w:rsidR="009C2DFB" w:rsidRPr="008F2F49" w:rsidRDefault="009C2DFB" w:rsidP="00840BB3">
            <w:pPr>
              <w:pStyle w:val="ad"/>
              <w:numPr>
                <w:ilvl w:val="0"/>
                <w:numId w:val="11"/>
              </w:numPr>
              <w:ind w:left="29"/>
              <w:rPr>
                <w:sz w:val="20"/>
                <w:szCs w:val="20"/>
              </w:rPr>
            </w:pPr>
          </w:p>
        </w:tc>
        <w:tc>
          <w:tcPr>
            <w:tcW w:w="825" w:type="pct"/>
            <w:vMerge/>
          </w:tcPr>
          <w:p w14:paraId="7FA00821" w14:textId="77777777" w:rsidR="009C2DFB" w:rsidRPr="008F2F49" w:rsidRDefault="009C2DFB" w:rsidP="000A5611">
            <w:pPr>
              <w:rPr>
                <w:rFonts w:ascii="Times New Roman" w:hAnsi="Times New Roman" w:cs="Times New Roman"/>
                <w:sz w:val="20"/>
                <w:szCs w:val="20"/>
              </w:rPr>
            </w:pPr>
          </w:p>
        </w:tc>
        <w:tc>
          <w:tcPr>
            <w:tcW w:w="551" w:type="pct"/>
            <w:vMerge/>
          </w:tcPr>
          <w:p w14:paraId="3964E49B" w14:textId="77777777" w:rsidR="009C2DFB" w:rsidRPr="008F2F49" w:rsidRDefault="009C2DFB" w:rsidP="000A5611">
            <w:pPr>
              <w:rPr>
                <w:rFonts w:ascii="Times New Roman" w:hAnsi="Times New Roman" w:cs="Times New Roman"/>
                <w:sz w:val="20"/>
                <w:szCs w:val="20"/>
              </w:rPr>
            </w:pPr>
          </w:p>
        </w:tc>
        <w:tc>
          <w:tcPr>
            <w:tcW w:w="1264" w:type="pct"/>
            <w:vMerge/>
          </w:tcPr>
          <w:p w14:paraId="6EA2E9A5" w14:textId="77777777" w:rsidR="009C2DFB" w:rsidRPr="008F2F49" w:rsidRDefault="009C2DFB" w:rsidP="000A5611">
            <w:pPr>
              <w:rPr>
                <w:rFonts w:ascii="Times New Roman" w:hAnsi="Times New Roman" w:cs="Times New Roman"/>
                <w:sz w:val="20"/>
                <w:szCs w:val="20"/>
              </w:rPr>
            </w:pPr>
          </w:p>
        </w:tc>
        <w:tc>
          <w:tcPr>
            <w:tcW w:w="2184" w:type="pct"/>
          </w:tcPr>
          <w:p w14:paraId="7AEA48E3" w14:textId="1729EEFC" w:rsidR="009C2DFB" w:rsidRPr="008F2F49" w:rsidRDefault="009C2DFB" w:rsidP="00057DB5">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8F2F49">
              <w:rPr>
                <w:rFonts w:ascii="Times New Roman" w:eastAsia="Tahoma" w:hAnsi="Times New Roman" w:cs="Times New Roman"/>
                <w:color w:val="000000"/>
                <w:sz w:val="20"/>
                <w:szCs w:val="20"/>
              </w:rPr>
              <w:t>кв. м.</w:t>
            </w:r>
            <w:r w:rsidRPr="008F2F49">
              <w:rPr>
                <w:rFonts w:ascii="Times New Roman" w:eastAsia="Tahoma" w:hAnsi="Times New Roman" w:cs="Times New Roman"/>
                <w:color w:val="000000"/>
                <w:sz w:val="20"/>
                <w:szCs w:val="20"/>
              </w:rPr>
              <w:t xml:space="preserve"> или определяется согласно действующему законодательству (Федеральному закону от 24 июля 2002 года № 101</w:t>
            </w:r>
            <w:r w:rsidR="00057DB5"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ФЗ </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Об обороте земель сельскохозяйственного назначения</w:t>
            </w:r>
            <w:r w:rsidR="00CC722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w:t>
            </w:r>
          </w:p>
        </w:tc>
      </w:tr>
      <w:tr w:rsidR="009C2DFB" w:rsidRPr="008F2F49" w14:paraId="6B668B7E" w14:textId="77777777" w:rsidTr="009D2D70">
        <w:tc>
          <w:tcPr>
            <w:tcW w:w="177" w:type="pct"/>
            <w:vMerge/>
          </w:tcPr>
          <w:p w14:paraId="26077837" w14:textId="77777777" w:rsidR="009C2DFB" w:rsidRPr="008F2F49" w:rsidRDefault="009C2DFB" w:rsidP="00840BB3">
            <w:pPr>
              <w:pStyle w:val="ad"/>
              <w:numPr>
                <w:ilvl w:val="0"/>
                <w:numId w:val="11"/>
              </w:numPr>
              <w:ind w:left="29"/>
              <w:rPr>
                <w:sz w:val="20"/>
                <w:szCs w:val="20"/>
              </w:rPr>
            </w:pPr>
          </w:p>
        </w:tc>
        <w:tc>
          <w:tcPr>
            <w:tcW w:w="825" w:type="pct"/>
            <w:vMerge/>
          </w:tcPr>
          <w:p w14:paraId="079BA6C2" w14:textId="77777777" w:rsidR="009C2DFB" w:rsidRPr="008F2F49" w:rsidRDefault="009C2DFB" w:rsidP="000A5611">
            <w:pPr>
              <w:rPr>
                <w:rFonts w:ascii="Times New Roman" w:hAnsi="Times New Roman" w:cs="Times New Roman"/>
                <w:sz w:val="20"/>
                <w:szCs w:val="20"/>
              </w:rPr>
            </w:pPr>
          </w:p>
        </w:tc>
        <w:tc>
          <w:tcPr>
            <w:tcW w:w="551" w:type="pct"/>
            <w:vMerge/>
          </w:tcPr>
          <w:p w14:paraId="79590C9B" w14:textId="77777777" w:rsidR="009C2DFB" w:rsidRPr="008F2F49" w:rsidRDefault="009C2DFB" w:rsidP="000A5611">
            <w:pPr>
              <w:rPr>
                <w:rFonts w:ascii="Times New Roman" w:hAnsi="Times New Roman" w:cs="Times New Roman"/>
                <w:sz w:val="20"/>
                <w:szCs w:val="20"/>
              </w:rPr>
            </w:pPr>
          </w:p>
        </w:tc>
        <w:tc>
          <w:tcPr>
            <w:tcW w:w="1264" w:type="pct"/>
            <w:vMerge/>
          </w:tcPr>
          <w:p w14:paraId="684595FC" w14:textId="77777777" w:rsidR="009C2DFB" w:rsidRPr="008F2F49" w:rsidRDefault="009C2DFB" w:rsidP="000A5611">
            <w:pPr>
              <w:rPr>
                <w:rFonts w:ascii="Times New Roman" w:hAnsi="Times New Roman" w:cs="Times New Roman"/>
                <w:sz w:val="20"/>
                <w:szCs w:val="20"/>
              </w:rPr>
            </w:pPr>
          </w:p>
        </w:tc>
        <w:tc>
          <w:tcPr>
            <w:tcW w:w="2184" w:type="pct"/>
          </w:tcPr>
          <w:p w14:paraId="5097D22B"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8F2F49">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tc>
      </w:tr>
      <w:tr w:rsidR="009C2DFB" w:rsidRPr="008F2F49" w14:paraId="456E8398" w14:textId="77777777" w:rsidTr="009D2D70">
        <w:tc>
          <w:tcPr>
            <w:tcW w:w="177" w:type="pct"/>
            <w:vMerge/>
          </w:tcPr>
          <w:p w14:paraId="580252BD" w14:textId="77777777" w:rsidR="009C2DFB" w:rsidRPr="008F2F49" w:rsidRDefault="009C2DFB" w:rsidP="00840BB3">
            <w:pPr>
              <w:pStyle w:val="ad"/>
              <w:numPr>
                <w:ilvl w:val="0"/>
                <w:numId w:val="11"/>
              </w:numPr>
              <w:ind w:left="29"/>
              <w:rPr>
                <w:sz w:val="20"/>
                <w:szCs w:val="20"/>
              </w:rPr>
            </w:pPr>
          </w:p>
        </w:tc>
        <w:tc>
          <w:tcPr>
            <w:tcW w:w="825" w:type="pct"/>
            <w:vMerge/>
          </w:tcPr>
          <w:p w14:paraId="6C2D0123" w14:textId="77777777" w:rsidR="009C2DFB" w:rsidRPr="008F2F49" w:rsidRDefault="009C2DFB" w:rsidP="000A5611">
            <w:pPr>
              <w:rPr>
                <w:rFonts w:ascii="Times New Roman" w:hAnsi="Times New Roman" w:cs="Times New Roman"/>
                <w:sz w:val="20"/>
                <w:szCs w:val="20"/>
              </w:rPr>
            </w:pPr>
          </w:p>
        </w:tc>
        <w:tc>
          <w:tcPr>
            <w:tcW w:w="551" w:type="pct"/>
            <w:vMerge/>
          </w:tcPr>
          <w:p w14:paraId="15918BCF" w14:textId="77777777" w:rsidR="009C2DFB" w:rsidRPr="008F2F49" w:rsidRDefault="009C2DFB" w:rsidP="000A5611">
            <w:pPr>
              <w:rPr>
                <w:rFonts w:ascii="Times New Roman" w:hAnsi="Times New Roman" w:cs="Times New Roman"/>
                <w:sz w:val="20"/>
                <w:szCs w:val="20"/>
              </w:rPr>
            </w:pPr>
          </w:p>
        </w:tc>
        <w:tc>
          <w:tcPr>
            <w:tcW w:w="1264" w:type="pct"/>
            <w:vMerge/>
          </w:tcPr>
          <w:p w14:paraId="0BAD53DA" w14:textId="77777777" w:rsidR="009C2DFB" w:rsidRPr="008F2F49" w:rsidRDefault="009C2DFB" w:rsidP="000A5611">
            <w:pPr>
              <w:rPr>
                <w:rFonts w:ascii="Times New Roman" w:hAnsi="Times New Roman" w:cs="Times New Roman"/>
                <w:sz w:val="20"/>
                <w:szCs w:val="20"/>
              </w:rPr>
            </w:pPr>
          </w:p>
        </w:tc>
        <w:tc>
          <w:tcPr>
            <w:tcW w:w="2184" w:type="pct"/>
          </w:tcPr>
          <w:p w14:paraId="137688E5" w14:textId="77777777" w:rsidR="009C2DFB" w:rsidRPr="008F2F49" w:rsidRDefault="009C2DFB" w:rsidP="000A5611">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9C2DFB" w:rsidRPr="008F2F49" w14:paraId="038E2415" w14:textId="77777777" w:rsidTr="009D2D70">
        <w:tc>
          <w:tcPr>
            <w:tcW w:w="177" w:type="pct"/>
            <w:vMerge/>
          </w:tcPr>
          <w:p w14:paraId="3BBB4638" w14:textId="77777777" w:rsidR="009C2DFB" w:rsidRPr="008F2F49" w:rsidRDefault="009C2DFB" w:rsidP="00840BB3">
            <w:pPr>
              <w:pStyle w:val="ad"/>
              <w:numPr>
                <w:ilvl w:val="0"/>
                <w:numId w:val="11"/>
              </w:numPr>
              <w:ind w:left="29"/>
              <w:rPr>
                <w:sz w:val="20"/>
                <w:szCs w:val="20"/>
              </w:rPr>
            </w:pPr>
          </w:p>
        </w:tc>
        <w:tc>
          <w:tcPr>
            <w:tcW w:w="825" w:type="pct"/>
            <w:vMerge/>
          </w:tcPr>
          <w:p w14:paraId="1A81B0AE" w14:textId="77777777" w:rsidR="009C2DFB" w:rsidRPr="008F2F49" w:rsidRDefault="009C2DFB" w:rsidP="000A5611">
            <w:pPr>
              <w:rPr>
                <w:rFonts w:ascii="Times New Roman" w:hAnsi="Times New Roman" w:cs="Times New Roman"/>
                <w:sz w:val="20"/>
                <w:szCs w:val="20"/>
              </w:rPr>
            </w:pPr>
          </w:p>
        </w:tc>
        <w:tc>
          <w:tcPr>
            <w:tcW w:w="551" w:type="pct"/>
            <w:vMerge/>
          </w:tcPr>
          <w:p w14:paraId="7C63D0FC" w14:textId="77777777" w:rsidR="009C2DFB" w:rsidRPr="008F2F49" w:rsidRDefault="009C2DFB" w:rsidP="000A5611">
            <w:pPr>
              <w:rPr>
                <w:rFonts w:ascii="Times New Roman" w:hAnsi="Times New Roman" w:cs="Times New Roman"/>
                <w:sz w:val="20"/>
                <w:szCs w:val="20"/>
              </w:rPr>
            </w:pPr>
          </w:p>
        </w:tc>
        <w:tc>
          <w:tcPr>
            <w:tcW w:w="1264" w:type="pct"/>
            <w:vMerge/>
          </w:tcPr>
          <w:p w14:paraId="1C554238" w14:textId="77777777" w:rsidR="009C2DFB" w:rsidRPr="008F2F49" w:rsidRDefault="009C2DFB" w:rsidP="000A5611">
            <w:pPr>
              <w:rPr>
                <w:rFonts w:ascii="Times New Roman" w:hAnsi="Times New Roman" w:cs="Times New Roman"/>
                <w:sz w:val="20"/>
                <w:szCs w:val="20"/>
              </w:rPr>
            </w:pPr>
          </w:p>
        </w:tc>
        <w:tc>
          <w:tcPr>
            <w:tcW w:w="2184" w:type="pct"/>
          </w:tcPr>
          <w:p w14:paraId="0DDA1CC3"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9C2DFB" w:rsidRPr="008F2F49" w14:paraId="28DCB0D0" w14:textId="77777777" w:rsidTr="009D2D70">
        <w:tc>
          <w:tcPr>
            <w:tcW w:w="177" w:type="pct"/>
            <w:vMerge/>
          </w:tcPr>
          <w:p w14:paraId="7F0AF8CA" w14:textId="77777777" w:rsidR="009C2DFB" w:rsidRPr="008F2F49" w:rsidRDefault="009C2DFB" w:rsidP="00840BB3">
            <w:pPr>
              <w:pStyle w:val="ad"/>
              <w:numPr>
                <w:ilvl w:val="0"/>
                <w:numId w:val="11"/>
              </w:numPr>
              <w:ind w:left="29"/>
              <w:rPr>
                <w:sz w:val="20"/>
                <w:szCs w:val="20"/>
              </w:rPr>
            </w:pPr>
          </w:p>
        </w:tc>
        <w:tc>
          <w:tcPr>
            <w:tcW w:w="825" w:type="pct"/>
            <w:vMerge/>
          </w:tcPr>
          <w:p w14:paraId="62F7624E" w14:textId="77777777" w:rsidR="009C2DFB" w:rsidRPr="008F2F49" w:rsidRDefault="009C2DFB" w:rsidP="000A5611">
            <w:pPr>
              <w:rPr>
                <w:rFonts w:ascii="Times New Roman" w:hAnsi="Times New Roman" w:cs="Times New Roman"/>
                <w:sz w:val="20"/>
                <w:szCs w:val="20"/>
              </w:rPr>
            </w:pPr>
          </w:p>
        </w:tc>
        <w:tc>
          <w:tcPr>
            <w:tcW w:w="551" w:type="pct"/>
            <w:vMerge/>
          </w:tcPr>
          <w:p w14:paraId="47832D2B" w14:textId="77777777" w:rsidR="009C2DFB" w:rsidRPr="008F2F49" w:rsidRDefault="009C2DFB" w:rsidP="000A5611">
            <w:pPr>
              <w:rPr>
                <w:rFonts w:ascii="Times New Roman" w:hAnsi="Times New Roman" w:cs="Times New Roman"/>
                <w:sz w:val="20"/>
                <w:szCs w:val="20"/>
              </w:rPr>
            </w:pPr>
          </w:p>
        </w:tc>
        <w:tc>
          <w:tcPr>
            <w:tcW w:w="1264" w:type="pct"/>
            <w:vMerge/>
          </w:tcPr>
          <w:p w14:paraId="0E689481" w14:textId="77777777" w:rsidR="009C2DFB" w:rsidRPr="008F2F49" w:rsidRDefault="009C2DFB" w:rsidP="000A5611">
            <w:pPr>
              <w:rPr>
                <w:rFonts w:ascii="Times New Roman" w:hAnsi="Times New Roman" w:cs="Times New Roman"/>
                <w:sz w:val="20"/>
                <w:szCs w:val="20"/>
              </w:rPr>
            </w:pPr>
          </w:p>
        </w:tc>
        <w:tc>
          <w:tcPr>
            <w:tcW w:w="2184" w:type="pct"/>
          </w:tcPr>
          <w:p w14:paraId="5D15D016"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9C2DFB" w:rsidRPr="008F2F49" w14:paraId="7A588FB2" w14:textId="77777777" w:rsidTr="009D2D70">
        <w:tc>
          <w:tcPr>
            <w:tcW w:w="177" w:type="pct"/>
            <w:vMerge w:val="restart"/>
          </w:tcPr>
          <w:p w14:paraId="3577E6B7" w14:textId="57B60D39" w:rsidR="009C2DFB" w:rsidRPr="008F2F49" w:rsidRDefault="009C2DFB" w:rsidP="00840BB3">
            <w:pPr>
              <w:pStyle w:val="ad"/>
              <w:numPr>
                <w:ilvl w:val="0"/>
                <w:numId w:val="11"/>
              </w:numPr>
              <w:ind w:left="29"/>
              <w:jc w:val="center"/>
              <w:rPr>
                <w:sz w:val="20"/>
                <w:szCs w:val="20"/>
              </w:rPr>
            </w:pPr>
          </w:p>
        </w:tc>
        <w:tc>
          <w:tcPr>
            <w:tcW w:w="825" w:type="pct"/>
            <w:vMerge w:val="restart"/>
          </w:tcPr>
          <w:p w14:paraId="53DADB70"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Сенокошение</w:t>
            </w:r>
          </w:p>
        </w:tc>
        <w:tc>
          <w:tcPr>
            <w:tcW w:w="551" w:type="pct"/>
            <w:vMerge w:val="restart"/>
          </w:tcPr>
          <w:p w14:paraId="0E21332E"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1.19</w:t>
            </w:r>
          </w:p>
        </w:tc>
        <w:tc>
          <w:tcPr>
            <w:tcW w:w="1264" w:type="pct"/>
            <w:vMerge w:val="restart"/>
          </w:tcPr>
          <w:p w14:paraId="2AB516DF"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Кошение трав, сбор и заготовка сена</w:t>
            </w:r>
          </w:p>
        </w:tc>
        <w:tc>
          <w:tcPr>
            <w:tcW w:w="2184" w:type="pct"/>
          </w:tcPr>
          <w:p w14:paraId="003B3478" w14:textId="024F07EE"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9C2DFB" w:rsidRPr="008F2F49" w14:paraId="32EE9C45" w14:textId="77777777" w:rsidTr="009D2D70">
        <w:tc>
          <w:tcPr>
            <w:tcW w:w="177" w:type="pct"/>
            <w:vMerge/>
          </w:tcPr>
          <w:p w14:paraId="328D9108" w14:textId="77777777" w:rsidR="009C2DFB" w:rsidRPr="008F2F49" w:rsidRDefault="009C2DFB" w:rsidP="00840BB3">
            <w:pPr>
              <w:pStyle w:val="ad"/>
              <w:numPr>
                <w:ilvl w:val="0"/>
                <w:numId w:val="11"/>
              </w:numPr>
              <w:ind w:left="29"/>
              <w:rPr>
                <w:sz w:val="20"/>
                <w:szCs w:val="20"/>
              </w:rPr>
            </w:pPr>
          </w:p>
        </w:tc>
        <w:tc>
          <w:tcPr>
            <w:tcW w:w="825" w:type="pct"/>
            <w:vMerge/>
          </w:tcPr>
          <w:p w14:paraId="7C01C162" w14:textId="77777777" w:rsidR="009C2DFB" w:rsidRPr="008F2F49" w:rsidRDefault="009C2DFB" w:rsidP="000A5611">
            <w:pPr>
              <w:rPr>
                <w:rFonts w:ascii="Times New Roman" w:hAnsi="Times New Roman" w:cs="Times New Roman"/>
                <w:sz w:val="20"/>
                <w:szCs w:val="20"/>
              </w:rPr>
            </w:pPr>
          </w:p>
        </w:tc>
        <w:tc>
          <w:tcPr>
            <w:tcW w:w="551" w:type="pct"/>
            <w:vMerge/>
          </w:tcPr>
          <w:p w14:paraId="6A64D8DD" w14:textId="77777777" w:rsidR="009C2DFB" w:rsidRPr="008F2F49" w:rsidRDefault="009C2DFB" w:rsidP="000A5611">
            <w:pPr>
              <w:rPr>
                <w:rFonts w:ascii="Times New Roman" w:hAnsi="Times New Roman" w:cs="Times New Roman"/>
                <w:sz w:val="20"/>
                <w:szCs w:val="20"/>
              </w:rPr>
            </w:pPr>
          </w:p>
        </w:tc>
        <w:tc>
          <w:tcPr>
            <w:tcW w:w="1264" w:type="pct"/>
            <w:vMerge/>
          </w:tcPr>
          <w:p w14:paraId="39E097B0" w14:textId="77777777" w:rsidR="009C2DFB" w:rsidRPr="008F2F49" w:rsidRDefault="009C2DFB" w:rsidP="000A5611">
            <w:pPr>
              <w:rPr>
                <w:rFonts w:ascii="Times New Roman" w:hAnsi="Times New Roman" w:cs="Times New Roman"/>
                <w:sz w:val="20"/>
                <w:szCs w:val="20"/>
              </w:rPr>
            </w:pPr>
          </w:p>
        </w:tc>
        <w:tc>
          <w:tcPr>
            <w:tcW w:w="2184" w:type="pct"/>
          </w:tcPr>
          <w:p w14:paraId="78280902" w14:textId="0A8313F8" w:rsidR="009C2DFB" w:rsidRPr="008F2F49" w:rsidRDefault="009C2DFB"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8F2F49">
              <w:rPr>
                <w:rFonts w:ascii="Times New Roman" w:eastAsia="Tahoma" w:hAnsi="Times New Roman" w:cs="Times New Roman"/>
                <w:color w:val="000000"/>
                <w:sz w:val="20"/>
                <w:szCs w:val="20"/>
              </w:rPr>
              <w:t>кв. м.</w:t>
            </w:r>
          </w:p>
        </w:tc>
      </w:tr>
      <w:tr w:rsidR="009C2DFB" w:rsidRPr="008F2F49" w14:paraId="0432EA9B" w14:textId="77777777" w:rsidTr="009D2D70">
        <w:tc>
          <w:tcPr>
            <w:tcW w:w="177" w:type="pct"/>
            <w:vMerge/>
          </w:tcPr>
          <w:p w14:paraId="06EDD75D" w14:textId="77777777" w:rsidR="009C2DFB" w:rsidRPr="008F2F49" w:rsidRDefault="009C2DFB" w:rsidP="00840BB3">
            <w:pPr>
              <w:pStyle w:val="ad"/>
              <w:numPr>
                <w:ilvl w:val="0"/>
                <w:numId w:val="11"/>
              </w:numPr>
              <w:ind w:left="29"/>
              <w:rPr>
                <w:sz w:val="20"/>
                <w:szCs w:val="20"/>
              </w:rPr>
            </w:pPr>
          </w:p>
        </w:tc>
        <w:tc>
          <w:tcPr>
            <w:tcW w:w="825" w:type="pct"/>
            <w:vMerge/>
          </w:tcPr>
          <w:p w14:paraId="6D6BCB85" w14:textId="77777777" w:rsidR="009C2DFB" w:rsidRPr="008F2F49" w:rsidRDefault="009C2DFB" w:rsidP="000A5611">
            <w:pPr>
              <w:rPr>
                <w:rFonts w:ascii="Times New Roman" w:hAnsi="Times New Roman" w:cs="Times New Roman"/>
                <w:sz w:val="20"/>
                <w:szCs w:val="20"/>
              </w:rPr>
            </w:pPr>
          </w:p>
        </w:tc>
        <w:tc>
          <w:tcPr>
            <w:tcW w:w="551" w:type="pct"/>
            <w:vMerge/>
          </w:tcPr>
          <w:p w14:paraId="5B6BAB1F" w14:textId="77777777" w:rsidR="009C2DFB" w:rsidRPr="008F2F49" w:rsidRDefault="009C2DFB" w:rsidP="000A5611">
            <w:pPr>
              <w:rPr>
                <w:rFonts w:ascii="Times New Roman" w:hAnsi="Times New Roman" w:cs="Times New Roman"/>
                <w:sz w:val="20"/>
                <w:szCs w:val="20"/>
              </w:rPr>
            </w:pPr>
          </w:p>
        </w:tc>
        <w:tc>
          <w:tcPr>
            <w:tcW w:w="1264" w:type="pct"/>
            <w:vMerge/>
          </w:tcPr>
          <w:p w14:paraId="4C909D33" w14:textId="77777777" w:rsidR="009C2DFB" w:rsidRPr="008F2F49" w:rsidRDefault="009C2DFB" w:rsidP="000A5611">
            <w:pPr>
              <w:rPr>
                <w:rFonts w:ascii="Times New Roman" w:hAnsi="Times New Roman" w:cs="Times New Roman"/>
                <w:sz w:val="20"/>
                <w:szCs w:val="20"/>
              </w:rPr>
            </w:pPr>
          </w:p>
        </w:tc>
        <w:tc>
          <w:tcPr>
            <w:tcW w:w="2184" w:type="pct"/>
          </w:tcPr>
          <w:p w14:paraId="62EB9EAB"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Застройка участка не допускается, места допустимого размещения объектов не предусматриваются.</w:t>
            </w:r>
          </w:p>
        </w:tc>
      </w:tr>
      <w:tr w:rsidR="009C2DFB" w:rsidRPr="008F2F49" w14:paraId="13135D34" w14:textId="77777777" w:rsidTr="009D2D70">
        <w:tc>
          <w:tcPr>
            <w:tcW w:w="177" w:type="pct"/>
            <w:vMerge w:val="restart"/>
          </w:tcPr>
          <w:p w14:paraId="305EDFAD" w14:textId="7E26257C" w:rsidR="009C2DFB" w:rsidRPr="008F2F49" w:rsidRDefault="009C2DFB" w:rsidP="00840BB3">
            <w:pPr>
              <w:pStyle w:val="ad"/>
              <w:numPr>
                <w:ilvl w:val="0"/>
                <w:numId w:val="11"/>
              </w:numPr>
              <w:ind w:left="29"/>
              <w:jc w:val="center"/>
              <w:rPr>
                <w:sz w:val="20"/>
                <w:szCs w:val="20"/>
              </w:rPr>
            </w:pPr>
          </w:p>
        </w:tc>
        <w:tc>
          <w:tcPr>
            <w:tcW w:w="825" w:type="pct"/>
            <w:vMerge w:val="restart"/>
          </w:tcPr>
          <w:p w14:paraId="42B7BF7F"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Выпас сельскохозяйственных животных</w:t>
            </w:r>
          </w:p>
        </w:tc>
        <w:tc>
          <w:tcPr>
            <w:tcW w:w="551" w:type="pct"/>
            <w:vMerge w:val="restart"/>
          </w:tcPr>
          <w:p w14:paraId="1E3A4833"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w:t>
            </w:r>
          </w:p>
        </w:tc>
        <w:tc>
          <w:tcPr>
            <w:tcW w:w="1264" w:type="pct"/>
            <w:vMerge w:val="restart"/>
          </w:tcPr>
          <w:p w14:paraId="3CF096EF"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Выпас сельскохозяйственных животных</w:t>
            </w:r>
          </w:p>
        </w:tc>
        <w:tc>
          <w:tcPr>
            <w:tcW w:w="2184" w:type="pct"/>
          </w:tcPr>
          <w:p w14:paraId="74DB1075" w14:textId="16F33BB9"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9C2DFB" w:rsidRPr="008F2F49" w14:paraId="34160E2C" w14:textId="77777777" w:rsidTr="009D2D70">
        <w:tc>
          <w:tcPr>
            <w:tcW w:w="177" w:type="pct"/>
            <w:vMerge/>
          </w:tcPr>
          <w:p w14:paraId="68EB61BD" w14:textId="77777777" w:rsidR="009C2DFB" w:rsidRPr="008F2F49" w:rsidRDefault="009C2DFB" w:rsidP="00840BB3">
            <w:pPr>
              <w:pStyle w:val="ad"/>
              <w:numPr>
                <w:ilvl w:val="0"/>
                <w:numId w:val="11"/>
              </w:numPr>
              <w:ind w:left="29"/>
              <w:rPr>
                <w:sz w:val="20"/>
                <w:szCs w:val="20"/>
              </w:rPr>
            </w:pPr>
          </w:p>
        </w:tc>
        <w:tc>
          <w:tcPr>
            <w:tcW w:w="825" w:type="pct"/>
            <w:vMerge/>
          </w:tcPr>
          <w:p w14:paraId="2911854D" w14:textId="77777777" w:rsidR="009C2DFB" w:rsidRPr="008F2F49" w:rsidRDefault="009C2DFB" w:rsidP="000A5611">
            <w:pPr>
              <w:rPr>
                <w:rFonts w:ascii="Times New Roman" w:hAnsi="Times New Roman" w:cs="Times New Roman"/>
                <w:sz w:val="20"/>
                <w:szCs w:val="20"/>
              </w:rPr>
            </w:pPr>
          </w:p>
        </w:tc>
        <w:tc>
          <w:tcPr>
            <w:tcW w:w="551" w:type="pct"/>
            <w:vMerge/>
          </w:tcPr>
          <w:p w14:paraId="20339532" w14:textId="77777777" w:rsidR="009C2DFB" w:rsidRPr="008F2F49" w:rsidRDefault="009C2DFB" w:rsidP="000A5611">
            <w:pPr>
              <w:rPr>
                <w:rFonts w:ascii="Times New Roman" w:hAnsi="Times New Roman" w:cs="Times New Roman"/>
                <w:sz w:val="20"/>
                <w:szCs w:val="20"/>
              </w:rPr>
            </w:pPr>
          </w:p>
        </w:tc>
        <w:tc>
          <w:tcPr>
            <w:tcW w:w="1264" w:type="pct"/>
            <w:vMerge/>
          </w:tcPr>
          <w:p w14:paraId="75EF57CF" w14:textId="77777777" w:rsidR="009C2DFB" w:rsidRPr="008F2F49" w:rsidRDefault="009C2DFB" w:rsidP="000A5611">
            <w:pPr>
              <w:rPr>
                <w:rFonts w:ascii="Times New Roman" w:hAnsi="Times New Roman" w:cs="Times New Roman"/>
                <w:sz w:val="20"/>
                <w:szCs w:val="20"/>
              </w:rPr>
            </w:pPr>
          </w:p>
        </w:tc>
        <w:tc>
          <w:tcPr>
            <w:tcW w:w="2184" w:type="pct"/>
          </w:tcPr>
          <w:p w14:paraId="7A088653" w14:textId="1494C3B1"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1000000 </w:t>
            </w:r>
            <w:r w:rsidR="007D433F" w:rsidRPr="008F2F49">
              <w:rPr>
                <w:rFonts w:ascii="Times New Roman" w:eastAsia="Tahoma" w:hAnsi="Times New Roman" w:cs="Times New Roman"/>
                <w:color w:val="000000"/>
                <w:sz w:val="20"/>
                <w:szCs w:val="20"/>
              </w:rPr>
              <w:t>кв. м.</w:t>
            </w:r>
          </w:p>
        </w:tc>
      </w:tr>
      <w:tr w:rsidR="009C2DFB" w:rsidRPr="008F2F49" w14:paraId="61177A91" w14:textId="77777777" w:rsidTr="009D2D70">
        <w:tc>
          <w:tcPr>
            <w:tcW w:w="177" w:type="pct"/>
            <w:vMerge/>
          </w:tcPr>
          <w:p w14:paraId="4D2A76BD" w14:textId="77777777" w:rsidR="009C2DFB" w:rsidRPr="008F2F49" w:rsidRDefault="009C2DFB" w:rsidP="00840BB3">
            <w:pPr>
              <w:pStyle w:val="ad"/>
              <w:numPr>
                <w:ilvl w:val="0"/>
                <w:numId w:val="11"/>
              </w:numPr>
              <w:ind w:left="29"/>
              <w:rPr>
                <w:sz w:val="20"/>
                <w:szCs w:val="20"/>
              </w:rPr>
            </w:pPr>
          </w:p>
        </w:tc>
        <w:tc>
          <w:tcPr>
            <w:tcW w:w="825" w:type="pct"/>
            <w:vMerge/>
          </w:tcPr>
          <w:p w14:paraId="711A18CF" w14:textId="77777777" w:rsidR="009C2DFB" w:rsidRPr="008F2F49" w:rsidRDefault="009C2DFB" w:rsidP="000A5611">
            <w:pPr>
              <w:rPr>
                <w:rFonts w:ascii="Times New Roman" w:hAnsi="Times New Roman" w:cs="Times New Roman"/>
                <w:sz w:val="20"/>
                <w:szCs w:val="20"/>
              </w:rPr>
            </w:pPr>
          </w:p>
        </w:tc>
        <w:tc>
          <w:tcPr>
            <w:tcW w:w="551" w:type="pct"/>
            <w:vMerge/>
          </w:tcPr>
          <w:p w14:paraId="1136A979" w14:textId="77777777" w:rsidR="009C2DFB" w:rsidRPr="008F2F49" w:rsidRDefault="009C2DFB" w:rsidP="000A5611">
            <w:pPr>
              <w:rPr>
                <w:rFonts w:ascii="Times New Roman" w:hAnsi="Times New Roman" w:cs="Times New Roman"/>
                <w:sz w:val="20"/>
                <w:szCs w:val="20"/>
              </w:rPr>
            </w:pPr>
          </w:p>
        </w:tc>
        <w:tc>
          <w:tcPr>
            <w:tcW w:w="1264" w:type="pct"/>
            <w:vMerge/>
          </w:tcPr>
          <w:p w14:paraId="79104C90" w14:textId="77777777" w:rsidR="009C2DFB" w:rsidRPr="008F2F49" w:rsidRDefault="009C2DFB" w:rsidP="000A5611">
            <w:pPr>
              <w:rPr>
                <w:rFonts w:ascii="Times New Roman" w:hAnsi="Times New Roman" w:cs="Times New Roman"/>
                <w:sz w:val="20"/>
                <w:szCs w:val="20"/>
              </w:rPr>
            </w:pPr>
          </w:p>
        </w:tc>
        <w:tc>
          <w:tcPr>
            <w:tcW w:w="2184" w:type="pct"/>
          </w:tcPr>
          <w:p w14:paraId="015626B4"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Застройка участка не допускается, места допустимого размещения объектов не предусматриваются.</w:t>
            </w:r>
          </w:p>
        </w:tc>
      </w:tr>
      <w:tr w:rsidR="009C2DFB" w:rsidRPr="008F2F49" w14:paraId="02161EC5" w14:textId="77777777" w:rsidTr="009D2D70">
        <w:tc>
          <w:tcPr>
            <w:tcW w:w="177" w:type="pct"/>
            <w:vMerge w:val="restart"/>
          </w:tcPr>
          <w:p w14:paraId="5CC5E8D6" w14:textId="187907D3" w:rsidR="009C2DFB" w:rsidRPr="008F2F49" w:rsidRDefault="009C2DFB" w:rsidP="00840BB3">
            <w:pPr>
              <w:pStyle w:val="ad"/>
              <w:numPr>
                <w:ilvl w:val="0"/>
                <w:numId w:val="11"/>
              </w:numPr>
              <w:ind w:left="29"/>
              <w:jc w:val="center"/>
              <w:rPr>
                <w:sz w:val="20"/>
                <w:szCs w:val="20"/>
              </w:rPr>
            </w:pPr>
          </w:p>
        </w:tc>
        <w:tc>
          <w:tcPr>
            <w:tcW w:w="825" w:type="pct"/>
            <w:vMerge w:val="restart"/>
          </w:tcPr>
          <w:p w14:paraId="2F824F15"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Предоставление коммунальных услуг</w:t>
            </w:r>
          </w:p>
        </w:tc>
        <w:tc>
          <w:tcPr>
            <w:tcW w:w="551" w:type="pct"/>
            <w:vMerge w:val="restart"/>
          </w:tcPr>
          <w:p w14:paraId="35209D57"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3.1.1</w:t>
            </w:r>
          </w:p>
        </w:tc>
        <w:tc>
          <w:tcPr>
            <w:tcW w:w="1264" w:type="pct"/>
            <w:vMerge w:val="restart"/>
          </w:tcPr>
          <w:p w14:paraId="3F40DBBC"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84" w:type="pct"/>
          </w:tcPr>
          <w:p w14:paraId="363A9FED"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9C2DFB" w:rsidRPr="008F2F49" w14:paraId="3A99A974" w14:textId="77777777" w:rsidTr="009D2D70">
        <w:tc>
          <w:tcPr>
            <w:tcW w:w="177" w:type="pct"/>
            <w:vMerge/>
          </w:tcPr>
          <w:p w14:paraId="25A70C9D" w14:textId="77777777" w:rsidR="009C2DFB" w:rsidRPr="008F2F49" w:rsidRDefault="009C2DFB" w:rsidP="00840BB3">
            <w:pPr>
              <w:pStyle w:val="ad"/>
              <w:numPr>
                <w:ilvl w:val="0"/>
                <w:numId w:val="11"/>
              </w:numPr>
              <w:ind w:left="29"/>
              <w:rPr>
                <w:sz w:val="20"/>
                <w:szCs w:val="20"/>
              </w:rPr>
            </w:pPr>
          </w:p>
        </w:tc>
        <w:tc>
          <w:tcPr>
            <w:tcW w:w="825" w:type="pct"/>
            <w:vMerge/>
          </w:tcPr>
          <w:p w14:paraId="149B9A7D" w14:textId="77777777" w:rsidR="009C2DFB" w:rsidRPr="008F2F49" w:rsidRDefault="009C2DFB" w:rsidP="000A5611">
            <w:pPr>
              <w:rPr>
                <w:rFonts w:ascii="Times New Roman" w:hAnsi="Times New Roman" w:cs="Times New Roman"/>
                <w:sz w:val="20"/>
                <w:szCs w:val="20"/>
              </w:rPr>
            </w:pPr>
          </w:p>
        </w:tc>
        <w:tc>
          <w:tcPr>
            <w:tcW w:w="551" w:type="pct"/>
            <w:vMerge/>
          </w:tcPr>
          <w:p w14:paraId="30826169" w14:textId="77777777" w:rsidR="009C2DFB" w:rsidRPr="008F2F49" w:rsidRDefault="009C2DFB" w:rsidP="000A5611">
            <w:pPr>
              <w:rPr>
                <w:rFonts w:ascii="Times New Roman" w:hAnsi="Times New Roman" w:cs="Times New Roman"/>
                <w:sz w:val="20"/>
                <w:szCs w:val="20"/>
              </w:rPr>
            </w:pPr>
          </w:p>
        </w:tc>
        <w:tc>
          <w:tcPr>
            <w:tcW w:w="1264" w:type="pct"/>
            <w:vMerge/>
          </w:tcPr>
          <w:p w14:paraId="14DFD53C" w14:textId="77777777" w:rsidR="009C2DFB" w:rsidRPr="008F2F49" w:rsidRDefault="009C2DFB" w:rsidP="000A5611">
            <w:pPr>
              <w:rPr>
                <w:rFonts w:ascii="Times New Roman" w:hAnsi="Times New Roman" w:cs="Times New Roman"/>
                <w:sz w:val="20"/>
                <w:szCs w:val="20"/>
              </w:rPr>
            </w:pPr>
          </w:p>
        </w:tc>
        <w:tc>
          <w:tcPr>
            <w:tcW w:w="2184" w:type="pct"/>
          </w:tcPr>
          <w:p w14:paraId="6A041B56"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9C2DFB" w:rsidRPr="008F2F49" w14:paraId="2154E2B7" w14:textId="77777777" w:rsidTr="009D2D70">
        <w:tc>
          <w:tcPr>
            <w:tcW w:w="177" w:type="pct"/>
            <w:vMerge/>
          </w:tcPr>
          <w:p w14:paraId="3406A09B" w14:textId="77777777" w:rsidR="009C2DFB" w:rsidRPr="008F2F49" w:rsidRDefault="009C2DFB" w:rsidP="00840BB3">
            <w:pPr>
              <w:pStyle w:val="ad"/>
              <w:numPr>
                <w:ilvl w:val="0"/>
                <w:numId w:val="11"/>
              </w:numPr>
              <w:ind w:left="29"/>
              <w:rPr>
                <w:sz w:val="20"/>
                <w:szCs w:val="20"/>
              </w:rPr>
            </w:pPr>
          </w:p>
        </w:tc>
        <w:tc>
          <w:tcPr>
            <w:tcW w:w="825" w:type="pct"/>
            <w:vMerge/>
          </w:tcPr>
          <w:p w14:paraId="7D4C2F80" w14:textId="77777777" w:rsidR="009C2DFB" w:rsidRPr="008F2F49" w:rsidRDefault="009C2DFB" w:rsidP="000A5611">
            <w:pPr>
              <w:rPr>
                <w:rFonts w:ascii="Times New Roman" w:hAnsi="Times New Roman" w:cs="Times New Roman"/>
                <w:sz w:val="20"/>
                <w:szCs w:val="20"/>
              </w:rPr>
            </w:pPr>
          </w:p>
        </w:tc>
        <w:tc>
          <w:tcPr>
            <w:tcW w:w="551" w:type="pct"/>
            <w:vMerge/>
          </w:tcPr>
          <w:p w14:paraId="6EC72F7E" w14:textId="77777777" w:rsidR="009C2DFB" w:rsidRPr="008F2F49" w:rsidRDefault="009C2DFB" w:rsidP="000A5611">
            <w:pPr>
              <w:rPr>
                <w:rFonts w:ascii="Times New Roman" w:hAnsi="Times New Roman" w:cs="Times New Roman"/>
                <w:sz w:val="20"/>
                <w:szCs w:val="20"/>
              </w:rPr>
            </w:pPr>
          </w:p>
        </w:tc>
        <w:tc>
          <w:tcPr>
            <w:tcW w:w="1264" w:type="pct"/>
            <w:vMerge/>
          </w:tcPr>
          <w:p w14:paraId="6A75E77D" w14:textId="77777777" w:rsidR="009C2DFB" w:rsidRPr="008F2F49" w:rsidRDefault="009C2DFB" w:rsidP="000A5611">
            <w:pPr>
              <w:rPr>
                <w:rFonts w:ascii="Times New Roman" w:hAnsi="Times New Roman" w:cs="Times New Roman"/>
                <w:sz w:val="20"/>
                <w:szCs w:val="20"/>
              </w:rPr>
            </w:pPr>
          </w:p>
        </w:tc>
        <w:tc>
          <w:tcPr>
            <w:tcW w:w="2184" w:type="pct"/>
          </w:tcPr>
          <w:p w14:paraId="483E83D8"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C2DFB" w:rsidRPr="008F2F49" w14:paraId="0394DEF8" w14:textId="77777777" w:rsidTr="009D2D70">
        <w:tc>
          <w:tcPr>
            <w:tcW w:w="177" w:type="pct"/>
            <w:vMerge/>
          </w:tcPr>
          <w:p w14:paraId="508A59E0" w14:textId="77777777" w:rsidR="009C2DFB" w:rsidRPr="008F2F49" w:rsidRDefault="009C2DFB" w:rsidP="00840BB3">
            <w:pPr>
              <w:pStyle w:val="ad"/>
              <w:numPr>
                <w:ilvl w:val="0"/>
                <w:numId w:val="11"/>
              </w:numPr>
              <w:ind w:left="29"/>
              <w:rPr>
                <w:sz w:val="20"/>
                <w:szCs w:val="20"/>
              </w:rPr>
            </w:pPr>
          </w:p>
        </w:tc>
        <w:tc>
          <w:tcPr>
            <w:tcW w:w="825" w:type="pct"/>
            <w:vMerge/>
          </w:tcPr>
          <w:p w14:paraId="66A6C695" w14:textId="77777777" w:rsidR="009C2DFB" w:rsidRPr="008F2F49" w:rsidRDefault="009C2DFB" w:rsidP="000A5611">
            <w:pPr>
              <w:rPr>
                <w:rFonts w:ascii="Times New Roman" w:hAnsi="Times New Roman" w:cs="Times New Roman"/>
                <w:sz w:val="20"/>
                <w:szCs w:val="20"/>
              </w:rPr>
            </w:pPr>
          </w:p>
        </w:tc>
        <w:tc>
          <w:tcPr>
            <w:tcW w:w="551" w:type="pct"/>
            <w:vMerge/>
          </w:tcPr>
          <w:p w14:paraId="271D24A9" w14:textId="77777777" w:rsidR="009C2DFB" w:rsidRPr="008F2F49" w:rsidRDefault="009C2DFB" w:rsidP="000A5611">
            <w:pPr>
              <w:rPr>
                <w:rFonts w:ascii="Times New Roman" w:hAnsi="Times New Roman" w:cs="Times New Roman"/>
                <w:sz w:val="20"/>
                <w:szCs w:val="20"/>
              </w:rPr>
            </w:pPr>
          </w:p>
        </w:tc>
        <w:tc>
          <w:tcPr>
            <w:tcW w:w="1264" w:type="pct"/>
            <w:vMerge/>
          </w:tcPr>
          <w:p w14:paraId="24143BC4" w14:textId="77777777" w:rsidR="009C2DFB" w:rsidRPr="008F2F49" w:rsidRDefault="009C2DFB" w:rsidP="000A5611">
            <w:pPr>
              <w:rPr>
                <w:rFonts w:ascii="Times New Roman" w:hAnsi="Times New Roman" w:cs="Times New Roman"/>
                <w:sz w:val="20"/>
                <w:szCs w:val="20"/>
              </w:rPr>
            </w:pPr>
          </w:p>
        </w:tc>
        <w:tc>
          <w:tcPr>
            <w:tcW w:w="2184" w:type="pct"/>
          </w:tcPr>
          <w:p w14:paraId="374595E9" w14:textId="77777777" w:rsidR="009C2DFB" w:rsidRPr="008F2F49" w:rsidRDefault="009C2DFB" w:rsidP="000A5611">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C2DFB" w:rsidRPr="008F2F49" w14:paraId="1D462D31" w14:textId="77777777" w:rsidTr="009D2D70">
        <w:tc>
          <w:tcPr>
            <w:tcW w:w="177" w:type="pct"/>
            <w:vMerge/>
          </w:tcPr>
          <w:p w14:paraId="013A82F9" w14:textId="77777777" w:rsidR="009C2DFB" w:rsidRPr="008F2F49" w:rsidRDefault="009C2DFB" w:rsidP="00840BB3">
            <w:pPr>
              <w:pStyle w:val="ad"/>
              <w:numPr>
                <w:ilvl w:val="0"/>
                <w:numId w:val="11"/>
              </w:numPr>
              <w:ind w:left="29"/>
              <w:rPr>
                <w:sz w:val="20"/>
                <w:szCs w:val="20"/>
              </w:rPr>
            </w:pPr>
          </w:p>
        </w:tc>
        <w:tc>
          <w:tcPr>
            <w:tcW w:w="825" w:type="pct"/>
            <w:vMerge/>
          </w:tcPr>
          <w:p w14:paraId="3CBF4ABF" w14:textId="77777777" w:rsidR="009C2DFB" w:rsidRPr="008F2F49" w:rsidRDefault="009C2DFB" w:rsidP="000A5611">
            <w:pPr>
              <w:rPr>
                <w:rFonts w:ascii="Times New Roman" w:hAnsi="Times New Roman" w:cs="Times New Roman"/>
                <w:sz w:val="20"/>
                <w:szCs w:val="20"/>
              </w:rPr>
            </w:pPr>
          </w:p>
        </w:tc>
        <w:tc>
          <w:tcPr>
            <w:tcW w:w="551" w:type="pct"/>
            <w:vMerge/>
          </w:tcPr>
          <w:p w14:paraId="11A35563" w14:textId="77777777" w:rsidR="009C2DFB" w:rsidRPr="008F2F49" w:rsidRDefault="009C2DFB" w:rsidP="000A5611">
            <w:pPr>
              <w:rPr>
                <w:rFonts w:ascii="Times New Roman" w:hAnsi="Times New Roman" w:cs="Times New Roman"/>
                <w:sz w:val="20"/>
                <w:szCs w:val="20"/>
              </w:rPr>
            </w:pPr>
          </w:p>
        </w:tc>
        <w:tc>
          <w:tcPr>
            <w:tcW w:w="1264" w:type="pct"/>
            <w:vMerge/>
          </w:tcPr>
          <w:p w14:paraId="420F674B" w14:textId="77777777" w:rsidR="009C2DFB" w:rsidRPr="008F2F49" w:rsidRDefault="009C2DFB" w:rsidP="000A5611">
            <w:pPr>
              <w:rPr>
                <w:rFonts w:ascii="Times New Roman" w:hAnsi="Times New Roman" w:cs="Times New Roman"/>
                <w:sz w:val="20"/>
                <w:szCs w:val="20"/>
              </w:rPr>
            </w:pPr>
          </w:p>
        </w:tc>
        <w:tc>
          <w:tcPr>
            <w:tcW w:w="2184" w:type="pct"/>
          </w:tcPr>
          <w:p w14:paraId="63FA8827"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9C2DFB" w:rsidRPr="008F2F49" w14:paraId="2C976573" w14:textId="77777777" w:rsidTr="009D2D70">
        <w:tc>
          <w:tcPr>
            <w:tcW w:w="177" w:type="pct"/>
            <w:vMerge/>
          </w:tcPr>
          <w:p w14:paraId="28406F4B" w14:textId="77777777" w:rsidR="009C2DFB" w:rsidRPr="008F2F49" w:rsidRDefault="009C2DFB" w:rsidP="00840BB3">
            <w:pPr>
              <w:pStyle w:val="ad"/>
              <w:numPr>
                <w:ilvl w:val="0"/>
                <w:numId w:val="11"/>
              </w:numPr>
              <w:ind w:left="29"/>
              <w:rPr>
                <w:sz w:val="20"/>
                <w:szCs w:val="20"/>
              </w:rPr>
            </w:pPr>
          </w:p>
        </w:tc>
        <w:tc>
          <w:tcPr>
            <w:tcW w:w="825" w:type="pct"/>
            <w:vMerge/>
          </w:tcPr>
          <w:p w14:paraId="4AFA5674" w14:textId="77777777" w:rsidR="009C2DFB" w:rsidRPr="008F2F49" w:rsidRDefault="009C2DFB" w:rsidP="000A5611">
            <w:pPr>
              <w:rPr>
                <w:rFonts w:ascii="Times New Roman" w:hAnsi="Times New Roman" w:cs="Times New Roman"/>
                <w:sz w:val="20"/>
                <w:szCs w:val="20"/>
              </w:rPr>
            </w:pPr>
          </w:p>
        </w:tc>
        <w:tc>
          <w:tcPr>
            <w:tcW w:w="551" w:type="pct"/>
            <w:vMerge/>
          </w:tcPr>
          <w:p w14:paraId="00D3818D" w14:textId="77777777" w:rsidR="009C2DFB" w:rsidRPr="008F2F49" w:rsidRDefault="009C2DFB" w:rsidP="000A5611">
            <w:pPr>
              <w:rPr>
                <w:rFonts w:ascii="Times New Roman" w:hAnsi="Times New Roman" w:cs="Times New Roman"/>
                <w:sz w:val="20"/>
                <w:szCs w:val="20"/>
              </w:rPr>
            </w:pPr>
          </w:p>
        </w:tc>
        <w:tc>
          <w:tcPr>
            <w:tcW w:w="1264" w:type="pct"/>
            <w:vMerge/>
          </w:tcPr>
          <w:p w14:paraId="4D1DB6CB" w14:textId="77777777" w:rsidR="009C2DFB" w:rsidRPr="008F2F49" w:rsidRDefault="009C2DFB" w:rsidP="000A5611">
            <w:pPr>
              <w:rPr>
                <w:rFonts w:ascii="Times New Roman" w:hAnsi="Times New Roman" w:cs="Times New Roman"/>
                <w:sz w:val="20"/>
                <w:szCs w:val="20"/>
              </w:rPr>
            </w:pPr>
          </w:p>
        </w:tc>
        <w:tc>
          <w:tcPr>
            <w:tcW w:w="2184" w:type="pct"/>
          </w:tcPr>
          <w:p w14:paraId="07FA68E9"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9C2DFB" w:rsidRPr="008F2F49" w14:paraId="77FB2FB2" w14:textId="77777777" w:rsidTr="009D2D70">
        <w:tc>
          <w:tcPr>
            <w:tcW w:w="177" w:type="pct"/>
            <w:vMerge/>
          </w:tcPr>
          <w:p w14:paraId="471BA619" w14:textId="77777777" w:rsidR="009C2DFB" w:rsidRPr="008F2F49" w:rsidRDefault="009C2DFB" w:rsidP="00840BB3">
            <w:pPr>
              <w:pStyle w:val="ad"/>
              <w:numPr>
                <w:ilvl w:val="0"/>
                <w:numId w:val="11"/>
              </w:numPr>
              <w:ind w:left="29"/>
              <w:rPr>
                <w:sz w:val="20"/>
                <w:szCs w:val="20"/>
              </w:rPr>
            </w:pPr>
          </w:p>
        </w:tc>
        <w:tc>
          <w:tcPr>
            <w:tcW w:w="825" w:type="pct"/>
            <w:vMerge/>
          </w:tcPr>
          <w:p w14:paraId="0ABFE534" w14:textId="77777777" w:rsidR="009C2DFB" w:rsidRPr="008F2F49" w:rsidRDefault="009C2DFB" w:rsidP="000A5611">
            <w:pPr>
              <w:rPr>
                <w:rFonts w:ascii="Times New Roman" w:hAnsi="Times New Roman" w:cs="Times New Roman"/>
                <w:sz w:val="20"/>
                <w:szCs w:val="20"/>
              </w:rPr>
            </w:pPr>
          </w:p>
        </w:tc>
        <w:tc>
          <w:tcPr>
            <w:tcW w:w="551" w:type="pct"/>
            <w:vMerge/>
          </w:tcPr>
          <w:p w14:paraId="7EC8A061" w14:textId="77777777" w:rsidR="009C2DFB" w:rsidRPr="008F2F49" w:rsidRDefault="009C2DFB" w:rsidP="000A5611">
            <w:pPr>
              <w:rPr>
                <w:rFonts w:ascii="Times New Roman" w:hAnsi="Times New Roman" w:cs="Times New Roman"/>
                <w:sz w:val="20"/>
                <w:szCs w:val="20"/>
              </w:rPr>
            </w:pPr>
          </w:p>
        </w:tc>
        <w:tc>
          <w:tcPr>
            <w:tcW w:w="1264" w:type="pct"/>
            <w:vMerge/>
          </w:tcPr>
          <w:p w14:paraId="71BD94AF" w14:textId="77777777" w:rsidR="009C2DFB" w:rsidRPr="008F2F49" w:rsidRDefault="009C2DFB" w:rsidP="000A5611">
            <w:pPr>
              <w:rPr>
                <w:rFonts w:ascii="Times New Roman" w:hAnsi="Times New Roman" w:cs="Times New Roman"/>
                <w:sz w:val="20"/>
                <w:szCs w:val="20"/>
              </w:rPr>
            </w:pPr>
          </w:p>
        </w:tc>
        <w:tc>
          <w:tcPr>
            <w:tcW w:w="2184" w:type="pct"/>
          </w:tcPr>
          <w:p w14:paraId="10FDE9B3" w14:textId="2FFFAF37" w:rsidR="009C2DFB" w:rsidRPr="008F2F49" w:rsidRDefault="00DA1BDC"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8F2F49">
              <w:rPr>
                <w:rFonts w:ascii="Times New Roman" w:eastAsia="Tahoma" w:hAnsi="Times New Roman" w:cs="Times New Roman"/>
                <w:sz w:val="20"/>
                <w:szCs w:val="20"/>
              </w:rPr>
              <w:t xml:space="preserve">для вида разрешенного использования с кодом 3.1.2 – 60 %. </w:t>
            </w:r>
            <w:r w:rsidRPr="008F2F49">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9C2DFB" w:rsidRPr="008F2F49" w14:paraId="59D01F6F" w14:textId="77777777" w:rsidTr="009D2D70">
        <w:tc>
          <w:tcPr>
            <w:tcW w:w="177" w:type="pct"/>
            <w:vMerge w:val="restart"/>
          </w:tcPr>
          <w:p w14:paraId="7A61BE4A" w14:textId="762DF434" w:rsidR="009C2DFB" w:rsidRPr="008F2F49" w:rsidRDefault="009C2DFB" w:rsidP="00840BB3">
            <w:pPr>
              <w:pStyle w:val="ad"/>
              <w:numPr>
                <w:ilvl w:val="0"/>
                <w:numId w:val="11"/>
              </w:numPr>
              <w:ind w:left="29"/>
              <w:jc w:val="center"/>
              <w:rPr>
                <w:sz w:val="20"/>
                <w:szCs w:val="20"/>
              </w:rPr>
            </w:pPr>
          </w:p>
        </w:tc>
        <w:tc>
          <w:tcPr>
            <w:tcW w:w="825" w:type="pct"/>
            <w:vMerge w:val="restart"/>
          </w:tcPr>
          <w:p w14:paraId="12CE1C30"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Склад</w:t>
            </w:r>
          </w:p>
        </w:tc>
        <w:tc>
          <w:tcPr>
            <w:tcW w:w="551" w:type="pct"/>
            <w:vMerge w:val="restart"/>
          </w:tcPr>
          <w:p w14:paraId="081C284B"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6.9</w:t>
            </w:r>
          </w:p>
        </w:tc>
        <w:tc>
          <w:tcPr>
            <w:tcW w:w="1264" w:type="pct"/>
            <w:vMerge w:val="restart"/>
          </w:tcPr>
          <w:p w14:paraId="3B428A55"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84" w:type="pct"/>
          </w:tcPr>
          <w:p w14:paraId="02C1A47E" w14:textId="43AA5F3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300 </w:t>
            </w:r>
            <w:r w:rsidR="007D433F" w:rsidRPr="008F2F49">
              <w:rPr>
                <w:rFonts w:ascii="Times New Roman" w:eastAsia="Tahoma" w:hAnsi="Times New Roman" w:cs="Times New Roman"/>
                <w:color w:val="000000"/>
                <w:sz w:val="20"/>
                <w:szCs w:val="20"/>
              </w:rPr>
              <w:t>кв. м.</w:t>
            </w:r>
          </w:p>
        </w:tc>
      </w:tr>
      <w:tr w:rsidR="009C2DFB" w:rsidRPr="008F2F49" w14:paraId="782F018A" w14:textId="77777777" w:rsidTr="009D2D70">
        <w:tc>
          <w:tcPr>
            <w:tcW w:w="177" w:type="pct"/>
            <w:vMerge/>
          </w:tcPr>
          <w:p w14:paraId="2052BEDE" w14:textId="77777777" w:rsidR="009C2DFB" w:rsidRPr="008F2F49" w:rsidRDefault="009C2DFB" w:rsidP="00840BB3">
            <w:pPr>
              <w:pStyle w:val="ad"/>
              <w:numPr>
                <w:ilvl w:val="0"/>
                <w:numId w:val="11"/>
              </w:numPr>
              <w:ind w:left="29"/>
              <w:rPr>
                <w:sz w:val="20"/>
                <w:szCs w:val="20"/>
              </w:rPr>
            </w:pPr>
          </w:p>
        </w:tc>
        <w:tc>
          <w:tcPr>
            <w:tcW w:w="825" w:type="pct"/>
            <w:vMerge/>
          </w:tcPr>
          <w:p w14:paraId="21711774" w14:textId="77777777" w:rsidR="009C2DFB" w:rsidRPr="008F2F49" w:rsidRDefault="009C2DFB" w:rsidP="000A5611">
            <w:pPr>
              <w:rPr>
                <w:rFonts w:ascii="Times New Roman" w:hAnsi="Times New Roman" w:cs="Times New Roman"/>
                <w:sz w:val="20"/>
                <w:szCs w:val="20"/>
              </w:rPr>
            </w:pPr>
          </w:p>
        </w:tc>
        <w:tc>
          <w:tcPr>
            <w:tcW w:w="551" w:type="pct"/>
            <w:vMerge/>
          </w:tcPr>
          <w:p w14:paraId="0A9D7797" w14:textId="77777777" w:rsidR="009C2DFB" w:rsidRPr="008F2F49" w:rsidRDefault="009C2DFB" w:rsidP="000A5611">
            <w:pPr>
              <w:rPr>
                <w:rFonts w:ascii="Times New Roman" w:hAnsi="Times New Roman" w:cs="Times New Roman"/>
                <w:sz w:val="20"/>
                <w:szCs w:val="20"/>
              </w:rPr>
            </w:pPr>
          </w:p>
        </w:tc>
        <w:tc>
          <w:tcPr>
            <w:tcW w:w="1264" w:type="pct"/>
            <w:vMerge/>
          </w:tcPr>
          <w:p w14:paraId="5601830B" w14:textId="77777777" w:rsidR="009C2DFB" w:rsidRPr="008F2F49" w:rsidRDefault="009C2DFB" w:rsidP="000A5611">
            <w:pPr>
              <w:rPr>
                <w:rFonts w:ascii="Times New Roman" w:hAnsi="Times New Roman" w:cs="Times New Roman"/>
                <w:sz w:val="20"/>
                <w:szCs w:val="20"/>
              </w:rPr>
            </w:pPr>
          </w:p>
        </w:tc>
        <w:tc>
          <w:tcPr>
            <w:tcW w:w="2184" w:type="pct"/>
          </w:tcPr>
          <w:p w14:paraId="130D16C3" w14:textId="5F12C5D8" w:rsidR="009C2DFB" w:rsidRPr="008F2F49" w:rsidRDefault="009C2DFB"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tc>
      </w:tr>
      <w:tr w:rsidR="009C2DFB" w:rsidRPr="008F2F49" w14:paraId="59FF6A09" w14:textId="77777777" w:rsidTr="009D2D70">
        <w:tc>
          <w:tcPr>
            <w:tcW w:w="177" w:type="pct"/>
            <w:vMerge/>
          </w:tcPr>
          <w:p w14:paraId="3E5B0F02" w14:textId="77777777" w:rsidR="009C2DFB" w:rsidRPr="008F2F49" w:rsidRDefault="009C2DFB" w:rsidP="00840BB3">
            <w:pPr>
              <w:pStyle w:val="ad"/>
              <w:numPr>
                <w:ilvl w:val="0"/>
                <w:numId w:val="11"/>
              </w:numPr>
              <w:ind w:left="29"/>
              <w:rPr>
                <w:sz w:val="20"/>
                <w:szCs w:val="20"/>
              </w:rPr>
            </w:pPr>
          </w:p>
        </w:tc>
        <w:tc>
          <w:tcPr>
            <w:tcW w:w="825" w:type="pct"/>
            <w:vMerge/>
          </w:tcPr>
          <w:p w14:paraId="465B8D94" w14:textId="77777777" w:rsidR="009C2DFB" w:rsidRPr="008F2F49" w:rsidRDefault="009C2DFB" w:rsidP="000A5611">
            <w:pPr>
              <w:rPr>
                <w:rFonts w:ascii="Times New Roman" w:hAnsi="Times New Roman" w:cs="Times New Roman"/>
                <w:sz w:val="20"/>
                <w:szCs w:val="20"/>
              </w:rPr>
            </w:pPr>
          </w:p>
        </w:tc>
        <w:tc>
          <w:tcPr>
            <w:tcW w:w="551" w:type="pct"/>
            <w:vMerge/>
          </w:tcPr>
          <w:p w14:paraId="4153360A" w14:textId="77777777" w:rsidR="009C2DFB" w:rsidRPr="008F2F49" w:rsidRDefault="009C2DFB" w:rsidP="000A5611">
            <w:pPr>
              <w:rPr>
                <w:rFonts w:ascii="Times New Roman" w:hAnsi="Times New Roman" w:cs="Times New Roman"/>
                <w:sz w:val="20"/>
                <w:szCs w:val="20"/>
              </w:rPr>
            </w:pPr>
          </w:p>
        </w:tc>
        <w:tc>
          <w:tcPr>
            <w:tcW w:w="1264" w:type="pct"/>
            <w:vMerge/>
          </w:tcPr>
          <w:p w14:paraId="304CFE37" w14:textId="77777777" w:rsidR="009C2DFB" w:rsidRPr="008F2F49" w:rsidRDefault="009C2DFB" w:rsidP="000A5611">
            <w:pPr>
              <w:rPr>
                <w:rFonts w:ascii="Times New Roman" w:hAnsi="Times New Roman" w:cs="Times New Roman"/>
                <w:sz w:val="20"/>
                <w:szCs w:val="20"/>
              </w:rPr>
            </w:pPr>
          </w:p>
        </w:tc>
        <w:tc>
          <w:tcPr>
            <w:tcW w:w="2184" w:type="pct"/>
          </w:tcPr>
          <w:p w14:paraId="14C162FE"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C2DFB" w:rsidRPr="008F2F49" w14:paraId="7FFD2932" w14:textId="77777777" w:rsidTr="009D2D70">
        <w:tc>
          <w:tcPr>
            <w:tcW w:w="177" w:type="pct"/>
            <w:vMerge/>
          </w:tcPr>
          <w:p w14:paraId="3693CB37" w14:textId="77777777" w:rsidR="009C2DFB" w:rsidRPr="008F2F49" w:rsidRDefault="009C2DFB" w:rsidP="00840BB3">
            <w:pPr>
              <w:pStyle w:val="ad"/>
              <w:numPr>
                <w:ilvl w:val="0"/>
                <w:numId w:val="11"/>
              </w:numPr>
              <w:ind w:left="29"/>
              <w:rPr>
                <w:sz w:val="20"/>
                <w:szCs w:val="20"/>
              </w:rPr>
            </w:pPr>
          </w:p>
        </w:tc>
        <w:tc>
          <w:tcPr>
            <w:tcW w:w="825" w:type="pct"/>
            <w:vMerge/>
          </w:tcPr>
          <w:p w14:paraId="5EE7BEB1" w14:textId="77777777" w:rsidR="009C2DFB" w:rsidRPr="008F2F49" w:rsidRDefault="009C2DFB" w:rsidP="000A5611">
            <w:pPr>
              <w:rPr>
                <w:rFonts w:ascii="Times New Roman" w:hAnsi="Times New Roman" w:cs="Times New Roman"/>
                <w:sz w:val="20"/>
                <w:szCs w:val="20"/>
              </w:rPr>
            </w:pPr>
          </w:p>
        </w:tc>
        <w:tc>
          <w:tcPr>
            <w:tcW w:w="551" w:type="pct"/>
            <w:vMerge/>
          </w:tcPr>
          <w:p w14:paraId="7B8B719A" w14:textId="77777777" w:rsidR="009C2DFB" w:rsidRPr="008F2F49" w:rsidRDefault="009C2DFB" w:rsidP="000A5611">
            <w:pPr>
              <w:rPr>
                <w:rFonts w:ascii="Times New Roman" w:hAnsi="Times New Roman" w:cs="Times New Roman"/>
                <w:sz w:val="20"/>
                <w:szCs w:val="20"/>
              </w:rPr>
            </w:pPr>
          </w:p>
        </w:tc>
        <w:tc>
          <w:tcPr>
            <w:tcW w:w="1264" w:type="pct"/>
            <w:vMerge/>
          </w:tcPr>
          <w:p w14:paraId="2F9210F7" w14:textId="77777777" w:rsidR="009C2DFB" w:rsidRPr="008F2F49" w:rsidRDefault="009C2DFB" w:rsidP="000A5611">
            <w:pPr>
              <w:rPr>
                <w:rFonts w:ascii="Times New Roman" w:hAnsi="Times New Roman" w:cs="Times New Roman"/>
                <w:sz w:val="20"/>
                <w:szCs w:val="20"/>
              </w:rPr>
            </w:pPr>
          </w:p>
        </w:tc>
        <w:tc>
          <w:tcPr>
            <w:tcW w:w="2184" w:type="pct"/>
          </w:tcPr>
          <w:p w14:paraId="11A19C7D"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C2DFB" w:rsidRPr="008F2F49" w14:paraId="086E4D4A" w14:textId="77777777" w:rsidTr="009D2D70">
        <w:tc>
          <w:tcPr>
            <w:tcW w:w="177" w:type="pct"/>
            <w:vMerge/>
          </w:tcPr>
          <w:p w14:paraId="2E224F70" w14:textId="77777777" w:rsidR="009C2DFB" w:rsidRPr="008F2F49" w:rsidRDefault="009C2DFB" w:rsidP="00840BB3">
            <w:pPr>
              <w:pStyle w:val="ad"/>
              <w:numPr>
                <w:ilvl w:val="0"/>
                <w:numId w:val="11"/>
              </w:numPr>
              <w:ind w:left="29"/>
              <w:rPr>
                <w:sz w:val="20"/>
                <w:szCs w:val="20"/>
              </w:rPr>
            </w:pPr>
          </w:p>
        </w:tc>
        <w:tc>
          <w:tcPr>
            <w:tcW w:w="825" w:type="pct"/>
            <w:vMerge/>
          </w:tcPr>
          <w:p w14:paraId="754E414B" w14:textId="77777777" w:rsidR="009C2DFB" w:rsidRPr="008F2F49" w:rsidRDefault="009C2DFB" w:rsidP="000A5611">
            <w:pPr>
              <w:rPr>
                <w:rFonts w:ascii="Times New Roman" w:hAnsi="Times New Roman" w:cs="Times New Roman"/>
                <w:sz w:val="20"/>
                <w:szCs w:val="20"/>
              </w:rPr>
            </w:pPr>
          </w:p>
        </w:tc>
        <w:tc>
          <w:tcPr>
            <w:tcW w:w="551" w:type="pct"/>
            <w:vMerge/>
          </w:tcPr>
          <w:p w14:paraId="562BD0A2" w14:textId="77777777" w:rsidR="009C2DFB" w:rsidRPr="008F2F49" w:rsidRDefault="009C2DFB" w:rsidP="000A5611">
            <w:pPr>
              <w:rPr>
                <w:rFonts w:ascii="Times New Roman" w:hAnsi="Times New Roman" w:cs="Times New Roman"/>
                <w:sz w:val="20"/>
                <w:szCs w:val="20"/>
              </w:rPr>
            </w:pPr>
          </w:p>
        </w:tc>
        <w:tc>
          <w:tcPr>
            <w:tcW w:w="1264" w:type="pct"/>
            <w:vMerge/>
          </w:tcPr>
          <w:p w14:paraId="69EFB063" w14:textId="77777777" w:rsidR="009C2DFB" w:rsidRPr="008F2F49" w:rsidRDefault="009C2DFB" w:rsidP="000A5611">
            <w:pPr>
              <w:rPr>
                <w:rFonts w:ascii="Times New Roman" w:hAnsi="Times New Roman" w:cs="Times New Roman"/>
                <w:sz w:val="20"/>
                <w:szCs w:val="20"/>
              </w:rPr>
            </w:pPr>
          </w:p>
        </w:tc>
        <w:tc>
          <w:tcPr>
            <w:tcW w:w="2184" w:type="pct"/>
          </w:tcPr>
          <w:p w14:paraId="2B4EC87E"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9C2DFB" w:rsidRPr="008F2F49" w14:paraId="22807855" w14:textId="77777777" w:rsidTr="009D2D70">
        <w:tc>
          <w:tcPr>
            <w:tcW w:w="177" w:type="pct"/>
            <w:vMerge/>
          </w:tcPr>
          <w:p w14:paraId="0A97B640" w14:textId="77777777" w:rsidR="009C2DFB" w:rsidRPr="008F2F49" w:rsidRDefault="009C2DFB" w:rsidP="00840BB3">
            <w:pPr>
              <w:pStyle w:val="ad"/>
              <w:numPr>
                <w:ilvl w:val="0"/>
                <w:numId w:val="11"/>
              </w:numPr>
              <w:ind w:left="29"/>
              <w:rPr>
                <w:sz w:val="20"/>
                <w:szCs w:val="20"/>
              </w:rPr>
            </w:pPr>
          </w:p>
        </w:tc>
        <w:tc>
          <w:tcPr>
            <w:tcW w:w="825" w:type="pct"/>
            <w:vMerge/>
          </w:tcPr>
          <w:p w14:paraId="793768B9" w14:textId="77777777" w:rsidR="009C2DFB" w:rsidRPr="008F2F49" w:rsidRDefault="009C2DFB" w:rsidP="000A5611">
            <w:pPr>
              <w:rPr>
                <w:rFonts w:ascii="Times New Roman" w:hAnsi="Times New Roman" w:cs="Times New Roman"/>
                <w:sz w:val="20"/>
                <w:szCs w:val="20"/>
              </w:rPr>
            </w:pPr>
          </w:p>
        </w:tc>
        <w:tc>
          <w:tcPr>
            <w:tcW w:w="551" w:type="pct"/>
            <w:vMerge/>
          </w:tcPr>
          <w:p w14:paraId="5DB9793E" w14:textId="77777777" w:rsidR="009C2DFB" w:rsidRPr="008F2F49" w:rsidRDefault="009C2DFB" w:rsidP="000A5611">
            <w:pPr>
              <w:rPr>
                <w:rFonts w:ascii="Times New Roman" w:hAnsi="Times New Roman" w:cs="Times New Roman"/>
                <w:sz w:val="20"/>
                <w:szCs w:val="20"/>
              </w:rPr>
            </w:pPr>
          </w:p>
        </w:tc>
        <w:tc>
          <w:tcPr>
            <w:tcW w:w="1264" w:type="pct"/>
            <w:vMerge/>
          </w:tcPr>
          <w:p w14:paraId="2F6D1910" w14:textId="77777777" w:rsidR="009C2DFB" w:rsidRPr="008F2F49" w:rsidRDefault="009C2DFB" w:rsidP="000A5611">
            <w:pPr>
              <w:rPr>
                <w:rFonts w:ascii="Times New Roman" w:hAnsi="Times New Roman" w:cs="Times New Roman"/>
                <w:sz w:val="20"/>
                <w:szCs w:val="20"/>
              </w:rPr>
            </w:pPr>
          </w:p>
        </w:tc>
        <w:tc>
          <w:tcPr>
            <w:tcW w:w="2184" w:type="pct"/>
          </w:tcPr>
          <w:p w14:paraId="076756FA"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9C2DFB" w:rsidRPr="008F2F49" w14:paraId="01EF98BA" w14:textId="77777777" w:rsidTr="009D2D70">
        <w:tc>
          <w:tcPr>
            <w:tcW w:w="177" w:type="pct"/>
            <w:vMerge/>
          </w:tcPr>
          <w:p w14:paraId="3595219B" w14:textId="77777777" w:rsidR="009C2DFB" w:rsidRPr="008F2F49" w:rsidRDefault="009C2DFB" w:rsidP="00840BB3">
            <w:pPr>
              <w:pStyle w:val="ad"/>
              <w:numPr>
                <w:ilvl w:val="0"/>
                <w:numId w:val="11"/>
              </w:numPr>
              <w:ind w:left="29"/>
              <w:rPr>
                <w:sz w:val="20"/>
                <w:szCs w:val="20"/>
              </w:rPr>
            </w:pPr>
          </w:p>
        </w:tc>
        <w:tc>
          <w:tcPr>
            <w:tcW w:w="825" w:type="pct"/>
            <w:vMerge/>
          </w:tcPr>
          <w:p w14:paraId="35371126" w14:textId="77777777" w:rsidR="009C2DFB" w:rsidRPr="008F2F49" w:rsidRDefault="009C2DFB" w:rsidP="000A5611">
            <w:pPr>
              <w:rPr>
                <w:rFonts w:ascii="Times New Roman" w:hAnsi="Times New Roman" w:cs="Times New Roman"/>
                <w:sz w:val="20"/>
                <w:szCs w:val="20"/>
              </w:rPr>
            </w:pPr>
          </w:p>
        </w:tc>
        <w:tc>
          <w:tcPr>
            <w:tcW w:w="551" w:type="pct"/>
            <w:vMerge/>
          </w:tcPr>
          <w:p w14:paraId="1C99B07B" w14:textId="77777777" w:rsidR="009C2DFB" w:rsidRPr="008F2F49" w:rsidRDefault="009C2DFB" w:rsidP="000A5611">
            <w:pPr>
              <w:rPr>
                <w:rFonts w:ascii="Times New Roman" w:hAnsi="Times New Roman" w:cs="Times New Roman"/>
                <w:sz w:val="20"/>
                <w:szCs w:val="20"/>
              </w:rPr>
            </w:pPr>
          </w:p>
        </w:tc>
        <w:tc>
          <w:tcPr>
            <w:tcW w:w="1264" w:type="pct"/>
            <w:vMerge/>
          </w:tcPr>
          <w:p w14:paraId="4F1411B6" w14:textId="77777777" w:rsidR="009C2DFB" w:rsidRPr="008F2F49" w:rsidRDefault="009C2DFB" w:rsidP="000A5611">
            <w:pPr>
              <w:rPr>
                <w:rFonts w:ascii="Times New Roman" w:hAnsi="Times New Roman" w:cs="Times New Roman"/>
                <w:sz w:val="20"/>
                <w:szCs w:val="20"/>
              </w:rPr>
            </w:pPr>
          </w:p>
        </w:tc>
        <w:tc>
          <w:tcPr>
            <w:tcW w:w="2184" w:type="pct"/>
          </w:tcPr>
          <w:p w14:paraId="4FF84157"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r w:rsidR="009C2DFB" w:rsidRPr="008F2F49" w14:paraId="429493BF" w14:textId="77777777" w:rsidTr="009D2D70">
        <w:tc>
          <w:tcPr>
            <w:tcW w:w="177" w:type="pct"/>
            <w:vMerge w:val="restart"/>
          </w:tcPr>
          <w:p w14:paraId="5FC2BD2F" w14:textId="5BFE64D4" w:rsidR="009C2DFB" w:rsidRPr="008F2F49" w:rsidRDefault="009C2DFB" w:rsidP="00840BB3">
            <w:pPr>
              <w:pStyle w:val="ad"/>
              <w:numPr>
                <w:ilvl w:val="0"/>
                <w:numId w:val="11"/>
              </w:numPr>
              <w:ind w:left="29"/>
              <w:jc w:val="center"/>
              <w:rPr>
                <w:sz w:val="20"/>
                <w:szCs w:val="20"/>
              </w:rPr>
            </w:pPr>
          </w:p>
        </w:tc>
        <w:tc>
          <w:tcPr>
            <w:tcW w:w="825" w:type="pct"/>
            <w:vMerge w:val="restart"/>
          </w:tcPr>
          <w:p w14:paraId="4CE094F5"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Складские площадки</w:t>
            </w:r>
          </w:p>
        </w:tc>
        <w:tc>
          <w:tcPr>
            <w:tcW w:w="551" w:type="pct"/>
            <w:vMerge w:val="restart"/>
          </w:tcPr>
          <w:p w14:paraId="5EBF6686"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6.9.1</w:t>
            </w:r>
          </w:p>
        </w:tc>
        <w:tc>
          <w:tcPr>
            <w:tcW w:w="1264" w:type="pct"/>
            <w:vMerge w:val="restart"/>
          </w:tcPr>
          <w:p w14:paraId="6FCD159E"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184" w:type="pct"/>
          </w:tcPr>
          <w:p w14:paraId="29C340AA"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9C2DFB" w:rsidRPr="008F2F49" w14:paraId="74E8427E" w14:textId="77777777" w:rsidTr="009D2D70">
        <w:tc>
          <w:tcPr>
            <w:tcW w:w="177" w:type="pct"/>
            <w:vMerge/>
          </w:tcPr>
          <w:p w14:paraId="58F4E5FE" w14:textId="77777777" w:rsidR="009C2DFB" w:rsidRPr="008F2F49" w:rsidRDefault="009C2DFB" w:rsidP="00840BB3">
            <w:pPr>
              <w:pStyle w:val="ad"/>
              <w:numPr>
                <w:ilvl w:val="0"/>
                <w:numId w:val="11"/>
              </w:numPr>
              <w:ind w:left="29"/>
              <w:rPr>
                <w:sz w:val="20"/>
                <w:szCs w:val="20"/>
              </w:rPr>
            </w:pPr>
          </w:p>
        </w:tc>
        <w:tc>
          <w:tcPr>
            <w:tcW w:w="825" w:type="pct"/>
            <w:vMerge/>
          </w:tcPr>
          <w:p w14:paraId="462838C9" w14:textId="77777777" w:rsidR="009C2DFB" w:rsidRPr="008F2F49" w:rsidRDefault="009C2DFB" w:rsidP="000A5611">
            <w:pPr>
              <w:rPr>
                <w:rFonts w:ascii="Times New Roman" w:hAnsi="Times New Roman" w:cs="Times New Roman"/>
                <w:sz w:val="20"/>
                <w:szCs w:val="20"/>
              </w:rPr>
            </w:pPr>
          </w:p>
        </w:tc>
        <w:tc>
          <w:tcPr>
            <w:tcW w:w="551" w:type="pct"/>
            <w:vMerge/>
          </w:tcPr>
          <w:p w14:paraId="101745FF" w14:textId="77777777" w:rsidR="009C2DFB" w:rsidRPr="008F2F49" w:rsidRDefault="009C2DFB" w:rsidP="000A5611">
            <w:pPr>
              <w:rPr>
                <w:rFonts w:ascii="Times New Roman" w:hAnsi="Times New Roman" w:cs="Times New Roman"/>
                <w:sz w:val="20"/>
                <w:szCs w:val="20"/>
              </w:rPr>
            </w:pPr>
          </w:p>
        </w:tc>
        <w:tc>
          <w:tcPr>
            <w:tcW w:w="1264" w:type="pct"/>
            <w:vMerge/>
          </w:tcPr>
          <w:p w14:paraId="67E50C58" w14:textId="77777777" w:rsidR="009C2DFB" w:rsidRPr="008F2F49" w:rsidRDefault="009C2DFB" w:rsidP="000A5611">
            <w:pPr>
              <w:rPr>
                <w:rFonts w:ascii="Times New Roman" w:hAnsi="Times New Roman" w:cs="Times New Roman"/>
                <w:sz w:val="20"/>
                <w:szCs w:val="20"/>
              </w:rPr>
            </w:pPr>
          </w:p>
        </w:tc>
        <w:tc>
          <w:tcPr>
            <w:tcW w:w="2184" w:type="pct"/>
          </w:tcPr>
          <w:p w14:paraId="59177B76"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9C2DFB" w:rsidRPr="008F2F49" w14:paraId="39BA4DE7" w14:textId="77777777" w:rsidTr="009D2D70">
        <w:tc>
          <w:tcPr>
            <w:tcW w:w="177" w:type="pct"/>
            <w:vMerge/>
          </w:tcPr>
          <w:p w14:paraId="0D4BD9CE" w14:textId="77777777" w:rsidR="009C2DFB" w:rsidRPr="008F2F49" w:rsidRDefault="009C2DFB" w:rsidP="00840BB3">
            <w:pPr>
              <w:pStyle w:val="ad"/>
              <w:numPr>
                <w:ilvl w:val="0"/>
                <w:numId w:val="11"/>
              </w:numPr>
              <w:ind w:left="29"/>
              <w:rPr>
                <w:sz w:val="20"/>
                <w:szCs w:val="20"/>
              </w:rPr>
            </w:pPr>
          </w:p>
        </w:tc>
        <w:tc>
          <w:tcPr>
            <w:tcW w:w="825" w:type="pct"/>
            <w:vMerge/>
          </w:tcPr>
          <w:p w14:paraId="31EF7B65" w14:textId="77777777" w:rsidR="009C2DFB" w:rsidRPr="008F2F49" w:rsidRDefault="009C2DFB" w:rsidP="000A5611">
            <w:pPr>
              <w:rPr>
                <w:rFonts w:ascii="Times New Roman" w:hAnsi="Times New Roman" w:cs="Times New Roman"/>
                <w:sz w:val="20"/>
                <w:szCs w:val="20"/>
              </w:rPr>
            </w:pPr>
          </w:p>
        </w:tc>
        <w:tc>
          <w:tcPr>
            <w:tcW w:w="551" w:type="pct"/>
            <w:vMerge/>
          </w:tcPr>
          <w:p w14:paraId="4B5D9713" w14:textId="77777777" w:rsidR="009C2DFB" w:rsidRPr="008F2F49" w:rsidRDefault="009C2DFB" w:rsidP="000A5611">
            <w:pPr>
              <w:rPr>
                <w:rFonts w:ascii="Times New Roman" w:hAnsi="Times New Roman" w:cs="Times New Roman"/>
                <w:sz w:val="20"/>
                <w:szCs w:val="20"/>
              </w:rPr>
            </w:pPr>
          </w:p>
        </w:tc>
        <w:tc>
          <w:tcPr>
            <w:tcW w:w="1264" w:type="pct"/>
            <w:vMerge/>
          </w:tcPr>
          <w:p w14:paraId="60799562" w14:textId="77777777" w:rsidR="009C2DFB" w:rsidRPr="008F2F49" w:rsidRDefault="009C2DFB" w:rsidP="000A5611">
            <w:pPr>
              <w:rPr>
                <w:rFonts w:ascii="Times New Roman" w:hAnsi="Times New Roman" w:cs="Times New Roman"/>
                <w:sz w:val="20"/>
                <w:szCs w:val="20"/>
              </w:rPr>
            </w:pPr>
          </w:p>
        </w:tc>
        <w:tc>
          <w:tcPr>
            <w:tcW w:w="2184" w:type="pct"/>
          </w:tcPr>
          <w:p w14:paraId="3364B681"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9C2DFB" w:rsidRPr="008F2F49" w14:paraId="2826C872" w14:textId="77777777" w:rsidTr="009D2D70">
        <w:tc>
          <w:tcPr>
            <w:tcW w:w="177" w:type="pct"/>
            <w:vMerge/>
          </w:tcPr>
          <w:p w14:paraId="3B4B64FE" w14:textId="77777777" w:rsidR="009C2DFB" w:rsidRPr="008F2F49" w:rsidRDefault="009C2DFB" w:rsidP="00840BB3">
            <w:pPr>
              <w:pStyle w:val="ad"/>
              <w:numPr>
                <w:ilvl w:val="0"/>
                <w:numId w:val="11"/>
              </w:numPr>
              <w:ind w:left="29"/>
              <w:rPr>
                <w:sz w:val="20"/>
                <w:szCs w:val="20"/>
              </w:rPr>
            </w:pPr>
          </w:p>
        </w:tc>
        <w:tc>
          <w:tcPr>
            <w:tcW w:w="825" w:type="pct"/>
            <w:vMerge/>
          </w:tcPr>
          <w:p w14:paraId="566E4874" w14:textId="77777777" w:rsidR="009C2DFB" w:rsidRPr="008F2F49" w:rsidRDefault="009C2DFB" w:rsidP="000A5611">
            <w:pPr>
              <w:rPr>
                <w:rFonts w:ascii="Times New Roman" w:hAnsi="Times New Roman" w:cs="Times New Roman"/>
                <w:sz w:val="20"/>
                <w:szCs w:val="20"/>
              </w:rPr>
            </w:pPr>
          </w:p>
        </w:tc>
        <w:tc>
          <w:tcPr>
            <w:tcW w:w="551" w:type="pct"/>
            <w:vMerge/>
          </w:tcPr>
          <w:p w14:paraId="5FDE5E5C" w14:textId="77777777" w:rsidR="009C2DFB" w:rsidRPr="008F2F49" w:rsidRDefault="009C2DFB" w:rsidP="000A5611">
            <w:pPr>
              <w:rPr>
                <w:rFonts w:ascii="Times New Roman" w:hAnsi="Times New Roman" w:cs="Times New Roman"/>
                <w:sz w:val="20"/>
                <w:szCs w:val="20"/>
              </w:rPr>
            </w:pPr>
          </w:p>
        </w:tc>
        <w:tc>
          <w:tcPr>
            <w:tcW w:w="1264" w:type="pct"/>
            <w:vMerge/>
          </w:tcPr>
          <w:p w14:paraId="70D6CF8D" w14:textId="77777777" w:rsidR="009C2DFB" w:rsidRPr="008F2F49" w:rsidRDefault="009C2DFB" w:rsidP="000A5611">
            <w:pPr>
              <w:rPr>
                <w:rFonts w:ascii="Times New Roman" w:hAnsi="Times New Roman" w:cs="Times New Roman"/>
                <w:sz w:val="20"/>
                <w:szCs w:val="20"/>
              </w:rPr>
            </w:pPr>
          </w:p>
        </w:tc>
        <w:tc>
          <w:tcPr>
            <w:tcW w:w="2184" w:type="pct"/>
          </w:tcPr>
          <w:p w14:paraId="7BE55625"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9C2DFB" w:rsidRPr="008F2F49" w14:paraId="77DEAA32" w14:textId="77777777" w:rsidTr="009D2D70">
        <w:tc>
          <w:tcPr>
            <w:tcW w:w="177" w:type="pct"/>
          </w:tcPr>
          <w:p w14:paraId="72E492C1" w14:textId="496EEF42" w:rsidR="009C2DFB" w:rsidRPr="008F2F49" w:rsidRDefault="009C2DFB" w:rsidP="00840BB3">
            <w:pPr>
              <w:pStyle w:val="ad"/>
              <w:numPr>
                <w:ilvl w:val="0"/>
                <w:numId w:val="11"/>
              </w:numPr>
              <w:ind w:left="29"/>
              <w:jc w:val="center"/>
              <w:rPr>
                <w:sz w:val="20"/>
                <w:szCs w:val="20"/>
              </w:rPr>
            </w:pPr>
          </w:p>
        </w:tc>
        <w:tc>
          <w:tcPr>
            <w:tcW w:w="825" w:type="pct"/>
          </w:tcPr>
          <w:p w14:paraId="45DEF20B"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Историко-культурная деятельность</w:t>
            </w:r>
          </w:p>
        </w:tc>
        <w:tc>
          <w:tcPr>
            <w:tcW w:w="551" w:type="pct"/>
          </w:tcPr>
          <w:p w14:paraId="14F87A9F"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9.3</w:t>
            </w:r>
          </w:p>
        </w:tc>
        <w:tc>
          <w:tcPr>
            <w:tcW w:w="1264" w:type="pct"/>
          </w:tcPr>
          <w:p w14:paraId="1B84EB73"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8F2F49">
              <w:rPr>
                <w:rFonts w:ascii="Times New Roman" w:eastAsia="Tahoma" w:hAnsi="Times New Roman" w:cs="Times New Roman"/>
                <w:color w:val="000000"/>
                <w:sz w:val="20"/>
                <w:szCs w:val="20"/>
              </w:rPr>
              <w:lastRenderedPageBreak/>
              <w:t xml:space="preserve">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84" w:type="pct"/>
            <w:vMerge w:val="restart"/>
          </w:tcPr>
          <w:p w14:paraId="55494B68" w14:textId="4888E232" w:rsidR="009C2DFB" w:rsidRPr="008F2F49" w:rsidRDefault="009C2DFB"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9C2DFB" w:rsidRPr="008F2F49" w14:paraId="63E6D407" w14:textId="77777777" w:rsidTr="009D2D70">
        <w:tc>
          <w:tcPr>
            <w:tcW w:w="177" w:type="pct"/>
          </w:tcPr>
          <w:p w14:paraId="34344311" w14:textId="3FDD9370" w:rsidR="009C2DFB" w:rsidRPr="008F2F49" w:rsidRDefault="009C2DFB" w:rsidP="00840BB3">
            <w:pPr>
              <w:pStyle w:val="ad"/>
              <w:numPr>
                <w:ilvl w:val="0"/>
                <w:numId w:val="11"/>
              </w:numPr>
              <w:ind w:left="29"/>
              <w:jc w:val="center"/>
              <w:rPr>
                <w:sz w:val="20"/>
                <w:szCs w:val="20"/>
              </w:rPr>
            </w:pPr>
          </w:p>
        </w:tc>
        <w:tc>
          <w:tcPr>
            <w:tcW w:w="825" w:type="pct"/>
          </w:tcPr>
          <w:p w14:paraId="53FDA33D"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Общее пользование водными объектами</w:t>
            </w:r>
          </w:p>
        </w:tc>
        <w:tc>
          <w:tcPr>
            <w:tcW w:w="551" w:type="pct"/>
          </w:tcPr>
          <w:p w14:paraId="446C409D"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11.1</w:t>
            </w:r>
          </w:p>
        </w:tc>
        <w:tc>
          <w:tcPr>
            <w:tcW w:w="1264" w:type="pct"/>
          </w:tcPr>
          <w:p w14:paraId="07F79EA1"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84" w:type="pct"/>
            <w:vMerge/>
          </w:tcPr>
          <w:p w14:paraId="418D46ED" w14:textId="77777777" w:rsidR="009C2DFB" w:rsidRPr="008F2F49" w:rsidRDefault="009C2DFB" w:rsidP="000A5611">
            <w:pPr>
              <w:rPr>
                <w:rFonts w:ascii="Times New Roman" w:hAnsi="Times New Roman" w:cs="Times New Roman"/>
                <w:sz w:val="20"/>
                <w:szCs w:val="20"/>
              </w:rPr>
            </w:pPr>
          </w:p>
        </w:tc>
      </w:tr>
      <w:tr w:rsidR="009C2DFB" w:rsidRPr="008F2F49" w14:paraId="1381035E" w14:textId="77777777" w:rsidTr="009D2D70">
        <w:tc>
          <w:tcPr>
            <w:tcW w:w="177" w:type="pct"/>
          </w:tcPr>
          <w:p w14:paraId="2960F9E5" w14:textId="326E0F13" w:rsidR="009C2DFB" w:rsidRPr="008F2F49" w:rsidRDefault="009C2DFB" w:rsidP="00840BB3">
            <w:pPr>
              <w:pStyle w:val="ad"/>
              <w:numPr>
                <w:ilvl w:val="0"/>
                <w:numId w:val="11"/>
              </w:numPr>
              <w:ind w:left="29"/>
              <w:jc w:val="center"/>
              <w:rPr>
                <w:sz w:val="20"/>
                <w:szCs w:val="20"/>
              </w:rPr>
            </w:pPr>
          </w:p>
        </w:tc>
        <w:tc>
          <w:tcPr>
            <w:tcW w:w="825" w:type="pct"/>
          </w:tcPr>
          <w:p w14:paraId="085F8882"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Улично-дорожная сеть</w:t>
            </w:r>
          </w:p>
        </w:tc>
        <w:tc>
          <w:tcPr>
            <w:tcW w:w="551" w:type="pct"/>
          </w:tcPr>
          <w:p w14:paraId="54048D2F"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1264" w:type="pct"/>
          </w:tcPr>
          <w:p w14:paraId="4DA9397D"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84" w:type="pct"/>
            <w:vMerge/>
          </w:tcPr>
          <w:p w14:paraId="700F3C16" w14:textId="77777777" w:rsidR="009C2DFB" w:rsidRPr="008F2F49" w:rsidRDefault="009C2DFB" w:rsidP="000A5611">
            <w:pPr>
              <w:rPr>
                <w:rFonts w:ascii="Times New Roman" w:hAnsi="Times New Roman" w:cs="Times New Roman"/>
                <w:sz w:val="20"/>
                <w:szCs w:val="20"/>
              </w:rPr>
            </w:pPr>
          </w:p>
        </w:tc>
      </w:tr>
      <w:tr w:rsidR="009C2DFB" w:rsidRPr="008F2F49" w14:paraId="00EE9D1A" w14:textId="77777777" w:rsidTr="009D2D70">
        <w:tc>
          <w:tcPr>
            <w:tcW w:w="177" w:type="pct"/>
          </w:tcPr>
          <w:p w14:paraId="576AEBDD" w14:textId="43450825" w:rsidR="009C2DFB" w:rsidRPr="008F2F49" w:rsidRDefault="009C2DFB" w:rsidP="00840BB3">
            <w:pPr>
              <w:pStyle w:val="ad"/>
              <w:numPr>
                <w:ilvl w:val="0"/>
                <w:numId w:val="11"/>
              </w:numPr>
              <w:ind w:left="29"/>
              <w:jc w:val="center"/>
              <w:rPr>
                <w:sz w:val="20"/>
                <w:szCs w:val="20"/>
              </w:rPr>
            </w:pPr>
          </w:p>
        </w:tc>
        <w:tc>
          <w:tcPr>
            <w:tcW w:w="825" w:type="pct"/>
          </w:tcPr>
          <w:p w14:paraId="3BE75866"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Благоустройство территории</w:t>
            </w:r>
          </w:p>
        </w:tc>
        <w:tc>
          <w:tcPr>
            <w:tcW w:w="551" w:type="pct"/>
          </w:tcPr>
          <w:p w14:paraId="35371619"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12.0.2</w:t>
            </w:r>
          </w:p>
        </w:tc>
        <w:tc>
          <w:tcPr>
            <w:tcW w:w="1264" w:type="pct"/>
          </w:tcPr>
          <w:p w14:paraId="1D579D24" w14:textId="7B4F47F0" w:rsidR="009D2D70"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Размещение декоративных, технических, планировочных, </w:t>
            </w:r>
            <w:r w:rsidRPr="008F2F49">
              <w:rPr>
                <w:rFonts w:ascii="Times New Roman" w:eastAsia="Tahoma" w:hAnsi="Times New Roman" w:cs="Times New Roman"/>
                <w:color w:val="000000"/>
                <w:sz w:val="20"/>
                <w:szCs w:val="20"/>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84" w:type="pct"/>
            <w:vMerge/>
          </w:tcPr>
          <w:p w14:paraId="453442AC" w14:textId="77777777" w:rsidR="009C2DFB" w:rsidRPr="008F2F49" w:rsidRDefault="009C2DFB" w:rsidP="000A5611">
            <w:pPr>
              <w:rPr>
                <w:rFonts w:ascii="Times New Roman" w:hAnsi="Times New Roman" w:cs="Times New Roman"/>
                <w:sz w:val="20"/>
                <w:szCs w:val="20"/>
              </w:rPr>
            </w:pPr>
          </w:p>
        </w:tc>
      </w:tr>
      <w:tr w:rsidR="009C2DFB" w:rsidRPr="008F2F49" w14:paraId="10CB12E0" w14:textId="77777777" w:rsidTr="009D2D70">
        <w:tc>
          <w:tcPr>
            <w:tcW w:w="177" w:type="pct"/>
            <w:vMerge w:val="restart"/>
          </w:tcPr>
          <w:p w14:paraId="5D0D8F0A" w14:textId="4A564EC7" w:rsidR="009C2DFB" w:rsidRPr="008F2F49" w:rsidRDefault="009C2DFB" w:rsidP="00840BB3">
            <w:pPr>
              <w:pStyle w:val="ad"/>
              <w:numPr>
                <w:ilvl w:val="0"/>
                <w:numId w:val="11"/>
              </w:numPr>
              <w:ind w:left="29"/>
              <w:jc w:val="center"/>
              <w:rPr>
                <w:sz w:val="20"/>
                <w:szCs w:val="20"/>
              </w:rPr>
            </w:pPr>
          </w:p>
        </w:tc>
        <w:tc>
          <w:tcPr>
            <w:tcW w:w="825" w:type="pct"/>
            <w:vMerge w:val="restart"/>
          </w:tcPr>
          <w:p w14:paraId="6C354CFF"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Ведение огородничества</w:t>
            </w:r>
          </w:p>
        </w:tc>
        <w:tc>
          <w:tcPr>
            <w:tcW w:w="551" w:type="pct"/>
            <w:vMerge w:val="restart"/>
          </w:tcPr>
          <w:p w14:paraId="53D7BA30"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13.1</w:t>
            </w:r>
          </w:p>
        </w:tc>
        <w:tc>
          <w:tcPr>
            <w:tcW w:w="1264" w:type="pct"/>
            <w:vMerge w:val="restart"/>
          </w:tcPr>
          <w:p w14:paraId="160E9E7A"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84" w:type="pct"/>
          </w:tcPr>
          <w:p w14:paraId="49E27C65" w14:textId="3095C43F"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1000 </w:t>
            </w:r>
            <w:r w:rsidR="007D433F" w:rsidRPr="008F2F49">
              <w:rPr>
                <w:rFonts w:ascii="Times New Roman" w:eastAsia="Tahoma" w:hAnsi="Times New Roman" w:cs="Times New Roman"/>
                <w:color w:val="000000"/>
                <w:sz w:val="20"/>
                <w:szCs w:val="20"/>
              </w:rPr>
              <w:t>кв. м.</w:t>
            </w:r>
          </w:p>
        </w:tc>
      </w:tr>
      <w:tr w:rsidR="009C2DFB" w:rsidRPr="008F2F49" w14:paraId="6E6FD2B6" w14:textId="77777777" w:rsidTr="009D2D70">
        <w:tc>
          <w:tcPr>
            <w:tcW w:w="177" w:type="pct"/>
            <w:vMerge/>
          </w:tcPr>
          <w:p w14:paraId="599FC93B" w14:textId="77777777" w:rsidR="009C2DFB" w:rsidRPr="008F2F49" w:rsidRDefault="009C2DFB" w:rsidP="000A5611">
            <w:pPr>
              <w:rPr>
                <w:rFonts w:ascii="Times New Roman" w:hAnsi="Times New Roman" w:cs="Times New Roman"/>
                <w:sz w:val="20"/>
                <w:szCs w:val="20"/>
              </w:rPr>
            </w:pPr>
          </w:p>
        </w:tc>
        <w:tc>
          <w:tcPr>
            <w:tcW w:w="825" w:type="pct"/>
            <w:vMerge/>
          </w:tcPr>
          <w:p w14:paraId="61F7BC91" w14:textId="77777777" w:rsidR="009C2DFB" w:rsidRPr="008F2F49" w:rsidRDefault="009C2DFB" w:rsidP="000A5611">
            <w:pPr>
              <w:rPr>
                <w:rFonts w:ascii="Times New Roman" w:hAnsi="Times New Roman" w:cs="Times New Roman"/>
                <w:sz w:val="20"/>
                <w:szCs w:val="20"/>
              </w:rPr>
            </w:pPr>
          </w:p>
        </w:tc>
        <w:tc>
          <w:tcPr>
            <w:tcW w:w="551" w:type="pct"/>
            <w:vMerge/>
          </w:tcPr>
          <w:p w14:paraId="7809E23C" w14:textId="77777777" w:rsidR="009C2DFB" w:rsidRPr="008F2F49" w:rsidRDefault="009C2DFB" w:rsidP="000A5611">
            <w:pPr>
              <w:rPr>
                <w:rFonts w:ascii="Times New Roman" w:hAnsi="Times New Roman" w:cs="Times New Roman"/>
                <w:sz w:val="20"/>
                <w:szCs w:val="20"/>
              </w:rPr>
            </w:pPr>
          </w:p>
        </w:tc>
        <w:tc>
          <w:tcPr>
            <w:tcW w:w="1264" w:type="pct"/>
            <w:vMerge/>
          </w:tcPr>
          <w:p w14:paraId="2E3916A7" w14:textId="77777777" w:rsidR="009C2DFB" w:rsidRPr="008F2F49" w:rsidRDefault="009C2DFB" w:rsidP="000A5611">
            <w:pPr>
              <w:rPr>
                <w:rFonts w:ascii="Times New Roman" w:hAnsi="Times New Roman" w:cs="Times New Roman"/>
                <w:sz w:val="20"/>
                <w:szCs w:val="20"/>
              </w:rPr>
            </w:pPr>
          </w:p>
        </w:tc>
        <w:tc>
          <w:tcPr>
            <w:tcW w:w="2184" w:type="pct"/>
          </w:tcPr>
          <w:p w14:paraId="5F26CC13" w14:textId="338B82A0"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15000 </w:t>
            </w:r>
            <w:r w:rsidR="007D433F" w:rsidRPr="008F2F49">
              <w:rPr>
                <w:rFonts w:ascii="Times New Roman" w:eastAsia="Tahoma" w:hAnsi="Times New Roman" w:cs="Times New Roman"/>
                <w:color w:val="000000"/>
                <w:sz w:val="20"/>
                <w:szCs w:val="20"/>
              </w:rPr>
              <w:t>кв. м.</w:t>
            </w:r>
          </w:p>
        </w:tc>
      </w:tr>
      <w:tr w:rsidR="009C2DFB" w:rsidRPr="008F2F49" w14:paraId="1F5B385C" w14:textId="77777777" w:rsidTr="009D2D70">
        <w:tc>
          <w:tcPr>
            <w:tcW w:w="177" w:type="pct"/>
            <w:vMerge/>
          </w:tcPr>
          <w:p w14:paraId="52F379D7" w14:textId="77777777" w:rsidR="009C2DFB" w:rsidRPr="008F2F49" w:rsidRDefault="009C2DFB" w:rsidP="000A5611">
            <w:pPr>
              <w:rPr>
                <w:rFonts w:ascii="Times New Roman" w:hAnsi="Times New Roman" w:cs="Times New Roman"/>
                <w:sz w:val="20"/>
                <w:szCs w:val="20"/>
              </w:rPr>
            </w:pPr>
          </w:p>
        </w:tc>
        <w:tc>
          <w:tcPr>
            <w:tcW w:w="825" w:type="pct"/>
            <w:vMerge/>
          </w:tcPr>
          <w:p w14:paraId="61961255" w14:textId="77777777" w:rsidR="009C2DFB" w:rsidRPr="008F2F49" w:rsidRDefault="009C2DFB" w:rsidP="000A5611">
            <w:pPr>
              <w:rPr>
                <w:rFonts w:ascii="Times New Roman" w:hAnsi="Times New Roman" w:cs="Times New Roman"/>
                <w:sz w:val="20"/>
                <w:szCs w:val="20"/>
              </w:rPr>
            </w:pPr>
          </w:p>
        </w:tc>
        <w:tc>
          <w:tcPr>
            <w:tcW w:w="551" w:type="pct"/>
            <w:vMerge/>
          </w:tcPr>
          <w:p w14:paraId="554A2FED" w14:textId="77777777" w:rsidR="009C2DFB" w:rsidRPr="008F2F49" w:rsidRDefault="009C2DFB" w:rsidP="000A5611">
            <w:pPr>
              <w:rPr>
                <w:rFonts w:ascii="Times New Roman" w:hAnsi="Times New Roman" w:cs="Times New Roman"/>
                <w:sz w:val="20"/>
                <w:szCs w:val="20"/>
              </w:rPr>
            </w:pPr>
          </w:p>
        </w:tc>
        <w:tc>
          <w:tcPr>
            <w:tcW w:w="1264" w:type="pct"/>
            <w:vMerge/>
          </w:tcPr>
          <w:p w14:paraId="1A1D8A44" w14:textId="77777777" w:rsidR="009C2DFB" w:rsidRPr="008F2F49" w:rsidRDefault="009C2DFB" w:rsidP="000A5611">
            <w:pPr>
              <w:rPr>
                <w:rFonts w:ascii="Times New Roman" w:hAnsi="Times New Roman" w:cs="Times New Roman"/>
                <w:sz w:val="20"/>
                <w:szCs w:val="20"/>
              </w:rPr>
            </w:pPr>
          </w:p>
        </w:tc>
        <w:tc>
          <w:tcPr>
            <w:tcW w:w="2184" w:type="pct"/>
          </w:tcPr>
          <w:p w14:paraId="7A4E0D25"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C2DFB" w:rsidRPr="008F2F49" w14:paraId="7856F5EE" w14:textId="77777777" w:rsidTr="009D2D70">
        <w:tc>
          <w:tcPr>
            <w:tcW w:w="177" w:type="pct"/>
            <w:vMerge/>
          </w:tcPr>
          <w:p w14:paraId="098DD4E7" w14:textId="77777777" w:rsidR="009C2DFB" w:rsidRPr="008F2F49" w:rsidRDefault="009C2DFB" w:rsidP="000A5611">
            <w:pPr>
              <w:rPr>
                <w:rFonts w:ascii="Times New Roman" w:hAnsi="Times New Roman" w:cs="Times New Roman"/>
                <w:sz w:val="20"/>
                <w:szCs w:val="20"/>
              </w:rPr>
            </w:pPr>
          </w:p>
        </w:tc>
        <w:tc>
          <w:tcPr>
            <w:tcW w:w="825" w:type="pct"/>
            <w:vMerge/>
          </w:tcPr>
          <w:p w14:paraId="212D4D3B" w14:textId="77777777" w:rsidR="009C2DFB" w:rsidRPr="008F2F49" w:rsidRDefault="009C2DFB" w:rsidP="000A5611">
            <w:pPr>
              <w:rPr>
                <w:rFonts w:ascii="Times New Roman" w:hAnsi="Times New Roman" w:cs="Times New Roman"/>
                <w:sz w:val="20"/>
                <w:szCs w:val="20"/>
              </w:rPr>
            </w:pPr>
          </w:p>
        </w:tc>
        <w:tc>
          <w:tcPr>
            <w:tcW w:w="551" w:type="pct"/>
            <w:vMerge/>
          </w:tcPr>
          <w:p w14:paraId="61F88375" w14:textId="77777777" w:rsidR="009C2DFB" w:rsidRPr="008F2F49" w:rsidRDefault="009C2DFB" w:rsidP="000A5611">
            <w:pPr>
              <w:rPr>
                <w:rFonts w:ascii="Times New Roman" w:hAnsi="Times New Roman" w:cs="Times New Roman"/>
                <w:sz w:val="20"/>
                <w:szCs w:val="20"/>
              </w:rPr>
            </w:pPr>
          </w:p>
        </w:tc>
        <w:tc>
          <w:tcPr>
            <w:tcW w:w="1264" w:type="pct"/>
            <w:vMerge/>
          </w:tcPr>
          <w:p w14:paraId="15D81418" w14:textId="77777777" w:rsidR="009C2DFB" w:rsidRPr="008F2F49" w:rsidRDefault="009C2DFB" w:rsidP="000A5611">
            <w:pPr>
              <w:rPr>
                <w:rFonts w:ascii="Times New Roman" w:hAnsi="Times New Roman" w:cs="Times New Roman"/>
                <w:sz w:val="20"/>
                <w:szCs w:val="20"/>
              </w:rPr>
            </w:pPr>
          </w:p>
        </w:tc>
        <w:tc>
          <w:tcPr>
            <w:tcW w:w="2184" w:type="pct"/>
          </w:tcPr>
          <w:p w14:paraId="1D87A879" w14:textId="77777777" w:rsidR="009C2DFB" w:rsidRPr="008F2F49" w:rsidRDefault="009C2DFB" w:rsidP="000A5611">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9C2DFB" w:rsidRPr="008F2F49" w14:paraId="3D0901D5" w14:textId="77777777" w:rsidTr="009D2D70">
        <w:tc>
          <w:tcPr>
            <w:tcW w:w="177" w:type="pct"/>
            <w:vMerge/>
          </w:tcPr>
          <w:p w14:paraId="3B25B2B5" w14:textId="77777777" w:rsidR="009C2DFB" w:rsidRPr="008F2F49" w:rsidRDefault="009C2DFB" w:rsidP="000A5611">
            <w:pPr>
              <w:rPr>
                <w:rFonts w:ascii="Times New Roman" w:hAnsi="Times New Roman" w:cs="Times New Roman"/>
                <w:sz w:val="20"/>
                <w:szCs w:val="20"/>
              </w:rPr>
            </w:pPr>
          </w:p>
        </w:tc>
        <w:tc>
          <w:tcPr>
            <w:tcW w:w="825" w:type="pct"/>
            <w:vMerge/>
          </w:tcPr>
          <w:p w14:paraId="30459E59" w14:textId="77777777" w:rsidR="009C2DFB" w:rsidRPr="008F2F49" w:rsidRDefault="009C2DFB" w:rsidP="000A5611">
            <w:pPr>
              <w:rPr>
                <w:rFonts w:ascii="Times New Roman" w:hAnsi="Times New Roman" w:cs="Times New Roman"/>
                <w:sz w:val="20"/>
                <w:szCs w:val="20"/>
              </w:rPr>
            </w:pPr>
          </w:p>
        </w:tc>
        <w:tc>
          <w:tcPr>
            <w:tcW w:w="551" w:type="pct"/>
            <w:vMerge/>
          </w:tcPr>
          <w:p w14:paraId="79D898F1" w14:textId="77777777" w:rsidR="009C2DFB" w:rsidRPr="008F2F49" w:rsidRDefault="009C2DFB" w:rsidP="000A5611">
            <w:pPr>
              <w:rPr>
                <w:rFonts w:ascii="Times New Roman" w:hAnsi="Times New Roman" w:cs="Times New Roman"/>
                <w:sz w:val="20"/>
                <w:szCs w:val="20"/>
              </w:rPr>
            </w:pPr>
          </w:p>
        </w:tc>
        <w:tc>
          <w:tcPr>
            <w:tcW w:w="1264" w:type="pct"/>
            <w:vMerge/>
          </w:tcPr>
          <w:p w14:paraId="057042E0" w14:textId="77777777" w:rsidR="009C2DFB" w:rsidRPr="008F2F49" w:rsidRDefault="009C2DFB" w:rsidP="000A5611">
            <w:pPr>
              <w:rPr>
                <w:rFonts w:ascii="Times New Roman" w:hAnsi="Times New Roman" w:cs="Times New Roman"/>
                <w:sz w:val="20"/>
                <w:szCs w:val="20"/>
              </w:rPr>
            </w:pPr>
          </w:p>
        </w:tc>
        <w:tc>
          <w:tcPr>
            <w:tcW w:w="2184" w:type="pct"/>
          </w:tcPr>
          <w:p w14:paraId="3EC23F73"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1 этаж.</w:t>
            </w:r>
          </w:p>
        </w:tc>
      </w:tr>
      <w:tr w:rsidR="009C2DFB" w:rsidRPr="008F2F49" w14:paraId="0F0B4C83" w14:textId="77777777" w:rsidTr="009D2D70">
        <w:tc>
          <w:tcPr>
            <w:tcW w:w="177" w:type="pct"/>
            <w:vMerge/>
          </w:tcPr>
          <w:p w14:paraId="1D98272A" w14:textId="77777777" w:rsidR="009C2DFB" w:rsidRPr="008F2F49" w:rsidRDefault="009C2DFB" w:rsidP="000A5611">
            <w:pPr>
              <w:rPr>
                <w:rFonts w:ascii="Times New Roman" w:hAnsi="Times New Roman" w:cs="Times New Roman"/>
                <w:sz w:val="20"/>
                <w:szCs w:val="20"/>
              </w:rPr>
            </w:pPr>
          </w:p>
        </w:tc>
        <w:tc>
          <w:tcPr>
            <w:tcW w:w="825" w:type="pct"/>
            <w:vMerge/>
          </w:tcPr>
          <w:p w14:paraId="7123477A" w14:textId="77777777" w:rsidR="009C2DFB" w:rsidRPr="008F2F49" w:rsidRDefault="009C2DFB" w:rsidP="000A5611">
            <w:pPr>
              <w:rPr>
                <w:rFonts w:ascii="Times New Roman" w:hAnsi="Times New Roman" w:cs="Times New Roman"/>
                <w:sz w:val="20"/>
                <w:szCs w:val="20"/>
              </w:rPr>
            </w:pPr>
          </w:p>
        </w:tc>
        <w:tc>
          <w:tcPr>
            <w:tcW w:w="551" w:type="pct"/>
            <w:vMerge/>
          </w:tcPr>
          <w:p w14:paraId="717A0FA0" w14:textId="77777777" w:rsidR="009C2DFB" w:rsidRPr="008F2F49" w:rsidRDefault="009C2DFB" w:rsidP="000A5611">
            <w:pPr>
              <w:rPr>
                <w:rFonts w:ascii="Times New Roman" w:hAnsi="Times New Roman" w:cs="Times New Roman"/>
                <w:sz w:val="20"/>
                <w:szCs w:val="20"/>
              </w:rPr>
            </w:pPr>
          </w:p>
        </w:tc>
        <w:tc>
          <w:tcPr>
            <w:tcW w:w="1264" w:type="pct"/>
            <w:vMerge/>
          </w:tcPr>
          <w:p w14:paraId="72B65426" w14:textId="77777777" w:rsidR="009C2DFB" w:rsidRPr="008F2F49" w:rsidRDefault="009C2DFB" w:rsidP="000A5611">
            <w:pPr>
              <w:rPr>
                <w:rFonts w:ascii="Times New Roman" w:hAnsi="Times New Roman" w:cs="Times New Roman"/>
                <w:sz w:val="20"/>
                <w:szCs w:val="20"/>
              </w:rPr>
            </w:pPr>
          </w:p>
        </w:tc>
        <w:tc>
          <w:tcPr>
            <w:tcW w:w="2184" w:type="pct"/>
          </w:tcPr>
          <w:p w14:paraId="57C72CB7"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6 м.</w:t>
            </w:r>
          </w:p>
        </w:tc>
      </w:tr>
      <w:tr w:rsidR="009C2DFB" w:rsidRPr="008F2F49" w14:paraId="796F3742" w14:textId="77777777" w:rsidTr="009D2D70">
        <w:tc>
          <w:tcPr>
            <w:tcW w:w="177" w:type="pct"/>
            <w:vMerge/>
          </w:tcPr>
          <w:p w14:paraId="3F8303DF" w14:textId="77777777" w:rsidR="009C2DFB" w:rsidRPr="008F2F49" w:rsidRDefault="009C2DFB" w:rsidP="000A5611">
            <w:pPr>
              <w:rPr>
                <w:rFonts w:ascii="Times New Roman" w:hAnsi="Times New Roman" w:cs="Times New Roman"/>
                <w:sz w:val="20"/>
                <w:szCs w:val="20"/>
              </w:rPr>
            </w:pPr>
          </w:p>
        </w:tc>
        <w:tc>
          <w:tcPr>
            <w:tcW w:w="825" w:type="pct"/>
            <w:vMerge/>
          </w:tcPr>
          <w:p w14:paraId="20386A64" w14:textId="77777777" w:rsidR="009C2DFB" w:rsidRPr="008F2F49" w:rsidRDefault="009C2DFB" w:rsidP="000A5611">
            <w:pPr>
              <w:rPr>
                <w:rFonts w:ascii="Times New Roman" w:hAnsi="Times New Roman" w:cs="Times New Roman"/>
                <w:sz w:val="20"/>
                <w:szCs w:val="20"/>
              </w:rPr>
            </w:pPr>
          </w:p>
        </w:tc>
        <w:tc>
          <w:tcPr>
            <w:tcW w:w="551" w:type="pct"/>
            <w:vMerge/>
          </w:tcPr>
          <w:p w14:paraId="2F5632C7" w14:textId="77777777" w:rsidR="009C2DFB" w:rsidRPr="008F2F49" w:rsidRDefault="009C2DFB" w:rsidP="000A5611">
            <w:pPr>
              <w:rPr>
                <w:rFonts w:ascii="Times New Roman" w:hAnsi="Times New Roman" w:cs="Times New Roman"/>
                <w:sz w:val="20"/>
                <w:szCs w:val="20"/>
              </w:rPr>
            </w:pPr>
          </w:p>
        </w:tc>
        <w:tc>
          <w:tcPr>
            <w:tcW w:w="1264" w:type="pct"/>
            <w:vMerge/>
          </w:tcPr>
          <w:p w14:paraId="18E6DBD4" w14:textId="77777777" w:rsidR="009C2DFB" w:rsidRPr="008F2F49" w:rsidRDefault="009C2DFB" w:rsidP="000A5611">
            <w:pPr>
              <w:rPr>
                <w:rFonts w:ascii="Times New Roman" w:hAnsi="Times New Roman" w:cs="Times New Roman"/>
                <w:sz w:val="20"/>
                <w:szCs w:val="20"/>
              </w:rPr>
            </w:pPr>
          </w:p>
        </w:tc>
        <w:tc>
          <w:tcPr>
            <w:tcW w:w="2184" w:type="pct"/>
          </w:tcPr>
          <w:p w14:paraId="6B8C1E31"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30%. Процент застройки подземной части не регламентируется.</w:t>
            </w:r>
          </w:p>
        </w:tc>
      </w:tr>
    </w:tbl>
    <w:p w14:paraId="3AA7C9C0" w14:textId="77777777" w:rsidR="009C2DFB" w:rsidRPr="008F2F49" w:rsidRDefault="009C2DFB" w:rsidP="009C2DFB">
      <w:pPr>
        <w:rPr>
          <w:rFonts w:ascii="Times New Roman" w:hAnsi="Times New Roman" w:cs="Times New Roman"/>
          <w:sz w:val="24"/>
          <w:szCs w:val="24"/>
        </w:rPr>
      </w:pPr>
    </w:p>
    <w:p w14:paraId="51F39E72" w14:textId="77777777" w:rsidR="009C2DFB" w:rsidRPr="008F2F49" w:rsidRDefault="009C2DFB"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A125123" w14:textId="77777777" w:rsidR="009C2DFB" w:rsidRPr="008F2F49" w:rsidRDefault="009C2DFB" w:rsidP="009C2DFB">
      <w:pPr>
        <w:rPr>
          <w:rFonts w:ascii="Times New Roman" w:hAnsi="Times New Roman" w:cs="Times New Roman"/>
          <w:sz w:val="24"/>
          <w:szCs w:val="24"/>
        </w:rPr>
      </w:pPr>
      <w:r w:rsidRPr="008F2F49">
        <w:rPr>
          <w:rFonts w:ascii="Times New Roman" w:hAnsi="Times New Roman" w:cs="Times New Roman"/>
          <w:sz w:val="24"/>
          <w:szCs w:val="24"/>
        </w:rPr>
        <w:tab/>
      </w:r>
    </w:p>
    <w:p w14:paraId="7BBF5765" w14:textId="77777777" w:rsidR="009C2DFB" w:rsidRPr="008F2F49" w:rsidRDefault="009C2DFB" w:rsidP="009C2DFB">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04"/>
        <w:gridCol w:w="1960"/>
        <w:gridCol w:w="1581"/>
        <w:gridCol w:w="4101"/>
        <w:gridCol w:w="6416"/>
      </w:tblGrid>
      <w:tr w:rsidR="009C2DFB" w:rsidRPr="008F2F49" w14:paraId="3DB67CCD" w14:textId="77777777" w:rsidTr="00942892">
        <w:trPr>
          <w:tblHeader/>
        </w:trPr>
        <w:tc>
          <w:tcPr>
            <w:tcW w:w="173" w:type="pct"/>
            <w:vAlign w:val="center"/>
          </w:tcPr>
          <w:p w14:paraId="7688B9EB" w14:textId="77777777" w:rsidR="009C2DFB" w:rsidRPr="008F2F49" w:rsidRDefault="009C2DFB"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73" w:type="pct"/>
            <w:vAlign w:val="center"/>
          </w:tcPr>
          <w:p w14:paraId="765172DD" w14:textId="77777777" w:rsidR="009C2DFB" w:rsidRPr="008F2F49" w:rsidRDefault="009C2DFB"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43" w:type="pct"/>
            <w:vAlign w:val="center"/>
          </w:tcPr>
          <w:p w14:paraId="2DB08A4A" w14:textId="77777777" w:rsidR="009C2DFB" w:rsidRPr="008F2F49" w:rsidRDefault="009C2DFB"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408" w:type="pct"/>
            <w:vAlign w:val="center"/>
          </w:tcPr>
          <w:p w14:paraId="68B5F20D" w14:textId="77777777" w:rsidR="009C2DFB" w:rsidRPr="008F2F49" w:rsidRDefault="009C2DFB"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203" w:type="pct"/>
            <w:vAlign w:val="center"/>
          </w:tcPr>
          <w:p w14:paraId="2713CD44" w14:textId="77777777" w:rsidR="009C2DFB" w:rsidRPr="008F2F49" w:rsidRDefault="009C2DFB"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9DEF41B"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04"/>
        <w:gridCol w:w="1960"/>
        <w:gridCol w:w="1581"/>
        <w:gridCol w:w="4101"/>
        <w:gridCol w:w="6416"/>
      </w:tblGrid>
      <w:tr w:rsidR="009C2DFB" w:rsidRPr="008F2F49" w14:paraId="537242EB" w14:textId="77777777" w:rsidTr="000A5611">
        <w:trPr>
          <w:tblHeader/>
        </w:trPr>
        <w:tc>
          <w:tcPr>
            <w:tcW w:w="173" w:type="pct"/>
          </w:tcPr>
          <w:p w14:paraId="1CDE88CF" w14:textId="77777777" w:rsidR="009C2DFB" w:rsidRPr="008F2F49" w:rsidRDefault="009C2DFB"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73" w:type="pct"/>
          </w:tcPr>
          <w:p w14:paraId="203339DA" w14:textId="77777777" w:rsidR="009C2DFB" w:rsidRPr="008F2F49" w:rsidRDefault="009C2DFB"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43" w:type="pct"/>
          </w:tcPr>
          <w:p w14:paraId="683F3310" w14:textId="77777777" w:rsidR="009C2DFB" w:rsidRPr="008F2F49" w:rsidRDefault="009C2DFB"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408" w:type="pct"/>
          </w:tcPr>
          <w:p w14:paraId="5B96E8F8" w14:textId="77777777" w:rsidR="009C2DFB" w:rsidRPr="008F2F49" w:rsidRDefault="009C2DFB"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203" w:type="pct"/>
          </w:tcPr>
          <w:p w14:paraId="47744B1C" w14:textId="77777777" w:rsidR="009C2DFB" w:rsidRPr="008F2F49" w:rsidRDefault="009C2DFB" w:rsidP="000A5611">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9C2DFB" w:rsidRPr="008F2F49" w14:paraId="1EBCBADC" w14:textId="77777777" w:rsidTr="000A5611">
        <w:tc>
          <w:tcPr>
            <w:tcW w:w="173" w:type="pct"/>
            <w:vMerge w:val="restart"/>
          </w:tcPr>
          <w:p w14:paraId="617E11BA" w14:textId="618B9D07" w:rsidR="009C2DFB" w:rsidRPr="008F2F49" w:rsidRDefault="009C2DFB" w:rsidP="00840BB3">
            <w:pPr>
              <w:pStyle w:val="ad"/>
              <w:numPr>
                <w:ilvl w:val="0"/>
                <w:numId w:val="12"/>
              </w:numPr>
              <w:ind w:left="29"/>
              <w:jc w:val="center"/>
              <w:rPr>
                <w:sz w:val="20"/>
                <w:szCs w:val="20"/>
              </w:rPr>
            </w:pPr>
          </w:p>
        </w:tc>
        <w:tc>
          <w:tcPr>
            <w:tcW w:w="673" w:type="pct"/>
            <w:vMerge w:val="restart"/>
          </w:tcPr>
          <w:p w14:paraId="3C7AFD0A"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Деловое управление</w:t>
            </w:r>
          </w:p>
        </w:tc>
        <w:tc>
          <w:tcPr>
            <w:tcW w:w="543" w:type="pct"/>
            <w:vMerge w:val="restart"/>
          </w:tcPr>
          <w:p w14:paraId="554A34C2"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4.1</w:t>
            </w:r>
          </w:p>
        </w:tc>
        <w:tc>
          <w:tcPr>
            <w:tcW w:w="1408" w:type="pct"/>
            <w:vMerge w:val="restart"/>
          </w:tcPr>
          <w:p w14:paraId="1AD6E54C"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8F2F49">
              <w:rPr>
                <w:rFonts w:ascii="Times New Roman" w:eastAsia="Tahoma" w:hAnsi="Times New Roman" w:cs="Times New Roman"/>
                <w:color w:val="000000"/>
                <w:sz w:val="20"/>
                <w:szCs w:val="2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412760E3" w14:textId="61373321"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 xml:space="preserve">Минимальные размеры земельных участков (площадь) – 100 </w:t>
            </w:r>
            <w:r w:rsidR="007D433F" w:rsidRPr="008F2F49">
              <w:rPr>
                <w:rFonts w:ascii="Times New Roman" w:eastAsia="Tahoma" w:hAnsi="Times New Roman" w:cs="Times New Roman"/>
                <w:color w:val="000000"/>
                <w:sz w:val="20"/>
                <w:szCs w:val="20"/>
              </w:rPr>
              <w:t>кв. м.</w:t>
            </w:r>
          </w:p>
        </w:tc>
      </w:tr>
      <w:tr w:rsidR="009C2DFB" w:rsidRPr="008F2F49" w14:paraId="731EEF0D" w14:textId="77777777" w:rsidTr="000A5611">
        <w:tc>
          <w:tcPr>
            <w:tcW w:w="173" w:type="pct"/>
            <w:vMerge/>
          </w:tcPr>
          <w:p w14:paraId="49594DF5" w14:textId="77777777" w:rsidR="009C2DFB" w:rsidRPr="008F2F49" w:rsidRDefault="009C2DFB" w:rsidP="00840BB3">
            <w:pPr>
              <w:pStyle w:val="ad"/>
              <w:numPr>
                <w:ilvl w:val="0"/>
                <w:numId w:val="12"/>
              </w:numPr>
              <w:ind w:left="29"/>
              <w:jc w:val="center"/>
              <w:rPr>
                <w:sz w:val="20"/>
                <w:szCs w:val="20"/>
              </w:rPr>
            </w:pPr>
          </w:p>
        </w:tc>
        <w:tc>
          <w:tcPr>
            <w:tcW w:w="673" w:type="pct"/>
            <w:vMerge/>
          </w:tcPr>
          <w:p w14:paraId="02108726" w14:textId="77777777" w:rsidR="009C2DFB" w:rsidRPr="008F2F49" w:rsidRDefault="009C2DFB" w:rsidP="000A5611">
            <w:pPr>
              <w:rPr>
                <w:rFonts w:ascii="Times New Roman" w:hAnsi="Times New Roman" w:cs="Times New Roman"/>
                <w:sz w:val="20"/>
                <w:szCs w:val="20"/>
              </w:rPr>
            </w:pPr>
          </w:p>
        </w:tc>
        <w:tc>
          <w:tcPr>
            <w:tcW w:w="543" w:type="pct"/>
            <w:vMerge/>
          </w:tcPr>
          <w:p w14:paraId="4F1D79CC" w14:textId="77777777" w:rsidR="009C2DFB" w:rsidRPr="008F2F49" w:rsidRDefault="009C2DFB" w:rsidP="000A5611">
            <w:pPr>
              <w:rPr>
                <w:rFonts w:ascii="Times New Roman" w:hAnsi="Times New Roman" w:cs="Times New Roman"/>
                <w:sz w:val="20"/>
                <w:szCs w:val="20"/>
              </w:rPr>
            </w:pPr>
          </w:p>
        </w:tc>
        <w:tc>
          <w:tcPr>
            <w:tcW w:w="1408" w:type="pct"/>
            <w:vMerge/>
          </w:tcPr>
          <w:p w14:paraId="38D65B68" w14:textId="77777777" w:rsidR="009C2DFB" w:rsidRPr="008F2F49" w:rsidRDefault="009C2DFB" w:rsidP="000A5611">
            <w:pPr>
              <w:rPr>
                <w:rFonts w:ascii="Times New Roman" w:hAnsi="Times New Roman" w:cs="Times New Roman"/>
                <w:sz w:val="20"/>
                <w:szCs w:val="20"/>
              </w:rPr>
            </w:pPr>
          </w:p>
        </w:tc>
        <w:tc>
          <w:tcPr>
            <w:tcW w:w="2203" w:type="pct"/>
          </w:tcPr>
          <w:p w14:paraId="127D7C86" w14:textId="399D7FD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9C2DFB" w:rsidRPr="008F2F49" w14:paraId="2FB88EF9" w14:textId="77777777" w:rsidTr="000A5611">
        <w:tc>
          <w:tcPr>
            <w:tcW w:w="173" w:type="pct"/>
            <w:vMerge/>
          </w:tcPr>
          <w:p w14:paraId="04C5C5C7" w14:textId="77777777" w:rsidR="009C2DFB" w:rsidRPr="008F2F49" w:rsidRDefault="009C2DFB" w:rsidP="00840BB3">
            <w:pPr>
              <w:pStyle w:val="ad"/>
              <w:numPr>
                <w:ilvl w:val="0"/>
                <w:numId w:val="12"/>
              </w:numPr>
              <w:ind w:left="29"/>
              <w:jc w:val="center"/>
              <w:rPr>
                <w:sz w:val="20"/>
                <w:szCs w:val="20"/>
              </w:rPr>
            </w:pPr>
          </w:p>
        </w:tc>
        <w:tc>
          <w:tcPr>
            <w:tcW w:w="673" w:type="pct"/>
            <w:vMerge/>
          </w:tcPr>
          <w:p w14:paraId="3241271B" w14:textId="77777777" w:rsidR="009C2DFB" w:rsidRPr="008F2F49" w:rsidRDefault="009C2DFB" w:rsidP="000A5611">
            <w:pPr>
              <w:rPr>
                <w:rFonts w:ascii="Times New Roman" w:hAnsi="Times New Roman" w:cs="Times New Roman"/>
                <w:sz w:val="20"/>
                <w:szCs w:val="20"/>
              </w:rPr>
            </w:pPr>
          </w:p>
        </w:tc>
        <w:tc>
          <w:tcPr>
            <w:tcW w:w="543" w:type="pct"/>
            <w:vMerge/>
          </w:tcPr>
          <w:p w14:paraId="0885F90D" w14:textId="77777777" w:rsidR="009C2DFB" w:rsidRPr="008F2F49" w:rsidRDefault="009C2DFB" w:rsidP="000A5611">
            <w:pPr>
              <w:rPr>
                <w:rFonts w:ascii="Times New Roman" w:hAnsi="Times New Roman" w:cs="Times New Roman"/>
                <w:sz w:val="20"/>
                <w:szCs w:val="20"/>
              </w:rPr>
            </w:pPr>
          </w:p>
        </w:tc>
        <w:tc>
          <w:tcPr>
            <w:tcW w:w="1408" w:type="pct"/>
            <w:vMerge/>
          </w:tcPr>
          <w:p w14:paraId="16B00AB8" w14:textId="77777777" w:rsidR="009C2DFB" w:rsidRPr="008F2F49" w:rsidRDefault="009C2DFB" w:rsidP="000A5611">
            <w:pPr>
              <w:rPr>
                <w:rFonts w:ascii="Times New Roman" w:hAnsi="Times New Roman" w:cs="Times New Roman"/>
                <w:sz w:val="20"/>
                <w:szCs w:val="20"/>
              </w:rPr>
            </w:pPr>
          </w:p>
        </w:tc>
        <w:tc>
          <w:tcPr>
            <w:tcW w:w="2203" w:type="pct"/>
          </w:tcPr>
          <w:p w14:paraId="7A97E1A6"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8F2F49">
              <w:rPr>
                <w:rFonts w:ascii="Times New Roman" w:eastAsia="Tahoma" w:hAnsi="Times New Roman" w:cs="Times New Roman"/>
                <w:color w:val="000000"/>
                <w:sz w:val="20"/>
                <w:szCs w:val="20"/>
              </w:rPr>
              <w:lastRenderedPageBreak/>
              <w:t>сооружений, за пределами которых запрещено строительство зданий, строений, сооружений – 3 м.</w:t>
            </w:r>
          </w:p>
        </w:tc>
      </w:tr>
      <w:tr w:rsidR="009C2DFB" w:rsidRPr="008F2F49" w14:paraId="440AAEF5" w14:textId="77777777" w:rsidTr="000A5611">
        <w:tc>
          <w:tcPr>
            <w:tcW w:w="173" w:type="pct"/>
            <w:vMerge/>
          </w:tcPr>
          <w:p w14:paraId="5651AF10" w14:textId="77777777" w:rsidR="009C2DFB" w:rsidRPr="008F2F49" w:rsidRDefault="009C2DFB" w:rsidP="00840BB3">
            <w:pPr>
              <w:pStyle w:val="ad"/>
              <w:numPr>
                <w:ilvl w:val="0"/>
                <w:numId w:val="12"/>
              </w:numPr>
              <w:ind w:left="29"/>
              <w:jc w:val="center"/>
              <w:rPr>
                <w:sz w:val="20"/>
                <w:szCs w:val="20"/>
              </w:rPr>
            </w:pPr>
          </w:p>
        </w:tc>
        <w:tc>
          <w:tcPr>
            <w:tcW w:w="673" w:type="pct"/>
            <w:vMerge/>
          </w:tcPr>
          <w:p w14:paraId="16B5D307" w14:textId="77777777" w:rsidR="009C2DFB" w:rsidRPr="008F2F49" w:rsidRDefault="009C2DFB" w:rsidP="000A5611">
            <w:pPr>
              <w:rPr>
                <w:rFonts w:ascii="Times New Roman" w:hAnsi="Times New Roman" w:cs="Times New Roman"/>
                <w:sz w:val="20"/>
                <w:szCs w:val="20"/>
              </w:rPr>
            </w:pPr>
          </w:p>
        </w:tc>
        <w:tc>
          <w:tcPr>
            <w:tcW w:w="543" w:type="pct"/>
            <w:vMerge/>
          </w:tcPr>
          <w:p w14:paraId="586D81B1" w14:textId="77777777" w:rsidR="009C2DFB" w:rsidRPr="008F2F49" w:rsidRDefault="009C2DFB" w:rsidP="000A5611">
            <w:pPr>
              <w:rPr>
                <w:rFonts w:ascii="Times New Roman" w:hAnsi="Times New Roman" w:cs="Times New Roman"/>
                <w:sz w:val="20"/>
                <w:szCs w:val="20"/>
              </w:rPr>
            </w:pPr>
          </w:p>
        </w:tc>
        <w:tc>
          <w:tcPr>
            <w:tcW w:w="1408" w:type="pct"/>
            <w:vMerge/>
          </w:tcPr>
          <w:p w14:paraId="7C154E72" w14:textId="77777777" w:rsidR="009C2DFB" w:rsidRPr="008F2F49" w:rsidRDefault="009C2DFB" w:rsidP="000A5611">
            <w:pPr>
              <w:rPr>
                <w:rFonts w:ascii="Times New Roman" w:hAnsi="Times New Roman" w:cs="Times New Roman"/>
                <w:sz w:val="20"/>
                <w:szCs w:val="20"/>
              </w:rPr>
            </w:pPr>
          </w:p>
        </w:tc>
        <w:tc>
          <w:tcPr>
            <w:tcW w:w="2203" w:type="pct"/>
          </w:tcPr>
          <w:p w14:paraId="586F61E0"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C2DFB" w:rsidRPr="008F2F49" w14:paraId="53F5874C" w14:textId="77777777" w:rsidTr="000A5611">
        <w:tc>
          <w:tcPr>
            <w:tcW w:w="173" w:type="pct"/>
            <w:vMerge/>
          </w:tcPr>
          <w:p w14:paraId="68E6CC03" w14:textId="77777777" w:rsidR="009C2DFB" w:rsidRPr="008F2F49" w:rsidRDefault="009C2DFB" w:rsidP="00840BB3">
            <w:pPr>
              <w:pStyle w:val="ad"/>
              <w:numPr>
                <w:ilvl w:val="0"/>
                <w:numId w:val="12"/>
              </w:numPr>
              <w:ind w:left="29"/>
              <w:jc w:val="center"/>
              <w:rPr>
                <w:sz w:val="20"/>
                <w:szCs w:val="20"/>
              </w:rPr>
            </w:pPr>
          </w:p>
        </w:tc>
        <w:tc>
          <w:tcPr>
            <w:tcW w:w="673" w:type="pct"/>
            <w:vMerge/>
          </w:tcPr>
          <w:p w14:paraId="792D7537" w14:textId="77777777" w:rsidR="009C2DFB" w:rsidRPr="008F2F49" w:rsidRDefault="009C2DFB" w:rsidP="000A5611">
            <w:pPr>
              <w:rPr>
                <w:rFonts w:ascii="Times New Roman" w:hAnsi="Times New Roman" w:cs="Times New Roman"/>
                <w:sz w:val="20"/>
                <w:szCs w:val="20"/>
              </w:rPr>
            </w:pPr>
          </w:p>
        </w:tc>
        <w:tc>
          <w:tcPr>
            <w:tcW w:w="543" w:type="pct"/>
            <w:vMerge/>
          </w:tcPr>
          <w:p w14:paraId="5FF6AEEC" w14:textId="77777777" w:rsidR="009C2DFB" w:rsidRPr="008F2F49" w:rsidRDefault="009C2DFB" w:rsidP="000A5611">
            <w:pPr>
              <w:rPr>
                <w:rFonts w:ascii="Times New Roman" w:hAnsi="Times New Roman" w:cs="Times New Roman"/>
                <w:sz w:val="20"/>
                <w:szCs w:val="20"/>
              </w:rPr>
            </w:pPr>
          </w:p>
        </w:tc>
        <w:tc>
          <w:tcPr>
            <w:tcW w:w="1408" w:type="pct"/>
            <w:vMerge/>
          </w:tcPr>
          <w:p w14:paraId="15A17BF6" w14:textId="77777777" w:rsidR="009C2DFB" w:rsidRPr="008F2F49" w:rsidRDefault="009C2DFB" w:rsidP="000A5611">
            <w:pPr>
              <w:rPr>
                <w:rFonts w:ascii="Times New Roman" w:hAnsi="Times New Roman" w:cs="Times New Roman"/>
                <w:sz w:val="20"/>
                <w:szCs w:val="20"/>
              </w:rPr>
            </w:pPr>
          </w:p>
        </w:tc>
        <w:tc>
          <w:tcPr>
            <w:tcW w:w="2203" w:type="pct"/>
          </w:tcPr>
          <w:p w14:paraId="6F1D593E"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9C2DFB" w:rsidRPr="008F2F49" w14:paraId="1E7B9BBA" w14:textId="77777777" w:rsidTr="000A5611">
        <w:tc>
          <w:tcPr>
            <w:tcW w:w="173" w:type="pct"/>
            <w:vMerge/>
          </w:tcPr>
          <w:p w14:paraId="0D545E7B" w14:textId="77777777" w:rsidR="009C2DFB" w:rsidRPr="008F2F49" w:rsidRDefault="009C2DFB" w:rsidP="00840BB3">
            <w:pPr>
              <w:pStyle w:val="ad"/>
              <w:numPr>
                <w:ilvl w:val="0"/>
                <w:numId w:val="12"/>
              </w:numPr>
              <w:ind w:left="29"/>
              <w:jc w:val="center"/>
              <w:rPr>
                <w:sz w:val="20"/>
                <w:szCs w:val="20"/>
              </w:rPr>
            </w:pPr>
          </w:p>
        </w:tc>
        <w:tc>
          <w:tcPr>
            <w:tcW w:w="673" w:type="pct"/>
            <w:vMerge/>
          </w:tcPr>
          <w:p w14:paraId="78B94F6D" w14:textId="77777777" w:rsidR="009C2DFB" w:rsidRPr="008F2F49" w:rsidRDefault="009C2DFB" w:rsidP="000A5611">
            <w:pPr>
              <w:rPr>
                <w:rFonts w:ascii="Times New Roman" w:hAnsi="Times New Roman" w:cs="Times New Roman"/>
                <w:sz w:val="20"/>
                <w:szCs w:val="20"/>
              </w:rPr>
            </w:pPr>
          </w:p>
        </w:tc>
        <w:tc>
          <w:tcPr>
            <w:tcW w:w="543" w:type="pct"/>
            <w:vMerge/>
          </w:tcPr>
          <w:p w14:paraId="7828F205" w14:textId="77777777" w:rsidR="009C2DFB" w:rsidRPr="008F2F49" w:rsidRDefault="009C2DFB" w:rsidP="000A5611">
            <w:pPr>
              <w:rPr>
                <w:rFonts w:ascii="Times New Roman" w:hAnsi="Times New Roman" w:cs="Times New Roman"/>
                <w:sz w:val="20"/>
                <w:szCs w:val="20"/>
              </w:rPr>
            </w:pPr>
          </w:p>
        </w:tc>
        <w:tc>
          <w:tcPr>
            <w:tcW w:w="1408" w:type="pct"/>
            <w:vMerge/>
          </w:tcPr>
          <w:p w14:paraId="55D99989" w14:textId="77777777" w:rsidR="009C2DFB" w:rsidRPr="008F2F49" w:rsidRDefault="009C2DFB" w:rsidP="000A5611">
            <w:pPr>
              <w:rPr>
                <w:rFonts w:ascii="Times New Roman" w:hAnsi="Times New Roman" w:cs="Times New Roman"/>
                <w:sz w:val="20"/>
                <w:szCs w:val="20"/>
              </w:rPr>
            </w:pPr>
          </w:p>
        </w:tc>
        <w:tc>
          <w:tcPr>
            <w:tcW w:w="2203" w:type="pct"/>
          </w:tcPr>
          <w:p w14:paraId="17E3F005"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9C2DFB" w:rsidRPr="008F2F49" w14:paraId="255A1AF9" w14:textId="77777777" w:rsidTr="000A5611">
        <w:tc>
          <w:tcPr>
            <w:tcW w:w="173" w:type="pct"/>
            <w:vMerge/>
          </w:tcPr>
          <w:p w14:paraId="0711F2FC" w14:textId="77777777" w:rsidR="009C2DFB" w:rsidRPr="008F2F49" w:rsidRDefault="009C2DFB" w:rsidP="00840BB3">
            <w:pPr>
              <w:pStyle w:val="ad"/>
              <w:numPr>
                <w:ilvl w:val="0"/>
                <w:numId w:val="12"/>
              </w:numPr>
              <w:ind w:left="29"/>
              <w:jc w:val="center"/>
              <w:rPr>
                <w:sz w:val="20"/>
                <w:szCs w:val="20"/>
              </w:rPr>
            </w:pPr>
          </w:p>
        </w:tc>
        <w:tc>
          <w:tcPr>
            <w:tcW w:w="673" w:type="pct"/>
            <w:vMerge/>
          </w:tcPr>
          <w:p w14:paraId="56A35ACD" w14:textId="77777777" w:rsidR="009C2DFB" w:rsidRPr="008F2F49" w:rsidRDefault="009C2DFB" w:rsidP="000A5611">
            <w:pPr>
              <w:rPr>
                <w:rFonts w:ascii="Times New Roman" w:hAnsi="Times New Roman" w:cs="Times New Roman"/>
                <w:sz w:val="20"/>
                <w:szCs w:val="20"/>
              </w:rPr>
            </w:pPr>
          </w:p>
        </w:tc>
        <w:tc>
          <w:tcPr>
            <w:tcW w:w="543" w:type="pct"/>
            <w:vMerge/>
          </w:tcPr>
          <w:p w14:paraId="53DF5F96" w14:textId="77777777" w:rsidR="009C2DFB" w:rsidRPr="008F2F49" w:rsidRDefault="009C2DFB" w:rsidP="000A5611">
            <w:pPr>
              <w:rPr>
                <w:rFonts w:ascii="Times New Roman" w:hAnsi="Times New Roman" w:cs="Times New Roman"/>
                <w:sz w:val="20"/>
                <w:szCs w:val="20"/>
              </w:rPr>
            </w:pPr>
          </w:p>
        </w:tc>
        <w:tc>
          <w:tcPr>
            <w:tcW w:w="1408" w:type="pct"/>
            <w:vMerge/>
          </w:tcPr>
          <w:p w14:paraId="3B62D3A9" w14:textId="77777777" w:rsidR="009C2DFB" w:rsidRPr="008F2F49" w:rsidRDefault="009C2DFB" w:rsidP="000A5611">
            <w:pPr>
              <w:rPr>
                <w:rFonts w:ascii="Times New Roman" w:hAnsi="Times New Roman" w:cs="Times New Roman"/>
                <w:sz w:val="20"/>
                <w:szCs w:val="20"/>
              </w:rPr>
            </w:pPr>
          </w:p>
        </w:tc>
        <w:tc>
          <w:tcPr>
            <w:tcW w:w="2203" w:type="pct"/>
          </w:tcPr>
          <w:p w14:paraId="595ECFE3"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9C2DFB" w:rsidRPr="008F2F49" w14:paraId="2AA903CB" w14:textId="77777777" w:rsidTr="000A5611">
        <w:tc>
          <w:tcPr>
            <w:tcW w:w="173" w:type="pct"/>
            <w:vMerge/>
          </w:tcPr>
          <w:p w14:paraId="0CC97E54" w14:textId="77777777" w:rsidR="009C2DFB" w:rsidRPr="008F2F49" w:rsidRDefault="009C2DFB" w:rsidP="00840BB3">
            <w:pPr>
              <w:pStyle w:val="ad"/>
              <w:numPr>
                <w:ilvl w:val="0"/>
                <w:numId w:val="12"/>
              </w:numPr>
              <w:ind w:left="29"/>
              <w:jc w:val="center"/>
              <w:rPr>
                <w:sz w:val="20"/>
                <w:szCs w:val="20"/>
              </w:rPr>
            </w:pPr>
          </w:p>
        </w:tc>
        <w:tc>
          <w:tcPr>
            <w:tcW w:w="673" w:type="pct"/>
            <w:vMerge/>
          </w:tcPr>
          <w:p w14:paraId="29001503" w14:textId="77777777" w:rsidR="009C2DFB" w:rsidRPr="008F2F49" w:rsidRDefault="009C2DFB" w:rsidP="000A5611">
            <w:pPr>
              <w:rPr>
                <w:rFonts w:ascii="Times New Roman" w:hAnsi="Times New Roman" w:cs="Times New Roman"/>
                <w:sz w:val="20"/>
                <w:szCs w:val="20"/>
              </w:rPr>
            </w:pPr>
          </w:p>
        </w:tc>
        <w:tc>
          <w:tcPr>
            <w:tcW w:w="543" w:type="pct"/>
            <w:vMerge/>
          </w:tcPr>
          <w:p w14:paraId="0332EC49" w14:textId="77777777" w:rsidR="009C2DFB" w:rsidRPr="008F2F49" w:rsidRDefault="009C2DFB" w:rsidP="000A5611">
            <w:pPr>
              <w:rPr>
                <w:rFonts w:ascii="Times New Roman" w:hAnsi="Times New Roman" w:cs="Times New Roman"/>
                <w:sz w:val="20"/>
                <w:szCs w:val="20"/>
              </w:rPr>
            </w:pPr>
          </w:p>
        </w:tc>
        <w:tc>
          <w:tcPr>
            <w:tcW w:w="1408" w:type="pct"/>
            <w:vMerge/>
          </w:tcPr>
          <w:p w14:paraId="539F57FA" w14:textId="77777777" w:rsidR="009C2DFB" w:rsidRPr="008F2F49" w:rsidRDefault="009C2DFB" w:rsidP="000A5611">
            <w:pPr>
              <w:rPr>
                <w:rFonts w:ascii="Times New Roman" w:hAnsi="Times New Roman" w:cs="Times New Roman"/>
                <w:sz w:val="20"/>
                <w:szCs w:val="20"/>
              </w:rPr>
            </w:pPr>
          </w:p>
        </w:tc>
        <w:tc>
          <w:tcPr>
            <w:tcW w:w="2203" w:type="pct"/>
          </w:tcPr>
          <w:p w14:paraId="22FEF927"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9C2DFB" w:rsidRPr="008F2F49" w14:paraId="34E37F30" w14:textId="77777777" w:rsidTr="000A5611">
        <w:tc>
          <w:tcPr>
            <w:tcW w:w="173" w:type="pct"/>
          </w:tcPr>
          <w:p w14:paraId="3103462F" w14:textId="4413F59A" w:rsidR="009C2DFB" w:rsidRPr="008F2F49" w:rsidRDefault="009C2DFB" w:rsidP="00840BB3">
            <w:pPr>
              <w:pStyle w:val="ad"/>
              <w:numPr>
                <w:ilvl w:val="0"/>
                <w:numId w:val="12"/>
              </w:numPr>
              <w:ind w:left="29"/>
              <w:jc w:val="center"/>
              <w:rPr>
                <w:sz w:val="20"/>
                <w:szCs w:val="20"/>
              </w:rPr>
            </w:pPr>
          </w:p>
        </w:tc>
        <w:tc>
          <w:tcPr>
            <w:tcW w:w="673" w:type="pct"/>
          </w:tcPr>
          <w:p w14:paraId="65A83ED5"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Недропользование</w:t>
            </w:r>
          </w:p>
        </w:tc>
        <w:tc>
          <w:tcPr>
            <w:tcW w:w="543" w:type="pct"/>
          </w:tcPr>
          <w:p w14:paraId="027F4F58"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6.1</w:t>
            </w:r>
          </w:p>
        </w:tc>
        <w:tc>
          <w:tcPr>
            <w:tcW w:w="1408" w:type="pct"/>
          </w:tcPr>
          <w:p w14:paraId="69138DE7"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203" w:type="pct"/>
            <w:vMerge w:val="restart"/>
          </w:tcPr>
          <w:p w14:paraId="2E37B3D5" w14:textId="6DCD0D3E"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50 </w:t>
            </w:r>
            <w:r w:rsidR="007D433F" w:rsidRPr="008F2F49">
              <w:rPr>
                <w:rFonts w:ascii="Times New Roman" w:eastAsia="Tahoma" w:hAnsi="Times New Roman" w:cs="Times New Roman"/>
                <w:color w:val="000000"/>
                <w:sz w:val="20"/>
                <w:szCs w:val="20"/>
              </w:rPr>
              <w:t>кв. м.</w:t>
            </w:r>
          </w:p>
          <w:p w14:paraId="29FAC5DA" w14:textId="08E7B596"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250000 </w:t>
            </w:r>
            <w:r w:rsidR="007D433F" w:rsidRPr="008F2F49">
              <w:rPr>
                <w:rFonts w:ascii="Times New Roman" w:eastAsia="Tahoma" w:hAnsi="Times New Roman" w:cs="Times New Roman"/>
                <w:color w:val="000000"/>
                <w:sz w:val="20"/>
                <w:szCs w:val="20"/>
              </w:rPr>
              <w:t>кв. м.</w:t>
            </w:r>
          </w:p>
          <w:p w14:paraId="1484FD03"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EB1423"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1705775"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7DD80E0C"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15 м.</w:t>
            </w:r>
          </w:p>
          <w:p w14:paraId="649FEDF3"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p w14:paraId="66786C66"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9C2DFB" w:rsidRPr="008F2F49" w14:paraId="1409EAA6" w14:textId="77777777" w:rsidTr="000A5611">
        <w:tc>
          <w:tcPr>
            <w:tcW w:w="173" w:type="pct"/>
          </w:tcPr>
          <w:p w14:paraId="16933120" w14:textId="4CC1E98A" w:rsidR="009C2DFB" w:rsidRPr="008F2F49" w:rsidRDefault="009C2DFB" w:rsidP="00840BB3">
            <w:pPr>
              <w:pStyle w:val="ad"/>
              <w:numPr>
                <w:ilvl w:val="0"/>
                <w:numId w:val="12"/>
              </w:numPr>
              <w:ind w:left="29"/>
              <w:jc w:val="center"/>
              <w:rPr>
                <w:rFonts w:eastAsia="Tahoma"/>
                <w:color w:val="000000"/>
                <w:sz w:val="20"/>
                <w:szCs w:val="20"/>
              </w:rPr>
            </w:pPr>
          </w:p>
        </w:tc>
        <w:tc>
          <w:tcPr>
            <w:tcW w:w="673" w:type="pct"/>
          </w:tcPr>
          <w:p w14:paraId="27D0668D"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Пищевая промышленность</w:t>
            </w:r>
          </w:p>
        </w:tc>
        <w:tc>
          <w:tcPr>
            <w:tcW w:w="543" w:type="pct"/>
          </w:tcPr>
          <w:p w14:paraId="00FB0578"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6.4</w:t>
            </w:r>
          </w:p>
        </w:tc>
        <w:tc>
          <w:tcPr>
            <w:tcW w:w="1408" w:type="pct"/>
          </w:tcPr>
          <w:p w14:paraId="390D82B1" w14:textId="533D65D6"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004F282B" w:rsidRPr="008F2F49">
              <w:rPr>
                <w:rFonts w:ascii="Times New Roman" w:eastAsia="Tahoma" w:hAnsi="Times New Roman" w:cs="Times New Roman"/>
                <w:color w:val="000000"/>
                <w:sz w:val="20"/>
                <w:szCs w:val="20"/>
              </w:rPr>
              <w:t xml:space="preserve">хлебопечение), в том числе для </w:t>
            </w:r>
            <w:r w:rsidRPr="008F2F49">
              <w:rPr>
                <w:rFonts w:ascii="Times New Roman" w:eastAsia="Tahoma" w:hAnsi="Times New Roman" w:cs="Times New Roman"/>
                <w:color w:val="000000"/>
                <w:sz w:val="20"/>
                <w:szCs w:val="20"/>
              </w:rPr>
              <w:t>производства напитков, алкогольных напитков и табачных изделий</w:t>
            </w:r>
          </w:p>
        </w:tc>
        <w:tc>
          <w:tcPr>
            <w:tcW w:w="2203" w:type="pct"/>
            <w:vMerge/>
          </w:tcPr>
          <w:p w14:paraId="565B9FAF" w14:textId="77777777" w:rsidR="009C2DFB" w:rsidRPr="008F2F49" w:rsidRDefault="009C2DFB" w:rsidP="000A5611">
            <w:pPr>
              <w:rPr>
                <w:rFonts w:ascii="Times New Roman" w:eastAsia="Tahoma" w:hAnsi="Times New Roman" w:cs="Times New Roman"/>
                <w:color w:val="000000"/>
                <w:sz w:val="20"/>
                <w:szCs w:val="20"/>
              </w:rPr>
            </w:pPr>
          </w:p>
        </w:tc>
      </w:tr>
      <w:tr w:rsidR="009C2DFB" w:rsidRPr="008F2F49" w14:paraId="4BF3C24D" w14:textId="77777777" w:rsidTr="000A5611">
        <w:tc>
          <w:tcPr>
            <w:tcW w:w="173" w:type="pct"/>
          </w:tcPr>
          <w:p w14:paraId="5B7B8F43" w14:textId="46292FBE" w:rsidR="009C2DFB" w:rsidRPr="008F2F49" w:rsidRDefault="009C2DFB" w:rsidP="00840BB3">
            <w:pPr>
              <w:pStyle w:val="ad"/>
              <w:numPr>
                <w:ilvl w:val="0"/>
                <w:numId w:val="12"/>
              </w:numPr>
              <w:ind w:left="29"/>
              <w:jc w:val="center"/>
              <w:rPr>
                <w:rFonts w:eastAsia="Tahoma"/>
                <w:color w:val="000000"/>
                <w:sz w:val="20"/>
                <w:szCs w:val="20"/>
              </w:rPr>
            </w:pPr>
          </w:p>
        </w:tc>
        <w:tc>
          <w:tcPr>
            <w:tcW w:w="673" w:type="pct"/>
          </w:tcPr>
          <w:p w14:paraId="2E33D695"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Связь</w:t>
            </w:r>
          </w:p>
        </w:tc>
        <w:tc>
          <w:tcPr>
            <w:tcW w:w="543" w:type="pct"/>
          </w:tcPr>
          <w:p w14:paraId="15BBD26C"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6.8</w:t>
            </w:r>
          </w:p>
        </w:tc>
        <w:tc>
          <w:tcPr>
            <w:tcW w:w="1408" w:type="pct"/>
          </w:tcPr>
          <w:p w14:paraId="618426DD"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Размещение объектов связи, радиовещания, телевидения, включая воздушные </w:t>
            </w:r>
            <w:r w:rsidRPr="008F2F49">
              <w:rPr>
                <w:rFonts w:ascii="Times New Roman" w:eastAsia="Tahoma" w:hAnsi="Times New Roman" w:cs="Times New Roman"/>
                <w:color w:val="000000"/>
                <w:sz w:val="20"/>
                <w:szCs w:val="20"/>
              </w:rP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25D3DDE1" w14:textId="36C9F252" w:rsidR="009C2DFB" w:rsidRPr="008F2F49" w:rsidRDefault="009C2DFB" w:rsidP="00BC5F69">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8F2F49">
              <w:rPr>
                <w:rFonts w:ascii="Times New Roman" w:eastAsia="Tahoma" w:hAnsi="Times New Roman" w:cs="Times New Roman"/>
                <w:color w:val="000000"/>
                <w:sz w:val="20"/>
                <w:szCs w:val="20"/>
              </w:rPr>
              <w:lastRenderedPageBreak/>
              <w:t>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9C2DFB" w:rsidRPr="008F2F49" w14:paraId="6989D1F5" w14:textId="77777777" w:rsidTr="000A5611">
        <w:tc>
          <w:tcPr>
            <w:tcW w:w="173" w:type="pct"/>
          </w:tcPr>
          <w:p w14:paraId="6171DB56" w14:textId="35197958" w:rsidR="009C2DFB" w:rsidRPr="008F2F49" w:rsidRDefault="009C2DFB" w:rsidP="00840BB3">
            <w:pPr>
              <w:pStyle w:val="ad"/>
              <w:numPr>
                <w:ilvl w:val="0"/>
                <w:numId w:val="12"/>
              </w:numPr>
              <w:ind w:left="29"/>
              <w:jc w:val="center"/>
              <w:rPr>
                <w:rFonts w:eastAsia="Tahoma"/>
                <w:color w:val="000000"/>
                <w:sz w:val="20"/>
                <w:szCs w:val="20"/>
              </w:rPr>
            </w:pPr>
          </w:p>
        </w:tc>
        <w:tc>
          <w:tcPr>
            <w:tcW w:w="673" w:type="pct"/>
          </w:tcPr>
          <w:p w14:paraId="67F86A80"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автомобильных дорог</w:t>
            </w:r>
          </w:p>
        </w:tc>
        <w:tc>
          <w:tcPr>
            <w:tcW w:w="543" w:type="pct"/>
          </w:tcPr>
          <w:p w14:paraId="401A9ECB"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7.2.1</w:t>
            </w:r>
          </w:p>
        </w:tc>
        <w:tc>
          <w:tcPr>
            <w:tcW w:w="1408" w:type="pct"/>
          </w:tcPr>
          <w:p w14:paraId="584AB9F8"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203" w:type="pct"/>
          </w:tcPr>
          <w:p w14:paraId="45CD5255"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70DC6EA7"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538DEC76"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6B54502"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2524E8"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7305C78C" w14:textId="77777777" w:rsidR="009C2DFB" w:rsidRPr="008F2F49" w:rsidRDefault="009C2DFB" w:rsidP="000A561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3FC53C06" w14:textId="77777777" w:rsidR="009C2DFB" w:rsidRPr="008F2F49" w:rsidRDefault="009C2DFB" w:rsidP="000A5611">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0C9C76E4" w14:textId="77777777" w:rsidR="009C2DFB" w:rsidRPr="008F2F49" w:rsidRDefault="009C2DFB" w:rsidP="000A561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bl>
    <w:p w14:paraId="674888A1" w14:textId="77777777" w:rsidR="009C2DFB" w:rsidRPr="008F2F49" w:rsidRDefault="009C2DFB" w:rsidP="009C2DFB">
      <w:pPr>
        <w:ind w:firstLine="720"/>
        <w:rPr>
          <w:rFonts w:ascii="Times New Roman" w:eastAsia="Tahoma" w:hAnsi="Times New Roman" w:cs="Times New Roman"/>
          <w:b/>
          <w:color w:val="000000"/>
          <w:sz w:val="24"/>
          <w:szCs w:val="24"/>
        </w:rPr>
        <w:sectPr w:rsidR="009C2DFB" w:rsidRPr="008F2F49" w:rsidSect="002E2385">
          <w:pgSz w:w="16840" w:h="11910" w:orient="landscape"/>
          <w:pgMar w:top="1134" w:right="1134" w:bottom="567" w:left="1134" w:header="567" w:footer="567" w:gutter="0"/>
          <w:cols w:space="720"/>
          <w:docGrid w:linePitch="299"/>
        </w:sectPr>
      </w:pPr>
    </w:p>
    <w:p w14:paraId="64AE8684" w14:textId="77777777" w:rsidR="009C2DFB" w:rsidRPr="008F2F49" w:rsidRDefault="009C2DFB" w:rsidP="009C2DFB">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p>
    <w:p w14:paraId="166B63BA" w14:textId="77777777" w:rsidR="009C2DFB" w:rsidRPr="008F2F49" w:rsidRDefault="009C2DFB" w:rsidP="009C2DFB">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0DD8E05" w14:textId="5F6A4704" w:rsidR="009C2DFB" w:rsidRPr="008F2F49" w:rsidRDefault="009C2DFB" w:rsidP="009C2DFB">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w:t>
      </w:r>
    </w:p>
    <w:p w14:paraId="3E9E192D" w14:textId="4F83907F" w:rsidR="009C2DFB" w:rsidRPr="008F2F49" w:rsidRDefault="009C2DFB" w:rsidP="009C2DFB">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новых насел</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5238B880" w14:textId="1C49E58D" w:rsidR="009C2DFB" w:rsidRPr="008F2F49" w:rsidRDefault="009C2DFB" w:rsidP="009C2DFB">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CA7ACA" w:rsidRPr="008F2F49">
        <w:rPr>
          <w:rFonts w:ascii="Times New Roman" w:eastAsia="Tahoma" w:hAnsi="Times New Roman" w:cs="Times New Roman"/>
          <w:color w:val="000000"/>
          <w:sz w:val="24"/>
          <w:szCs w:val="24"/>
        </w:rPr>
        <w:t>ода</w:t>
      </w:r>
      <w:r w:rsidRPr="008F2F49">
        <w:rPr>
          <w:rFonts w:ascii="Times New Roman" w:eastAsia="Tahoma" w:hAnsi="Times New Roman" w:cs="Times New Roman"/>
          <w:color w:val="000000"/>
          <w:sz w:val="24"/>
          <w:szCs w:val="24"/>
        </w:rPr>
        <w:t xml:space="preserve"> № 384-ФЗ</w:t>
      </w:r>
      <w:r w:rsidR="009D2D70" w:rsidRPr="008F2F49">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8F2F49">
        <w:rPr>
          <w:rFonts w:ascii="Times New Roman" w:eastAsia="Tahoma" w:hAnsi="Times New Roman" w:cs="Times New Roman"/>
          <w:color w:val="000000"/>
          <w:sz w:val="24"/>
          <w:szCs w:val="24"/>
        </w:rPr>
        <w:t>, а также при выполнении следующих положений:</w:t>
      </w:r>
    </w:p>
    <w:p w14:paraId="650AE894" w14:textId="3CEE9CF0" w:rsidR="009C2DFB" w:rsidRPr="008F2F49" w:rsidRDefault="009C2DFB" w:rsidP="009C2DFB">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057DB5"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уполномоченный орган) исходных данных - о прогнозном уровне воды в зоне затопления и (или) прогнозного уровня грунтовых вод в зоне подтопления.</w:t>
      </w:r>
    </w:p>
    <w:p w14:paraId="6E896D0D" w14:textId="2F422715" w:rsidR="009C2DFB" w:rsidRPr="008F2F49" w:rsidRDefault="009C2DFB" w:rsidP="009C2DFB">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разрешение на строительство).</w:t>
      </w:r>
    </w:p>
    <w:p w14:paraId="29296C28" w14:textId="77777777" w:rsidR="009C2DFB" w:rsidRPr="008F2F49" w:rsidRDefault="009C2DFB" w:rsidP="009C2DFB">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2C07D596" w14:textId="77777777"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399AC6A" w14:textId="030F10EB"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9D2D70"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3BC26775" w14:textId="77777777" w:rsidR="00A13436" w:rsidRPr="008F2F49" w:rsidRDefault="00A13436" w:rsidP="00A13436">
      <w:pPr>
        <w:sectPr w:rsidR="00A13436" w:rsidRPr="008F2F49" w:rsidSect="002E2385">
          <w:pgSz w:w="11910" w:h="16840"/>
          <w:pgMar w:top="1134" w:right="567" w:bottom="1134" w:left="1418" w:header="567" w:footer="567" w:gutter="0"/>
          <w:cols w:space="720"/>
          <w:docGrid w:linePitch="299"/>
        </w:sectPr>
      </w:pPr>
    </w:p>
    <w:p w14:paraId="25C01859" w14:textId="5D1AF65D" w:rsidR="00DE3A8F" w:rsidRPr="008F2F49" w:rsidRDefault="00F83C7A" w:rsidP="009C2DFB">
      <w:pPr>
        <w:pStyle w:val="3"/>
        <w:jc w:val="center"/>
        <w:rPr>
          <w:rFonts w:ascii="Times New Roman" w:eastAsia="Tahoma" w:hAnsi="Times New Roman" w:cs="Times New Roman"/>
          <w:color w:val="auto"/>
          <w:sz w:val="24"/>
        </w:rPr>
      </w:pPr>
      <w:bookmarkStart w:id="107" w:name="_Toc175821734"/>
      <w:r w:rsidRPr="008F2F49">
        <w:rPr>
          <w:rFonts w:ascii="Times New Roman" w:eastAsia="Tahoma" w:hAnsi="Times New Roman" w:cs="Times New Roman"/>
          <w:color w:val="auto"/>
          <w:sz w:val="24"/>
        </w:rPr>
        <w:lastRenderedPageBreak/>
        <w:t>32</w:t>
      </w:r>
      <w:r w:rsidR="00DE3A8F" w:rsidRPr="008F2F49">
        <w:rPr>
          <w:rFonts w:ascii="Times New Roman" w:eastAsia="Tahoma" w:hAnsi="Times New Roman" w:cs="Times New Roman"/>
          <w:color w:val="auto"/>
          <w:sz w:val="24"/>
        </w:rPr>
        <w:t>.</w:t>
      </w:r>
      <w:r w:rsidR="00C86D89" w:rsidRPr="008F2F49">
        <w:rPr>
          <w:rFonts w:ascii="Times New Roman" w:eastAsia="Tahoma" w:hAnsi="Times New Roman" w:cs="Times New Roman"/>
          <w:color w:val="auto"/>
          <w:sz w:val="24"/>
        </w:rPr>
        <w:t>9</w:t>
      </w:r>
      <w:r w:rsidR="00DE3A8F" w:rsidRPr="008F2F49">
        <w:rPr>
          <w:rFonts w:ascii="Times New Roman" w:eastAsia="Tahoma" w:hAnsi="Times New Roman" w:cs="Times New Roman"/>
          <w:color w:val="auto"/>
          <w:sz w:val="24"/>
        </w:rPr>
        <w:t xml:space="preserve">. </w:t>
      </w:r>
      <w:r w:rsidR="00246A27" w:rsidRPr="008F2F49">
        <w:rPr>
          <w:rFonts w:ascii="Times New Roman" w:eastAsia="Tahoma" w:hAnsi="Times New Roman" w:cs="Times New Roman"/>
          <w:color w:val="auto"/>
          <w:sz w:val="24"/>
        </w:rPr>
        <w:t>И1. Зона инженерной инфраструктуры</w:t>
      </w:r>
      <w:bookmarkEnd w:id="107"/>
    </w:p>
    <w:p w14:paraId="5572D284" w14:textId="77777777" w:rsidR="00DE3A8F" w:rsidRPr="008F2F49" w:rsidRDefault="00DE3A8F" w:rsidP="003C7E52"/>
    <w:p w14:paraId="46B7F139" w14:textId="45AD8169" w:rsidR="000700C6" w:rsidRPr="008F2F49" w:rsidRDefault="00DE3A8F" w:rsidP="008E6A5D">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E0DEB" w:rsidRPr="008F2F49">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07"/>
        <w:gridCol w:w="1963"/>
        <w:gridCol w:w="1581"/>
        <w:gridCol w:w="3739"/>
        <w:gridCol w:w="6772"/>
      </w:tblGrid>
      <w:tr w:rsidR="00DE3A8F" w:rsidRPr="008F2F49" w14:paraId="13DD6A06" w14:textId="77777777" w:rsidTr="009D2D70">
        <w:trPr>
          <w:tblHeader/>
        </w:trPr>
        <w:tc>
          <w:tcPr>
            <w:tcW w:w="176" w:type="pct"/>
            <w:vAlign w:val="center"/>
          </w:tcPr>
          <w:p w14:paraId="59CBC905"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76" w:type="pct"/>
            <w:vAlign w:val="center"/>
          </w:tcPr>
          <w:p w14:paraId="79EB99DB"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35" w:type="pct"/>
            <w:vAlign w:val="center"/>
          </w:tcPr>
          <w:p w14:paraId="5E7A6CFA"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286" w:type="pct"/>
            <w:vAlign w:val="center"/>
          </w:tcPr>
          <w:p w14:paraId="19B3ADEE"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327" w:type="pct"/>
            <w:vAlign w:val="center"/>
          </w:tcPr>
          <w:p w14:paraId="1D2447A6"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E9FAFDA"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12"/>
        <w:gridCol w:w="1969"/>
        <w:gridCol w:w="1532"/>
        <w:gridCol w:w="3772"/>
        <w:gridCol w:w="6777"/>
      </w:tblGrid>
      <w:tr w:rsidR="00DE3A8F" w:rsidRPr="008F2F49" w14:paraId="358460F2" w14:textId="77777777" w:rsidTr="006F66D2">
        <w:trPr>
          <w:tblHeader/>
        </w:trPr>
        <w:tc>
          <w:tcPr>
            <w:tcW w:w="176" w:type="pct"/>
          </w:tcPr>
          <w:p w14:paraId="30391CEE"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76" w:type="pct"/>
          </w:tcPr>
          <w:p w14:paraId="1A17AB82"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26" w:type="pct"/>
          </w:tcPr>
          <w:p w14:paraId="191B53ED"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295" w:type="pct"/>
          </w:tcPr>
          <w:p w14:paraId="486F5954"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327" w:type="pct"/>
          </w:tcPr>
          <w:p w14:paraId="72C2C820"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EE4B75" w:rsidRPr="008F2F49" w14:paraId="39F8B8DA" w14:textId="77777777" w:rsidTr="005E0B44">
        <w:trPr>
          <w:trHeight w:val="2564"/>
        </w:trPr>
        <w:tc>
          <w:tcPr>
            <w:tcW w:w="176" w:type="pct"/>
            <w:tcBorders>
              <w:bottom w:val="single" w:sz="4" w:space="0" w:color="000000" w:themeColor="text1"/>
            </w:tcBorders>
          </w:tcPr>
          <w:p w14:paraId="3287FE5B" w14:textId="6A1D00B5" w:rsidR="00EE4B75" w:rsidRPr="008F2F49" w:rsidRDefault="00EE4B75" w:rsidP="00840BB3">
            <w:pPr>
              <w:pStyle w:val="ad"/>
              <w:numPr>
                <w:ilvl w:val="0"/>
                <w:numId w:val="13"/>
              </w:numPr>
              <w:ind w:left="29"/>
              <w:jc w:val="center"/>
              <w:rPr>
                <w:sz w:val="20"/>
                <w:szCs w:val="20"/>
              </w:rPr>
            </w:pPr>
          </w:p>
        </w:tc>
        <w:tc>
          <w:tcPr>
            <w:tcW w:w="676" w:type="pct"/>
            <w:tcBorders>
              <w:bottom w:val="single" w:sz="4" w:space="0" w:color="000000" w:themeColor="text1"/>
            </w:tcBorders>
          </w:tcPr>
          <w:p w14:paraId="2635A5C1" w14:textId="77777777" w:rsidR="00EE4B75" w:rsidRPr="008F2F49" w:rsidRDefault="00EE4B75"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Коммунальное обслуживание</w:t>
            </w:r>
          </w:p>
        </w:tc>
        <w:tc>
          <w:tcPr>
            <w:tcW w:w="526" w:type="pct"/>
            <w:tcBorders>
              <w:bottom w:val="single" w:sz="4" w:space="0" w:color="000000" w:themeColor="text1"/>
            </w:tcBorders>
          </w:tcPr>
          <w:p w14:paraId="73249588" w14:textId="77777777" w:rsidR="00EE4B75" w:rsidRPr="008F2F49" w:rsidRDefault="00EE4B75"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3.1</w:t>
            </w:r>
          </w:p>
        </w:tc>
        <w:tc>
          <w:tcPr>
            <w:tcW w:w="1295" w:type="pct"/>
            <w:tcBorders>
              <w:bottom w:val="single" w:sz="4" w:space="0" w:color="000000" w:themeColor="text1"/>
            </w:tcBorders>
          </w:tcPr>
          <w:p w14:paraId="5D8979FE" w14:textId="3F4588D4" w:rsidR="00EE4B75" w:rsidRPr="008F2F49" w:rsidRDefault="00EE4B75"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327" w:type="pct"/>
            <w:vMerge w:val="restart"/>
            <w:tcBorders>
              <w:bottom w:val="single" w:sz="4" w:space="0" w:color="000000" w:themeColor="text1"/>
            </w:tcBorders>
          </w:tcPr>
          <w:p w14:paraId="1CBB00BC"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4D17E16C"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282FBDC2"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4A8F86EE"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F382EED"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296D2B77" w14:textId="77777777"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55C4813B" w14:textId="77777777" w:rsidR="00821FC0"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80%, для вида разрешенного использования с кодом 3.1.2 – 60 %.</w:t>
            </w:r>
          </w:p>
          <w:p w14:paraId="27F3405B" w14:textId="6E9E9B02" w:rsidR="00EE4B75" w:rsidRPr="008F2F49" w:rsidRDefault="00EE4B75" w:rsidP="00EE4B75">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EE4B75" w:rsidRPr="008F2F49" w14:paraId="67F6C02B" w14:textId="77777777" w:rsidTr="006F66D2">
        <w:tc>
          <w:tcPr>
            <w:tcW w:w="176" w:type="pct"/>
          </w:tcPr>
          <w:p w14:paraId="1759CF2D" w14:textId="75B110D1" w:rsidR="00EE4B75" w:rsidRPr="008F2F49" w:rsidRDefault="00EE4B75" w:rsidP="00840BB3">
            <w:pPr>
              <w:pStyle w:val="ad"/>
              <w:numPr>
                <w:ilvl w:val="0"/>
                <w:numId w:val="13"/>
              </w:numPr>
              <w:ind w:left="29"/>
              <w:jc w:val="center"/>
              <w:rPr>
                <w:sz w:val="20"/>
                <w:szCs w:val="20"/>
              </w:rPr>
            </w:pPr>
          </w:p>
        </w:tc>
        <w:tc>
          <w:tcPr>
            <w:tcW w:w="676" w:type="pct"/>
          </w:tcPr>
          <w:p w14:paraId="6B6DA57F" w14:textId="77777777" w:rsidR="00EE4B75" w:rsidRPr="008F2F49" w:rsidRDefault="00EE4B75"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Предоставление коммунальных услуг</w:t>
            </w:r>
          </w:p>
        </w:tc>
        <w:tc>
          <w:tcPr>
            <w:tcW w:w="526" w:type="pct"/>
          </w:tcPr>
          <w:p w14:paraId="6872E328" w14:textId="77777777" w:rsidR="00EE4B75" w:rsidRPr="008F2F49" w:rsidRDefault="00EE4B75"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3.1.1</w:t>
            </w:r>
          </w:p>
        </w:tc>
        <w:tc>
          <w:tcPr>
            <w:tcW w:w="1295" w:type="pct"/>
          </w:tcPr>
          <w:p w14:paraId="1A8176A3" w14:textId="77777777" w:rsidR="00EE4B75" w:rsidRPr="008F2F49" w:rsidRDefault="00EE4B75"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27" w:type="pct"/>
            <w:vMerge/>
          </w:tcPr>
          <w:p w14:paraId="73B0FD6A" w14:textId="77777777" w:rsidR="00EE4B75" w:rsidRPr="008F2F49" w:rsidRDefault="00EE4B75" w:rsidP="008E6A5D">
            <w:pPr>
              <w:rPr>
                <w:rFonts w:ascii="Times New Roman" w:hAnsi="Times New Roman" w:cs="Times New Roman"/>
                <w:sz w:val="20"/>
                <w:szCs w:val="20"/>
              </w:rPr>
            </w:pPr>
          </w:p>
        </w:tc>
      </w:tr>
      <w:tr w:rsidR="00DE3A8F" w:rsidRPr="008F2F49" w14:paraId="28B8E326" w14:textId="77777777" w:rsidTr="006F66D2">
        <w:tc>
          <w:tcPr>
            <w:tcW w:w="176" w:type="pct"/>
            <w:vMerge w:val="restart"/>
          </w:tcPr>
          <w:p w14:paraId="00372AC9" w14:textId="24DF25CD" w:rsidR="00DE3A8F" w:rsidRPr="008F2F49" w:rsidRDefault="00DE3A8F" w:rsidP="00840BB3">
            <w:pPr>
              <w:pStyle w:val="ad"/>
              <w:numPr>
                <w:ilvl w:val="0"/>
                <w:numId w:val="13"/>
              </w:numPr>
              <w:ind w:left="29"/>
              <w:jc w:val="center"/>
              <w:rPr>
                <w:sz w:val="20"/>
                <w:szCs w:val="20"/>
              </w:rPr>
            </w:pPr>
          </w:p>
        </w:tc>
        <w:tc>
          <w:tcPr>
            <w:tcW w:w="676" w:type="pct"/>
            <w:vMerge w:val="restart"/>
          </w:tcPr>
          <w:p w14:paraId="5F71097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Административные здания организаций, обеспечивающих предоставление коммунальных услуг</w:t>
            </w:r>
          </w:p>
        </w:tc>
        <w:tc>
          <w:tcPr>
            <w:tcW w:w="526" w:type="pct"/>
            <w:vMerge w:val="restart"/>
          </w:tcPr>
          <w:p w14:paraId="0E8590D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3.1.2</w:t>
            </w:r>
          </w:p>
        </w:tc>
        <w:tc>
          <w:tcPr>
            <w:tcW w:w="1295" w:type="pct"/>
            <w:vMerge w:val="restart"/>
          </w:tcPr>
          <w:p w14:paraId="3511A80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327" w:type="pct"/>
          </w:tcPr>
          <w:p w14:paraId="0168B37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8F2F49" w14:paraId="47DC783F" w14:textId="77777777" w:rsidTr="006F66D2">
        <w:tc>
          <w:tcPr>
            <w:tcW w:w="176" w:type="pct"/>
            <w:vMerge/>
          </w:tcPr>
          <w:p w14:paraId="57EEEE43" w14:textId="77777777" w:rsidR="00DE3A8F" w:rsidRPr="008F2F49" w:rsidRDefault="00DE3A8F" w:rsidP="00840BB3">
            <w:pPr>
              <w:pStyle w:val="ad"/>
              <w:numPr>
                <w:ilvl w:val="0"/>
                <w:numId w:val="13"/>
              </w:numPr>
              <w:ind w:left="29"/>
              <w:rPr>
                <w:sz w:val="20"/>
                <w:szCs w:val="20"/>
              </w:rPr>
            </w:pPr>
          </w:p>
        </w:tc>
        <w:tc>
          <w:tcPr>
            <w:tcW w:w="676" w:type="pct"/>
            <w:vMerge/>
          </w:tcPr>
          <w:p w14:paraId="0437744C" w14:textId="77777777" w:rsidR="00DE3A8F" w:rsidRPr="008F2F49" w:rsidRDefault="00DE3A8F" w:rsidP="008E6A5D">
            <w:pPr>
              <w:rPr>
                <w:rFonts w:ascii="Times New Roman" w:hAnsi="Times New Roman" w:cs="Times New Roman"/>
                <w:sz w:val="20"/>
                <w:szCs w:val="20"/>
              </w:rPr>
            </w:pPr>
          </w:p>
        </w:tc>
        <w:tc>
          <w:tcPr>
            <w:tcW w:w="526" w:type="pct"/>
            <w:vMerge/>
          </w:tcPr>
          <w:p w14:paraId="5E752B46" w14:textId="77777777" w:rsidR="00DE3A8F" w:rsidRPr="008F2F49" w:rsidRDefault="00DE3A8F" w:rsidP="008E6A5D">
            <w:pPr>
              <w:rPr>
                <w:rFonts w:ascii="Times New Roman" w:hAnsi="Times New Roman" w:cs="Times New Roman"/>
                <w:sz w:val="20"/>
                <w:szCs w:val="20"/>
              </w:rPr>
            </w:pPr>
          </w:p>
        </w:tc>
        <w:tc>
          <w:tcPr>
            <w:tcW w:w="1295" w:type="pct"/>
            <w:vMerge/>
          </w:tcPr>
          <w:p w14:paraId="500A07F3" w14:textId="77777777" w:rsidR="00DE3A8F" w:rsidRPr="008F2F49" w:rsidRDefault="00DE3A8F" w:rsidP="008E6A5D">
            <w:pPr>
              <w:rPr>
                <w:rFonts w:ascii="Times New Roman" w:hAnsi="Times New Roman" w:cs="Times New Roman"/>
                <w:sz w:val="20"/>
                <w:szCs w:val="20"/>
              </w:rPr>
            </w:pPr>
          </w:p>
        </w:tc>
        <w:tc>
          <w:tcPr>
            <w:tcW w:w="2327" w:type="pct"/>
          </w:tcPr>
          <w:p w14:paraId="2BDFE838" w14:textId="47E2410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DE3A8F" w:rsidRPr="008F2F49" w14:paraId="0C4F5026" w14:textId="77777777" w:rsidTr="006F66D2">
        <w:tc>
          <w:tcPr>
            <w:tcW w:w="176" w:type="pct"/>
            <w:vMerge/>
          </w:tcPr>
          <w:p w14:paraId="6FFDE2CC" w14:textId="77777777" w:rsidR="00DE3A8F" w:rsidRPr="008F2F49" w:rsidRDefault="00DE3A8F" w:rsidP="00840BB3">
            <w:pPr>
              <w:pStyle w:val="ad"/>
              <w:numPr>
                <w:ilvl w:val="0"/>
                <w:numId w:val="13"/>
              </w:numPr>
              <w:ind w:left="29"/>
              <w:rPr>
                <w:sz w:val="20"/>
                <w:szCs w:val="20"/>
              </w:rPr>
            </w:pPr>
          </w:p>
        </w:tc>
        <w:tc>
          <w:tcPr>
            <w:tcW w:w="676" w:type="pct"/>
            <w:vMerge/>
          </w:tcPr>
          <w:p w14:paraId="79F2AB1C" w14:textId="77777777" w:rsidR="00DE3A8F" w:rsidRPr="008F2F49" w:rsidRDefault="00DE3A8F" w:rsidP="008E6A5D">
            <w:pPr>
              <w:rPr>
                <w:rFonts w:ascii="Times New Roman" w:hAnsi="Times New Roman" w:cs="Times New Roman"/>
                <w:sz w:val="20"/>
                <w:szCs w:val="20"/>
              </w:rPr>
            </w:pPr>
          </w:p>
        </w:tc>
        <w:tc>
          <w:tcPr>
            <w:tcW w:w="526" w:type="pct"/>
            <w:vMerge/>
          </w:tcPr>
          <w:p w14:paraId="6D9B4CE0" w14:textId="77777777" w:rsidR="00DE3A8F" w:rsidRPr="008F2F49" w:rsidRDefault="00DE3A8F" w:rsidP="008E6A5D">
            <w:pPr>
              <w:rPr>
                <w:rFonts w:ascii="Times New Roman" w:hAnsi="Times New Roman" w:cs="Times New Roman"/>
                <w:sz w:val="20"/>
                <w:szCs w:val="20"/>
              </w:rPr>
            </w:pPr>
          </w:p>
        </w:tc>
        <w:tc>
          <w:tcPr>
            <w:tcW w:w="1295" w:type="pct"/>
            <w:vMerge/>
          </w:tcPr>
          <w:p w14:paraId="79E12961" w14:textId="77777777" w:rsidR="00DE3A8F" w:rsidRPr="008F2F49" w:rsidRDefault="00DE3A8F" w:rsidP="008E6A5D">
            <w:pPr>
              <w:rPr>
                <w:rFonts w:ascii="Times New Roman" w:hAnsi="Times New Roman" w:cs="Times New Roman"/>
                <w:sz w:val="20"/>
                <w:szCs w:val="20"/>
              </w:rPr>
            </w:pPr>
          </w:p>
        </w:tc>
        <w:tc>
          <w:tcPr>
            <w:tcW w:w="2327" w:type="pct"/>
          </w:tcPr>
          <w:p w14:paraId="4DFD5FC1"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496376E7" w14:textId="77777777" w:rsidTr="006F66D2">
        <w:tc>
          <w:tcPr>
            <w:tcW w:w="176" w:type="pct"/>
            <w:vMerge/>
          </w:tcPr>
          <w:p w14:paraId="59C27DE5" w14:textId="77777777" w:rsidR="00DE3A8F" w:rsidRPr="008F2F49" w:rsidRDefault="00DE3A8F" w:rsidP="00840BB3">
            <w:pPr>
              <w:pStyle w:val="ad"/>
              <w:numPr>
                <w:ilvl w:val="0"/>
                <w:numId w:val="13"/>
              </w:numPr>
              <w:ind w:left="29"/>
              <w:rPr>
                <w:sz w:val="20"/>
                <w:szCs w:val="20"/>
              </w:rPr>
            </w:pPr>
          </w:p>
        </w:tc>
        <w:tc>
          <w:tcPr>
            <w:tcW w:w="676" w:type="pct"/>
            <w:vMerge/>
          </w:tcPr>
          <w:p w14:paraId="1564ADF5" w14:textId="77777777" w:rsidR="00DE3A8F" w:rsidRPr="008F2F49" w:rsidRDefault="00DE3A8F" w:rsidP="008E6A5D">
            <w:pPr>
              <w:rPr>
                <w:rFonts w:ascii="Times New Roman" w:hAnsi="Times New Roman" w:cs="Times New Roman"/>
                <w:sz w:val="20"/>
                <w:szCs w:val="20"/>
              </w:rPr>
            </w:pPr>
          </w:p>
        </w:tc>
        <w:tc>
          <w:tcPr>
            <w:tcW w:w="526" w:type="pct"/>
            <w:vMerge/>
          </w:tcPr>
          <w:p w14:paraId="52725BD5" w14:textId="77777777" w:rsidR="00DE3A8F" w:rsidRPr="008F2F49" w:rsidRDefault="00DE3A8F" w:rsidP="008E6A5D">
            <w:pPr>
              <w:rPr>
                <w:rFonts w:ascii="Times New Roman" w:hAnsi="Times New Roman" w:cs="Times New Roman"/>
                <w:sz w:val="20"/>
                <w:szCs w:val="20"/>
              </w:rPr>
            </w:pPr>
          </w:p>
        </w:tc>
        <w:tc>
          <w:tcPr>
            <w:tcW w:w="1295" w:type="pct"/>
            <w:vMerge/>
          </w:tcPr>
          <w:p w14:paraId="0839CD54" w14:textId="77777777" w:rsidR="00DE3A8F" w:rsidRPr="008F2F49" w:rsidRDefault="00DE3A8F" w:rsidP="008E6A5D">
            <w:pPr>
              <w:rPr>
                <w:rFonts w:ascii="Times New Roman" w:hAnsi="Times New Roman" w:cs="Times New Roman"/>
                <w:sz w:val="20"/>
                <w:szCs w:val="20"/>
              </w:rPr>
            </w:pPr>
          </w:p>
        </w:tc>
        <w:tc>
          <w:tcPr>
            <w:tcW w:w="2327" w:type="pct"/>
          </w:tcPr>
          <w:p w14:paraId="2C86C5EA" w14:textId="798ECD74"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8F2F49" w14:paraId="338DE63E" w14:textId="77777777" w:rsidTr="006F66D2">
        <w:tc>
          <w:tcPr>
            <w:tcW w:w="176" w:type="pct"/>
            <w:vMerge/>
          </w:tcPr>
          <w:p w14:paraId="07D54E0B" w14:textId="77777777" w:rsidR="00DE3A8F" w:rsidRPr="008F2F49" w:rsidRDefault="00DE3A8F" w:rsidP="00840BB3">
            <w:pPr>
              <w:pStyle w:val="ad"/>
              <w:numPr>
                <w:ilvl w:val="0"/>
                <w:numId w:val="13"/>
              </w:numPr>
              <w:ind w:left="29"/>
              <w:rPr>
                <w:sz w:val="20"/>
                <w:szCs w:val="20"/>
              </w:rPr>
            </w:pPr>
          </w:p>
        </w:tc>
        <w:tc>
          <w:tcPr>
            <w:tcW w:w="676" w:type="pct"/>
            <w:vMerge/>
          </w:tcPr>
          <w:p w14:paraId="1D1FB279" w14:textId="77777777" w:rsidR="00DE3A8F" w:rsidRPr="008F2F49" w:rsidRDefault="00DE3A8F" w:rsidP="008E6A5D">
            <w:pPr>
              <w:rPr>
                <w:rFonts w:ascii="Times New Roman" w:hAnsi="Times New Roman" w:cs="Times New Roman"/>
                <w:sz w:val="20"/>
                <w:szCs w:val="20"/>
              </w:rPr>
            </w:pPr>
          </w:p>
        </w:tc>
        <w:tc>
          <w:tcPr>
            <w:tcW w:w="526" w:type="pct"/>
            <w:vMerge/>
          </w:tcPr>
          <w:p w14:paraId="640E8174" w14:textId="77777777" w:rsidR="00DE3A8F" w:rsidRPr="008F2F49" w:rsidRDefault="00DE3A8F" w:rsidP="008E6A5D">
            <w:pPr>
              <w:rPr>
                <w:rFonts w:ascii="Times New Roman" w:hAnsi="Times New Roman" w:cs="Times New Roman"/>
                <w:sz w:val="20"/>
                <w:szCs w:val="20"/>
              </w:rPr>
            </w:pPr>
          </w:p>
        </w:tc>
        <w:tc>
          <w:tcPr>
            <w:tcW w:w="1295" w:type="pct"/>
            <w:vMerge/>
          </w:tcPr>
          <w:p w14:paraId="1B893382" w14:textId="77777777" w:rsidR="00DE3A8F" w:rsidRPr="008F2F49" w:rsidRDefault="00DE3A8F" w:rsidP="008E6A5D">
            <w:pPr>
              <w:rPr>
                <w:rFonts w:ascii="Times New Roman" w:hAnsi="Times New Roman" w:cs="Times New Roman"/>
                <w:sz w:val="20"/>
                <w:szCs w:val="20"/>
              </w:rPr>
            </w:pPr>
          </w:p>
        </w:tc>
        <w:tc>
          <w:tcPr>
            <w:tcW w:w="2327" w:type="pct"/>
          </w:tcPr>
          <w:p w14:paraId="7989B91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DE3A8F" w:rsidRPr="008F2F49" w14:paraId="47D9C962" w14:textId="77777777" w:rsidTr="006F66D2">
        <w:tc>
          <w:tcPr>
            <w:tcW w:w="176" w:type="pct"/>
            <w:vMerge/>
          </w:tcPr>
          <w:p w14:paraId="49F5EFA1" w14:textId="77777777" w:rsidR="00DE3A8F" w:rsidRPr="008F2F49" w:rsidRDefault="00DE3A8F" w:rsidP="00840BB3">
            <w:pPr>
              <w:pStyle w:val="ad"/>
              <w:numPr>
                <w:ilvl w:val="0"/>
                <w:numId w:val="13"/>
              </w:numPr>
              <w:ind w:left="29"/>
              <w:rPr>
                <w:sz w:val="20"/>
                <w:szCs w:val="20"/>
              </w:rPr>
            </w:pPr>
          </w:p>
        </w:tc>
        <w:tc>
          <w:tcPr>
            <w:tcW w:w="676" w:type="pct"/>
            <w:vMerge/>
          </w:tcPr>
          <w:p w14:paraId="7AF6D5B7" w14:textId="77777777" w:rsidR="00DE3A8F" w:rsidRPr="008F2F49" w:rsidRDefault="00DE3A8F" w:rsidP="008E6A5D">
            <w:pPr>
              <w:rPr>
                <w:rFonts w:ascii="Times New Roman" w:hAnsi="Times New Roman" w:cs="Times New Roman"/>
                <w:sz w:val="20"/>
                <w:szCs w:val="20"/>
              </w:rPr>
            </w:pPr>
          </w:p>
        </w:tc>
        <w:tc>
          <w:tcPr>
            <w:tcW w:w="526" w:type="pct"/>
            <w:vMerge/>
          </w:tcPr>
          <w:p w14:paraId="6A71D2B3" w14:textId="77777777" w:rsidR="00DE3A8F" w:rsidRPr="008F2F49" w:rsidRDefault="00DE3A8F" w:rsidP="008E6A5D">
            <w:pPr>
              <w:rPr>
                <w:rFonts w:ascii="Times New Roman" w:hAnsi="Times New Roman" w:cs="Times New Roman"/>
                <w:sz w:val="20"/>
                <w:szCs w:val="20"/>
              </w:rPr>
            </w:pPr>
          </w:p>
        </w:tc>
        <w:tc>
          <w:tcPr>
            <w:tcW w:w="1295" w:type="pct"/>
            <w:vMerge/>
          </w:tcPr>
          <w:p w14:paraId="2BAD1BBC" w14:textId="77777777" w:rsidR="00DE3A8F" w:rsidRPr="008F2F49" w:rsidRDefault="00DE3A8F" w:rsidP="008E6A5D">
            <w:pPr>
              <w:rPr>
                <w:rFonts w:ascii="Times New Roman" w:hAnsi="Times New Roman" w:cs="Times New Roman"/>
                <w:sz w:val="20"/>
                <w:szCs w:val="20"/>
              </w:rPr>
            </w:pPr>
          </w:p>
        </w:tc>
        <w:tc>
          <w:tcPr>
            <w:tcW w:w="2327" w:type="pct"/>
          </w:tcPr>
          <w:p w14:paraId="2B0DB4B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8F2F49" w14:paraId="5DD4FA92" w14:textId="77777777" w:rsidTr="006F66D2">
        <w:tc>
          <w:tcPr>
            <w:tcW w:w="176" w:type="pct"/>
            <w:vMerge/>
          </w:tcPr>
          <w:p w14:paraId="090FA1B3" w14:textId="77777777" w:rsidR="00DE3A8F" w:rsidRPr="008F2F49" w:rsidRDefault="00DE3A8F" w:rsidP="00840BB3">
            <w:pPr>
              <w:pStyle w:val="ad"/>
              <w:numPr>
                <w:ilvl w:val="0"/>
                <w:numId w:val="13"/>
              </w:numPr>
              <w:ind w:left="29"/>
              <w:rPr>
                <w:sz w:val="20"/>
                <w:szCs w:val="20"/>
              </w:rPr>
            </w:pPr>
          </w:p>
        </w:tc>
        <w:tc>
          <w:tcPr>
            <w:tcW w:w="676" w:type="pct"/>
            <w:vMerge/>
          </w:tcPr>
          <w:p w14:paraId="37BB157D" w14:textId="77777777" w:rsidR="00DE3A8F" w:rsidRPr="008F2F49" w:rsidRDefault="00DE3A8F" w:rsidP="008E6A5D">
            <w:pPr>
              <w:rPr>
                <w:rFonts w:ascii="Times New Roman" w:hAnsi="Times New Roman" w:cs="Times New Roman"/>
                <w:sz w:val="20"/>
                <w:szCs w:val="20"/>
              </w:rPr>
            </w:pPr>
          </w:p>
        </w:tc>
        <w:tc>
          <w:tcPr>
            <w:tcW w:w="526" w:type="pct"/>
            <w:vMerge/>
          </w:tcPr>
          <w:p w14:paraId="1F341E80" w14:textId="77777777" w:rsidR="00DE3A8F" w:rsidRPr="008F2F49" w:rsidRDefault="00DE3A8F" w:rsidP="008E6A5D">
            <w:pPr>
              <w:rPr>
                <w:rFonts w:ascii="Times New Roman" w:hAnsi="Times New Roman" w:cs="Times New Roman"/>
                <w:sz w:val="20"/>
                <w:szCs w:val="20"/>
              </w:rPr>
            </w:pPr>
          </w:p>
        </w:tc>
        <w:tc>
          <w:tcPr>
            <w:tcW w:w="1295" w:type="pct"/>
            <w:vMerge/>
          </w:tcPr>
          <w:p w14:paraId="2D82CFEB" w14:textId="77777777" w:rsidR="00DE3A8F" w:rsidRPr="008F2F49" w:rsidRDefault="00DE3A8F" w:rsidP="008E6A5D">
            <w:pPr>
              <w:rPr>
                <w:rFonts w:ascii="Times New Roman" w:hAnsi="Times New Roman" w:cs="Times New Roman"/>
                <w:sz w:val="20"/>
                <w:szCs w:val="20"/>
              </w:rPr>
            </w:pPr>
          </w:p>
        </w:tc>
        <w:tc>
          <w:tcPr>
            <w:tcW w:w="2327" w:type="pct"/>
          </w:tcPr>
          <w:p w14:paraId="0E6F45C9" w14:textId="766CC11D"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r w:rsidR="001C0A45"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8F2F49" w14:paraId="48669F5F" w14:textId="77777777" w:rsidTr="006F66D2">
        <w:tc>
          <w:tcPr>
            <w:tcW w:w="176" w:type="pct"/>
            <w:vMerge/>
          </w:tcPr>
          <w:p w14:paraId="4E9DA8FA" w14:textId="77777777" w:rsidR="00DE3A8F" w:rsidRPr="008F2F49" w:rsidRDefault="00DE3A8F" w:rsidP="00840BB3">
            <w:pPr>
              <w:pStyle w:val="ad"/>
              <w:numPr>
                <w:ilvl w:val="0"/>
                <w:numId w:val="13"/>
              </w:numPr>
              <w:ind w:left="29"/>
              <w:rPr>
                <w:sz w:val="20"/>
                <w:szCs w:val="20"/>
              </w:rPr>
            </w:pPr>
          </w:p>
        </w:tc>
        <w:tc>
          <w:tcPr>
            <w:tcW w:w="676" w:type="pct"/>
            <w:vMerge/>
          </w:tcPr>
          <w:p w14:paraId="116854EB" w14:textId="77777777" w:rsidR="00DE3A8F" w:rsidRPr="008F2F49" w:rsidRDefault="00DE3A8F" w:rsidP="008E6A5D">
            <w:pPr>
              <w:rPr>
                <w:rFonts w:ascii="Times New Roman" w:hAnsi="Times New Roman" w:cs="Times New Roman"/>
                <w:sz w:val="20"/>
                <w:szCs w:val="20"/>
              </w:rPr>
            </w:pPr>
          </w:p>
        </w:tc>
        <w:tc>
          <w:tcPr>
            <w:tcW w:w="526" w:type="pct"/>
            <w:vMerge/>
          </w:tcPr>
          <w:p w14:paraId="6A8E6388" w14:textId="77777777" w:rsidR="00DE3A8F" w:rsidRPr="008F2F49" w:rsidRDefault="00DE3A8F" w:rsidP="008E6A5D">
            <w:pPr>
              <w:rPr>
                <w:rFonts w:ascii="Times New Roman" w:hAnsi="Times New Roman" w:cs="Times New Roman"/>
                <w:sz w:val="20"/>
                <w:szCs w:val="20"/>
              </w:rPr>
            </w:pPr>
          </w:p>
        </w:tc>
        <w:tc>
          <w:tcPr>
            <w:tcW w:w="1295" w:type="pct"/>
            <w:vMerge/>
          </w:tcPr>
          <w:p w14:paraId="738D4007" w14:textId="77777777" w:rsidR="00DE3A8F" w:rsidRPr="008F2F49" w:rsidRDefault="00DE3A8F" w:rsidP="008E6A5D">
            <w:pPr>
              <w:rPr>
                <w:rFonts w:ascii="Times New Roman" w:hAnsi="Times New Roman" w:cs="Times New Roman"/>
                <w:sz w:val="20"/>
                <w:szCs w:val="20"/>
              </w:rPr>
            </w:pPr>
          </w:p>
        </w:tc>
        <w:tc>
          <w:tcPr>
            <w:tcW w:w="2327" w:type="pct"/>
          </w:tcPr>
          <w:p w14:paraId="0CDE54C4" w14:textId="2B663E12" w:rsidR="00DE3A8F" w:rsidRPr="008F2F49" w:rsidRDefault="00DE3A8F" w:rsidP="000210B3">
            <w:pPr>
              <w:ind w:right="-170"/>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0210B3" w:rsidRPr="008F2F49">
              <w:rPr>
                <w:rFonts w:ascii="Times New Roman" w:eastAsia="Tahoma" w:hAnsi="Times New Roman" w:cs="Times New Roman"/>
                <w:color w:val="000000"/>
                <w:sz w:val="20"/>
                <w:szCs w:val="20"/>
              </w:rPr>
              <w:t>15</w:t>
            </w:r>
            <w:r w:rsidRPr="008F2F49">
              <w:rPr>
                <w:rFonts w:ascii="Times New Roman" w:eastAsia="Tahoma" w:hAnsi="Times New Roman" w:cs="Times New Roman"/>
                <w:color w:val="000000"/>
                <w:sz w:val="20"/>
                <w:szCs w:val="20"/>
              </w:rPr>
              <w:t>%.</w:t>
            </w:r>
          </w:p>
        </w:tc>
      </w:tr>
      <w:tr w:rsidR="00DE3A8F" w:rsidRPr="008F2F49" w14:paraId="4E123128" w14:textId="77777777" w:rsidTr="006F66D2">
        <w:tc>
          <w:tcPr>
            <w:tcW w:w="176" w:type="pct"/>
            <w:vMerge w:val="restart"/>
          </w:tcPr>
          <w:p w14:paraId="23FCD3E2" w14:textId="1FB9F753" w:rsidR="00DE3A8F" w:rsidRPr="008F2F49" w:rsidRDefault="00DE3A8F" w:rsidP="00840BB3">
            <w:pPr>
              <w:pStyle w:val="ad"/>
              <w:numPr>
                <w:ilvl w:val="0"/>
                <w:numId w:val="13"/>
              </w:numPr>
              <w:ind w:left="29"/>
              <w:jc w:val="center"/>
              <w:rPr>
                <w:sz w:val="20"/>
                <w:szCs w:val="20"/>
              </w:rPr>
            </w:pPr>
          </w:p>
        </w:tc>
        <w:tc>
          <w:tcPr>
            <w:tcW w:w="676" w:type="pct"/>
            <w:vMerge w:val="restart"/>
          </w:tcPr>
          <w:p w14:paraId="35594CC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деятельности в области гидрометеорологии и смежных с ней областях</w:t>
            </w:r>
          </w:p>
        </w:tc>
        <w:tc>
          <w:tcPr>
            <w:tcW w:w="526" w:type="pct"/>
            <w:vMerge w:val="restart"/>
          </w:tcPr>
          <w:p w14:paraId="3DE4748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3.9.1</w:t>
            </w:r>
          </w:p>
        </w:tc>
        <w:tc>
          <w:tcPr>
            <w:tcW w:w="1295" w:type="pct"/>
            <w:vMerge w:val="restart"/>
          </w:tcPr>
          <w:p w14:paraId="0056EB8F" w14:textId="144717B3"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000700C6"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327" w:type="pct"/>
          </w:tcPr>
          <w:p w14:paraId="21978D3D"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8F2F49" w14:paraId="77AA093B" w14:textId="77777777" w:rsidTr="006F66D2">
        <w:tc>
          <w:tcPr>
            <w:tcW w:w="176" w:type="pct"/>
            <w:vMerge/>
          </w:tcPr>
          <w:p w14:paraId="2AF4A526" w14:textId="77777777" w:rsidR="00DE3A8F" w:rsidRPr="008F2F49" w:rsidRDefault="00DE3A8F" w:rsidP="00840BB3">
            <w:pPr>
              <w:pStyle w:val="ad"/>
              <w:numPr>
                <w:ilvl w:val="0"/>
                <w:numId w:val="13"/>
              </w:numPr>
              <w:ind w:left="29"/>
              <w:rPr>
                <w:sz w:val="20"/>
                <w:szCs w:val="20"/>
              </w:rPr>
            </w:pPr>
          </w:p>
        </w:tc>
        <w:tc>
          <w:tcPr>
            <w:tcW w:w="676" w:type="pct"/>
            <w:vMerge/>
          </w:tcPr>
          <w:p w14:paraId="06705F93" w14:textId="77777777" w:rsidR="00DE3A8F" w:rsidRPr="008F2F49" w:rsidRDefault="00DE3A8F" w:rsidP="008E6A5D">
            <w:pPr>
              <w:rPr>
                <w:rFonts w:ascii="Times New Roman" w:hAnsi="Times New Roman" w:cs="Times New Roman"/>
                <w:sz w:val="20"/>
                <w:szCs w:val="20"/>
              </w:rPr>
            </w:pPr>
          </w:p>
        </w:tc>
        <w:tc>
          <w:tcPr>
            <w:tcW w:w="526" w:type="pct"/>
            <w:vMerge/>
          </w:tcPr>
          <w:p w14:paraId="200F49CB" w14:textId="77777777" w:rsidR="00DE3A8F" w:rsidRPr="008F2F49" w:rsidRDefault="00DE3A8F" w:rsidP="008E6A5D">
            <w:pPr>
              <w:rPr>
                <w:rFonts w:ascii="Times New Roman" w:hAnsi="Times New Roman" w:cs="Times New Roman"/>
                <w:sz w:val="20"/>
                <w:szCs w:val="20"/>
              </w:rPr>
            </w:pPr>
          </w:p>
        </w:tc>
        <w:tc>
          <w:tcPr>
            <w:tcW w:w="1295" w:type="pct"/>
            <w:vMerge/>
          </w:tcPr>
          <w:p w14:paraId="058EBDDA" w14:textId="77777777" w:rsidR="00DE3A8F" w:rsidRPr="008F2F49" w:rsidRDefault="00DE3A8F" w:rsidP="008E6A5D">
            <w:pPr>
              <w:rPr>
                <w:rFonts w:ascii="Times New Roman" w:hAnsi="Times New Roman" w:cs="Times New Roman"/>
                <w:sz w:val="20"/>
                <w:szCs w:val="20"/>
              </w:rPr>
            </w:pPr>
          </w:p>
        </w:tc>
        <w:tc>
          <w:tcPr>
            <w:tcW w:w="2327" w:type="pct"/>
          </w:tcPr>
          <w:p w14:paraId="50160426" w14:textId="76FFAE84"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DE3A8F" w:rsidRPr="008F2F49" w14:paraId="5F7DD1DE" w14:textId="77777777" w:rsidTr="006F66D2">
        <w:tc>
          <w:tcPr>
            <w:tcW w:w="176" w:type="pct"/>
            <w:vMerge/>
          </w:tcPr>
          <w:p w14:paraId="51311E0F" w14:textId="77777777" w:rsidR="00DE3A8F" w:rsidRPr="008F2F49" w:rsidRDefault="00DE3A8F" w:rsidP="00840BB3">
            <w:pPr>
              <w:pStyle w:val="ad"/>
              <w:numPr>
                <w:ilvl w:val="0"/>
                <w:numId w:val="13"/>
              </w:numPr>
              <w:ind w:left="29"/>
              <w:rPr>
                <w:sz w:val="20"/>
                <w:szCs w:val="20"/>
              </w:rPr>
            </w:pPr>
          </w:p>
        </w:tc>
        <w:tc>
          <w:tcPr>
            <w:tcW w:w="676" w:type="pct"/>
            <w:vMerge/>
          </w:tcPr>
          <w:p w14:paraId="645B0894" w14:textId="77777777" w:rsidR="00DE3A8F" w:rsidRPr="008F2F49" w:rsidRDefault="00DE3A8F" w:rsidP="008E6A5D">
            <w:pPr>
              <w:rPr>
                <w:rFonts w:ascii="Times New Roman" w:hAnsi="Times New Roman" w:cs="Times New Roman"/>
                <w:sz w:val="20"/>
                <w:szCs w:val="20"/>
              </w:rPr>
            </w:pPr>
          </w:p>
        </w:tc>
        <w:tc>
          <w:tcPr>
            <w:tcW w:w="526" w:type="pct"/>
            <w:vMerge/>
          </w:tcPr>
          <w:p w14:paraId="1364FB85" w14:textId="77777777" w:rsidR="00DE3A8F" w:rsidRPr="008F2F49" w:rsidRDefault="00DE3A8F" w:rsidP="008E6A5D">
            <w:pPr>
              <w:rPr>
                <w:rFonts w:ascii="Times New Roman" w:hAnsi="Times New Roman" w:cs="Times New Roman"/>
                <w:sz w:val="20"/>
                <w:szCs w:val="20"/>
              </w:rPr>
            </w:pPr>
          </w:p>
        </w:tc>
        <w:tc>
          <w:tcPr>
            <w:tcW w:w="1295" w:type="pct"/>
            <w:vMerge/>
          </w:tcPr>
          <w:p w14:paraId="2411EA6B" w14:textId="77777777" w:rsidR="00DE3A8F" w:rsidRPr="008F2F49" w:rsidRDefault="00DE3A8F" w:rsidP="008E6A5D">
            <w:pPr>
              <w:rPr>
                <w:rFonts w:ascii="Times New Roman" w:hAnsi="Times New Roman" w:cs="Times New Roman"/>
                <w:sz w:val="20"/>
                <w:szCs w:val="20"/>
              </w:rPr>
            </w:pPr>
          </w:p>
        </w:tc>
        <w:tc>
          <w:tcPr>
            <w:tcW w:w="2327" w:type="pct"/>
          </w:tcPr>
          <w:p w14:paraId="5E5AE13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6064AB27" w14:textId="77777777" w:rsidTr="006F66D2">
        <w:tc>
          <w:tcPr>
            <w:tcW w:w="176" w:type="pct"/>
            <w:vMerge/>
          </w:tcPr>
          <w:p w14:paraId="78E90CE8" w14:textId="77777777" w:rsidR="00DE3A8F" w:rsidRPr="008F2F49" w:rsidRDefault="00DE3A8F" w:rsidP="00840BB3">
            <w:pPr>
              <w:pStyle w:val="ad"/>
              <w:numPr>
                <w:ilvl w:val="0"/>
                <w:numId w:val="13"/>
              </w:numPr>
              <w:ind w:left="29"/>
              <w:rPr>
                <w:sz w:val="20"/>
                <w:szCs w:val="20"/>
              </w:rPr>
            </w:pPr>
          </w:p>
        </w:tc>
        <w:tc>
          <w:tcPr>
            <w:tcW w:w="676" w:type="pct"/>
            <w:vMerge/>
          </w:tcPr>
          <w:p w14:paraId="1FA129A1" w14:textId="77777777" w:rsidR="00DE3A8F" w:rsidRPr="008F2F49" w:rsidRDefault="00DE3A8F" w:rsidP="008E6A5D">
            <w:pPr>
              <w:rPr>
                <w:rFonts w:ascii="Times New Roman" w:hAnsi="Times New Roman" w:cs="Times New Roman"/>
                <w:sz w:val="20"/>
                <w:szCs w:val="20"/>
              </w:rPr>
            </w:pPr>
          </w:p>
        </w:tc>
        <w:tc>
          <w:tcPr>
            <w:tcW w:w="526" w:type="pct"/>
            <w:vMerge/>
          </w:tcPr>
          <w:p w14:paraId="04C6B705" w14:textId="77777777" w:rsidR="00DE3A8F" w:rsidRPr="008F2F49" w:rsidRDefault="00DE3A8F" w:rsidP="008E6A5D">
            <w:pPr>
              <w:rPr>
                <w:rFonts w:ascii="Times New Roman" w:hAnsi="Times New Roman" w:cs="Times New Roman"/>
                <w:sz w:val="20"/>
                <w:szCs w:val="20"/>
              </w:rPr>
            </w:pPr>
          </w:p>
        </w:tc>
        <w:tc>
          <w:tcPr>
            <w:tcW w:w="1295" w:type="pct"/>
            <w:vMerge/>
          </w:tcPr>
          <w:p w14:paraId="5667F0C4" w14:textId="77777777" w:rsidR="00DE3A8F" w:rsidRPr="008F2F49" w:rsidRDefault="00DE3A8F" w:rsidP="008E6A5D">
            <w:pPr>
              <w:rPr>
                <w:rFonts w:ascii="Times New Roman" w:hAnsi="Times New Roman" w:cs="Times New Roman"/>
                <w:sz w:val="20"/>
                <w:szCs w:val="20"/>
              </w:rPr>
            </w:pPr>
          </w:p>
        </w:tc>
        <w:tc>
          <w:tcPr>
            <w:tcW w:w="2327" w:type="pct"/>
          </w:tcPr>
          <w:p w14:paraId="6C8C60A6" w14:textId="4B0E9043"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8F2F49" w14:paraId="18500EBD" w14:textId="77777777" w:rsidTr="006F66D2">
        <w:tc>
          <w:tcPr>
            <w:tcW w:w="176" w:type="pct"/>
            <w:vMerge/>
          </w:tcPr>
          <w:p w14:paraId="1106D1E9" w14:textId="77777777" w:rsidR="00DE3A8F" w:rsidRPr="008F2F49" w:rsidRDefault="00DE3A8F" w:rsidP="00840BB3">
            <w:pPr>
              <w:pStyle w:val="ad"/>
              <w:numPr>
                <w:ilvl w:val="0"/>
                <w:numId w:val="13"/>
              </w:numPr>
              <w:ind w:left="29"/>
              <w:rPr>
                <w:sz w:val="20"/>
                <w:szCs w:val="20"/>
              </w:rPr>
            </w:pPr>
          </w:p>
        </w:tc>
        <w:tc>
          <w:tcPr>
            <w:tcW w:w="676" w:type="pct"/>
            <w:vMerge/>
          </w:tcPr>
          <w:p w14:paraId="4DAF89D9" w14:textId="77777777" w:rsidR="00DE3A8F" w:rsidRPr="008F2F49" w:rsidRDefault="00DE3A8F" w:rsidP="008E6A5D">
            <w:pPr>
              <w:rPr>
                <w:rFonts w:ascii="Times New Roman" w:hAnsi="Times New Roman" w:cs="Times New Roman"/>
                <w:sz w:val="20"/>
                <w:szCs w:val="20"/>
              </w:rPr>
            </w:pPr>
          </w:p>
        </w:tc>
        <w:tc>
          <w:tcPr>
            <w:tcW w:w="526" w:type="pct"/>
            <w:vMerge/>
          </w:tcPr>
          <w:p w14:paraId="62481821" w14:textId="77777777" w:rsidR="00DE3A8F" w:rsidRPr="008F2F49" w:rsidRDefault="00DE3A8F" w:rsidP="008E6A5D">
            <w:pPr>
              <w:rPr>
                <w:rFonts w:ascii="Times New Roman" w:hAnsi="Times New Roman" w:cs="Times New Roman"/>
                <w:sz w:val="20"/>
                <w:szCs w:val="20"/>
              </w:rPr>
            </w:pPr>
          </w:p>
        </w:tc>
        <w:tc>
          <w:tcPr>
            <w:tcW w:w="1295" w:type="pct"/>
            <w:vMerge/>
          </w:tcPr>
          <w:p w14:paraId="02D2A314" w14:textId="77777777" w:rsidR="00DE3A8F" w:rsidRPr="008F2F49" w:rsidRDefault="00DE3A8F" w:rsidP="008E6A5D">
            <w:pPr>
              <w:rPr>
                <w:rFonts w:ascii="Times New Roman" w:hAnsi="Times New Roman" w:cs="Times New Roman"/>
                <w:sz w:val="20"/>
                <w:szCs w:val="20"/>
              </w:rPr>
            </w:pPr>
          </w:p>
        </w:tc>
        <w:tc>
          <w:tcPr>
            <w:tcW w:w="2327" w:type="pct"/>
          </w:tcPr>
          <w:p w14:paraId="65C6D7C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DE3A8F" w:rsidRPr="008F2F49" w14:paraId="6D9A763E" w14:textId="77777777" w:rsidTr="006F66D2">
        <w:tc>
          <w:tcPr>
            <w:tcW w:w="176" w:type="pct"/>
            <w:vMerge/>
          </w:tcPr>
          <w:p w14:paraId="4D3514DB" w14:textId="77777777" w:rsidR="00DE3A8F" w:rsidRPr="008F2F49" w:rsidRDefault="00DE3A8F" w:rsidP="00840BB3">
            <w:pPr>
              <w:pStyle w:val="ad"/>
              <w:numPr>
                <w:ilvl w:val="0"/>
                <w:numId w:val="13"/>
              </w:numPr>
              <w:ind w:left="29"/>
              <w:rPr>
                <w:sz w:val="20"/>
                <w:szCs w:val="20"/>
              </w:rPr>
            </w:pPr>
          </w:p>
        </w:tc>
        <w:tc>
          <w:tcPr>
            <w:tcW w:w="676" w:type="pct"/>
            <w:vMerge/>
          </w:tcPr>
          <w:p w14:paraId="086DF3BF" w14:textId="77777777" w:rsidR="00DE3A8F" w:rsidRPr="008F2F49" w:rsidRDefault="00DE3A8F" w:rsidP="008E6A5D">
            <w:pPr>
              <w:rPr>
                <w:rFonts w:ascii="Times New Roman" w:hAnsi="Times New Roman" w:cs="Times New Roman"/>
                <w:sz w:val="20"/>
                <w:szCs w:val="20"/>
              </w:rPr>
            </w:pPr>
          </w:p>
        </w:tc>
        <w:tc>
          <w:tcPr>
            <w:tcW w:w="526" w:type="pct"/>
            <w:vMerge/>
          </w:tcPr>
          <w:p w14:paraId="7D2CA639" w14:textId="77777777" w:rsidR="00DE3A8F" w:rsidRPr="008F2F49" w:rsidRDefault="00DE3A8F" w:rsidP="008E6A5D">
            <w:pPr>
              <w:rPr>
                <w:rFonts w:ascii="Times New Roman" w:hAnsi="Times New Roman" w:cs="Times New Roman"/>
                <w:sz w:val="20"/>
                <w:szCs w:val="20"/>
              </w:rPr>
            </w:pPr>
          </w:p>
        </w:tc>
        <w:tc>
          <w:tcPr>
            <w:tcW w:w="1295" w:type="pct"/>
            <w:vMerge/>
          </w:tcPr>
          <w:p w14:paraId="34F1CF9F" w14:textId="77777777" w:rsidR="00DE3A8F" w:rsidRPr="008F2F49" w:rsidRDefault="00DE3A8F" w:rsidP="008E6A5D">
            <w:pPr>
              <w:rPr>
                <w:rFonts w:ascii="Times New Roman" w:hAnsi="Times New Roman" w:cs="Times New Roman"/>
                <w:sz w:val="20"/>
                <w:szCs w:val="20"/>
              </w:rPr>
            </w:pPr>
          </w:p>
        </w:tc>
        <w:tc>
          <w:tcPr>
            <w:tcW w:w="2327" w:type="pct"/>
          </w:tcPr>
          <w:p w14:paraId="3BB6C46E"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8F2F49" w14:paraId="6DDAFC51" w14:textId="77777777" w:rsidTr="006F66D2">
        <w:tc>
          <w:tcPr>
            <w:tcW w:w="176" w:type="pct"/>
            <w:vMerge/>
          </w:tcPr>
          <w:p w14:paraId="59B710E6" w14:textId="77777777" w:rsidR="00DE3A8F" w:rsidRPr="008F2F49" w:rsidRDefault="00DE3A8F" w:rsidP="00840BB3">
            <w:pPr>
              <w:pStyle w:val="ad"/>
              <w:numPr>
                <w:ilvl w:val="0"/>
                <w:numId w:val="13"/>
              </w:numPr>
              <w:ind w:left="29"/>
              <w:rPr>
                <w:sz w:val="20"/>
                <w:szCs w:val="20"/>
              </w:rPr>
            </w:pPr>
          </w:p>
        </w:tc>
        <w:tc>
          <w:tcPr>
            <w:tcW w:w="676" w:type="pct"/>
            <w:vMerge/>
          </w:tcPr>
          <w:p w14:paraId="5F102271" w14:textId="77777777" w:rsidR="00DE3A8F" w:rsidRPr="008F2F49" w:rsidRDefault="00DE3A8F" w:rsidP="008E6A5D">
            <w:pPr>
              <w:rPr>
                <w:rFonts w:ascii="Times New Roman" w:hAnsi="Times New Roman" w:cs="Times New Roman"/>
                <w:sz w:val="20"/>
                <w:szCs w:val="20"/>
              </w:rPr>
            </w:pPr>
          </w:p>
        </w:tc>
        <w:tc>
          <w:tcPr>
            <w:tcW w:w="526" w:type="pct"/>
            <w:vMerge/>
          </w:tcPr>
          <w:p w14:paraId="09062F8E" w14:textId="77777777" w:rsidR="00DE3A8F" w:rsidRPr="008F2F49" w:rsidRDefault="00DE3A8F" w:rsidP="008E6A5D">
            <w:pPr>
              <w:rPr>
                <w:rFonts w:ascii="Times New Roman" w:hAnsi="Times New Roman" w:cs="Times New Roman"/>
                <w:sz w:val="20"/>
                <w:szCs w:val="20"/>
              </w:rPr>
            </w:pPr>
          </w:p>
        </w:tc>
        <w:tc>
          <w:tcPr>
            <w:tcW w:w="1295" w:type="pct"/>
            <w:vMerge/>
          </w:tcPr>
          <w:p w14:paraId="4D5B20A5" w14:textId="77777777" w:rsidR="00DE3A8F" w:rsidRPr="008F2F49" w:rsidRDefault="00DE3A8F" w:rsidP="008E6A5D">
            <w:pPr>
              <w:rPr>
                <w:rFonts w:ascii="Times New Roman" w:hAnsi="Times New Roman" w:cs="Times New Roman"/>
                <w:sz w:val="20"/>
                <w:szCs w:val="20"/>
              </w:rPr>
            </w:pPr>
          </w:p>
        </w:tc>
        <w:tc>
          <w:tcPr>
            <w:tcW w:w="2327" w:type="pct"/>
          </w:tcPr>
          <w:p w14:paraId="3C002D69" w14:textId="08C14438"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r w:rsidR="001C0A45"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8F2F49" w14:paraId="55BABA59" w14:textId="77777777" w:rsidTr="006F66D2">
        <w:tc>
          <w:tcPr>
            <w:tcW w:w="176" w:type="pct"/>
            <w:vMerge/>
          </w:tcPr>
          <w:p w14:paraId="050EB434" w14:textId="77777777" w:rsidR="00DE3A8F" w:rsidRPr="008F2F49" w:rsidRDefault="00DE3A8F" w:rsidP="00840BB3">
            <w:pPr>
              <w:pStyle w:val="ad"/>
              <w:numPr>
                <w:ilvl w:val="0"/>
                <w:numId w:val="13"/>
              </w:numPr>
              <w:ind w:left="29"/>
              <w:rPr>
                <w:sz w:val="20"/>
                <w:szCs w:val="20"/>
              </w:rPr>
            </w:pPr>
          </w:p>
        </w:tc>
        <w:tc>
          <w:tcPr>
            <w:tcW w:w="676" w:type="pct"/>
            <w:vMerge/>
          </w:tcPr>
          <w:p w14:paraId="2023DD46" w14:textId="77777777" w:rsidR="00DE3A8F" w:rsidRPr="008F2F49" w:rsidRDefault="00DE3A8F" w:rsidP="008E6A5D">
            <w:pPr>
              <w:rPr>
                <w:rFonts w:ascii="Times New Roman" w:hAnsi="Times New Roman" w:cs="Times New Roman"/>
                <w:sz w:val="20"/>
                <w:szCs w:val="20"/>
              </w:rPr>
            </w:pPr>
          </w:p>
        </w:tc>
        <w:tc>
          <w:tcPr>
            <w:tcW w:w="526" w:type="pct"/>
            <w:vMerge/>
          </w:tcPr>
          <w:p w14:paraId="1AEC8A9E" w14:textId="77777777" w:rsidR="00DE3A8F" w:rsidRPr="008F2F49" w:rsidRDefault="00DE3A8F" w:rsidP="008E6A5D">
            <w:pPr>
              <w:rPr>
                <w:rFonts w:ascii="Times New Roman" w:hAnsi="Times New Roman" w:cs="Times New Roman"/>
                <w:sz w:val="20"/>
                <w:szCs w:val="20"/>
              </w:rPr>
            </w:pPr>
          </w:p>
        </w:tc>
        <w:tc>
          <w:tcPr>
            <w:tcW w:w="1295" w:type="pct"/>
            <w:vMerge/>
          </w:tcPr>
          <w:p w14:paraId="7F8E8E1C" w14:textId="77777777" w:rsidR="00DE3A8F" w:rsidRPr="008F2F49" w:rsidRDefault="00DE3A8F" w:rsidP="008E6A5D">
            <w:pPr>
              <w:rPr>
                <w:rFonts w:ascii="Times New Roman" w:hAnsi="Times New Roman" w:cs="Times New Roman"/>
                <w:sz w:val="20"/>
                <w:szCs w:val="20"/>
              </w:rPr>
            </w:pPr>
          </w:p>
        </w:tc>
        <w:tc>
          <w:tcPr>
            <w:tcW w:w="2327" w:type="pct"/>
          </w:tcPr>
          <w:p w14:paraId="1AEEC9A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DE3A8F" w:rsidRPr="008F2F49" w14:paraId="4EB3092D" w14:textId="77777777" w:rsidTr="006F66D2">
        <w:tc>
          <w:tcPr>
            <w:tcW w:w="176" w:type="pct"/>
            <w:vMerge w:val="restart"/>
          </w:tcPr>
          <w:p w14:paraId="778BC863" w14:textId="3C51FA6D" w:rsidR="00DE3A8F" w:rsidRPr="008F2F49" w:rsidRDefault="00DE3A8F" w:rsidP="00840BB3">
            <w:pPr>
              <w:pStyle w:val="ad"/>
              <w:numPr>
                <w:ilvl w:val="0"/>
                <w:numId w:val="13"/>
              </w:numPr>
              <w:ind w:left="29"/>
              <w:jc w:val="center"/>
              <w:rPr>
                <w:sz w:val="20"/>
                <w:szCs w:val="20"/>
              </w:rPr>
            </w:pPr>
          </w:p>
        </w:tc>
        <w:tc>
          <w:tcPr>
            <w:tcW w:w="676" w:type="pct"/>
            <w:vMerge w:val="restart"/>
          </w:tcPr>
          <w:p w14:paraId="489378E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Энергетика</w:t>
            </w:r>
          </w:p>
        </w:tc>
        <w:tc>
          <w:tcPr>
            <w:tcW w:w="526" w:type="pct"/>
            <w:vMerge w:val="restart"/>
          </w:tcPr>
          <w:p w14:paraId="5C92D26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6.7</w:t>
            </w:r>
          </w:p>
        </w:tc>
        <w:tc>
          <w:tcPr>
            <w:tcW w:w="1295" w:type="pct"/>
            <w:vMerge w:val="restart"/>
          </w:tcPr>
          <w:p w14:paraId="079F472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F2F49">
              <w:rPr>
                <w:rFonts w:ascii="Times New Roman" w:eastAsia="Tahoma" w:hAnsi="Times New Roman" w:cs="Times New Roman"/>
                <w:color w:val="000000"/>
                <w:sz w:val="20"/>
                <w:szCs w:val="20"/>
              </w:rPr>
              <w:t>золоотвалов</w:t>
            </w:r>
            <w:proofErr w:type="spellEnd"/>
            <w:r w:rsidRPr="008F2F49">
              <w:rPr>
                <w:rFonts w:ascii="Times New Roman" w:eastAsia="Tahoma" w:hAnsi="Times New Roman" w:cs="Times New Roman"/>
                <w:color w:val="000000"/>
                <w:sz w:val="20"/>
                <w:szCs w:val="2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327" w:type="pct"/>
          </w:tcPr>
          <w:p w14:paraId="0479C62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8F2F49" w14:paraId="343E5185" w14:textId="77777777" w:rsidTr="006F66D2">
        <w:tc>
          <w:tcPr>
            <w:tcW w:w="176" w:type="pct"/>
            <w:vMerge/>
          </w:tcPr>
          <w:p w14:paraId="4573E2BB" w14:textId="77777777" w:rsidR="00DE3A8F" w:rsidRPr="008F2F49" w:rsidRDefault="00DE3A8F" w:rsidP="00840BB3">
            <w:pPr>
              <w:pStyle w:val="ad"/>
              <w:numPr>
                <w:ilvl w:val="0"/>
                <w:numId w:val="13"/>
              </w:numPr>
              <w:ind w:left="29"/>
              <w:rPr>
                <w:sz w:val="20"/>
                <w:szCs w:val="20"/>
              </w:rPr>
            </w:pPr>
          </w:p>
        </w:tc>
        <w:tc>
          <w:tcPr>
            <w:tcW w:w="676" w:type="pct"/>
            <w:vMerge/>
          </w:tcPr>
          <w:p w14:paraId="09CE028B" w14:textId="77777777" w:rsidR="00DE3A8F" w:rsidRPr="008F2F49" w:rsidRDefault="00DE3A8F" w:rsidP="008E6A5D">
            <w:pPr>
              <w:rPr>
                <w:rFonts w:ascii="Times New Roman" w:hAnsi="Times New Roman" w:cs="Times New Roman"/>
                <w:sz w:val="20"/>
                <w:szCs w:val="20"/>
              </w:rPr>
            </w:pPr>
          </w:p>
        </w:tc>
        <w:tc>
          <w:tcPr>
            <w:tcW w:w="526" w:type="pct"/>
            <w:vMerge/>
          </w:tcPr>
          <w:p w14:paraId="3F444379" w14:textId="77777777" w:rsidR="00DE3A8F" w:rsidRPr="008F2F49" w:rsidRDefault="00DE3A8F" w:rsidP="008E6A5D">
            <w:pPr>
              <w:rPr>
                <w:rFonts w:ascii="Times New Roman" w:hAnsi="Times New Roman" w:cs="Times New Roman"/>
                <w:sz w:val="20"/>
                <w:szCs w:val="20"/>
              </w:rPr>
            </w:pPr>
          </w:p>
        </w:tc>
        <w:tc>
          <w:tcPr>
            <w:tcW w:w="1295" w:type="pct"/>
            <w:vMerge/>
          </w:tcPr>
          <w:p w14:paraId="38DD3C8B" w14:textId="77777777" w:rsidR="00DE3A8F" w:rsidRPr="008F2F49" w:rsidRDefault="00DE3A8F" w:rsidP="008E6A5D">
            <w:pPr>
              <w:rPr>
                <w:rFonts w:ascii="Times New Roman" w:hAnsi="Times New Roman" w:cs="Times New Roman"/>
                <w:sz w:val="20"/>
                <w:szCs w:val="20"/>
              </w:rPr>
            </w:pPr>
          </w:p>
        </w:tc>
        <w:tc>
          <w:tcPr>
            <w:tcW w:w="2327" w:type="pct"/>
          </w:tcPr>
          <w:p w14:paraId="1A68743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DE3A8F" w:rsidRPr="008F2F49" w14:paraId="283D5CC5" w14:textId="77777777" w:rsidTr="006F66D2">
        <w:tc>
          <w:tcPr>
            <w:tcW w:w="176" w:type="pct"/>
            <w:vMerge/>
          </w:tcPr>
          <w:p w14:paraId="55CA2D5D" w14:textId="77777777" w:rsidR="00DE3A8F" w:rsidRPr="008F2F49" w:rsidRDefault="00DE3A8F" w:rsidP="00840BB3">
            <w:pPr>
              <w:pStyle w:val="ad"/>
              <w:numPr>
                <w:ilvl w:val="0"/>
                <w:numId w:val="13"/>
              </w:numPr>
              <w:ind w:left="29"/>
              <w:rPr>
                <w:sz w:val="20"/>
                <w:szCs w:val="20"/>
              </w:rPr>
            </w:pPr>
          </w:p>
        </w:tc>
        <w:tc>
          <w:tcPr>
            <w:tcW w:w="676" w:type="pct"/>
            <w:vMerge/>
          </w:tcPr>
          <w:p w14:paraId="483B1EA7" w14:textId="77777777" w:rsidR="00DE3A8F" w:rsidRPr="008F2F49" w:rsidRDefault="00DE3A8F" w:rsidP="008E6A5D">
            <w:pPr>
              <w:rPr>
                <w:rFonts w:ascii="Times New Roman" w:hAnsi="Times New Roman" w:cs="Times New Roman"/>
                <w:sz w:val="20"/>
                <w:szCs w:val="20"/>
              </w:rPr>
            </w:pPr>
          </w:p>
        </w:tc>
        <w:tc>
          <w:tcPr>
            <w:tcW w:w="526" w:type="pct"/>
            <w:vMerge/>
          </w:tcPr>
          <w:p w14:paraId="1F13CCA7" w14:textId="77777777" w:rsidR="00DE3A8F" w:rsidRPr="008F2F49" w:rsidRDefault="00DE3A8F" w:rsidP="008E6A5D">
            <w:pPr>
              <w:rPr>
                <w:rFonts w:ascii="Times New Roman" w:hAnsi="Times New Roman" w:cs="Times New Roman"/>
                <w:sz w:val="20"/>
                <w:szCs w:val="20"/>
              </w:rPr>
            </w:pPr>
          </w:p>
        </w:tc>
        <w:tc>
          <w:tcPr>
            <w:tcW w:w="1295" w:type="pct"/>
            <w:vMerge/>
          </w:tcPr>
          <w:p w14:paraId="559EF04B" w14:textId="77777777" w:rsidR="00DE3A8F" w:rsidRPr="008F2F49" w:rsidRDefault="00DE3A8F" w:rsidP="008E6A5D">
            <w:pPr>
              <w:rPr>
                <w:rFonts w:ascii="Times New Roman" w:hAnsi="Times New Roman" w:cs="Times New Roman"/>
                <w:sz w:val="20"/>
                <w:szCs w:val="20"/>
              </w:rPr>
            </w:pPr>
          </w:p>
        </w:tc>
        <w:tc>
          <w:tcPr>
            <w:tcW w:w="2327" w:type="pct"/>
          </w:tcPr>
          <w:p w14:paraId="4D754DF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7026B0E0" w14:textId="77777777" w:rsidTr="006F66D2">
        <w:tc>
          <w:tcPr>
            <w:tcW w:w="176" w:type="pct"/>
            <w:vMerge/>
          </w:tcPr>
          <w:p w14:paraId="551CA916" w14:textId="77777777" w:rsidR="00DE3A8F" w:rsidRPr="008F2F49" w:rsidRDefault="00DE3A8F" w:rsidP="00840BB3">
            <w:pPr>
              <w:pStyle w:val="ad"/>
              <w:numPr>
                <w:ilvl w:val="0"/>
                <w:numId w:val="13"/>
              </w:numPr>
              <w:ind w:left="29"/>
              <w:rPr>
                <w:sz w:val="20"/>
                <w:szCs w:val="20"/>
              </w:rPr>
            </w:pPr>
          </w:p>
        </w:tc>
        <w:tc>
          <w:tcPr>
            <w:tcW w:w="676" w:type="pct"/>
            <w:vMerge/>
          </w:tcPr>
          <w:p w14:paraId="478FA1AF" w14:textId="77777777" w:rsidR="00DE3A8F" w:rsidRPr="008F2F49" w:rsidRDefault="00DE3A8F" w:rsidP="008E6A5D">
            <w:pPr>
              <w:rPr>
                <w:rFonts w:ascii="Times New Roman" w:hAnsi="Times New Roman" w:cs="Times New Roman"/>
                <w:sz w:val="20"/>
                <w:szCs w:val="20"/>
              </w:rPr>
            </w:pPr>
          </w:p>
        </w:tc>
        <w:tc>
          <w:tcPr>
            <w:tcW w:w="526" w:type="pct"/>
            <w:vMerge/>
          </w:tcPr>
          <w:p w14:paraId="6C3A979B" w14:textId="77777777" w:rsidR="00DE3A8F" w:rsidRPr="008F2F49" w:rsidRDefault="00DE3A8F" w:rsidP="008E6A5D">
            <w:pPr>
              <w:rPr>
                <w:rFonts w:ascii="Times New Roman" w:hAnsi="Times New Roman" w:cs="Times New Roman"/>
                <w:sz w:val="20"/>
                <w:szCs w:val="20"/>
              </w:rPr>
            </w:pPr>
          </w:p>
        </w:tc>
        <w:tc>
          <w:tcPr>
            <w:tcW w:w="1295" w:type="pct"/>
            <w:vMerge/>
          </w:tcPr>
          <w:p w14:paraId="1ED6F7C4" w14:textId="77777777" w:rsidR="00DE3A8F" w:rsidRPr="008F2F49" w:rsidRDefault="00DE3A8F" w:rsidP="008E6A5D">
            <w:pPr>
              <w:rPr>
                <w:rFonts w:ascii="Times New Roman" w:hAnsi="Times New Roman" w:cs="Times New Roman"/>
                <w:sz w:val="20"/>
                <w:szCs w:val="20"/>
              </w:rPr>
            </w:pPr>
          </w:p>
        </w:tc>
        <w:tc>
          <w:tcPr>
            <w:tcW w:w="2327" w:type="pct"/>
          </w:tcPr>
          <w:p w14:paraId="37EBE7C1" w14:textId="5C3AFF9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8F2F49" w14:paraId="79B0A749" w14:textId="77777777" w:rsidTr="006F66D2">
        <w:tc>
          <w:tcPr>
            <w:tcW w:w="176" w:type="pct"/>
            <w:vMerge/>
          </w:tcPr>
          <w:p w14:paraId="175C7272" w14:textId="77777777" w:rsidR="00DE3A8F" w:rsidRPr="008F2F49" w:rsidRDefault="00DE3A8F" w:rsidP="00840BB3">
            <w:pPr>
              <w:pStyle w:val="ad"/>
              <w:numPr>
                <w:ilvl w:val="0"/>
                <w:numId w:val="13"/>
              </w:numPr>
              <w:ind w:left="29"/>
              <w:rPr>
                <w:sz w:val="20"/>
                <w:szCs w:val="20"/>
              </w:rPr>
            </w:pPr>
          </w:p>
        </w:tc>
        <w:tc>
          <w:tcPr>
            <w:tcW w:w="676" w:type="pct"/>
            <w:vMerge/>
          </w:tcPr>
          <w:p w14:paraId="509F36A3" w14:textId="77777777" w:rsidR="00DE3A8F" w:rsidRPr="008F2F49" w:rsidRDefault="00DE3A8F" w:rsidP="008E6A5D">
            <w:pPr>
              <w:rPr>
                <w:rFonts w:ascii="Times New Roman" w:hAnsi="Times New Roman" w:cs="Times New Roman"/>
                <w:sz w:val="20"/>
                <w:szCs w:val="20"/>
              </w:rPr>
            </w:pPr>
          </w:p>
        </w:tc>
        <w:tc>
          <w:tcPr>
            <w:tcW w:w="526" w:type="pct"/>
            <w:vMerge/>
          </w:tcPr>
          <w:p w14:paraId="06FFE00A" w14:textId="77777777" w:rsidR="00DE3A8F" w:rsidRPr="008F2F49" w:rsidRDefault="00DE3A8F" w:rsidP="008E6A5D">
            <w:pPr>
              <w:rPr>
                <w:rFonts w:ascii="Times New Roman" w:hAnsi="Times New Roman" w:cs="Times New Roman"/>
                <w:sz w:val="20"/>
                <w:szCs w:val="20"/>
              </w:rPr>
            </w:pPr>
          </w:p>
        </w:tc>
        <w:tc>
          <w:tcPr>
            <w:tcW w:w="1295" w:type="pct"/>
            <w:vMerge/>
          </w:tcPr>
          <w:p w14:paraId="2142846D" w14:textId="77777777" w:rsidR="00DE3A8F" w:rsidRPr="008F2F49" w:rsidRDefault="00DE3A8F" w:rsidP="008E6A5D">
            <w:pPr>
              <w:rPr>
                <w:rFonts w:ascii="Times New Roman" w:hAnsi="Times New Roman" w:cs="Times New Roman"/>
                <w:sz w:val="20"/>
                <w:szCs w:val="20"/>
              </w:rPr>
            </w:pPr>
          </w:p>
        </w:tc>
        <w:tc>
          <w:tcPr>
            <w:tcW w:w="2327" w:type="pct"/>
          </w:tcPr>
          <w:p w14:paraId="0FDF043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не подлежит установлению. Устанавливается в соответствии с проектной документацией.</w:t>
            </w:r>
          </w:p>
        </w:tc>
      </w:tr>
      <w:tr w:rsidR="00DE3A8F" w:rsidRPr="008F2F49" w14:paraId="66A4F8A8" w14:textId="77777777" w:rsidTr="006F66D2">
        <w:tc>
          <w:tcPr>
            <w:tcW w:w="176" w:type="pct"/>
            <w:vMerge/>
          </w:tcPr>
          <w:p w14:paraId="090E9369" w14:textId="77777777" w:rsidR="00DE3A8F" w:rsidRPr="008F2F49" w:rsidRDefault="00DE3A8F" w:rsidP="00840BB3">
            <w:pPr>
              <w:pStyle w:val="ad"/>
              <w:numPr>
                <w:ilvl w:val="0"/>
                <w:numId w:val="13"/>
              </w:numPr>
              <w:ind w:left="29"/>
              <w:rPr>
                <w:sz w:val="20"/>
                <w:szCs w:val="20"/>
              </w:rPr>
            </w:pPr>
          </w:p>
        </w:tc>
        <w:tc>
          <w:tcPr>
            <w:tcW w:w="676" w:type="pct"/>
            <w:vMerge/>
          </w:tcPr>
          <w:p w14:paraId="0F39C83D" w14:textId="77777777" w:rsidR="00DE3A8F" w:rsidRPr="008F2F49" w:rsidRDefault="00DE3A8F" w:rsidP="008E6A5D">
            <w:pPr>
              <w:rPr>
                <w:rFonts w:ascii="Times New Roman" w:hAnsi="Times New Roman" w:cs="Times New Roman"/>
                <w:sz w:val="20"/>
                <w:szCs w:val="20"/>
              </w:rPr>
            </w:pPr>
          </w:p>
        </w:tc>
        <w:tc>
          <w:tcPr>
            <w:tcW w:w="526" w:type="pct"/>
            <w:vMerge/>
          </w:tcPr>
          <w:p w14:paraId="36C37C44" w14:textId="77777777" w:rsidR="00DE3A8F" w:rsidRPr="008F2F49" w:rsidRDefault="00DE3A8F" w:rsidP="008E6A5D">
            <w:pPr>
              <w:rPr>
                <w:rFonts w:ascii="Times New Roman" w:hAnsi="Times New Roman" w:cs="Times New Roman"/>
                <w:sz w:val="20"/>
                <w:szCs w:val="20"/>
              </w:rPr>
            </w:pPr>
          </w:p>
        </w:tc>
        <w:tc>
          <w:tcPr>
            <w:tcW w:w="1295" w:type="pct"/>
            <w:vMerge/>
          </w:tcPr>
          <w:p w14:paraId="048307B6" w14:textId="77777777" w:rsidR="00DE3A8F" w:rsidRPr="008F2F49" w:rsidRDefault="00DE3A8F" w:rsidP="008E6A5D">
            <w:pPr>
              <w:rPr>
                <w:rFonts w:ascii="Times New Roman" w:hAnsi="Times New Roman" w:cs="Times New Roman"/>
                <w:sz w:val="20"/>
                <w:szCs w:val="20"/>
              </w:rPr>
            </w:pPr>
          </w:p>
        </w:tc>
        <w:tc>
          <w:tcPr>
            <w:tcW w:w="2327" w:type="pct"/>
          </w:tcPr>
          <w:p w14:paraId="31CB7DC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DE3A8F" w:rsidRPr="008F2F49" w14:paraId="32FD5DBE" w14:textId="77777777" w:rsidTr="006F66D2">
        <w:tc>
          <w:tcPr>
            <w:tcW w:w="176" w:type="pct"/>
            <w:vMerge/>
          </w:tcPr>
          <w:p w14:paraId="61E43C2A" w14:textId="77777777" w:rsidR="00DE3A8F" w:rsidRPr="008F2F49" w:rsidRDefault="00DE3A8F" w:rsidP="00840BB3">
            <w:pPr>
              <w:pStyle w:val="ad"/>
              <w:numPr>
                <w:ilvl w:val="0"/>
                <w:numId w:val="13"/>
              </w:numPr>
              <w:ind w:left="29"/>
              <w:rPr>
                <w:sz w:val="20"/>
                <w:szCs w:val="20"/>
              </w:rPr>
            </w:pPr>
          </w:p>
        </w:tc>
        <w:tc>
          <w:tcPr>
            <w:tcW w:w="676" w:type="pct"/>
            <w:vMerge/>
          </w:tcPr>
          <w:p w14:paraId="0BE5101F" w14:textId="77777777" w:rsidR="00DE3A8F" w:rsidRPr="008F2F49" w:rsidRDefault="00DE3A8F" w:rsidP="008E6A5D">
            <w:pPr>
              <w:rPr>
                <w:rFonts w:ascii="Times New Roman" w:hAnsi="Times New Roman" w:cs="Times New Roman"/>
                <w:sz w:val="20"/>
                <w:szCs w:val="20"/>
              </w:rPr>
            </w:pPr>
          </w:p>
        </w:tc>
        <w:tc>
          <w:tcPr>
            <w:tcW w:w="526" w:type="pct"/>
            <w:vMerge/>
          </w:tcPr>
          <w:p w14:paraId="6DA82836" w14:textId="77777777" w:rsidR="00DE3A8F" w:rsidRPr="008F2F49" w:rsidRDefault="00DE3A8F" w:rsidP="008E6A5D">
            <w:pPr>
              <w:rPr>
                <w:rFonts w:ascii="Times New Roman" w:hAnsi="Times New Roman" w:cs="Times New Roman"/>
                <w:sz w:val="20"/>
                <w:szCs w:val="20"/>
              </w:rPr>
            </w:pPr>
          </w:p>
        </w:tc>
        <w:tc>
          <w:tcPr>
            <w:tcW w:w="1295" w:type="pct"/>
            <w:vMerge/>
          </w:tcPr>
          <w:p w14:paraId="671B8D3C" w14:textId="77777777" w:rsidR="00DE3A8F" w:rsidRPr="008F2F49" w:rsidRDefault="00DE3A8F" w:rsidP="008E6A5D">
            <w:pPr>
              <w:rPr>
                <w:rFonts w:ascii="Times New Roman" w:hAnsi="Times New Roman" w:cs="Times New Roman"/>
                <w:sz w:val="20"/>
                <w:szCs w:val="20"/>
              </w:rPr>
            </w:pPr>
          </w:p>
        </w:tc>
        <w:tc>
          <w:tcPr>
            <w:tcW w:w="2327" w:type="pct"/>
          </w:tcPr>
          <w:p w14:paraId="27062D1C" w14:textId="5E6C3BF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а также устанавливается в соответствии с проектной документацией. Процент застройки подземной части не регламентируется.</w:t>
            </w:r>
          </w:p>
        </w:tc>
      </w:tr>
      <w:tr w:rsidR="00DE3A8F" w:rsidRPr="008F2F49" w14:paraId="445C464C" w14:textId="77777777" w:rsidTr="006F66D2">
        <w:trPr>
          <w:trHeight w:val="344"/>
        </w:trPr>
        <w:tc>
          <w:tcPr>
            <w:tcW w:w="176" w:type="pct"/>
            <w:vMerge/>
          </w:tcPr>
          <w:p w14:paraId="3D02224F" w14:textId="77777777" w:rsidR="00DE3A8F" w:rsidRPr="008F2F49" w:rsidRDefault="00DE3A8F" w:rsidP="00840BB3">
            <w:pPr>
              <w:pStyle w:val="ad"/>
              <w:numPr>
                <w:ilvl w:val="0"/>
                <w:numId w:val="13"/>
              </w:numPr>
              <w:ind w:left="29"/>
              <w:rPr>
                <w:sz w:val="20"/>
                <w:szCs w:val="20"/>
              </w:rPr>
            </w:pPr>
          </w:p>
        </w:tc>
        <w:tc>
          <w:tcPr>
            <w:tcW w:w="676" w:type="pct"/>
            <w:vMerge/>
          </w:tcPr>
          <w:p w14:paraId="15EAF3D6" w14:textId="77777777" w:rsidR="00DE3A8F" w:rsidRPr="008F2F49" w:rsidRDefault="00DE3A8F" w:rsidP="008E6A5D">
            <w:pPr>
              <w:rPr>
                <w:rFonts w:ascii="Times New Roman" w:hAnsi="Times New Roman" w:cs="Times New Roman"/>
                <w:sz w:val="20"/>
                <w:szCs w:val="20"/>
              </w:rPr>
            </w:pPr>
          </w:p>
        </w:tc>
        <w:tc>
          <w:tcPr>
            <w:tcW w:w="526" w:type="pct"/>
            <w:vMerge/>
          </w:tcPr>
          <w:p w14:paraId="719928FD" w14:textId="77777777" w:rsidR="00DE3A8F" w:rsidRPr="008F2F49" w:rsidRDefault="00DE3A8F" w:rsidP="008E6A5D">
            <w:pPr>
              <w:rPr>
                <w:rFonts w:ascii="Times New Roman" w:hAnsi="Times New Roman" w:cs="Times New Roman"/>
                <w:sz w:val="20"/>
                <w:szCs w:val="20"/>
              </w:rPr>
            </w:pPr>
          </w:p>
        </w:tc>
        <w:tc>
          <w:tcPr>
            <w:tcW w:w="1295" w:type="pct"/>
            <w:vMerge/>
          </w:tcPr>
          <w:p w14:paraId="1BC6605B" w14:textId="77777777" w:rsidR="00DE3A8F" w:rsidRPr="008F2F49" w:rsidRDefault="00DE3A8F" w:rsidP="008E6A5D">
            <w:pPr>
              <w:rPr>
                <w:rFonts w:ascii="Times New Roman" w:hAnsi="Times New Roman" w:cs="Times New Roman"/>
                <w:sz w:val="20"/>
                <w:szCs w:val="20"/>
              </w:rPr>
            </w:pPr>
          </w:p>
        </w:tc>
        <w:tc>
          <w:tcPr>
            <w:tcW w:w="2327" w:type="pct"/>
          </w:tcPr>
          <w:p w14:paraId="246B5302" w14:textId="2771139C" w:rsidR="00560540" w:rsidRPr="008F2F49" w:rsidRDefault="00DE3A8F" w:rsidP="00942892">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DE3A8F" w:rsidRPr="008F2F49" w14:paraId="0D549C6D" w14:textId="77777777" w:rsidTr="006F66D2">
        <w:tc>
          <w:tcPr>
            <w:tcW w:w="176" w:type="pct"/>
          </w:tcPr>
          <w:p w14:paraId="2301B1E5" w14:textId="3001082E" w:rsidR="00DE3A8F" w:rsidRPr="008F2F49" w:rsidRDefault="00DE3A8F" w:rsidP="00840BB3">
            <w:pPr>
              <w:pStyle w:val="ad"/>
              <w:numPr>
                <w:ilvl w:val="0"/>
                <w:numId w:val="13"/>
              </w:numPr>
              <w:ind w:left="29"/>
              <w:jc w:val="center"/>
              <w:rPr>
                <w:sz w:val="20"/>
                <w:szCs w:val="20"/>
              </w:rPr>
            </w:pPr>
          </w:p>
        </w:tc>
        <w:tc>
          <w:tcPr>
            <w:tcW w:w="676" w:type="pct"/>
          </w:tcPr>
          <w:p w14:paraId="1312615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Связь</w:t>
            </w:r>
          </w:p>
        </w:tc>
        <w:tc>
          <w:tcPr>
            <w:tcW w:w="526" w:type="pct"/>
          </w:tcPr>
          <w:p w14:paraId="432CA3C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295" w:type="pct"/>
          </w:tcPr>
          <w:p w14:paraId="22935E4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27" w:type="pct"/>
            <w:vMerge w:val="restart"/>
          </w:tcPr>
          <w:p w14:paraId="0A94E652" w14:textId="4421F971" w:rsidR="00DE3A8F" w:rsidRPr="008F2F49" w:rsidRDefault="00DE3A8F"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DE3A8F" w:rsidRPr="008F2F49" w14:paraId="0C90C1B2" w14:textId="77777777" w:rsidTr="006F66D2">
        <w:tc>
          <w:tcPr>
            <w:tcW w:w="176" w:type="pct"/>
          </w:tcPr>
          <w:p w14:paraId="0201C3C3" w14:textId="32A3ABB9" w:rsidR="00DE3A8F" w:rsidRPr="008F2F49" w:rsidRDefault="00DE3A8F" w:rsidP="00840BB3">
            <w:pPr>
              <w:pStyle w:val="ad"/>
              <w:numPr>
                <w:ilvl w:val="0"/>
                <w:numId w:val="13"/>
              </w:numPr>
              <w:ind w:left="29"/>
              <w:jc w:val="center"/>
              <w:rPr>
                <w:sz w:val="20"/>
                <w:szCs w:val="20"/>
              </w:rPr>
            </w:pPr>
          </w:p>
        </w:tc>
        <w:tc>
          <w:tcPr>
            <w:tcW w:w="676" w:type="pct"/>
          </w:tcPr>
          <w:p w14:paraId="18BFD23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Трубопроводный транспорт</w:t>
            </w:r>
          </w:p>
        </w:tc>
        <w:tc>
          <w:tcPr>
            <w:tcW w:w="526" w:type="pct"/>
          </w:tcPr>
          <w:p w14:paraId="11F0D25E"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7.5</w:t>
            </w:r>
          </w:p>
        </w:tc>
        <w:tc>
          <w:tcPr>
            <w:tcW w:w="1295" w:type="pct"/>
          </w:tcPr>
          <w:p w14:paraId="5EC31BB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27" w:type="pct"/>
            <w:vMerge/>
          </w:tcPr>
          <w:p w14:paraId="7E0B24D4" w14:textId="77777777" w:rsidR="00DE3A8F" w:rsidRPr="008F2F49" w:rsidRDefault="00DE3A8F" w:rsidP="008E6A5D">
            <w:pPr>
              <w:rPr>
                <w:rFonts w:ascii="Times New Roman" w:hAnsi="Times New Roman" w:cs="Times New Roman"/>
                <w:sz w:val="20"/>
                <w:szCs w:val="20"/>
              </w:rPr>
            </w:pPr>
          </w:p>
        </w:tc>
      </w:tr>
      <w:tr w:rsidR="00DE3A8F" w:rsidRPr="008F2F49" w14:paraId="6180511F" w14:textId="77777777" w:rsidTr="006F66D2">
        <w:tc>
          <w:tcPr>
            <w:tcW w:w="176" w:type="pct"/>
          </w:tcPr>
          <w:p w14:paraId="286373B3" w14:textId="4BFF97F8" w:rsidR="00DE3A8F" w:rsidRPr="008F2F49" w:rsidRDefault="00DE3A8F" w:rsidP="00840BB3">
            <w:pPr>
              <w:pStyle w:val="ad"/>
              <w:numPr>
                <w:ilvl w:val="0"/>
                <w:numId w:val="13"/>
              </w:numPr>
              <w:ind w:left="29"/>
              <w:jc w:val="center"/>
              <w:rPr>
                <w:sz w:val="20"/>
                <w:szCs w:val="20"/>
              </w:rPr>
            </w:pPr>
          </w:p>
        </w:tc>
        <w:tc>
          <w:tcPr>
            <w:tcW w:w="676" w:type="pct"/>
          </w:tcPr>
          <w:p w14:paraId="0A5A700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Специальное пользование водными объектами</w:t>
            </w:r>
          </w:p>
        </w:tc>
        <w:tc>
          <w:tcPr>
            <w:tcW w:w="526" w:type="pct"/>
          </w:tcPr>
          <w:p w14:paraId="4A8943E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11.2</w:t>
            </w:r>
          </w:p>
        </w:tc>
        <w:tc>
          <w:tcPr>
            <w:tcW w:w="1295" w:type="pct"/>
          </w:tcPr>
          <w:p w14:paraId="0EFF53C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327" w:type="pct"/>
            <w:vMerge/>
          </w:tcPr>
          <w:p w14:paraId="743CF498" w14:textId="77777777" w:rsidR="00DE3A8F" w:rsidRPr="008F2F49" w:rsidRDefault="00DE3A8F" w:rsidP="008E6A5D">
            <w:pPr>
              <w:rPr>
                <w:rFonts w:ascii="Times New Roman" w:hAnsi="Times New Roman" w:cs="Times New Roman"/>
                <w:sz w:val="20"/>
                <w:szCs w:val="20"/>
              </w:rPr>
            </w:pPr>
          </w:p>
        </w:tc>
      </w:tr>
      <w:tr w:rsidR="00DE3A8F" w:rsidRPr="008F2F49" w14:paraId="264DCF94" w14:textId="77777777" w:rsidTr="006F66D2">
        <w:tc>
          <w:tcPr>
            <w:tcW w:w="176" w:type="pct"/>
          </w:tcPr>
          <w:p w14:paraId="12B4ED4D" w14:textId="2775F50A" w:rsidR="00DE3A8F" w:rsidRPr="008F2F49" w:rsidRDefault="00DE3A8F" w:rsidP="00840BB3">
            <w:pPr>
              <w:pStyle w:val="ad"/>
              <w:numPr>
                <w:ilvl w:val="0"/>
                <w:numId w:val="13"/>
              </w:numPr>
              <w:ind w:left="29"/>
              <w:jc w:val="center"/>
              <w:rPr>
                <w:sz w:val="20"/>
                <w:szCs w:val="20"/>
              </w:rPr>
            </w:pPr>
          </w:p>
        </w:tc>
        <w:tc>
          <w:tcPr>
            <w:tcW w:w="676" w:type="pct"/>
          </w:tcPr>
          <w:p w14:paraId="4200710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Гидротехнические сооружения</w:t>
            </w:r>
          </w:p>
        </w:tc>
        <w:tc>
          <w:tcPr>
            <w:tcW w:w="526" w:type="pct"/>
          </w:tcPr>
          <w:p w14:paraId="25FDBD8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11.3</w:t>
            </w:r>
          </w:p>
        </w:tc>
        <w:tc>
          <w:tcPr>
            <w:tcW w:w="1295" w:type="pct"/>
          </w:tcPr>
          <w:p w14:paraId="125D2B5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8F2F49">
              <w:rPr>
                <w:rFonts w:ascii="Times New Roman" w:eastAsia="Tahoma" w:hAnsi="Times New Roman" w:cs="Times New Roman"/>
                <w:color w:val="000000"/>
                <w:sz w:val="20"/>
                <w:szCs w:val="20"/>
              </w:rPr>
              <w:lastRenderedPageBreak/>
              <w:t xml:space="preserve">гидротехнических сооружений, судопропускных сооружений, </w:t>
            </w:r>
            <w:proofErr w:type="spellStart"/>
            <w:r w:rsidRPr="008F2F49">
              <w:rPr>
                <w:rFonts w:ascii="Times New Roman" w:eastAsia="Tahoma" w:hAnsi="Times New Roman" w:cs="Times New Roman"/>
                <w:color w:val="000000"/>
                <w:sz w:val="20"/>
                <w:szCs w:val="20"/>
              </w:rPr>
              <w:t>рыбозащитных</w:t>
            </w:r>
            <w:proofErr w:type="spellEnd"/>
            <w:r w:rsidRPr="008F2F49">
              <w:rPr>
                <w:rFonts w:ascii="Times New Roman" w:eastAsia="Tahoma" w:hAnsi="Times New Roman" w:cs="Times New Roman"/>
                <w:color w:val="000000"/>
                <w:sz w:val="20"/>
                <w:szCs w:val="20"/>
              </w:rPr>
              <w:t xml:space="preserve"> и рыбопропускных сооружений, берегозащитных сооружений)</w:t>
            </w:r>
          </w:p>
        </w:tc>
        <w:tc>
          <w:tcPr>
            <w:tcW w:w="2327" w:type="pct"/>
            <w:vMerge/>
          </w:tcPr>
          <w:p w14:paraId="1B54FBD5" w14:textId="77777777" w:rsidR="00DE3A8F" w:rsidRPr="008F2F49" w:rsidRDefault="00DE3A8F" w:rsidP="008E6A5D">
            <w:pPr>
              <w:rPr>
                <w:rFonts w:ascii="Times New Roman" w:hAnsi="Times New Roman" w:cs="Times New Roman"/>
                <w:sz w:val="20"/>
                <w:szCs w:val="20"/>
              </w:rPr>
            </w:pPr>
          </w:p>
        </w:tc>
      </w:tr>
      <w:tr w:rsidR="00DE3A8F" w:rsidRPr="008F2F49" w14:paraId="26525643" w14:textId="77777777" w:rsidTr="006F66D2">
        <w:tc>
          <w:tcPr>
            <w:tcW w:w="176" w:type="pct"/>
          </w:tcPr>
          <w:p w14:paraId="12213942" w14:textId="73464258" w:rsidR="00DE3A8F" w:rsidRPr="008F2F49" w:rsidRDefault="00DE3A8F" w:rsidP="00840BB3">
            <w:pPr>
              <w:pStyle w:val="ad"/>
              <w:numPr>
                <w:ilvl w:val="0"/>
                <w:numId w:val="13"/>
              </w:numPr>
              <w:ind w:left="29"/>
              <w:jc w:val="center"/>
              <w:rPr>
                <w:sz w:val="20"/>
                <w:szCs w:val="20"/>
              </w:rPr>
            </w:pPr>
          </w:p>
        </w:tc>
        <w:tc>
          <w:tcPr>
            <w:tcW w:w="676" w:type="pct"/>
          </w:tcPr>
          <w:p w14:paraId="1F9E605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Историко-культурная деятельность</w:t>
            </w:r>
          </w:p>
        </w:tc>
        <w:tc>
          <w:tcPr>
            <w:tcW w:w="526" w:type="pct"/>
          </w:tcPr>
          <w:p w14:paraId="19E18D8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9.3</w:t>
            </w:r>
          </w:p>
        </w:tc>
        <w:tc>
          <w:tcPr>
            <w:tcW w:w="1295" w:type="pct"/>
          </w:tcPr>
          <w:p w14:paraId="7CFFD4F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327" w:type="pct"/>
            <w:vMerge/>
          </w:tcPr>
          <w:p w14:paraId="7D9A5F98" w14:textId="77777777" w:rsidR="00DE3A8F" w:rsidRPr="008F2F49" w:rsidRDefault="00DE3A8F" w:rsidP="008E6A5D">
            <w:pPr>
              <w:rPr>
                <w:rFonts w:ascii="Times New Roman" w:hAnsi="Times New Roman" w:cs="Times New Roman"/>
                <w:sz w:val="20"/>
                <w:szCs w:val="20"/>
              </w:rPr>
            </w:pPr>
          </w:p>
        </w:tc>
      </w:tr>
      <w:tr w:rsidR="00DE3A8F" w:rsidRPr="008F2F49" w14:paraId="3FA4E81A" w14:textId="77777777" w:rsidTr="006F66D2">
        <w:tc>
          <w:tcPr>
            <w:tcW w:w="176" w:type="pct"/>
          </w:tcPr>
          <w:p w14:paraId="3FC40E8C" w14:textId="696C0F45" w:rsidR="00DE3A8F" w:rsidRPr="008F2F49" w:rsidRDefault="00DE3A8F" w:rsidP="00840BB3">
            <w:pPr>
              <w:pStyle w:val="ad"/>
              <w:numPr>
                <w:ilvl w:val="0"/>
                <w:numId w:val="13"/>
              </w:numPr>
              <w:ind w:left="29"/>
              <w:jc w:val="center"/>
              <w:rPr>
                <w:sz w:val="20"/>
                <w:szCs w:val="20"/>
              </w:rPr>
            </w:pPr>
          </w:p>
        </w:tc>
        <w:tc>
          <w:tcPr>
            <w:tcW w:w="676" w:type="pct"/>
          </w:tcPr>
          <w:p w14:paraId="5F6EF24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Улично-дорожная сеть</w:t>
            </w:r>
          </w:p>
        </w:tc>
        <w:tc>
          <w:tcPr>
            <w:tcW w:w="526" w:type="pct"/>
          </w:tcPr>
          <w:p w14:paraId="3E50F9A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1295" w:type="pct"/>
          </w:tcPr>
          <w:p w14:paraId="4385C16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327" w:type="pct"/>
            <w:vMerge/>
          </w:tcPr>
          <w:p w14:paraId="7D584D92" w14:textId="77777777" w:rsidR="00DE3A8F" w:rsidRPr="008F2F49" w:rsidRDefault="00DE3A8F" w:rsidP="008E6A5D">
            <w:pPr>
              <w:rPr>
                <w:rFonts w:ascii="Times New Roman" w:hAnsi="Times New Roman" w:cs="Times New Roman"/>
                <w:sz w:val="20"/>
                <w:szCs w:val="20"/>
              </w:rPr>
            </w:pPr>
          </w:p>
        </w:tc>
      </w:tr>
      <w:tr w:rsidR="00DE3A8F" w:rsidRPr="008F2F49" w14:paraId="107394E1" w14:textId="77777777" w:rsidTr="006F66D2">
        <w:tc>
          <w:tcPr>
            <w:tcW w:w="176" w:type="pct"/>
          </w:tcPr>
          <w:p w14:paraId="34691645" w14:textId="7192BA15" w:rsidR="00DE3A8F" w:rsidRPr="008F2F49" w:rsidRDefault="00DE3A8F" w:rsidP="00840BB3">
            <w:pPr>
              <w:pStyle w:val="ad"/>
              <w:numPr>
                <w:ilvl w:val="0"/>
                <w:numId w:val="13"/>
              </w:numPr>
              <w:ind w:left="29"/>
              <w:jc w:val="center"/>
              <w:rPr>
                <w:sz w:val="20"/>
                <w:szCs w:val="20"/>
              </w:rPr>
            </w:pPr>
          </w:p>
        </w:tc>
        <w:tc>
          <w:tcPr>
            <w:tcW w:w="676" w:type="pct"/>
          </w:tcPr>
          <w:p w14:paraId="3E88335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Благоустройство территории</w:t>
            </w:r>
          </w:p>
        </w:tc>
        <w:tc>
          <w:tcPr>
            <w:tcW w:w="526" w:type="pct"/>
          </w:tcPr>
          <w:p w14:paraId="0A25E45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12.0.2</w:t>
            </w:r>
          </w:p>
        </w:tc>
        <w:tc>
          <w:tcPr>
            <w:tcW w:w="1295" w:type="pct"/>
          </w:tcPr>
          <w:p w14:paraId="6AB5109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8F2F49">
              <w:rPr>
                <w:rFonts w:ascii="Times New Roman" w:eastAsia="Tahoma" w:hAnsi="Times New Roman" w:cs="Times New Roman"/>
                <w:color w:val="000000"/>
                <w:sz w:val="20"/>
                <w:szCs w:val="20"/>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27" w:type="pct"/>
            <w:vMerge/>
          </w:tcPr>
          <w:p w14:paraId="3F49E218" w14:textId="77777777" w:rsidR="00DE3A8F" w:rsidRPr="008F2F49" w:rsidRDefault="00DE3A8F" w:rsidP="008E6A5D">
            <w:pPr>
              <w:rPr>
                <w:rFonts w:ascii="Times New Roman" w:hAnsi="Times New Roman" w:cs="Times New Roman"/>
                <w:sz w:val="20"/>
                <w:szCs w:val="20"/>
              </w:rPr>
            </w:pPr>
          </w:p>
        </w:tc>
      </w:tr>
    </w:tbl>
    <w:p w14:paraId="41A1D817" w14:textId="77777777" w:rsidR="005A79EF" w:rsidRPr="008F2F49" w:rsidRDefault="005A79EF" w:rsidP="008E6A5D">
      <w:pPr>
        <w:ind w:firstLine="720"/>
        <w:rPr>
          <w:rFonts w:ascii="Times New Roman" w:eastAsia="Tahoma" w:hAnsi="Times New Roman" w:cs="Times New Roman"/>
          <w:b/>
          <w:color w:val="000000"/>
          <w:sz w:val="24"/>
          <w:szCs w:val="24"/>
        </w:rPr>
      </w:pPr>
    </w:p>
    <w:p w14:paraId="098C6605" w14:textId="57819DFF" w:rsidR="006F66D2" w:rsidRPr="008F2F49" w:rsidRDefault="00DE3A8F"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AC020E" w:rsidRPr="008F2F49">
        <w:rPr>
          <w:rFonts w:ascii="Times New Roman" w:eastAsia="Tahoma" w:hAnsi="Times New Roman" w:cs="Times New Roman"/>
          <w:b/>
          <w:color w:val="000000"/>
          <w:sz w:val="24"/>
          <w:szCs w:val="24"/>
        </w:rPr>
        <w:t>.</w:t>
      </w:r>
    </w:p>
    <w:p w14:paraId="1652B150" w14:textId="77777777" w:rsidR="00C81FD3" w:rsidRPr="008F2F49" w:rsidRDefault="00C81FD3" w:rsidP="008E6A5D">
      <w:pPr>
        <w:ind w:firstLine="720"/>
        <w:rPr>
          <w:rFonts w:ascii="Times New Roman" w:eastAsia="Tahoma" w:hAnsi="Times New Roman" w:cs="Times New Roman"/>
          <w:b/>
          <w:color w:val="000000"/>
          <w:sz w:val="24"/>
          <w:szCs w:val="24"/>
        </w:rPr>
      </w:pPr>
    </w:p>
    <w:p w14:paraId="42490BD3" w14:textId="48F9D55D" w:rsidR="000700C6" w:rsidRPr="008F2F49" w:rsidRDefault="00DE3A8F" w:rsidP="008E6A5D">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AC020E" w:rsidRPr="008F2F49">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12"/>
        <w:gridCol w:w="2027"/>
        <w:gridCol w:w="1605"/>
        <w:gridCol w:w="3641"/>
        <w:gridCol w:w="6777"/>
      </w:tblGrid>
      <w:tr w:rsidR="00DE3A8F" w:rsidRPr="008F2F49" w14:paraId="79588251" w14:textId="77777777" w:rsidTr="00C81FD3">
        <w:trPr>
          <w:tblHeader/>
        </w:trPr>
        <w:tc>
          <w:tcPr>
            <w:tcW w:w="176" w:type="pct"/>
            <w:vAlign w:val="center"/>
          </w:tcPr>
          <w:p w14:paraId="30171C02"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96" w:type="pct"/>
            <w:vAlign w:val="center"/>
          </w:tcPr>
          <w:p w14:paraId="019A435C"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1616D09B"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250" w:type="pct"/>
            <w:vAlign w:val="center"/>
          </w:tcPr>
          <w:p w14:paraId="044D75EC"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327" w:type="pct"/>
            <w:vAlign w:val="center"/>
          </w:tcPr>
          <w:p w14:paraId="2AB192C6"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0FDB204"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12"/>
        <w:gridCol w:w="2027"/>
        <w:gridCol w:w="1605"/>
        <w:gridCol w:w="3641"/>
        <w:gridCol w:w="6777"/>
      </w:tblGrid>
      <w:tr w:rsidR="00DE3A8F" w:rsidRPr="008F2F49" w14:paraId="6486A9CF" w14:textId="77777777" w:rsidTr="00C81FD3">
        <w:trPr>
          <w:tblHeader/>
        </w:trPr>
        <w:tc>
          <w:tcPr>
            <w:tcW w:w="176" w:type="pct"/>
          </w:tcPr>
          <w:p w14:paraId="538C5174"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96" w:type="pct"/>
          </w:tcPr>
          <w:p w14:paraId="491DA04A"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109B05DC"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250" w:type="pct"/>
          </w:tcPr>
          <w:p w14:paraId="263C8DA2"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327" w:type="pct"/>
          </w:tcPr>
          <w:p w14:paraId="7C1248FA"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DE3A8F" w:rsidRPr="008F2F49" w14:paraId="36A432DF" w14:textId="77777777" w:rsidTr="00C81FD3">
        <w:tc>
          <w:tcPr>
            <w:tcW w:w="176" w:type="pct"/>
            <w:vMerge w:val="restart"/>
          </w:tcPr>
          <w:p w14:paraId="1D2D684E" w14:textId="6739FFA3" w:rsidR="00DE3A8F" w:rsidRPr="008F2F49" w:rsidRDefault="00DE3A8F" w:rsidP="00840BB3">
            <w:pPr>
              <w:pStyle w:val="ad"/>
              <w:numPr>
                <w:ilvl w:val="0"/>
                <w:numId w:val="14"/>
              </w:numPr>
              <w:ind w:left="29"/>
              <w:jc w:val="center"/>
              <w:rPr>
                <w:sz w:val="20"/>
                <w:szCs w:val="20"/>
              </w:rPr>
            </w:pPr>
          </w:p>
        </w:tc>
        <w:tc>
          <w:tcPr>
            <w:tcW w:w="696" w:type="pct"/>
            <w:vMerge w:val="restart"/>
          </w:tcPr>
          <w:p w14:paraId="720746B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Служебные гаражи</w:t>
            </w:r>
          </w:p>
        </w:tc>
        <w:tc>
          <w:tcPr>
            <w:tcW w:w="551" w:type="pct"/>
            <w:vMerge w:val="restart"/>
          </w:tcPr>
          <w:p w14:paraId="1C308DC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4.9</w:t>
            </w:r>
          </w:p>
        </w:tc>
        <w:tc>
          <w:tcPr>
            <w:tcW w:w="1250" w:type="pct"/>
            <w:vMerge w:val="restart"/>
          </w:tcPr>
          <w:p w14:paraId="0DBD020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27" w:type="pct"/>
          </w:tcPr>
          <w:p w14:paraId="2702EF54" w14:textId="54CD79B6"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150 </w:t>
            </w:r>
            <w:r w:rsidR="007D433F" w:rsidRPr="008F2F49">
              <w:rPr>
                <w:rFonts w:ascii="Times New Roman" w:eastAsia="Tahoma" w:hAnsi="Times New Roman" w:cs="Times New Roman"/>
                <w:color w:val="000000"/>
                <w:sz w:val="20"/>
                <w:szCs w:val="20"/>
              </w:rPr>
              <w:t>кв. м.</w:t>
            </w:r>
          </w:p>
        </w:tc>
      </w:tr>
      <w:tr w:rsidR="00DE3A8F" w:rsidRPr="008F2F49" w14:paraId="35096A27" w14:textId="77777777" w:rsidTr="00C81FD3">
        <w:tc>
          <w:tcPr>
            <w:tcW w:w="176" w:type="pct"/>
            <w:vMerge/>
          </w:tcPr>
          <w:p w14:paraId="5440682E" w14:textId="77777777" w:rsidR="00DE3A8F" w:rsidRPr="008F2F49" w:rsidRDefault="00DE3A8F" w:rsidP="00840BB3">
            <w:pPr>
              <w:pStyle w:val="ad"/>
              <w:numPr>
                <w:ilvl w:val="0"/>
                <w:numId w:val="14"/>
              </w:numPr>
              <w:ind w:left="29"/>
              <w:rPr>
                <w:sz w:val="20"/>
                <w:szCs w:val="20"/>
              </w:rPr>
            </w:pPr>
          </w:p>
        </w:tc>
        <w:tc>
          <w:tcPr>
            <w:tcW w:w="696" w:type="pct"/>
            <w:vMerge/>
          </w:tcPr>
          <w:p w14:paraId="45E99E61" w14:textId="77777777" w:rsidR="00DE3A8F" w:rsidRPr="008F2F49" w:rsidRDefault="00DE3A8F" w:rsidP="008E6A5D">
            <w:pPr>
              <w:rPr>
                <w:rFonts w:ascii="Times New Roman" w:hAnsi="Times New Roman" w:cs="Times New Roman"/>
                <w:sz w:val="20"/>
                <w:szCs w:val="20"/>
              </w:rPr>
            </w:pPr>
          </w:p>
        </w:tc>
        <w:tc>
          <w:tcPr>
            <w:tcW w:w="551" w:type="pct"/>
            <w:vMerge/>
          </w:tcPr>
          <w:p w14:paraId="2E6DB7C5" w14:textId="77777777" w:rsidR="00DE3A8F" w:rsidRPr="008F2F49" w:rsidRDefault="00DE3A8F" w:rsidP="008E6A5D">
            <w:pPr>
              <w:rPr>
                <w:rFonts w:ascii="Times New Roman" w:hAnsi="Times New Roman" w:cs="Times New Roman"/>
                <w:sz w:val="20"/>
                <w:szCs w:val="20"/>
              </w:rPr>
            </w:pPr>
          </w:p>
        </w:tc>
        <w:tc>
          <w:tcPr>
            <w:tcW w:w="1250" w:type="pct"/>
            <w:vMerge/>
          </w:tcPr>
          <w:p w14:paraId="422FD3D0" w14:textId="77777777" w:rsidR="00DE3A8F" w:rsidRPr="008F2F49" w:rsidRDefault="00DE3A8F" w:rsidP="008E6A5D">
            <w:pPr>
              <w:rPr>
                <w:rFonts w:ascii="Times New Roman" w:hAnsi="Times New Roman" w:cs="Times New Roman"/>
                <w:sz w:val="20"/>
                <w:szCs w:val="20"/>
              </w:rPr>
            </w:pPr>
          </w:p>
        </w:tc>
        <w:tc>
          <w:tcPr>
            <w:tcW w:w="2327" w:type="pct"/>
          </w:tcPr>
          <w:p w14:paraId="3FDDA4D6" w14:textId="7F8004B6"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8F2F49">
              <w:rPr>
                <w:rFonts w:ascii="Times New Roman" w:eastAsia="Tahoma" w:hAnsi="Times New Roman" w:cs="Times New Roman"/>
                <w:color w:val="000000"/>
                <w:sz w:val="20"/>
                <w:szCs w:val="20"/>
              </w:rPr>
              <w:t>кв. м.</w:t>
            </w:r>
          </w:p>
        </w:tc>
      </w:tr>
      <w:tr w:rsidR="00DE3A8F" w:rsidRPr="008F2F49" w14:paraId="14A3E1A0" w14:textId="77777777" w:rsidTr="00C81FD3">
        <w:tc>
          <w:tcPr>
            <w:tcW w:w="176" w:type="pct"/>
            <w:vMerge/>
          </w:tcPr>
          <w:p w14:paraId="453A2DCA" w14:textId="77777777" w:rsidR="00DE3A8F" w:rsidRPr="008F2F49" w:rsidRDefault="00DE3A8F" w:rsidP="00840BB3">
            <w:pPr>
              <w:pStyle w:val="ad"/>
              <w:numPr>
                <w:ilvl w:val="0"/>
                <w:numId w:val="14"/>
              </w:numPr>
              <w:ind w:left="29"/>
              <w:rPr>
                <w:sz w:val="20"/>
                <w:szCs w:val="20"/>
              </w:rPr>
            </w:pPr>
          </w:p>
        </w:tc>
        <w:tc>
          <w:tcPr>
            <w:tcW w:w="696" w:type="pct"/>
            <w:vMerge/>
          </w:tcPr>
          <w:p w14:paraId="63FB6D21" w14:textId="77777777" w:rsidR="00DE3A8F" w:rsidRPr="008F2F49" w:rsidRDefault="00DE3A8F" w:rsidP="008E6A5D">
            <w:pPr>
              <w:rPr>
                <w:rFonts w:ascii="Times New Roman" w:hAnsi="Times New Roman" w:cs="Times New Roman"/>
                <w:sz w:val="20"/>
                <w:szCs w:val="20"/>
              </w:rPr>
            </w:pPr>
          </w:p>
        </w:tc>
        <w:tc>
          <w:tcPr>
            <w:tcW w:w="551" w:type="pct"/>
            <w:vMerge/>
          </w:tcPr>
          <w:p w14:paraId="3F968785" w14:textId="77777777" w:rsidR="00DE3A8F" w:rsidRPr="008F2F49" w:rsidRDefault="00DE3A8F" w:rsidP="008E6A5D">
            <w:pPr>
              <w:rPr>
                <w:rFonts w:ascii="Times New Roman" w:hAnsi="Times New Roman" w:cs="Times New Roman"/>
                <w:sz w:val="20"/>
                <w:szCs w:val="20"/>
              </w:rPr>
            </w:pPr>
          </w:p>
        </w:tc>
        <w:tc>
          <w:tcPr>
            <w:tcW w:w="1250" w:type="pct"/>
            <w:vMerge/>
          </w:tcPr>
          <w:p w14:paraId="0CD9CED0" w14:textId="77777777" w:rsidR="00DE3A8F" w:rsidRPr="008F2F49" w:rsidRDefault="00DE3A8F" w:rsidP="008E6A5D">
            <w:pPr>
              <w:rPr>
                <w:rFonts w:ascii="Times New Roman" w:hAnsi="Times New Roman" w:cs="Times New Roman"/>
                <w:sz w:val="20"/>
                <w:szCs w:val="20"/>
              </w:rPr>
            </w:pPr>
          </w:p>
        </w:tc>
        <w:tc>
          <w:tcPr>
            <w:tcW w:w="2327" w:type="pct"/>
          </w:tcPr>
          <w:p w14:paraId="1ADFBEB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7AA108C4" w14:textId="77777777" w:rsidTr="00C81FD3">
        <w:tc>
          <w:tcPr>
            <w:tcW w:w="176" w:type="pct"/>
            <w:vMerge/>
          </w:tcPr>
          <w:p w14:paraId="6E136F9E" w14:textId="77777777" w:rsidR="00DE3A8F" w:rsidRPr="008F2F49" w:rsidRDefault="00DE3A8F" w:rsidP="00840BB3">
            <w:pPr>
              <w:pStyle w:val="ad"/>
              <w:numPr>
                <w:ilvl w:val="0"/>
                <w:numId w:val="14"/>
              </w:numPr>
              <w:ind w:left="29"/>
              <w:rPr>
                <w:sz w:val="20"/>
                <w:szCs w:val="20"/>
              </w:rPr>
            </w:pPr>
          </w:p>
        </w:tc>
        <w:tc>
          <w:tcPr>
            <w:tcW w:w="696" w:type="pct"/>
            <w:vMerge/>
          </w:tcPr>
          <w:p w14:paraId="7AADFEF3" w14:textId="77777777" w:rsidR="00DE3A8F" w:rsidRPr="008F2F49" w:rsidRDefault="00DE3A8F" w:rsidP="008E6A5D">
            <w:pPr>
              <w:rPr>
                <w:rFonts w:ascii="Times New Roman" w:hAnsi="Times New Roman" w:cs="Times New Roman"/>
                <w:sz w:val="20"/>
                <w:szCs w:val="20"/>
              </w:rPr>
            </w:pPr>
          </w:p>
        </w:tc>
        <w:tc>
          <w:tcPr>
            <w:tcW w:w="551" w:type="pct"/>
            <w:vMerge/>
          </w:tcPr>
          <w:p w14:paraId="001AA88B" w14:textId="77777777" w:rsidR="00DE3A8F" w:rsidRPr="008F2F49" w:rsidRDefault="00DE3A8F" w:rsidP="008E6A5D">
            <w:pPr>
              <w:rPr>
                <w:rFonts w:ascii="Times New Roman" w:hAnsi="Times New Roman" w:cs="Times New Roman"/>
                <w:sz w:val="20"/>
                <w:szCs w:val="20"/>
              </w:rPr>
            </w:pPr>
          </w:p>
        </w:tc>
        <w:tc>
          <w:tcPr>
            <w:tcW w:w="1250" w:type="pct"/>
            <w:vMerge/>
          </w:tcPr>
          <w:p w14:paraId="19C07E24" w14:textId="77777777" w:rsidR="00DE3A8F" w:rsidRPr="008F2F49" w:rsidRDefault="00DE3A8F" w:rsidP="008E6A5D">
            <w:pPr>
              <w:rPr>
                <w:rFonts w:ascii="Times New Roman" w:hAnsi="Times New Roman" w:cs="Times New Roman"/>
                <w:sz w:val="20"/>
                <w:szCs w:val="20"/>
              </w:rPr>
            </w:pPr>
          </w:p>
        </w:tc>
        <w:tc>
          <w:tcPr>
            <w:tcW w:w="2327" w:type="pct"/>
          </w:tcPr>
          <w:p w14:paraId="08B3F3EA" w14:textId="73916375"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8F2F49" w14:paraId="1A45E79A" w14:textId="77777777" w:rsidTr="00C81FD3">
        <w:tc>
          <w:tcPr>
            <w:tcW w:w="176" w:type="pct"/>
            <w:vMerge/>
          </w:tcPr>
          <w:p w14:paraId="0EDA3269" w14:textId="77777777" w:rsidR="00DE3A8F" w:rsidRPr="008F2F49" w:rsidRDefault="00DE3A8F" w:rsidP="00840BB3">
            <w:pPr>
              <w:pStyle w:val="ad"/>
              <w:numPr>
                <w:ilvl w:val="0"/>
                <w:numId w:val="14"/>
              </w:numPr>
              <w:ind w:left="29"/>
              <w:rPr>
                <w:sz w:val="20"/>
                <w:szCs w:val="20"/>
              </w:rPr>
            </w:pPr>
          </w:p>
        </w:tc>
        <w:tc>
          <w:tcPr>
            <w:tcW w:w="696" w:type="pct"/>
            <w:vMerge/>
          </w:tcPr>
          <w:p w14:paraId="63CC9EB7" w14:textId="77777777" w:rsidR="00DE3A8F" w:rsidRPr="008F2F49" w:rsidRDefault="00DE3A8F" w:rsidP="008E6A5D">
            <w:pPr>
              <w:rPr>
                <w:rFonts w:ascii="Times New Roman" w:hAnsi="Times New Roman" w:cs="Times New Roman"/>
                <w:sz w:val="20"/>
                <w:szCs w:val="20"/>
              </w:rPr>
            </w:pPr>
          </w:p>
        </w:tc>
        <w:tc>
          <w:tcPr>
            <w:tcW w:w="551" w:type="pct"/>
            <w:vMerge/>
          </w:tcPr>
          <w:p w14:paraId="3BF1B1A4" w14:textId="77777777" w:rsidR="00DE3A8F" w:rsidRPr="008F2F49" w:rsidRDefault="00DE3A8F" w:rsidP="008E6A5D">
            <w:pPr>
              <w:rPr>
                <w:rFonts w:ascii="Times New Roman" w:hAnsi="Times New Roman" w:cs="Times New Roman"/>
                <w:sz w:val="20"/>
                <w:szCs w:val="20"/>
              </w:rPr>
            </w:pPr>
          </w:p>
        </w:tc>
        <w:tc>
          <w:tcPr>
            <w:tcW w:w="1250" w:type="pct"/>
            <w:vMerge/>
          </w:tcPr>
          <w:p w14:paraId="4238AE47" w14:textId="77777777" w:rsidR="00DE3A8F" w:rsidRPr="008F2F49" w:rsidRDefault="00DE3A8F" w:rsidP="008E6A5D">
            <w:pPr>
              <w:rPr>
                <w:rFonts w:ascii="Times New Roman" w:hAnsi="Times New Roman" w:cs="Times New Roman"/>
                <w:sz w:val="20"/>
                <w:szCs w:val="20"/>
              </w:rPr>
            </w:pPr>
          </w:p>
        </w:tc>
        <w:tc>
          <w:tcPr>
            <w:tcW w:w="2327" w:type="pct"/>
          </w:tcPr>
          <w:p w14:paraId="1382C17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DE3A8F" w:rsidRPr="008F2F49" w14:paraId="4A6BDE9E" w14:textId="77777777" w:rsidTr="00C81FD3">
        <w:tc>
          <w:tcPr>
            <w:tcW w:w="176" w:type="pct"/>
            <w:vMerge/>
          </w:tcPr>
          <w:p w14:paraId="06D2B6D8" w14:textId="77777777" w:rsidR="00DE3A8F" w:rsidRPr="008F2F49" w:rsidRDefault="00DE3A8F" w:rsidP="00840BB3">
            <w:pPr>
              <w:pStyle w:val="ad"/>
              <w:numPr>
                <w:ilvl w:val="0"/>
                <w:numId w:val="14"/>
              </w:numPr>
              <w:ind w:left="29"/>
              <w:rPr>
                <w:sz w:val="20"/>
                <w:szCs w:val="20"/>
              </w:rPr>
            </w:pPr>
          </w:p>
        </w:tc>
        <w:tc>
          <w:tcPr>
            <w:tcW w:w="696" w:type="pct"/>
            <w:vMerge/>
          </w:tcPr>
          <w:p w14:paraId="5CBD4346" w14:textId="77777777" w:rsidR="00DE3A8F" w:rsidRPr="008F2F49" w:rsidRDefault="00DE3A8F" w:rsidP="008E6A5D">
            <w:pPr>
              <w:rPr>
                <w:rFonts w:ascii="Times New Roman" w:hAnsi="Times New Roman" w:cs="Times New Roman"/>
                <w:sz w:val="20"/>
                <w:szCs w:val="20"/>
              </w:rPr>
            </w:pPr>
          </w:p>
        </w:tc>
        <w:tc>
          <w:tcPr>
            <w:tcW w:w="551" w:type="pct"/>
            <w:vMerge/>
          </w:tcPr>
          <w:p w14:paraId="63CAC738" w14:textId="77777777" w:rsidR="00DE3A8F" w:rsidRPr="008F2F49" w:rsidRDefault="00DE3A8F" w:rsidP="008E6A5D">
            <w:pPr>
              <w:rPr>
                <w:rFonts w:ascii="Times New Roman" w:hAnsi="Times New Roman" w:cs="Times New Roman"/>
                <w:sz w:val="20"/>
                <w:szCs w:val="20"/>
              </w:rPr>
            </w:pPr>
          </w:p>
        </w:tc>
        <w:tc>
          <w:tcPr>
            <w:tcW w:w="1250" w:type="pct"/>
            <w:vMerge/>
          </w:tcPr>
          <w:p w14:paraId="754993AB" w14:textId="77777777" w:rsidR="00DE3A8F" w:rsidRPr="008F2F49" w:rsidRDefault="00DE3A8F" w:rsidP="008E6A5D">
            <w:pPr>
              <w:rPr>
                <w:rFonts w:ascii="Times New Roman" w:hAnsi="Times New Roman" w:cs="Times New Roman"/>
                <w:sz w:val="20"/>
                <w:szCs w:val="20"/>
              </w:rPr>
            </w:pPr>
          </w:p>
        </w:tc>
        <w:tc>
          <w:tcPr>
            <w:tcW w:w="2327" w:type="pct"/>
          </w:tcPr>
          <w:p w14:paraId="22B30FA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1 этаж.</w:t>
            </w:r>
          </w:p>
        </w:tc>
      </w:tr>
      <w:tr w:rsidR="00DE3A8F" w:rsidRPr="008F2F49" w14:paraId="6857DF23" w14:textId="77777777" w:rsidTr="00C81FD3">
        <w:tc>
          <w:tcPr>
            <w:tcW w:w="176" w:type="pct"/>
            <w:vMerge/>
          </w:tcPr>
          <w:p w14:paraId="27483DA6" w14:textId="77777777" w:rsidR="00DE3A8F" w:rsidRPr="008F2F49" w:rsidRDefault="00DE3A8F" w:rsidP="00840BB3">
            <w:pPr>
              <w:pStyle w:val="ad"/>
              <w:numPr>
                <w:ilvl w:val="0"/>
                <w:numId w:val="14"/>
              </w:numPr>
              <w:ind w:left="29"/>
              <w:rPr>
                <w:sz w:val="20"/>
                <w:szCs w:val="20"/>
              </w:rPr>
            </w:pPr>
          </w:p>
        </w:tc>
        <w:tc>
          <w:tcPr>
            <w:tcW w:w="696" w:type="pct"/>
            <w:vMerge/>
          </w:tcPr>
          <w:p w14:paraId="1971D283" w14:textId="77777777" w:rsidR="00DE3A8F" w:rsidRPr="008F2F49" w:rsidRDefault="00DE3A8F" w:rsidP="008E6A5D">
            <w:pPr>
              <w:rPr>
                <w:rFonts w:ascii="Times New Roman" w:hAnsi="Times New Roman" w:cs="Times New Roman"/>
                <w:sz w:val="20"/>
                <w:szCs w:val="20"/>
              </w:rPr>
            </w:pPr>
          </w:p>
        </w:tc>
        <w:tc>
          <w:tcPr>
            <w:tcW w:w="551" w:type="pct"/>
            <w:vMerge/>
          </w:tcPr>
          <w:p w14:paraId="3EA5B0D3" w14:textId="77777777" w:rsidR="00DE3A8F" w:rsidRPr="008F2F49" w:rsidRDefault="00DE3A8F" w:rsidP="008E6A5D">
            <w:pPr>
              <w:rPr>
                <w:rFonts w:ascii="Times New Roman" w:hAnsi="Times New Roman" w:cs="Times New Roman"/>
                <w:sz w:val="20"/>
                <w:szCs w:val="20"/>
              </w:rPr>
            </w:pPr>
          </w:p>
        </w:tc>
        <w:tc>
          <w:tcPr>
            <w:tcW w:w="1250" w:type="pct"/>
            <w:vMerge/>
          </w:tcPr>
          <w:p w14:paraId="757D6232" w14:textId="77777777" w:rsidR="00DE3A8F" w:rsidRPr="008F2F49" w:rsidRDefault="00DE3A8F" w:rsidP="008E6A5D">
            <w:pPr>
              <w:rPr>
                <w:rFonts w:ascii="Times New Roman" w:hAnsi="Times New Roman" w:cs="Times New Roman"/>
                <w:sz w:val="20"/>
                <w:szCs w:val="20"/>
              </w:rPr>
            </w:pPr>
          </w:p>
        </w:tc>
        <w:tc>
          <w:tcPr>
            <w:tcW w:w="2327" w:type="pct"/>
          </w:tcPr>
          <w:p w14:paraId="662D064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DE3A8F" w:rsidRPr="008F2F49" w14:paraId="2F8FE4F6" w14:textId="77777777" w:rsidTr="00C81FD3">
        <w:tc>
          <w:tcPr>
            <w:tcW w:w="176" w:type="pct"/>
            <w:vMerge/>
          </w:tcPr>
          <w:p w14:paraId="0E1824C6" w14:textId="77777777" w:rsidR="00DE3A8F" w:rsidRPr="008F2F49" w:rsidRDefault="00DE3A8F" w:rsidP="00840BB3">
            <w:pPr>
              <w:pStyle w:val="ad"/>
              <w:numPr>
                <w:ilvl w:val="0"/>
                <w:numId w:val="14"/>
              </w:numPr>
              <w:ind w:left="29"/>
              <w:rPr>
                <w:sz w:val="20"/>
                <w:szCs w:val="20"/>
              </w:rPr>
            </w:pPr>
          </w:p>
        </w:tc>
        <w:tc>
          <w:tcPr>
            <w:tcW w:w="696" w:type="pct"/>
            <w:vMerge/>
          </w:tcPr>
          <w:p w14:paraId="4F47785A" w14:textId="77777777" w:rsidR="00DE3A8F" w:rsidRPr="008F2F49" w:rsidRDefault="00DE3A8F" w:rsidP="008E6A5D">
            <w:pPr>
              <w:rPr>
                <w:rFonts w:ascii="Times New Roman" w:hAnsi="Times New Roman" w:cs="Times New Roman"/>
                <w:sz w:val="20"/>
                <w:szCs w:val="20"/>
              </w:rPr>
            </w:pPr>
          </w:p>
        </w:tc>
        <w:tc>
          <w:tcPr>
            <w:tcW w:w="551" w:type="pct"/>
            <w:vMerge/>
          </w:tcPr>
          <w:p w14:paraId="03E0E5EC" w14:textId="77777777" w:rsidR="00DE3A8F" w:rsidRPr="008F2F49" w:rsidRDefault="00DE3A8F" w:rsidP="008E6A5D">
            <w:pPr>
              <w:rPr>
                <w:rFonts w:ascii="Times New Roman" w:hAnsi="Times New Roman" w:cs="Times New Roman"/>
                <w:sz w:val="20"/>
                <w:szCs w:val="20"/>
              </w:rPr>
            </w:pPr>
          </w:p>
        </w:tc>
        <w:tc>
          <w:tcPr>
            <w:tcW w:w="1250" w:type="pct"/>
            <w:vMerge/>
          </w:tcPr>
          <w:p w14:paraId="65E13E50" w14:textId="77777777" w:rsidR="00DE3A8F" w:rsidRPr="008F2F49" w:rsidRDefault="00DE3A8F" w:rsidP="008E6A5D">
            <w:pPr>
              <w:rPr>
                <w:rFonts w:ascii="Times New Roman" w:hAnsi="Times New Roman" w:cs="Times New Roman"/>
                <w:sz w:val="20"/>
                <w:szCs w:val="20"/>
              </w:rPr>
            </w:pPr>
          </w:p>
        </w:tc>
        <w:tc>
          <w:tcPr>
            <w:tcW w:w="2327" w:type="pct"/>
          </w:tcPr>
          <w:p w14:paraId="0D206A04" w14:textId="2BA17212"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r w:rsidR="001C0A45"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8F2F49" w14:paraId="2C7A4AE6" w14:textId="77777777" w:rsidTr="00C81FD3">
        <w:tc>
          <w:tcPr>
            <w:tcW w:w="176" w:type="pct"/>
            <w:vMerge/>
          </w:tcPr>
          <w:p w14:paraId="3E4F6C1D" w14:textId="77777777" w:rsidR="00DE3A8F" w:rsidRPr="008F2F49" w:rsidRDefault="00DE3A8F" w:rsidP="00840BB3">
            <w:pPr>
              <w:pStyle w:val="ad"/>
              <w:numPr>
                <w:ilvl w:val="0"/>
                <w:numId w:val="14"/>
              </w:numPr>
              <w:ind w:left="29"/>
              <w:rPr>
                <w:sz w:val="20"/>
                <w:szCs w:val="20"/>
              </w:rPr>
            </w:pPr>
          </w:p>
        </w:tc>
        <w:tc>
          <w:tcPr>
            <w:tcW w:w="696" w:type="pct"/>
            <w:vMerge/>
          </w:tcPr>
          <w:p w14:paraId="07F3579A" w14:textId="77777777" w:rsidR="00DE3A8F" w:rsidRPr="008F2F49" w:rsidRDefault="00DE3A8F" w:rsidP="008E6A5D">
            <w:pPr>
              <w:rPr>
                <w:rFonts w:ascii="Times New Roman" w:hAnsi="Times New Roman" w:cs="Times New Roman"/>
                <w:sz w:val="20"/>
                <w:szCs w:val="20"/>
              </w:rPr>
            </w:pPr>
          </w:p>
        </w:tc>
        <w:tc>
          <w:tcPr>
            <w:tcW w:w="551" w:type="pct"/>
            <w:vMerge/>
          </w:tcPr>
          <w:p w14:paraId="1D7451DD" w14:textId="77777777" w:rsidR="00DE3A8F" w:rsidRPr="008F2F49" w:rsidRDefault="00DE3A8F" w:rsidP="008E6A5D">
            <w:pPr>
              <w:rPr>
                <w:rFonts w:ascii="Times New Roman" w:hAnsi="Times New Roman" w:cs="Times New Roman"/>
                <w:sz w:val="20"/>
                <w:szCs w:val="20"/>
              </w:rPr>
            </w:pPr>
          </w:p>
        </w:tc>
        <w:tc>
          <w:tcPr>
            <w:tcW w:w="1250" w:type="pct"/>
            <w:vMerge/>
          </w:tcPr>
          <w:p w14:paraId="1275577E" w14:textId="77777777" w:rsidR="00DE3A8F" w:rsidRPr="008F2F49" w:rsidRDefault="00DE3A8F" w:rsidP="008E6A5D">
            <w:pPr>
              <w:rPr>
                <w:rFonts w:ascii="Times New Roman" w:hAnsi="Times New Roman" w:cs="Times New Roman"/>
                <w:sz w:val="20"/>
                <w:szCs w:val="20"/>
              </w:rPr>
            </w:pPr>
          </w:p>
        </w:tc>
        <w:tc>
          <w:tcPr>
            <w:tcW w:w="2327" w:type="pct"/>
          </w:tcPr>
          <w:p w14:paraId="3AAA25D6" w14:textId="5901ED56" w:rsidR="00DE3A8F" w:rsidRPr="008F2F49" w:rsidRDefault="00DE3A8F" w:rsidP="00AA4ED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AA4ED2" w:rsidRPr="008F2F49">
              <w:rPr>
                <w:rFonts w:ascii="Times New Roman" w:eastAsia="Tahoma" w:hAnsi="Times New Roman" w:cs="Times New Roman"/>
                <w:color w:val="000000"/>
                <w:sz w:val="20"/>
                <w:szCs w:val="20"/>
              </w:rPr>
              <w:t>15</w:t>
            </w:r>
            <w:r w:rsidRPr="008F2F49">
              <w:rPr>
                <w:rFonts w:ascii="Times New Roman" w:eastAsia="Tahoma" w:hAnsi="Times New Roman" w:cs="Times New Roman"/>
                <w:color w:val="000000"/>
                <w:sz w:val="20"/>
                <w:szCs w:val="20"/>
              </w:rPr>
              <w:t>%.</w:t>
            </w:r>
          </w:p>
        </w:tc>
      </w:tr>
      <w:tr w:rsidR="007657C0" w:rsidRPr="008F2F49" w14:paraId="4D46FE58" w14:textId="77777777" w:rsidTr="00C81FD3">
        <w:tc>
          <w:tcPr>
            <w:tcW w:w="176" w:type="pct"/>
            <w:vMerge w:val="restart"/>
          </w:tcPr>
          <w:p w14:paraId="6A983052" w14:textId="3710FFA2" w:rsidR="007657C0" w:rsidRPr="008F2F49" w:rsidRDefault="007657C0" w:rsidP="007657C0">
            <w:pPr>
              <w:pStyle w:val="ad"/>
              <w:numPr>
                <w:ilvl w:val="0"/>
                <w:numId w:val="14"/>
              </w:numPr>
              <w:ind w:left="29"/>
              <w:jc w:val="center"/>
              <w:rPr>
                <w:sz w:val="20"/>
                <w:szCs w:val="20"/>
              </w:rPr>
            </w:pPr>
          </w:p>
        </w:tc>
        <w:tc>
          <w:tcPr>
            <w:tcW w:w="696" w:type="pct"/>
            <w:vMerge w:val="restart"/>
          </w:tcPr>
          <w:p w14:paraId="6B82A0AA"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Хранение автотранспорта</w:t>
            </w:r>
          </w:p>
        </w:tc>
        <w:tc>
          <w:tcPr>
            <w:tcW w:w="551" w:type="pct"/>
            <w:vMerge w:val="restart"/>
          </w:tcPr>
          <w:p w14:paraId="0D5A82A9"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2.7.1</w:t>
            </w:r>
          </w:p>
        </w:tc>
        <w:tc>
          <w:tcPr>
            <w:tcW w:w="1250" w:type="pct"/>
            <w:vMerge w:val="restart"/>
          </w:tcPr>
          <w:p w14:paraId="64534C42"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8F2F49">
              <w:rPr>
                <w:rFonts w:ascii="Times New Roman" w:eastAsia="Tahoma" w:hAnsi="Times New Roman" w:cs="Times New Roman"/>
                <w:color w:val="000000"/>
                <w:sz w:val="20"/>
                <w:szCs w:val="20"/>
              </w:rPr>
              <w:lastRenderedPageBreak/>
              <w:t>видов разрешенного использования с кодами 2.7.2, 4.9</w:t>
            </w:r>
          </w:p>
        </w:tc>
        <w:tc>
          <w:tcPr>
            <w:tcW w:w="2327" w:type="pct"/>
            <w:tcBorders>
              <w:top w:val="single" w:sz="4" w:space="0" w:color="auto"/>
            </w:tcBorders>
          </w:tcPr>
          <w:p w14:paraId="6AA16906" w14:textId="63982A5C"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7657C0" w:rsidRPr="008F2F49" w14:paraId="4AD229F1" w14:textId="77777777" w:rsidTr="00C81FD3">
        <w:tc>
          <w:tcPr>
            <w:tcW w:w="176" w:type="pct"/>
            <w:vMerge/>
          </w:tcPr>
          <w:p w14:paraId="379856C7" w14:textId="77777777" w:rsidR="007657C0" w:rsidRPr="008F2F49" w:rsidRDefault="007657C0" w:rsidP="007657C0">
            <w:pPr>
              <w:pStyle w:val="ad"/>
              <w:numPr>
                <w:ilvl w:val="0"/>
                <w:numId w:val="14"/>
              </w:numPr>
              <w:ind w:left="29"/>
              <w:rPr>
                <w:sz w:val="20"/>
                <w:szCs w:val="20"/>
              </w:rPr>
            </w:pPr>
          </w:p>
        </w:tc>
        <w:tc>
          <w:tcPr>
            <w:tcW w:w="696" w:type="pct"/>
            <w:vMerge/>
          </w:tcPr>
          <w:p w14:paraId="6A45DDD7" w14:textId="77777777" w:rsidR="007657C0" w:rsidRPr="008F2F49" w:rsidRDefault="007657C0" w:rsidP="007657C0">
            <w:pPr>
              <w:rPr>
                <w:rFonts w:ascii="Times New Roman" w:hAnsi="Times New Roman" w:cs="Times New Roman"/>
                <w:sz w:val="20"/>
                <w:szCs w:val="20"/>
              </w:rPr>
            </w:pPr>
          </w:p>
        </w:tc>
        <w:tc>
          <w:tcPr>
            <w:tcW w:w="551" w:type="pct"/>
            <w:vMerge/>
          </w:tcPr>
          <w:p w14:paraId="155C813C" w14:textId="77777777" w:rsidR="007657C0" w:rsidRPr="008F2F49" w:rsidRDefault="007657C0" w:rsidP="007657C0">
            <w:pPr>
              <w:rPr>
                <w:rFonts w:ascii="Times New Roman" w:hAnsi="Times New Roman" w:cs="Times New Roman"/>
                <w:sz w:val="20"/>
                <w:szCs w:val="20"/>
              </w:rPr>
            </w:pPr>
          </w:p>
        </w:tc>
        <w:tc>
          <w:tcPr>
            <w:tcW w:w="1250" w:type="pct"/>
            <w:vMerge/>
          </w:tcPr>
          <w:p w14:paraId="18D6A581" w14:textId="77777777" w:rsidR="007657C0" w:rsidRPr="008F2F49" w:rsidRDefault="007657C0" w:rsidP="007657C0">
            <w:pPr>
              <w:rPr>
                <w:rFonts w:ascii="Times New Roman" w:hAnsi="Times New Roman" w:cs="Times New Roman"/>
                <w:sz w:val="20"/>
                <w:szCs w:val="20"/>
              </w:rPr>
            </w:pPr>
          </w:p>
        </w:tc>
        <w:tc>
          <w:tcPr>
            <w:tcW w:w="2327" w:type="pct"/>
          </w:tcPr>
          <w:p w14:paraId="7D97FD02" w14:textId="0C67DB32"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7657C0" w:rsidRPr="008F2F49" w14:paraId="54D88579" w14:textId="77777777" w:rsidTr="00C81FD3">
        <w:tc>
          <w:tcPr>
            <w:tcW w:w="176" w:type="pct"/>
            <w:vMerge/>
          </w:tcPr>
          <w:p w14:paraId="7B9FD1E6" w14:textId="77777777" w:rsidR="007657C0" w:rsidRPr="008F2F49" w:rsidRDefault="007657C0" w:rsidP="007657C0">
            <w:pPr>
              <w:pStyle w:val="ad"/>
              <w:numPr>
                <w:ilvl w:val="0"/>
                <w:numId w:val="14"/>
              </w:numPr>
              <w:ind w:left="29"/>
              <w:rPr>
                <w:sz w:val="20"/>
                <w:szCs w:val="20"/>
              </w:rPr>
            </w:pPr>
          </w:p>
        </w:tc>
        <w:tc>
          <w:tcPr>
            <w:tcW w:w="696" w:type="pct"/>
            <w:vMerge/>
          </w:tcPr>
          <w:p w14:paraId="3D444C1B" w14:textId="77777777" w:rsidR="007657C0" w:rsidRPr="008F2F49" w:rsidRDefault="007657C0" w:rsidP="007657C0">
            <w:pPr>
              <w:rPr>
                <w:rFonts w:ascii="Times New Roman" w:hAnsi="Times New Roman" w:cs="Times New Roman"/>
                <w:sz w:val="20"/>
                <w:szCs w:val="20"/>
              </w:rPr>
            </w:pPr>
          </w:p>
        </w:tc>
        <w:tc>
          <w:tcPr>
            <w:tcW w:w="551" w:type="pct"/>
            <w:vMerge/>
          </w:tcPr>
          <w:p w14:paraId="002882DA" w14:textId="77777777" w:rsidR="007657C0" w:rsidRPr="008F2F49" w:rsidRDefault="007657C0" w:rsidP="007657C0">
            <w:pPr>
              <w:rPr>
                <w:rFonts w:ascii="Times New Roman" w:hAnsi="Times New Roman" w:cs="Times New Roman"/>
                <w:sz w:val="20"/>
                <w:szCs w:val="20"/>
              </w:rPr>
            </w:pPr>
          </w:p>
        </w:tc>
        <w:tc>
          <w:tcPr>
            <w:tcW w:w="1250" w:type="pct"/>
            <w:vMerge/>
          </w:tcPr>
          <w:p w14:paraId="2D308CE9" w14:textId="77777777" w:rsidR="007657C0" w:rsidRPr="008F2F49" w:rsidRDefault="007657C0" w:rsidP="007657C0">
            <w:pPr>
              <w:rPr>
                <w:rFonts w:ascii="Times New Roman" w:hAnsi="Times New Roman" w:cs="Times New Roman"/>
                <w:sz w:val="20"/>
                <w:szCs w:val="20"/>
              </w:rPr>
            </w:pPr>
          </w:p>
        </w:tc>
        <w:tc>
          <w:tcPr>
            <w:tcW w:w="2327" w:type="pct"/>
          </w:tcPr>
          <w:p w14:paraId="3A9A8476" w14:textId="5C5130C4"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57C0" w:rsidRPr="008F2F49" w14:paraId="01E16B57" w14:textId="77777777" w:rsidTr="00C81FD3">
        <w:tc>
          <w:tcPr>
            <w:tcW w:w="176" w:type="pct"/>
            <w:vMerge/>
          </w:tcPr>
          <w:p w14:paraId="43DB2B21" w14:textId="77777777" w:rsidR="007657C0" w:rsidRPr="008F2F49" w:rsidRDefault="007657C0" w:rsidP="007657C0">
            <w:pPr>
              <w:pStyle w:val="ad"/>
              <w:numPr>
                <w:ilvl w:val="0"/>
                <w:numId w:val="14"/>
              </w:numPr>
              <w:ind w:left="29"/>
              <w:rPr>
                <w:sz w:val="20"/>
                <w:szCs w:val="20"/>
              </w:rPr>
            </w:pPr>
          </w:p>
        </w:tc>
        <w:tc>
          <w:tcPr>
            <w:tcW w:w="696" w:type="pct"/>
            <w:vMerge/>
          </w:tcPr>
          <w:p w14:paraId="4A125A7E" w14:textId="77777777" w:rsidR="007657C0" w:rsidRPr="008F2F49" w:rsidRDefault="007657C0" w:rsidP="007657C0">
            <w:pPr>
              <w:rPr>
                <w:rFonts w:ascii="Times New Roman" w:hAnsi="Times New Roman" w:cs="Times New Roman"/>
                <w:sz w:val="20"/>
                <w:szCs w:val="20"/>
              </w:rPr>
            </w:pPr>
          </w:p>
        </w:tc>
        <w:tc>
          <w:tcPr>
            <w:tcW w:w="551" w:type="pct"/>
            <w:vMerge/>
          </w:tcPr>
          <w:p w14:paraId="3D2674E2" w14:textId="77777777" w:rsidR="007657C0" w:rsidRPr="008F2F49" w:rsidRDefault="007657C0" w:rsidP="007657C0">
            <w:pPr>
              <w:rPr>
                <w:rFonts w:ascii="Times New Roman" w:hAnsi="Times New Roman" w:cs="Times New Roman"/>
                <w:sz w:val="20"/>
                <w:szCs w:val="20"/>
              </w:rPr>
            </w:pPr>
          </w:p>
        </w:tc>
        <w:tc>
          <w:tcPr>
            <w:tcW w:w="1250" w:type="pct"/>
            <w:vMerge/>
          </w:tcPr>
          <w:p w14:paraId="075EC52B" w14:textId="77777777" w:rsidR="007657C0" w:rsidRPr="008F2F49" w:rsidRDefault="007657C0" w:rsidP="007657C0">
            <w:pPr>
              <w:rPr>
                <w:rFonts w:ascii="Times New Roman" w:hAnsi="Times New Roman" w:cs="Times New Roman"/>
                <w:sz w:val="20"/>
                <w:szCs w:val="20"/>
              </w:rPr>
            </w:pPr>
          </w:p>
        </w:tc>
        <w:tc>
          <w:tcPr>
            <w:tcW w:w="2327" w:type="pct"/>
          </w:tcPr>
          <w:p w14:paraId="7A96B654" w14:textId="2627ED90" w:rsidR="007657C0" w:rsidRPr="008F2F49" w:rsidRDefault="007657C0" w:rsidP="007657C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w:t>
            </w:r>
            <w:r w:rsidRPr="008F2F49">
              <w:rPr>
                <w:rFonts w:ascii="Times New Roman" w:eastAsia="Tahoma" w:hAnsi="Times New Roman" w:cs="Times New Roman"/>
                <w:color w:val="000000"/>
                <w:sz w:val="20"/>
                <w:szCs w:val="20"/>
              </w:rPr>
              <w:lastRenderedPageBreak/>
              <w:t>сооружений на расстоянии менее 3 м с целью обеспечения противопожарного расстояния.</w:t>
            </w:r>
            <w:r w:rsidR="001D415A" w:rsidRPr="008F2F49">
              <w:rPr>
                <w:rFonts w:ascii="Times New Roman" w:eastAsia="Tahoma" w:hAnsi="Times New Roman" w:cs="Times New Roman"/>
                <w:color w:val="FF0000"/>
                <w:sz w:val="20"/>
                <w:szCs w:val="20"/>
              </w:rPr>
              <w:t xml:space="preserve"> </w:t>
            </w:r>
          </w:p>
          <w:p w14:paraId="02DDAA28" w14:textId="77777777" w:rsidR="007657C0" w:rsidRPr="008F2F49" w:rsidRDefault="007657C0" w:rsidP="007657C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59BEA589" w14:textId="0CD57AE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7657C0" w:rsidRPr="008F2F49" w14:paraId="34892497" w14:textId="77777777" w:rsidTr="00C81FD3">
        <w:tc>
          <w:tcPr>
            <w:tcW w:w="176" w:type="pct"/>
            <w:vMerge/>
          </w:tcPr>
          <w:p w14:paraId="3FDF91AB" w14:textId="77777777" w:rsidR="007657C0" w:rsidRPr="008F2F49" w:rsidRDefault="007657C0" w:rsidP="007657C0">
            <w:pPr>
              <w:pStyle w:val="ad"/>
              <w:numPr>
                <w:ilvl w:val="0"/>
                <w:numId w:val="14"/>
              </w:numPr>
              <w:ind w:left="29"/>
              <w:rPr>
                <w:sz w:val="20"/>
                <w:szCs w:val="20"/>
              </w:rPr>
            </w:pPr>
          </w:p>
        </w:tc>
        <w:tc>
          <w:tcPr>
            <w:tcW w:w="696" w:type="pct"/>
            <w:vMerge/>
          </w:tcPr>
          <w:p w14:paraId="7EE41547" w14:textId="77777777" w:rsidR="007657C0" w:rsidRPr="008F2F49" w:rsidRDefault="007657C0" w:rsidP="007657C0">
            <w:pPr>
              <w:rPr>
                <w:rFonts w:ascii="Times New Roman" w:hAnsi="Times New Roman" w:cs="Times New Roman"/>
                <w:sz w:val="20"/>
                <w:szCs w:val="20"/>
              </w:rPr>
            </w:pPr>
          </w:p>
        </w:tc>
        <w:tc>
          <w:tcPr>
            <w:tcW w:w="551" w:type="pct"/>
            <w:vMerge/>
          </w:tcPr>
          <w:p w14:paraId="0F113291" w14:textId="77777777" w:rsidR="007657C0" w:rsidRPr="008F2F49" w:rsidRDefault="007657C0" w:rsidP="007657C0">
            <w:pPr>
              <w:rPr>
                <w:rFonts w:ascii="Times New Roman" w:hAnsi="Times New Roman" w:cs="Times New Roman"/>
                <w:sz w:val="20"/>
                <w:szCs w:val="20"/>
              </w:rPr>
            </w:pPr>
          </w:p>
        </w:tc>
        <w:tc>
          <w:tcPr>
            <w:tcW w:w="1250" w:type="pct"/>
            <w:vMerge/>
          </w:tcPr>
          <w:p w14:paraId="21CD9C33" w14:textId="77777777" w:rsidR="007657C0" w:rsidRPr="008F2F49" w:rsidRDefault="007657C0" w:rsidP="007657C0">
            <w:pPr>
              <w:rPr>
                <w:rFonts w:ascii="Times New Roman" w:hAnsi="Times New Roman" w:cs="Times New Roman"/>
                <w:sz w:val="20"/>
                <w:szCs w:val="20"/>
              </w:rPr>
            </w:pPr>
          </w:p>
        </w:tc>
        <w:tc>
          <w:tcPr>
            <w:tcW w:w="2327" w:type="pct"/>
          </w:tcPr>
          <w:p w14:paraId="67EE1ADB" w14:textId="38DE4161"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57C0" w:rsidRPr="008F2F49" w14:paraId="6ADFD608" w14:textId="77777777" w:rsidTr="00C81FD3">
        <w:tc>
          <w:tcPr>
            <w:tcW w:w="176" w:type="pct"/>
            <w:vMerge/>
          </w:tcPr>
          <w:p w14:paraId="0C4D9751" w14:textId="77777777" w:rsidR="007657C0" w:rsidRPr="008F2F49" w:rsidRDefault="007657C0" w:rsidP="007657C0">
            <w:pPr>
              <w:pStyle w:val="ad"/>
              <w:numPr>
                <w:ilvl w:val="0"/>
                <w:numId w:val="14"/>
              </w:numPr>
              <w:ind w:left="29"/>
              <w:rPr>
                <w:sz w:val="20"/>
                <w:szCs w:val="20"/>
              </w:rPr>
            </w:pPr>
          </w:p>
        </w:tc>
        <w:tc>
          <w:tcPr>
            <w:tcW w:w="696" w:type="pct"/>
            <w:vMerge/>
          </w:tcPr>
          <w:p w14:paraId="17B2A577" w14:textId="77777777" w:rsidR="007657C0" w:rsidRPr="008F2F49" w:rsidRDefault="007657C0" w:rsidP="007657C0">
            <w:pPr>
              <w:rPr>
                <w:rFonts w:ascii="Times New Roman" w:hAnsi="Times New Roman" w:cs="Times New Roman"/>
                <w:sz w:val="20"/>
                <w:szCs w:val="20"/>
              </w:rPr>
            </w:pPr>
          </w:p>
        </w:tc>
        <w:tc>
          <w:tcPr>
            <w:tcW w:w="551" w:type="pct"/>
            <w:vMerge/>
          </w:tcPr>
          <w:p w14:paraId="3B82920F" w14:textId="77777777" w:rsidR="007657C0" w:rsidRPr="008F2F49" w:rsidRDefault="007657C0" w:rsidP="007657C0">
            <w:pPr>
              <w:rPr>
                <w:rFonts w:ascii="Times New Roman" w:hAnsi="Times New Roman" w:cs="Times New Roman"/>
                <w:sz w:val="20"/>
                <w:szCs w:val="20"/>
              </w:rPr>
            </w:pPr>
          </w:p>
        </w:tc>
        <w:tc>
          <w:tcPr>
            <w:tcW w:w="1250" w:type="pct"/>
            <w:vMerge/>
          </w:tcPr>
          <w:p w14:paraId="1B2A1C66" w14:textId="77777777" w:rsidR="007657C0" w:rsidRPr="008F2F49" w:rsidRDefault="007657C0" w:rsidP="007657C0">
            <w:pPr>
              <w:rPr>
                <w:rFonts w:ascii="Times New Roman" w:hAnsi="Times New Roman" w:cs="Times New Roman"/>
                <w:sz w:val="20"/>
                <w:szCs w:val="20"/>
              </w:rPr>
            </w:pPr>
          </w:p>
        </w:tc>
        <w:tc>
          <w:tcPr>
            <w:tcW w:w="2327" w:type="pct"/>
          </w:tcPr>
          <w:p w14:paraId="39902B74" w14:textId="3FFF1344"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7657C0" w:rsidRPr="008F2F49" w14:paraId="0AA8D091" w14:textId="77777777" w:rsidTr="00C81FD3">
        <w:trPr>
          <w:trHeight w:val="211"/>
        </w:trPr>
        <w:tc>
          <w:tcPr>
            <w:tcW w:w="176" w:type="pct"/>
            <w:vMerge/>
          </w:tcPr>
          <w:p w14:paraId="2822E965" w14:textId="77777777" w:rsidR="007657C0" w:rsidRPr="008F2F49" w:rsidRDefault="007657C0" w:rsidP="007657C0">
            <w:pPr>
              <w:pStyle w:val="ad"/>
              <w:numPr>
                <w:ilvl w:val="0"/>
                <w:numId w:val="14"/>
              </w:numPr>
              <w:ind w:left="29"/>
              <w:rPr>
                <w:sz w:val="20"/>
                <w:szCs w:val="20"/>
              </w:rPr>
            </w:pPr>
          </w:p>
        </w:tc>
        <w:tc>
          <w:tcPr>
            <w:tcW w:w="696" w:type="pct"/>
            <w:vMerge/>
          </w:tcPr>
          <w:p w14:paraId="5E607E2A" w14:textId="77777777" w:rsidR="007657C0" w:rsidRPr="008F2F49" w:rsidRDefault="007657C0" w:rsidP="007657C0">
            <w:pPr>
              <w:rPr>
                <w:rFonts w:ascii="Times New Roman" w:hAnsi="Times New Roman" w:cs="Times New Roman"/>
                <w:sz w:val="20"/>
                <w:szCs w:val="20"/>
              </w:rPr>
            </w:pPr>
          </w:p>
        </w:tc>
        <w:tc>
          <w:tcPr>
            <w:tcW w:w="551" w:type="pct"/>
            <w:vMerge/>
          </w:tcPr>
          <w:p w14:paraId="36D4ED1F" w14:textId="77777777" w:rsidR="007657C0" w:rsidRPr="008F2F49" w:rsidRDefault="007657C0" w:rsidP="007657C0">
            <w:pPr>
              <w:rPr>
                <w:rFonts w:ascii="Times New Roman" w:hAnsi="Times New Roman" w:cs="Times New Roman"/>
                <w:sz w:val="20"/>
                <w:szCs w:val="20"/>
              </w:rPr>
            </w:pPr>
          </w:p>
        </w:tc>
        <w:tc>
          <w:tcPr>
            <w:tcW w:w="1250" w:type="pct"/>
            <w:vMerge/>
          </w:tcPr>
          <w:p w14:paraId="21998C44" w14:textId="77777777" w:rsidR="007657C0" w:rsidRPr="008F2F49" w:rsidRDefault="007657C0" w:rsidP="007657C0">
            <w:pPr>
              <w:rPr>
                <w:rFonts w:ascii="Times New Roman" w:hAnsi="Times New Roman" w:cs="Times New Roman"/>
                <w:sz w:val="20"/>
                <w:szCs w:val="20"/>
              </w:rPr>
            </w:pPr>
          </w:p>
        </w:tc>
        <w:tc>
          <w:tcPr>
            <w:tcW w:w="2327" w:type="pct"/>
          </w:tcPr>
          <w:p w14:paraId="1AA6C38E" w14:textId="1AD63858"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7657C0" w:rsidRPr="008F2F49" w14:paraId="26CC4F9D" w14:textId="77777777" w:rsidTr="00C81FD3">
        <w:trPr>
          <w:trHeight w:val="210"/>
        </w:trPr>
        <w:tc>
          <w:tcPr>
            <w:tcW w:w="176" w:type="pct"/>
            <w:vMerge/>
          </w:tcPr>
          <w:p w14:paraId="48065CA9" w14:textId="77777777" w:rsidR="007657C0" w:rsidRPr="008F2F49" w:rsidRDefault="007657C0" w:rsidP="007657C0">
            <w:pPr>
              <w:pStyle w:val="ad"/>
              <w:numPr>
                <w:ilvl w:val="0"/>
                <w:numId w:val="14"/>
              </w:numPr>
              <w:ind w:left="29"/>
              <w:rPr>
                <w:sz w:val="20"/>
                <w:szCs w:val="20"/>
              </w:rPr>
            </w:pPr>
          </w:p>
        </w:tc>
        <w:tc>
          <w:tcPr>
            <w:tcW w:w="696" w:type="pct"/>
            <w:vMerge/>
          </w:tcPr>
          <w:p w14:paraId="371D96FD" w14:textId="77777777" w:rsidR="007657C0" w:rsidRPr="008F2F49" w:rsidRDefault="007657C0" w:rsidP="007657C0">
            <w:pPr>
              <w:rPr>
                <w:rFonts w:ascii="Times New Roman" w:hAnsi="Times New Roman" w:cs="Times New Roman"/>
                <w:sz w:val="20"/>
                <w:szCs w:val="20"/>
              </w:rPr>
            </w:pPr>
          </w:p>
        </w:tc>
        <w:tc>
          <w:tcPr>
            <w:tcW w:w="551" w:type="pct"/>
            <w:vMerge/>
          </w:tcPr>
          <w:p w14:paraId="0536285A" w14:textId="77777777" w:rsidR="007657C0" w:rsidRPr="008F2F49" w:rsidRDefault="007657C0" w:rsidP="007657C0">
            <w:pPr>
              <w:rPr>
                <w:rFonts w:ascii="Times New Roman" w:hAnsi="Times New Roman" w:cs="Times New Roman"/>
                <w:sz w:val="20"/>
                <w:szCs w:val="20"/>
              </w:rPr>
            </w:pPr>
          </w:p>
        </w:tc>
        <w:tc>
          <w:tcPr>
            <w:tcW w:w="1250" w:type="pct"/>
            <w:vMerge/>
          </w:tcPr>
          <w:p w14:paraId="09B6C044" w14:textId="77777777" w:rsidR="007657C0" w:rsidRPr="008F2F49" w:rsidRDefault="007657C0" w:rsidP="007657C0">
            <w:pPr>
              <w:rPr>
                <w:rFonts w:ascii="Times New Roman" w:hAnsi="Times New Roman" w:cs="Times New Roman"/>
                <w:sz w:val="20"/>
                <w:szCs w:val="20"/>
              </w:rPr>
            </w:pPr>
          </w:p>
        </w:tc>
        <w:tc>
          <w:tcPr>
            <w:tcW w:w="2327" w:type="pct"/>
          </w:tcPr>
          <w:p w14:paraId="42FAB3B0" w14:textId="273C4663" w:rsidR="007657C0" w:rsidRPr="008F2F49" w:rsidRDefault="007657C0" w:rsidP="007657C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57C0" w:rsidRPr="008F2F49" w14:paraId="25AD88B9" w14:textId="77777777" w:rsidTr="00C81FD3">
        <w:tc>
          <w:tcPr>
            <w:tcW w:w="176" w:type="pct"/>
            <w:vMerge/>
          </w:tcPr>
          <w:p w14:paraId="09560413" w14:textId="77777777" w:rsidR="007657C0" w:rsidRPr="008F2F49" w:rsidRDefault="007657C0" w:rsidP="007657C0">
            <w:pPr>
              <w:pStyle w:val="ad"/>
              <w:numPr>
                <w:ilvl w:val="0"/>
                <w:numId w:val="14"/>
              </w:numPr>
              <w:ind w:left="29"/>
              <w:rPr>
                <w:sz w:val="20"/>
                <w:szCs w:val="20"/>
              </w:rPr>
            </w:pPr>
          </w:p>
        </w:tc>
        <w:tc>
          <w:tcPr>
            <w:tcW w:w="696" w:type="pct"/>
            <w:vMerge/>
          </w:tcPr>
          <w:p w14:paraId="43E705A0" w14:textId="77777777" w:rsidR="007657C0" w:rsidRPr="008F2F49" w:rsidRDefault="007657C0" w:rsidP="007657C0">
            <w:pPr>
              <w:rPr>
                <w:rFonts w:ascii="Times New Roman" w:hAnsi="Times New Roman" w:cs="Times New Roman"/>
                <w:sz w:val="20"/>
                <w:szCs w:val="20"/>
              </w:rPr>
            </w:pPr>
          </w:p>
        </w:tc>
        <w:tc>
          <w:tcPr>
            <w:tcW w:w="551" w:type="pct"/>
            <w:vMerge/>
          </w:tcPr>
          <w:p w14:paraId="10CF91DC" w14:textId="77777777" w:rsidR="007657C0" w:rsidRPr="008F2F49" w:rsidRDefault="007657C0" w:rsidP="007657C0">
            <w:pPr>
              <w:rPr>
                <w:rFonts w:ascii="Times New Roman" w:hAnsi="Times New Roman" w:cs="Times New Roman"/>
                <w:sz w:val="20"/>
                <w:szCs w:val="20"/>
              </w:rPr>
            </w:pPr>
          </w:p>
        </w:tc>
        <w:tc>
          <w:tcPr>
            <w:tcW w:w="1250" w:type="pct"/>
            <w:vMerge/>
          </w:tcPr>
          <w:p w14:paraId="061B6A62" w14:textId="77777777" w:rsidR="007657C0" w:rsidRPr="008F2F49" w:rsidRDefault="007657C0" w:rsidP="007657C0">
            <w:pPr>
              <w:rPr>
                <w:rFonts w:ascii="Times New Roman" w:hAnsi="Times New Roman" w:cs="Times New Roman"/>
                <w:sz w:val="20"/>
                <w:szCs w:val="20"/>
              </w:rPr>
            </w:pPr>
          </w:p>
        </w:tc>
        <w:tc>
          <w:tcPr>
            <w:tcW w:w="2327" w:type="pct"/>
          </w:tcPr>
          <w:p w14:paraId="64CCF3B0" w14:textId="1438C76C" w:rsidR="007657C0" w:rsidRPr="008F2F49" w:rsidRDefault="007657C0" w:rsidP="007657C0">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DE3A8F" w:rsidRPr="008F2F49" w14:paraId="4463BBEC" w14:textId="77777777" w:rsidTr="00C81FD3">
        <w:tc>
          <w:tcPr>
            <w:tcW w:w="176" w:type="pct"/>
            <w:vMerge w:val="restart"/>
          </w:tcPr>
          <w:p w14:paraId="0D62D642" w14:textId="222BC784" w:rsidR="00DE3A8F" w:rsidRPr="008F2F49" w:rsidRDefault="00DE3A8F" w:rsidP="00840BB3">
            <w:pPr>
              <w:pStyle w:val="ad"/>
              <w:numPr>
                <w:ilvl w:val="0"/>
                <w:numId w:val="14"/>
              </w:numPr>
              <w:ind w:left="29"/>
              <w:jc w:val="center"/>
              <w:rPr>
                <w:sz w:val="20"/>
                <w:szCs w:val="20"/>
              </w:rPr>
            </w:pPr>
          </w:p>
        </w:tc>
        <w:tc>
          <w:tcPr>
            <w:tcW w:w="696" w:type="pct"/>
            <w:vMerge w:val="restart"/>
          </w:tcPr>
          <w:p w14:paraId="23C26C88"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Склад</w:t>
            </w:r>
          </w:p>
        </w:tc>
        <w:tc>
          <w:tcPr>
            <w:tcW w:w="551" w:type="pct"/>
            <w:vMerge w:val="restart"/>
          </w:tcPr>
          <w:p w14:paraId="74CA6CF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6.9</w:t>
            </w:r>
          </w:p>
        </w:tc>
        <w:tc>
          <w:tcPr>
            <w:tcW w:w="1250" w:type="pct"/>
            <w:vMerge w:val="restart"/>
          </w:tcPr>
          <w:p w14:paraId="14C3AF4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8F2F49">
              <w:rPr>
                <w:rFonts w:ascii="Times New Roman" w:eastAsia="Tahoma" w:hAnsi="Times New Roman" w:cs="Times New Roman"/>
                <w:color w:val="000000"/>
                <w:sz w:val="20"/>
                <w:szCs w:val="20"/>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327" w:type="pct"/>
          </w:tcPr>
          <w:p w14:paraId="32280565" w14:textId="3DDEBD90"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 xml:space="preserve">Минимальные размеры земельных участков (площадь) – 50 </w:t>
            </w:r>
            <w:r w:rsidR="007D433F" w:rsidRPr="008F2F49">
              <w:rPr>
                <w:rFonts w:ascii="Times New Roman" w:eastAsia="Tahoma" w:hAnsi="Times New Roman" w:cs="Times New Roman"/>
                <w:color w:val="000000"/>
                <w:sz w:val="20"/>
                <w:szCs w:val="20"/>
              </w:rPr>
              <w:t>кв. м.</w:t>
            </w:r>
          </w:p>
        </w:tc>
      </w:tr>
      <w:tr w:rsidR="00DE3A8F" w:rsidRPr="008F2F49" w14:paraId="0A72A020" w14:textId="77777777" w:rsidTr="00C81FD3">
        <w:tc>
          <w:tcPr>
            <w:tcW w:w="176" w:type="pct"/>
            <w:vMerge/>
          </w:tcPr>
          <w:p w14:paraId="412D2A78" w14:textId="77777777" w:rsidR="00DE3A8F" w:rsidRPr="008F2F49" w:rsidRDefault="00DE3A8F" w:rsidP="008E6A5D">
            <w:pPr>
              <w:rPr>
                <w:rFonts w:ascii="Times New Roman" w:hAnsi="Times New Roman" w:cs="Times New Roman"/>
                <w:sz w:val="20"/>
                <w:szCs w:val="20"/>
              </w:rPr>
            </w:pPr>
          </w:p>
        </w:tc>
        <w:tc>
          <w:tcPr>
            <w:tcW w:w="696" w:type="pct"/>
            <w:vMerge/>
          </w:tcPr>
          <w:p w14:paraId="7CC32059" w14:textId="77777777" w:rsidR="00DE3A8F" w:rsidRPr="008F2F49" w:rsidRDefault="00DE3A8F" w:rsidP="008E6A5D">
            <w:pPr>
              <w:rPr>
                <w:rFonts w:ascii="Times New Roman" w:hAnsi="Times New Roman" w:cs="Times New Roman"/>
                <w:sz w:val="20"/>
                <w:szCs w:val="20"/>
              </w:rPr>
            </w:pPr>
          </w:p>
        </w:tc>
        <w:tc>
          <w:tcPr>
            <w:tcW w:w="551" w:type="pct"/>
            <w:vMerge/>
          </w:tcPr>
          <w:p w14:paraId="64BCDF9B" w14:textId="77777777" w:rsidR="00DE3A8F" w:rsidRPr="008F2F49" w:rsidRDefault="00DE3A8F" w:rsidP="008E6A5D">
            <w:pPr>
              <w:rPr>
                <w:rFonts w:ascii="Times New Roman" w:hAnsi="Times New Roman" w:cs="Times New Roman"/>
                <w:sz w:val="20"/>
                <w:szCs w:val="20"/>
              </w:rPr>
            </w:pPr>
          </w:p>
        </w:tc>
        <w:tc>
          <w:tcPr>
            <w:tcW w:w="1250" w:type="pct"/>
            <w:vMerge/>
          </w:tcPr>
          <w:p w14:paraId="3CDB1F17" w14:textId="77777777" w:rsidR="00DE3A8F" w:rsidRPr="008F2F49" w:rsidRDefault="00DE3A8F" w:rsidP="008E6A5D">
            <w:pPr>
              <w:rPr>
                <w:rFonts w:ascii="Times New Roman" w:hAnsi="Times New Roman" w:cs="Times New Roman"/>
                <w:sz w:val="20"/>
                <w:szCs w:val="20"/>
              </w:rPr>
            </w:pPr>
          </w:p>
        </w:tc>
        <w:tc>
          <w:tcPr>
            <w:tcW w:w="2327" w:type="pct"/>
          </w:tcPr>
          <w:p w14:paraId="3D4490C5" w14:textId="1C6238B0"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tc>
      </w:tr>
      <w:tr w:rsidR="00DE3A8F" w:rsidRPr="008F2F49" w14:paraId="4C0C69C3" w14:textId="77777777" w:rsidTr="00C81FD3">
        <w:tc>
          <w:tcPr>
            <w:tcW w:w="176" w:type="pct"/>
            <w:vMerge/>
          </w:tcPr>
          <w:p w14:paraId="6A7594D5" w14:textId="77777777" w:rsidR="00DE3A8F" w:rsidRPr="008F2F49" w:rsidRDefault="00DE3A8F" w:rsidP="008E6A5D">
            <w:pPr>
              <w:rPr>
                <w:rFonts w:ascii="Times New Roman" w:hAnsi="Times New Roman" w:cs="Times New Roman"/>
                <w:sz w:val="20"/>
                <w:szCs w:val="20"/>
              </w:rPr>
            </w:pPr>
          </w:p>
        </w:tc>
        <w:tc>
          <w:tcPr>
            <w:tcW w:w="696" w:type="pct"/>
            <w:vMerge/>
          </w:tcPr>
          <w:p w14:paraId="3BDBABD6" w14:textId="77777777" w:rsidR="00DE3A8F" w:rsidRPr="008F2F49" w:rsidRDefault="00DE3A8F" w:rsidP="008E6A5D">
            <w:pPr>
              <w:rPr>
                <w:rFonts w:ascii="Times New Roman" w:hAnsi="Times New Roman" w:cs="Times New Roman"/>
                <w:sz w:val="20"/>
                <w:szCs w:val="20"/>
              </w:rPr>
            </w:pPr>
          </w:p>
        </w:tc>
        <w:tc>
          <w:tcPr>
            <w:tcW w:w="551" w:type="pct"/>
            <w:vMerge/>
          </w:tcPr>
          <w:p w14:paraId="755BFF44" w14:textId="77777777" w:rsidR="00DE3A8F" w:rsidRPr="008F2F49" w:rsidRDefault="00DE3A8F" w:rsidP="008E6A5D">
            <w:pPr>
              <w:rPr>
                <w:rFonts w:ascii="Times New Roman" w:hAnsi="Times New Roman" w:cs="Times New Roman"/>
                <w:sz w:val="20"/>
                <w:szCs w:val="20"/>
              </w:rPr>
            </w:pPr>
          </w:p>
        </w:tc>
        <w:tc>
          <w:tcPr>
            <w:tcW w:w="1250" w:type="pct"/>
            <w:vMerge/>
          </w:tcPr>
          <w:p w14:paraId="655CBB54" w14:textId="77777777" w:rsidR="00DE3A8F" w:rsidRPr="008F2F49" w:rsidRDefault="00DE3A8F" w:rsidP="008E6A5D">
            <w:pPr>
              <w:rPr>
                <w:rFonts w:ascii="Times New Roman" w:hAnsi="Times New Roman" w:cs="Times New Roman"/>
                <w:sz w:val="20"/>
                <w:szCs w:val="20"/>
              </w:rPr>
            </w:pPr>
          </w:p>
        </w:tc>
        <w:tc>
          <w:tcPr>
            <w:tcW w:w="2327" w:type="pct"/>
          </w:tcPr>
          <w:p w14:paraId="318B677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462F7275" w14:textId="77777777" w:rsidTr="00C81FD3">
        <w:tc>
          <w:tcPr>
            <w:tcW w:w="176" w:type="pct"/>
            <w:vMerge/>
          </w:tcPr>
          <w:p w14:paraId="13424685" w14:textId="77777777" w:rsidR="00DE3A8F" w:rsidRPr="008F2F49" w:rsidRDefault="00DE3A8F" w:rsidP="008E6A5D">
            <w:pPr>
              <w:rPr>
                <w:rFonts w:ascii="Times New Roman" w:hAnsi="Times New Roman" w:cs="Times New Roman"/>
                <w:sz w:val="20"/>
                <w:szCs w:val="20"/>
              </w:rPr>
            </w:pPr>
          </w:p>
        </w:tc>
        <w:tc>
          <w:tcPr>
            <w:tcW w:w="696" w:type="pct"/>
            <w:vMerge/>
          </w:tcPr>
          <w:p w14:paraId="70980646" w14:textId="77777777" w:rsidR="00DE3A8F" w:rsidRPr="008F2F49" w:rsidRDefault="00DE3A8F" w:rsidP="008E6A5D">
            <w:pPr>
              <w:rPr>
                <w:rFonts w:ascii="Times New Roman" w:hAnsi="Times New Roman" w:cs="Times New Roman"/>
                <w:sz w:val="20"/>
                <w:szCs w:val="20"/>
              </w:rPr>
            </w:pPr>
          </w:p>
        </w:tc>
        <w:tc>
          <w:tcPr>
            <w:tcW w:w="551" w:type="pct"/>
            <w:vMerge/>
          </w:tcPr>
          <w:p w14:paraId="1335A0D8" w14:textId="77777777" w:rsidR="00DE3A8F" w:rsidRPr="008F2F49" w:rsidRDefault="00DE3A8F" w:rsidP="008E6A5D">
            <w:pPr>
              <w:rPr>
                <w:rFonts w:ascii="Times New Roman" w:hAnsi="Times New Roman" w:cs="Times New Roman"/>
                <w:sz w:val="20"/>
                <w:szCs w:val="20"/>
              </w:rPr>
            </w:pPr>
          </w:p>
        </w:tc>
        <w:tc>
          <w:tcPr>
            <w:tcW w:w="1250" w:type="pct"/>
            <w:vMerge/>
          </w:tcPr>
          <w:p w14:paraId="0B684A3A" w14:textId="77777777" w:rsidR="00DE3A8F" w:rsidRPr="008F2F49" w:rsidRDefault="00DE3A8F" w:rsidP="008E6A5D">
            <w:pPr>
              <w:rPr>
                <w:rFonts w:ascii="Times New Roman" w:hAnsi="Times New Roman" w:cs="Times New Roman"/>
                <w:sz w:val="20"/>
                <w:szCs w:val="20"/>
              </w:rPr>
            </w:pPr>
          </w:p>
        </w:tc>
        <w:tc>
          <w:tcPr>
            <w:tcW w:w="2327" w:type="pct"/>
          </w:tcPr>
          <w:p w14:paraId="3AF438AF" w14:textId="304E8720"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8F2F49" w14:paraId="056E13FE" w14:textId="77777777" w:rsidTr="00C81FD3">
        <w:tc>
          <w:tcPr>
            <w:tcW w:w="176" w:type="pct"/>
            <w:vMerge/>
          </w:tcPr>
          <w:p w14:paraId="2546C706" w14:textId="77777777" w:rsidR="00DE3A8F" w:rsidRPr="008F2F49" w:rsidRDefault="00DE3A8F" w:rsidP="008E6A5D">
            <w:pPr>
              <w:rPr>
                <w:rFonts w:ascii="Times New Roman" w:hAnsi="Times New Roman" w:cs="Times New Roman"/>
                <w:sz w:val="20"/>
                <w:szCs w:val="20"/>
              </w:rPr>
            </w:pPr>
          </w:p>
        </w:tc>
        <w:tc>
          <w:tcPr>
            <w:tcW w:w="696" w:type="pct"/>
            <w:vMerge/>
          </w:tcPr>
          <w:p w14:paraId="274E06D3" w14:textId="77777777" w:rsidR="00DE3A8F" w:rsidRPr="008F2F49" w:rsidRDefault="00DE3A8F" w:rsidP="008E6A5D">
            <w:pPr>
              <w:rPr>
                <w:rFonts w:ascii="Times New Roman" w:hAnsi="Times New Roman" w:cs="Times New Roman"/>
                <w:sz w:val="20"/>
                <w:szCs w:val="20"/>
              </w:rPr>
            </w:pPr>
          </w:p>
        </w:tc>
        <w:tc>
          <w:tcPr>
            <w:tcW w:w="551" w:type="pct"/>
            <w:vMerge/>
          </w:tcPr>
          <w:p w14:paraId="776897BA" w14:textId="77777777" w:rsidR="00DE3A8F" w:rsidRPr="008F2F49" w:rsidRDefault="00DE3A8F" w:rsidP="008E6A5D">
            <w:pPr>
              <w:rPr>
                <w:rFonts w:ascii="Times New Roman" w:hAnsi="Times New Roman" w:cs="Times New Roman"/>
                <w:sz w:val="20"/>
                <w:szCs w:val="20"/>
              </w:rPr>
            </w:pPr>
          </w:p>
        </w:tc>
        <w:tc>
          <w:tcPr>
            <w:tcW w:w="1250" w:type="pct"/>
            <w:vMerge/>
          </w:tcPr>
          <w:p w14:paraId="0291BAED" w14:textId="77777777" w:rsidR="00DE3A8F" w:rsidRPr="008F2F49" w:rsidRDefault="00DE3A8F" w:rsidP="008E6A5D">
            <w:pPr>
              <w:rPr>
                <w:rFonts w:ascii="Times New Roman" w:hAnsi="Times New Roman" w:cs="Times New Roman"/>
                <w:sz w:val="20"/>
                <w:szCs w:val="20"/>
              </w:rPr>
            </w:pPr>
          </w:p>
        </w:tc>
        <w:tc>
          <w:tcPr>
            <w:tcW w:w="2327" w:type="pct"/>
          </w:tcPr>
          <w:p w14:paraId="2BBCCF6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DE3A8F" w:rsidRPr="008F2F49" w14:paraId="17F6B46B" w14:textId="77777777" w:rsidTr="00C81FD3">
        <w:tc>
          <w:tcPr>
            <w:tcW w:w="176" w:type="pct"/>
            <w:vMerge/>
          </w:tcPr>
          <w:p w14:paraId="27C5DCE5" w14:textId="77777777" w:rsidR="00DE3A8F" w:rsidRPr="008F2F49" w:rsidRDefault="00DE3A8F" w:rsidP="008E6A5D">
            <w:pPr>
              <w:rPr>
                <w:rFonts w:ascii="Times New Roman" w:hAnsi="Times New Roman" w:cs="Times New Roman"/>
                <w:sz w:val="20"/>
                <w:szCs w:val="20"/>
              </w:rPr>
            </w:pPr>
          </w:p>
        </w:tc>
        <w:tc>
          <w:tcPr>
            <w:tcW w:w="696" w:type="pct"/>
            <w:vMerge/>
          </w:tcPr>
          <w:p w14:paraId="6CB7F8D5" w14:textId="77777777" w:rsidR="00DE3A8F" w:rsidRPr="008F2F49" w:rsidRDefault="00DE3A8F" w:rsidP="008E6A5D">
            <w:pPr>
              <w:rPr>
                <w:rFonts w:ascii="Times New Roman" w:hAnsi="Times New Roman" w:cs="Times New Roman"/>
                <w:sz w:val="20"/>
                <w:szCs w:val="20"/>
              </w:rPr>
            </w:pPr>
          </w:p>
        </w:tc>
        <w:tc>
          <w:tcPr>
            <w:tcW w:w="551" w:type="pct"/>
            <w:vMerge/>
          </w:tcPr>
          <w:p w14:paraId="68D1F3B2" w14:textId="77777777" w:rsidR="00DE3A8F" w:rsidRPr="008F2F49" w:rsidRDefault="00DE3A8F" w:rsidP="008E6A5D">
            <w:pPr>
              <w:rPr>
                <w:rFonts w:ascii="Times New Roman" w:hAnsi="Times New Roman" w:cs="Times New Roman"/>
                <w:sz w:val="20"/>
                <w:szCs w:val="20"/>
              </w:rPr>
            </w:pPr>
          </w:p>
        </w:tc>
        <w:tc>
          <w:tcPr>
            <w:tcW w:w="1250" w:type="pct"/>
            <w:vMerge/>
          </w:tcPr>
          <w:p w14:paraId="597ED84B" w14:textId="77777777" w:rsidR="00DE3A8F" w:rsidRPr="008F2F49" w:rsidRDefault="00DE3A8F" w:rsidP="008E6A5D">
            <w:pPr>
              <w:rPr>
                <w:rFonts w:ascii="Times New Roman" w:hAnsi="Times New Roman" w:cs="Times New Roman"/>
                <w:sz w:val="20"/>
                <w:szCs w:val="20"/>
              </w:rPr>
            </w:pPr>
          </w:p>
        </w:tc>
        <w:tc>
          <w:tcPr>
            <w:tcW w:w="2327" w:type="pct"/>
          </w:tcPr>
          <w:p w14:paraId="723C8CE9" w14:textId="0B6DC656"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w:t>
            </w:r>
            <w:r w:rsidR="001C0A45" w:rsidRPr="008F2F49">
              <w:rPr>
                <w:rFonts w:ascii="Times New Roman" w:eastAsia="Tahoma" w:hAnsi="Times New Roman" w:cs="Times New Roman"/>
                <w:color w:val="000000"/>
                <w:sz w:val="20"/>
                <w:szCs w:val="20"/>
              </w:rPr>
              <w:t>не подлежит установлению. Устанавливается в соответствии с проектной документацией.</w:t>
            </w:r>
          </w:p>
        </w:tc>
      </w:tr>
      <w:tr w:rsidR="00DE3A8F" w:rsidRPr="008F2F49" w14:paraId="2FF8AA1C" w14:textId="77777777" w:rsidTr="00C81FD3">
        <w:tc>
          <w:tcPr>
            <w:tcW w:w="176" w:type="pct"/>
            <w:vMerge/>
          </w:tcPr>
          <w:p w14:paraId="6E742464" w14:textId="77777777" w:rsidR="00DE3A8F" w:rsidRPr="008F2F49" w:rsidRDefault="00DE3A8F" w:rsidP="008E6A5D">
            <w:pPr>
              <w:rPr>
                <w:rFonts w:ascii="Times New Roman" w:hAnsi="Times New Roman" w:cs="Times New Roman"/>
                <w:sz w:val="20"/>
                <w:szCs w:val="20"/>
              </w:rPr>
            </w:pPr>
          </w:p>
        </w:tc>
        <w:tc>
          <w:tcPr>
            <w:tcW w:w="696" w:type="pct"/>
            <w:vMerge/>
          </w:tcPr>
          <w:p w14:paraId="78A50104" w14:textId="77777777" w:rsidR="00DE3A8F" w:rsidRPr="008F2F49" w:rsidRDefault="00DE3A8F" w:rsidP="008E6A5D">
            <w:pPr>
              <w:rPr>
                <w:rFonts w:ascii="Times New Roman" w:hAnsi="Times New Roman" w:cs="Times New Roman"/>
                <w:sz w:val="20"/>
                <w:szCs w:val="20"/>
              </w:rPr>
            </w:pPr>
          </w:p>
        </w:tc>
        <w:tc>
          <w:tcPr>
            <w:tcW w:w="551" w:type="pct"/>
            <w:vMerge/>
          </w:tcPr>
          <w:p w14:paraId="6D24FDD9" w14:textId="77777777" w:rsidR="00DE3A8F" w:rsidRPr="008F2F49" w:rsidRDefault="00DE3A8F" w:rsidP="008E6A5D">
            <w:pPr>
              <w:rPr>
                <w:rFonts w:ascii="Times New Roman" w:hAnsi="Times New Roman" w:cs="Times New Roman"/>
                <w:sz w:val="20"/>
                <w:szCs w:val="20"/>
              </w:rPr>
            </w:pPr>
          </w:p>
        </w:tc>
        <w:tc>
          <w:tcPr>
            <w:tcW w:w="1250" w:type="pct"/>
            <w:vMerge/>
          </w:tcPr>
          <w:p w14:paraId="3F2B505D" w14:textId="77777777" w:rsidR="00DE3A8F" w:rsidRPr="008F2F49" w:rsidRDefault="00DE3A8F" w:rsidP="008E6A5D">
            <w:pPr>
              <w:rPr>
                <w:rFonts w:ascii="Times New Roman" w:hAnsi="Times New Roman" w:cs="Times New Roman"/>
                <w:sz w:val="20"/>
                <w:szCs w:val="20"/>
              </w:rPr>
            </w:pPr>
          </w:p>
        </w:tc>
        <w:tc>
          <w:tcPr>
            <w:tcW w:w="2327" w:type="pct"/>
          </w:tcPr>
          <w:p w14:paraId="7BB6D43A" w14:textId="7E681FB0"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w:t>
            </w:r>
            <w:r w:rsidR="00700243"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8F2F49" w14:paraId="5814EB49" w14:textId="77777777" w:rsidTr="00C81FD3">
        <w:tc>
          <w:tcPr>
            <w:tcW w:w="176" w:type="pct"/>
            <w:vMerge/>
          </w:tcPr>
          <w:p w14:paraId="71A2C385" w14:textId="77777777" w:rsidR="00DE3A8F" w:rsidRPr="008F2F49" w:rsidRDefault="00DE3A8F" w:rsidP="008E6A5D">
            <w:pPr>
              <w:rPr>
                <w:rFonts w:ascii="Times New Roman" w:hAnsi="Times New Roman" w:cs="Times New Roman"/>
                <w:sz w:val="20"/>
                <w:szCs w:val="20"/>
              </w:rPr>
            </w:pPr>
          </w:p>
        </w:tc>
        <w:tc>
          <w:tcPr>
            <w:tcW w:w="696" w:type="pct"/>
            <w:vMerge/>
          </w:tcPr>
          <w:p w14:paraId="0C33ACDF" w14:textId="77777777" w:rsidR="00DE3A8F" w:rsidRPr="008F2F49" w:rsidRDefault="00DE3A8F" w:rsidP="008E6A5D">
            <w:pPr>
              <w:rPr>
                <w:rFonts w:ascii="Times New Roman" w:hAnsi="Times New Roman" w:cs="Times New Roman"/>
                <w:sz w:val="20"/>
                <w:szCs w:val="20"/>
              </w:rPr>
            </w:pPr>
          </w:p>
        </w:tc>
        <w:tc>
          <w:tcPr>
            <w:tcW w:w="551" w:type="pct"/>
            <w:vMerge/>
          </w:tcPr>
          <w:p w14:paraId="357B9BB0" w14:textId="77777777" w:rsidR="00DE3A8F" w:rsidRPr="008F2F49" w:rsidRDefault="00DE3A8F" w:rsidP="008E6A5D">
            <w:pPr>
              <w:rPr>
                <w:rFonts w:ascii="Times New Roman" w:hAnsi="Times New Roman" w:cs="Times New Roman"/>
                <w:sz w:val="20"/>
                <w:szCs w:val="20"/>
              </w:rPr>
            </w:pPr>
          </w:p>
        </w:tc>
        <w:tc>
          <w:tcPr>
            <w:tcW w:w="1250" w:type="pct"/>
            <w:vMerge/>
          </w:tcPr>
          <w:p w14:paraId="62107D03" w14:textId="77777777" w:rsidR="00DE3A8F" w:rsidRPr="008F2F49" w:rsidRDefault="00DE3A8F" w:rsidP="008E6A5D">
            <w:pPr>
              <w:rPr>
                <w:rFonts w:ascii="Times New Roman" w:hAnsi="Times New Roman" w:cs="Times New Roman"/>
                <w:sz w:val="20"/>
                <w:szCs w:val="20"/>
              </w:rPr>
            </w:pPr>
          </w:p>
        </w:tc>
        <w:tc>
          <w:tcPr>
            <w:tcW w:w="2327" w:type="pct"/>
          </w:tcPr>
          <w:p w14:paraId="2D98C045" w14:textId="77777777" w:rsidR="00DE3A8F" w:rsidRPr="008F2F49" w:rsidRDefault="00DE3A8F"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bl>
    <w:p w14:paraId="207D1361" w14:textId="77777777" w:rsidR="007D25B5" w:rsidRPr="008F2F49" w:rsidRDefault="007D25B5" w:rsidP="008E6A5D">
      <w:pPr>
        <w:ind w:firstLine="720"/>
        <w:rPr>
          <w:rFonts w:ascii="Times New Roman" w:eastAsia="Tahoma" w:hAnsi="Times New Roman" w:cs="Times New Roman"/>
          <w:b/>
          <w:color w:val="000000"/>
          <w:sz w:val="24"/>
          <w:szCs w:val="24"/>
        </w:rPr>
        <w:sectPr w:rsidR="007D25B5" w:rsidRPr="008F2F49" w:rsidSect="002E2385">
          <w:pgSz w:w="16840" w:h="11910" w:orient="landscape"/>
          <w:pgMar w:top="1134" w:right="1134" w:bottom="567" w:left="1134" w:header="567" w:footer="567" w:gutter="0"/>
          <w:cols w:space="720"/>
          <w:docGrid w:linePitch="299"/>
        </w:sectPr>
      </w:pPr>
    </w:p>
    <w:p w14:paraId="6A97F53A" w14:textId="7E807107" w:rsidR="00DE3A8F" w:rsidRPr="008F2F49" w:rsidRDefault="00DE3A8F" w:rsidP="008E6A5D">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r w:rsidR="007361D0" w:rsidRPr="008F2F49">
        <w:rPr>
          <w:rFonts w:ascii="Times New Roman" w:eastAsia="Tahoma" w:hAnsi="Times New Roman" w:cs="Times New Roman"/>
          <w:b/>
          <w:color w:val="000000"/>
          <w:sz w:val="24"/>
          <w:szCs w:val="24"/>
        </w:rPr>
        <w:t>:</w:t>
      </w:r>
    </w:p>
    <w:p w14:paraId="57287FD7" w14:textId="77777777" w:rsidR="002B0C3D" w:rsidRPr="008F2F49" w:rsidRDefault="002B0C3D" w:rsidP="008E6A5D">
      <w:pPr>
        <w:ind w:firstLine="720"/>
        <w:rPr>
          <w:rFonts w:ascii="Times New Roman" w:hAnsi="Times New Roman" w:cs="Times New Roman"/>
          <w:b/>
          <w:sz w:val="24"/>
          <w:szCs w:val="24"/>
        </w:rPr>
      </w:pPr>
      <w:bookmarkStart w:id="108" w:name="_Hlk150717113"/>
      <w:r w:rsidRPr="008F2F4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7BD5217" w14:textId="7CCA3C26" w:rsidR="002B0C3D" w:rsidRPr="008F2F49" w:rsidRDefault="002B0C3D"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C81FD3" w:rsidRPr="008F2F49">
        <w:rPr>
          <w:rFonts w:ascii="Times New Roman" w:eastAsia="Tahoma" w:hAnsi="Times New Roman" w:cs="Times New Roman"/>
          <w:color w:val="000000"/>
          <w:sz w:val="24"/>
          <w:szCs w:val="24"/>
        </w:rPr>
        <w:br/>
      </w:r>
      <w:r w:rsidRPr="008F2F49">
        <w:rPr>
          <w:rFonts w:ascii="Times New Roman" w:eastAsia="Tahoma" w:hAnsi="Times New Roman" w:cs="Times New Roman"/>
          <w:color w:val="000000"/>
          <w:sz w:val="24"/>
          <w:szCs w:val="24"/>
        </w:rPr>
        <w:t>СП 4.13130</w:t>
      </w:r>
      <w:r w:rsidR="00955CB7" w:rsidRPr="008F2F49">
        <w:rPr>
          <w:rFonts w:ascii="Times New Roman" w:eastAsia="Tahoma" w:hAnsi="Times New Roman" w:cs="Times New Roman"/>
          <w:color w:val="000000"/>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8F2F49">
        <w:rPr>
          <w:rFonts w:ascii="Times New Roman" w:eastAsia="Tahoma" w:hAnsi="Times New Roman" w:cs="Times New Roman"/>
          <w:color w:val="000000"/>
          <w:sz w:val="24"/>
          <w:szCs w:val="24"/>
        </w:rPr>
        <w:t xml:space="preserve">. </w:t>
      </w:r>
    </w:p>
    <w:p w14:paraId="290DF8BA" w14:textId="5833E9E8" w:rsidR="002B0C3D" w:rsidRPr="008F2F49" w:rsidRDefault="002B0C3D"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 xml:space="preserve">т сужения проезжей части этих улиц, пешеходных проходов, тротуаров. </w:t>
      </w:r>
    </w:p>
    <w:p w14:paraId="563B3B6E" w14:textId="0DF6C820" w:rsidR="00DE3A8F" w:rsidRPr="008F2F49" w:rsidRDefault="002B0C3D"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8F2F49">
        <w:rPr>
          <w:rFonts w:ascii="Times New Roman" w:eastAsia="Tahoma" w:hAnsi="Times New Roman" w:cs="Times New Roman"/>
          <w:color w:val="000000"/>
          <w:sz w:val="24"/>
          <w:szCs w:val="24"/>
        </w:rPr>
        <w:t xml:space="preserve"> </w:t>
      </w:r>
      <w:r w:rsidRPr="008F2F49">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8F2F49">
        <w:rPr>
          <w:rFonts w:ascii="Times New Roman" w:eastAsia="Tahoma" w:hAnsi="Times New Roman" w:cs="Times New Roman"/>
          <w:color w:val="000000"/>
          <w:sz w:val="24"/>
          <w:szCs w:val="24"/>
        </w:rPr>
        <w:t xml:space="preserve"> </w:t>
      </w:r>
      <w:r w:rsidRPr="008F2F49">
        <w:rPr>
          <w:rFonts w:ascii="Times New Roman" w:eastAsia="Tahoma" w:hAnsi="Times New Roman" w:cs="Times New Roman"/>
          <w:color w:val="000000"/>
          <w:sz w:val="24"/>
          <w:szCs w:val="24"/>
        </w:rPr>
        <w:t>от 3 декабря 2014 года № 1300</w:t>
      </w:r>
      <w:r w:rsidR="006F66D2"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4847EC82" w14:textId="77777777" w:rsidR="002B0C3D" w:rsidRPr="008F2F49" w:rsidRDefault="002B0C3D"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491BEF" w14:textId="169A0BF9" w:rsidR="002B0C3D" w:rsidRPr="008F2F49" w:rsidRDefault="002B0C3D"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w:t>
      </w:r>
    </w:p>
    <w:p w14:paraId="340D7E98" w14:textId="7845462C" w:rsidR="002B0C3D" w:rsidRPr="008F2F49" w:rsidRDefault="002B0C3D"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новых насел</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4BE6B8F" w14:textId="1B053571" w:rsidR="002B0C3D" w:rsidRPr="008F2F49" w:rsidRDefault="002B0C3D"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CA7ACA" w:rsidRPr="008F2F49">
        <w:rPr>
          <w:rFonts w:ascii="Times New Roman" w:eastAsia="Tahoma" w:hAnsi="Times New Roman" w:cs="Times New Roman"/>
          <w:color w:val="000000"/>
          <w:sz w:val="24"/>
          <w:szCs w:val="24"/>
        </w:rPr>
        <w:t>ода</w:t>
      </w:r>
      <w:r w:rsidRPr="008F2F49">
        <w:rPr>
          <w:rFonts w:ascii="Times New Roman" w:eastAsia="Tahoma" w:hAnsi="Times New Roman" w:cs="Times New Roman"/>
          <w:color w:val="000000"/>
          <w:sz w:val="24"/>
          <w:szCs w:val="24"/>
        </w:rPr>
        <w:t xml:space="preserve"> № 384-ФЗ</w:t>
      </w:r>
      <w:r w:rsidR="006F66D2" w:rsidRPr="008F2F49">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8F2F49">
        <w:rPr>
          <w:rFonts w:ascii="Times New Roman" w:eastAsia="Tahoma" w:hAnsi="Times New Roman" w:cs="Times New Roman"/>
          <w:color w:val="000000"/>
          <w:sz w:val="24"/>
          <w:szCs w:val="24"/>
        </w:rPr>
        <w:t>, а также при выполнении следующих положений:</w:t>
      </w:r>
    </w:p>
    <w:p w14:paraId="1830F45D" w14:textId="362C3163" w:rsidR="002B0C3D" w:rsidRPr="008F2F49" w:rsidRDefault="002B0C3D"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E60264"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уполномоченный орган) исходных данных </w:t>
      </w:r>
      <w:r w:rsidR="00942892"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о прогнозном уровне воды в зоне затопления и (или) прогнозного уровня грунтовых вод в зоне подтопления.</w:t>
      </w:r>
    </w:p>
    <w:p w14:paraId="291B5C18" w14:textId="24338F73" w:rsidR="002B0C3D" w:rsidRPr="008F2F49" w:rsidRDefault="002B0C3D"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разрешение на строительство).</w:t>
      </w:r>
    </w:p>
    <w:p w14:paraId="19A8C310" w14:textId="77777777" w:rsidR="002B0C3D" w:rsidRPr="008F2F49" w:rsidRDefault="002B0C3D"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w:t>
      </w:r>
      <w:r w:rsidRPr="008F2F49">
        <w:rPr>
          <w:rFonts w:ascii="Times New Roman" w:eastAsia="Tahoma" w:hAnsi="Times New Roman" w:cs="Times New Roman"/>
          <w:color w:val="000000"/>
          <w:sz w:val="24"/>
          <w:szCs w:val="24"/>
        </w:rPr>
        <w:lastRenderedPageBreak/>
        <w:t>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bookmarkEnd w:id="108"/>
    <w:p w14:paraId="151374A0" w14:textId="77777777"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66DE648" w14:textId="6A0F2DD1"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6F66D2"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79783EF0" w14:textId="77777777" w:rsidR="00A13436" w:rsidRPr="008F2F49" w:rsidRDefault="00A13436" w:rsidP="00A13436">
      <w:pPr>
        <w:sectPr w:rsidR="00A13436" w:rsidRPr="008F2F49" w:rsidSect="002E2385">
          <w:pgSz w:w="11910" w:h="16840"/>
          <w:pgMar w:top="1134" w:right="567" w:bottom="1134" w:left="1418" w:header="567" w:footer="567" w:gutter="0"/>
          <w:cols w:space="720"/>
          <w:docGrid w:linePitch="299"/>
        </w:sectPr>
      </w:pPr>
    </w:p>
    <w:p w14:paraId="59E7904C" w14:textId="79149B94" w:rsidR="00DE3A8F" w:rsidRPr="008F2F49" w:rsidRDefault="00F83C7A" w:rsidP="009C2DFB">
      <w:pPr>
        <w:pStyle w:val="3"/>
        <w:jc w:val="center"/>
        <w:rPr>
          <w:rFonts w:ascii="Times New Roman" w:eastAsia="Tahoma" w:hAnsi="Times New Roman" w:cs="Times New Roman"/>
          <w:color w:val="auto"/>
          <w:sz w:val="24"/>
        </w:rPr>
      </w:pPr>
      <w:bookmarkStart w:id="109" w:name="_Toc175821735"/>
      <w:r w:rsidRPr="008F2F49">
        <w:rPr>
          <w:rFonts w:ascii="Times New Roman" w:eastAsia="Tahoma" w:hAnsi="Times New Roman" w:cs="Times New Roman"/>
          <w:color w:val="auto"/>
          <w:sz w:val="24"/>
        </w:rPr>
        <w:lastRenderedPageBreak/>
        <w:t>32</w:t>
      </w:r>
      <w:r w:rsidR="00DE3A8F" w:rsidRPr="008F2F49">
        <w:rPr>
          <w:rFonts w:ascii="Times New Roman" w:eastAsia="Tahoma" w:hAnsi="Times New Roman" w:cs="Times New Roman"/>
          <w:color w:val="auto"/>
          <w:sz w:val="24"/>
        </w:rPr>
        <w:t>.</w:t>
      </w:r>
      <w:r w:rsidR="006D03A4" w:rsidRPr="008F2F49">
        <w:rPr>
          <w:rFonts w:ascii="Times New Roman" w:eastAsia="Tahoma" w:hAnsi="Times New Roman" w:cs="Times New Roman"/>
          <w:color w:val="auto"/>
          <w:sz w:val="24"/>
        </w:rPr>
        <w:t>1</w:t>
      </w:r>
      <w:r w:rsidR="00C86D89" w:rsidRPr="008F2F49">
        <w:rPr>
          <w:rFonts w:ascii="Times New Roman" w:eastAsia="Tahoma" w:hAnsi="Times New Roman" w:cs="Times New Roman"/>
          <w:color w:val="auto"/>
          <w:sz w:val="24"/>
        </w:rPr>
        <w:t>0</w:t>
      </w:r>
      <w:r w:rsidR="00DE3A8F" w:rsidRPr="008F2F49">
        <w:rPr>
          <w:rFonts w:ascii="Times New Roman" w:eastAsia="Tahoma" w:hAnsi="Times New Roman" w:cs="Times New Roman"/>
          <w:color w:val="auto"/>
          <w:sz w:val="24"/>
        </w:rPr>
        <w:t xml:space="preserve">. </w:t>
      </w:r>
      <w:r w:rsidR="00246A27" w:rsidRPr="008F2F49">
        <w:rPr>
          <w:rFonts w:ascii="Times New Roman" w:eastAsia="Tahoma" w:hAnsi="Times New Roman" w:cs="Times New Roman"/>
          <w:color w:val="auto"/>
          <w:sz w:val="24"/>
        </w:rPr>
        <w:t>Т1. Зона транспортной инфраструктуры</w:t>
      </w:r>
      <w:bookmarkEnd w:id="109"/>
    </w:p>
    <w:p w14:paraId="23979970" w14:textId="77777777" w:rsidR="00DE3A8F" w:rsidRPr="008F2F49" w:rsidRDefault="00DE3A8F" w:rsidP="008E6A5D">
      <w:pPr>
        <w:ind w:firstLine="720"/>
        <w:jc w:val="both"/>
        <w:rPr>
          <w:rFonts w:ascii="Times New Roman" w:hAnsi="Times New Roman" w:cs="Times New Roman"/>
          <w:sz w:val="24"/>
          <w:szCs w:val="24"/>
        </w:rPr>
      </w:pPr>
      <w:r w:rsidRPr="008F2F49">
        <w:rPr>
          <w:rFonts w:ascii="Times New Roman" w:eastAsia="Tahoma" w:hAnsi="Times New Roman" w:cs="Times New Roman"/>
          <w:color w:val="000000"/>
          <w:sz w:val="24"/>
          <w:szCs w:val="24"/>
        </w:rPr>
        <w:t>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p>
    <w:p w14:paraId="09E631C3" w14:textId="77777777" w:rsidR="00DE3A8F" w:rsidRPr="008F2F49" w:rsidRDefault="00DE3A8F" w:rsidP="008E6A5D">
      <w:pPr>
        <w:rPr>
          <w:rFonts w:ascii="Times New Roman" w:hAnsi="Times New Roman" w:cs="Times New Roman"/>
          <w:sz w:val="24"/>
          <w:szCs w:val="24"/>
        </w:rPr>
      </w:pPr>
    </w:p>
    <w:p w14:paraId="693CCBBD" w14:textId="2C4A6B58" w:rsidR="000700C6" w:rsidRPr="008F2F49" w:rsidRDefault="00DE3A8F" w:rsidP="008E6A5D">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E0DEB" w:rsidRPr="008F2F49">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40"/>
        <w:gridCol w:w="2229"/>
        <w:gridCol w:w="1623"/>
        <w:gridCol w:w="3827"/>
        <w:gridCol w:w="6343"/>
      </w:tblGrid>
      <w:tr w:rsidR="00BC60B2" w:rsidRPr="008F2F49" w14:paraId="75511B7E" w14:textId="77777777" w:rsidTr="00942892">
        <w:trPr>
          <w:tblHeader/>
        </w:trPr>
        <w:tc>
          <w:tcPr>
            <w:tcW w:w="185" w:type="pct"/>
            <w:vAlign w:val="center"/>
          </w:tcPr>
          <w:p w14:paraId="781FF749"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765" w:type="pct"/>
            <w:vAlign w:val="center"/>
          </w:tcPr>
          <w:p w14:paraId="0396A49A" w14:textId="1792CFEF" w:rsidR="002B0C3D" w:rsidRPr="008F2F49" w:rsidRDefault="00DE3A8F" w:rsidP="00942892">
            <w:pPr>
              <w:jc w:val="center"/>
              <w:rPr>
                <w:rFonts w:ascii="Times New Roman" w:eastAsia="Tahoma" w:hAnsi="Times New Roman" w:cs="Times New Roman"/>
                <w:b/>
                <w:color w:val="000000"/>
                <w:sz w:val="20"/>
                <w:szCs w:val="20"/>
              </w:rPr>
            </w:pPr>
            <w:r w:rsidRPr="008F2F49">
              <w:rPr>
                <w:rFonts w:ascii="Times New Roman" w:eastAsia="Tahoma" w:hAnsi="Times New Roman" w:cs="Times New Roman"/>
                <w:b/>
                <w:color w:val="000000"/>
                <w:sz w:val="20"/>
                <w:szCs w:val="20"/>
              </w:rPr>
              <w:t>Наименование</w:t>
            </w:r>
          </w:p>
          <w:p w14:paraId="7D5EA99F" w14:textId="2B695961"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вида разрешенного использования</w:t>
            </w:r>
          </w:p>
        </w:tc>
        <w:tc>
          <w:tcPr>
            <w:tcW w:w="557" w:type="pct"/>
            <w:vAlign w:val="center"/>
          </w:tcPr>
          <w:p w14:paraId="339E2D93"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314" w:type="pct"/>
            <w:vAlign w:val="center"/>
          </w:tcPr>
          <w:p w14:paraId="56474122"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178" w:type="pct"/>
            <w:vAlign w:val="center"/>
          </w:tcPr>
          <w:p w14:paraId="069AA24D"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3FC276"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40"/>
        <w:gridCol w:w="2229"/>
        <w:gridCol w:w="1623"/>
        <w:gridCol w:w="3827"/>
        <w:gridCol w:w="6343"/>
      </w:tblGrid>
      <w:tr w:rsidR="00BC60B2" w:rsidRPr="008F2F49" w14:paraId="4CEB4AD1" w14:textId="77777777" w:rsidTr="00327D69">
        <w:trPr>
          <w:trHeight w:val="20"/>
          <w:tblHeader/>
        </w:trPr>
        <w:tc>
          <w:tcPr>
            <w:tcW w:w="185" w:type="pct"/>
          </w:tcPr>
          <w:p w14:paraId="4398A177"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765" w:type="pct"/>
          </w:tcPr>
          <w:p w14:paraId="51773343"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7" w:type="pct"/>
          </w:tcPr>
          <w:p w14:paraId="64F673CB"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314" w:type="pct"/>
          </w:tcPr>
          <w:p w14:paraId="5DC52682"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178" w:type="pct"/>
          </w:tcPr>
          <w:p w14:paraId="6F633B6A"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7657C0" w:rsidRPr="008F2F49" w14:paraId="7049B81E" w14:textId="77777777" w:rsidTr="007657C0">
        <w:trPr>
          <w:trHeight w:val="20"/>
        </w:trPr>
        <w:tc>
          <w:tcPr>
            <w:tcW w:w="185" w:type="pct"/>
            <w:vMerge w:val="restart"/>
          </w:tcPr>
          <w:p w14:paraId="79A210C2" w14:textId="6A58DD75" w:rsidR="007657C0" w:rsidRPr="008F2F49" w:rsidRDefault="007657C0" w:rsidP="007657C0">
            <w:pPr>
              <w:pStyle w:val="ad"/>
              <w:numPr>
                <w:ilvl w:val="0"/>
                <w:numId w:val="15"/>
              </w:numPr>
              <w:ind w:left="29"/>
              <w:jc w:val="center"/>
              <w:rPr>
                <w:sz w:val="20"/>
                <w:szCs w:val="20"/>
              </w:rPr>
            </w:pPr>
          </w:p>
        </w:tc>
        <w:tc>
          <w:tcPr>
            <w:tcW w:w="765" w:type="pct"/>
            <w:vMerge w:val="restart"/>
          </w:tcPr>
          <w:p w14:paraId="5969E4B3"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Хранение автотранспорта</w:t>
            </w:r>
          </w:p>
        </w:tc>
        <w:tc>
          <w:tcPr>
            <w:tcW w:w="557" w:type="pct"/>
            <w:vMerge w:val="restart"/>
          </w:tcPr>
          <w:p w14:paraId="4E779B8A"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2.7.1</w:t>
            </w:r>
          </w:p>
        </w:tc>
        <w:tc>
          <w:tcPr>
            <w:tcW w:w="1314" w:type="pct"/>
            <w:vMerge w:val="restart"/>
          </w:tcPr>
          <w:p w14:paraId="5D96E847" w14:textId="77777777"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78" w:type="pct"/>
            <w:tcBorders>
              <w:top w:val="single" w:sz="4" w:space="0" w:color="auto"/>
            </w:tcBorders>
          </w:tcPr>
          <w:p w14:paraId="0159E242" w14:textId="619CA8F3"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657C0" w:rsidRPr="008F2F49" w14:paraId="7213B062" w14:textId="77777777" w:rsidTr="00327D69">
        <w:trPr>
          <w:trHeight w:val="20"/>
        </w:trPr>
        <w:tc>
          <w:tcPr>
            <w:tcW w:w="185" w:type="pct"/>
            <w:vMerge/>
          </w:tcPr>
          <w:p w14:paraId="5729554D" w14:textId="77777777" w:rsidR="007657C0" w:rsidRPr="008F2F49" w:rsidRDefault="007657C0" w:rsidP="007657C0">
            <w:pPr>
              <w:pStyle w:val="ad"/>
              <w:numPr>
                <w:ilvl w:val="0"/>
                <w:numId w:val="15"/>
              </w:numPr>
              <w:ind w:left="29"/>
              <w:rPr>
                <w:sz w:val="20"/>
                <w:szCs w:val="20"/>
              </w:rPr>
            </w:pPr>
          </w:p>
        </w:tc>
        <w:tc>
          <w:tcPr>
            <w:tcW w:w="765" w:type="pct"/>
            <w:vMerge/>
          </w:tcPr>
          <w:p w14:paraId="67BA60D5" w14:textId="77777777" w:rsidR="007657C0" w:rsidRPr="008F2F49" w:rsidRDefault="007657C0" w:rsidP="007657C0">
            <w:pPr>
              <w:rPr>
                <w:rFonts w:ascii="Times New Roman" w:hAnsi="Times New Roman" w:cs="Times New Roman"/>
                <w:sz w:val="20"/>
                <w:szCs w:val="20"/>
              </w:rPr>
            </w:pPr>
          </w:p>
        </w:tc>
        <w:tc>
          <w:tcPr>
            <w:tcW w:w="557" w:type="pct"/>
            <w:vMerge/>
          </w:tcPr>
          <w:p w14:paraId="7421C0DD" w14:textId="77777777" w:rsidR="007657C0" w:rsidRPr="008F2F49" w:rsidRDefault="007657C0" w:rsidP="007657C0">
            <w:pPr>
              <w:rPr>
                <w:rFonts w:ascii="Times New Roman" w:hAnsi="Times New Roman" w:cs="Times New Roman"/>
                <w:sz w:val="20"/>
                <w:szCs w:val="20"/>
              </w:rPr>
            </w:pPr>
          </w:p>
        </w:tc>
        <w:tc>
          <w:tcPr>
            <w:tcW w:w="1314" w:type="pct"/>
            <w:vMerge/>
          </w:tcPr>
          <w:p w14:paraId="4DF0D74B" w14:textId="77777777" w:rsidR="007657C0" w:rsidRPr="008F2F49" w:rsidRDefault="007657C0" w:rsidP="007657C0">
            <w:pPr>
              <w:rPr>
                <w:rFonts w:ascii="Times New Roman" w:hAnsi="Times New Roman" w:cs="Times New Roman"/>
                <w:sz w:val="20"/>
                <w:szCs w:val="20"/>
              </w:rPr>
            </w:pPr>
          </w:p>
        </w:tc>
        <w:tc>
          <w:tcPr>
            <w:tcW w:w="2178" w:type="pct"/>
          </w:tcPr>
          <w:p w14:paraId="2B803F93" w14:textId="58F59A6C"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tc>
      </w:tr>
      <w:tr w:rsidR="007657C0" w:rsidRPr="008F2F49" w14:paraId="4B223AD5" w14:textId="77777777" w:rsidTr="00327D69">
        <w:trPr>
          <w:trHeight w:val="20"/>
        </w:trPr>
        <w:tc>
          <w:tcPr>
            <w:tcW w:w="185" w:type="pct"/>
            <w:vMerge/>
          </w:tcPr>
          <w:p w14:paraId="78629277" w14:textId="77777777" w:rsidR="007657C0" w:rsidRPr="008F2F49" w:rsidRDefault="007657C0" w:rsidP="007657C0">
            <w:pPr>
              <w:pStyle w:val="ad"/>
              <w:numPr>
                <w:ilvl w:val="0"/>
                <w:numId w:val="15"/>
              </w:numPr>
              <w:ind w:left="29"/>
              <w:rPr>
                <w:sz w:val="20"/>
                <w:szCs w:val="20"/>
              </w:rPr>
            </w:pPr>
          </w:p>
        </w:tc>
        <w:tc>
          <w:tcPr>
            <w:tcW w:w="765" w:type="pct"/>
            <w:vMerge/>
          </w:tcPr>
          <w:p w14:paraId="7899CA99" w14:textId="77777777" w:rsidR="007657C0" w:rsidRPr="008F2F49" w:rsidRDefault="007657C0" w:rsidP="007657C0">
            <w:pPr>
              <w:rPr>
                <w:rFonts w:ascii="Times New Roman" w:hAnsi="Times New Roman" w:cs="Times New Roman"/>
                <w:sz w:val="20"/>
                <w:szCs w:val="20"/>
              </w:rPr>
            </w:pPr>
          </w:p>
        </w:tc>
        <w:tc>
          <w:tcPr>
            <w:tcW w:w="557" w:type="pct"/>
            <w:vMerge/>
          </w:tcPr>
          <w:p w14:paraId="3EFE5B06" w14:textId="77777777" w:rsidR="007657C0" w:rsidRPr="008F2F49" w:rsidRDefault="007657C0" w:rsidP="007657C0">
            <w:pPr>
              <w:rPr>
                <w:rFonts w:ascii="Times New Roman" w:hAnsi="Times New Roman" w:cs="Times New Roman"/>
                <w:sz w:val="20"/>
                <w:szCs w:val="20"/>
              </w:rPr>
            </w:pPr>
          </w:p>
        </w:tc>
        <w:tc>
          <w:tcPr>
            <w:tcW w:w="1314" w:type="pct"/>
            <w:vMerge/>
          </w:tcPr>
          <w:p w14:paraId="3EF6D05E" w14:textId="77777777" w:rsidR="007657C0" w:rsidRPr="008F2F49" w:rsidRDefault="007657C0" w:rsidP="007657C0">
            <w:pPr>
              <w:rPr>
                <w:rFonts w:ascii="Times New Roman" w:hAnsi="Times New Roman" w:cs="Times New Roman"/>
                <w:sz w:val="20"/>
                <w:szCs w:val="20"/>
              </w:rPr>
            </w:pPr>
          </w:p>
        </w:tc>
        <w:tc>
          <w:tcPr>
            <w:tcW w:w="2178" w:type="pct"/>
          </w:tcPr>
          <w:p w14:paraId="1DA4822A" w14:textId="7B7F4575" w:rsidR="007657C0" w:rsidRPr="008F2F49" w:rsidRDefault="007657C0" w:rsidP="007657C0">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57C0" w:rsidRPr="008F2F49" w14:paraId="68E5C70E" w14:textId="77777777" w:rsidTr="00327D69">
        <w:trPr>
          <w:trHeight w:val="20"/>
        </w:trPr>
        <w:tc>
          <w:tcPr>
            <w:tcW w:w="185" w:type="pct"/>
            <w:vMerge/>
          </w:tcPr>
          <w:p w14:paraId="49989A0B" w14:textId="77777777" w:rsidR="007657C0" w:rsidRPr="008F2F49" w:rsidRDefault="007657C0" w:rsidP="007657C0">
            <w:pPr>
              <w:pStyle w:val="ad"/>
              <w:numPr>
                <w:ilvl w:val="0"/>
                <w:numId w:val="15"/>
              </w:numPr>
              <w:ind w:left="29"/>
              <w:rPr>
                <w:sz w:val="20"/>
                <w:szCs w:val="20"/>
              </w:rPr>
            </w:pPr>
          </w:p>
        </w:tc>
        <w:tc>
          <w:tcPr>
            <w:tcW w:w="765" w:type="pct"/>
            <w:vMerge/>
          </w:tcPr>
          <w:p w14:paraId="7E5A77E7" w14:textId="77777777" w:rsidR="007657C0" w:rsidRPr="008F2F49" w:rsidRDefault="007657C0" w:rsidP="007657C0">
            <w:pPr>
              <w:rPr>
                <w:rFonts w:ascii="Times New Roman" w:hAnsi="Times New Roman" w:cs="Times New Roman"/>
                <w:sz w:val="20"/>
                <w:szCs w:val="20"/>
              </w:rPr>
            </w:pPr>
          </w:p>
        </w:tc>
        <w:tc>
          <w:tcPr>
            <w:tcW w:w="557" w:type="pct"/>
            <w:vMerge/>
          </w:tcPr>
          <w:p w14:paraId="6FB6C5F0" w14:textId="77777777" w:rsidR="007657C0" w:rsidRPr="008F2F49" w:rsidRDefault="007657C0" w:rsidP="007657C0">
            <w:pPr>
              <w:rPr>
                <w:rFonts w:ascii="Times New Roman" w:hAnsi="Times New Roman" w:cs="Times New Roman"/>
                <w:sz w:val="20"/>
                <w:szCs w:val="20"/>
              </w:rPr>
            </w:pPr>
          </w:p>
        </w:tc>
        <w:tc>
          <w:tcPr>
            <w:tcW w:w="1314" w:type="pct"/>
            <w:vMerge/>
          </w:tcPr>
          <w:p w14:paraId="51D46D1D" w14:textId="77777777" w:rsidR="007657C0" w:rsidRPr="008F2F49" w:rsidRDefault="007657C0" w:rsidP="007657C0">
            <w:pPr>
              <w:rPr>
                <w:rFonts w:ascii="Times New Roman" w:hAnsi="Times New Roman" w:cs="Times New Roman"/>
                <w:sz w:val="20"/>
                <w:szCs w:val="20"/>
              </w:rPr>
            </w:pPr>
          </w:p>
        </w:tc>
        <w:tc>
          <w:tcPr>
            <w:tcW w:w="2178" w:type="pct"/>
          </w:tcPr>
          <w:p w14:paraId="62FA8132" w14:textId="523577A1" w:rsidR="007657C0" w:rsidRPr="008F2F49" w:rsidRDefault="007657C0" w:rsidP="007502E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w:t>
            </w:r>
            <w:r w:rsidR="007502EF" w:rsidRPr="008F2F49">
              <w:rPr>
                <w:rFonts w:ascii="Times New Roman" w:eastAsia="Tahoma" w:hAnsi="Times New Roman" w:cs="Times New Roman"/>
                <w:color w:val="000000"/>
                <w:sz w:val="20"/>
                <w:szCs w:val="20"/>
              </w:rPr>
              <w:t>ния противопожарного расстояния.</w:t>
            </w:r>
            <w:r w:rsidR="001D415A" w:rsidRPr="008F2F49">
              <w:rPr>
                <w:rFonts w:ascii="Times New Roman" w:eastAsia="Tahoma" w:hAnsi="Times New Roman" w:cs="Times New Roman"/>
                <w:color w:val="FF0000"/>
                <w:sz w:val="20"/>
                <w:szCs w:val="20"/>
              </w:rPr>
              <w:t xml:space="preserve"> </w:t>
            </w:r>
          </w:p>
          <w:p w14:paraId="3F3B3D9F" w14:textId="77777777" w:rsidR="007657C0" w:rsidRPr="008F2F49" w:rsidRDefault="007657C0" w:rsidP="007502E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5D6AE526" w14:textId="5EB7CA29" w:rsidR="007657C0" w:rsidRPr="008F2F49" w:rsidRDefault="007657C0" w:rsidP="007502EF">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7657C0" w:rsidRPr="008F2F49" w14:paraId="6585D9D4" w14:textId="77777777" w:rsidTr="00327D69">
        <w:trPr>
          <w:trHeight w:val="20"/>
        </w:trPr>
        <w:tc>
          <w:tcPr>
            <w:tcW w:w="185" w:type="pct"/>
            <w:vMerge/>
          </w:tcPr>
          <w:p w14:paraId="521265A3" w14:textId="77777777" w:rsidR="007657C0" w:rsidRPr="008F2F49" w:rsidRDefault="007657C0" w:rsidP="007657C0">
            <w:pPr>
              <w:pStyle w:val="ad"/>
              <w:numPr>
                <w:ilvl w:val="0"/>
                <w:numId w:val="15"/>
              </w:numPr>
              <w:ind w:left="29"/>
              <w:rPr>
                <w:sz w:val="20"/>
                <w:szCs w:val="20"/>
              </w:rPr>
            </w:pPr>
          </w:p>
        </w:tc>
        <w:tc>
          <w:tcPr>
            <w:tcW w:w="765" w:type="pct"/>
            <w:vMerge/>
          </w:tcPr>
          <w:p w14:paraId="26D1FA3B" w14:textId="77777777" w:rsidR="007657C0" w:rsidRPr="008F2F49" w:rsidRDefault="007657C0" w:rsidP="007657C0">
            <w:pPr>
              <w:rPr>
                <w:rFonts w:ascii="Times New Roman" w:hAnsi="Times New Roman" w:cs="Times New Roman"/>
                <w:sz w:val="20"/>
                <w:szCs w:val="20"/>
              </w:rPr>
            </w:pPr>
          </w:p>
        </w:tc>
        <w:tc>
          <w:tcPr>
            <w:tcW w:w="557" w:type="pct"/>
            <w:vMerge/>
          </w:tcPr>
          <w:p w14:paraId="60795F01" w14:textId="77777777" w:rsidR="007657C0" w:rsidRPr="008F2F49" w:rsidRDefault="007657C0" w:rsidP="007657C0">
            <w:pPr>
              <w:rPr>
                <w:rFonts w:ascii="Times New Roman" w:hAnsi="Times New Roman" w:cs="Times New Roman"/>
                <w:sz w:val="20"/>
                <w:szCs w:val="20"/>
              </w:rPr>
            </w:pPr>
          </w:p>
        </w:tc>
        <w:tc>
          <w:tcPr>
            <w:tcW w:w="1314" w:type="pct"/>
            <w:vMerge/>
          </w:tcPr>
          <w:p w14:paraId="2B3EA4B2" w14:textId="77777777" w:rsidR="007657C0" w:rsidRPr="008F2F49" w:rsidRDefault="007657C0" w:rsidP="007657C0">
            <w:pPr>
              <w:rPr>
                <w:rFonts w:ascii="Times New Roman" w:hAnsi="Times New Roman" w:cs="Times New Roman"/>
                <w:sz w:val="20"/>
                <w:szCs w:val="20"/>
              </w:rPr>
            </w:pPr>
          </w:p>
        </w:tc>
        <w:tc>
          <w:tcPr>
            <w:tcW w:w="2178" w:type="pct"/>
          </w:tcPr>
          <w:p w14:paraId="1D4119C2" w14:textId="0AD913F1" w:rsidR="007657C0" w:rsidRPr="008F2F49" w:rsidRDefault="007657C0" w:rsidP="007502EF">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w:t>
            </w:r>
            <w:r w:rsidRPr="008F2F49">
              <w:rPr>
                <w:rFonts w:ascii="Times New Roman" w:eastAsia="Tahoma" w:hAnsi="Times New Roman" w:cs="Times New Roman"/>
                <w:color w:val="000000"/>
                <w:sz w:val="20"/>
                <w:szCs w:val="2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57C0" w:rsidRPr="008F2F49" w14:paraId="525867C2" w14:textId="77777777" w:rsidTr="00327D69">
        <w:trPr>
          <w:trHeight w:val="20"/>
        </w:trPr>
        <w:tc>
          <w:tcPr>
            <w:tcW w:w="185" w:type="pct"/>
            <w:vMerge/>
          </w:tcPr>
          <w:p w14:paraId="5B027640" w14:textId="77777777" w:rsidR="007657C0" w:rsidRPr="008F2F49" w:rsidRDefault="007657C0" w:rsidP="007657C0">
            <w:pPr>
              <w:pStyle w:val="ad"/>
              <w:numPr>
                <w:ilvl w:val="0"/>
                <w:numId w:val="15"/>
              </w:numPr>
              <w:ind w:left="29"/>
              <w:rPr>
                <w:sz w:val="20"/>
                <w:szCs w:val="20"/>
              </w:rPr>
            </w:pPr>
          </w:p>
        </w:tc>
        <w:tc>
          <w:tcPr>
            <w:tcW w:w="765" w:type="pct"/>
            <w:vMerge/>
          </w:tcPr>
          <w:p w14:paraId="087F6619" w14:textId="77777777" w:rsidR="007657C0" w:rsidRPr="008F2F49" w:rsidRDefault="007657C0" w:rsidP="007657C0">
            <w:pPr>
              <w:rPr>
                <w:rFonts w:ascii="Times New Roman" w:hAnsi="Times New Roman" w:cs="Times New Roman"/>
                <w:sz w:val="20"/>
                <w:szCs w:val="20"/>
              </w:rPr>
            </w:pPr>
          </w:p>
        </w:tc>
        <w:tc>
          <w:tcPr>
            <w:tcW w:w="557" w:type="pct"/>
            <w:vMerge/>
          </w:tcPr>
          <w:p w14:paraId="1A7C6F54" w14:textId="77777777" w:rsidR="007657C0" w:rsidRPr="008F2F49" w:rsidRDefault="007657C0" w:rsidP="007657C0">
            <w:pPr>
              <w:rPr>
                <w:rFonts w:ascii="Times New Roman" w:hAnsi="Times New Roman" w:cs="Times New Roman"/>
                <w:sz w:val="20"/>
                <w:szCs w:val="20"/>
              </w:rPr>
            </w:pPr>
          </w:p>
        </w:tc>
        <w:tc>
          <w:tcPr>
            <w:tcW w:w="1314" w:type="pct"/>
            <w:vMerge/>
          </w:tcPr>
          <w:p w14:paraId="32C79D5E" w14:textId="77777777" w:rsidR="007657C0" w:rsidRPr="008F2F49" w:rsidRDefault="007657C0" w:rsidP="007657C0">
            <w:pPr>
              <w:rPr>
                <w:rFonts w:ascii="Times New Roman" w:hAnsi="Times New Roman" w:cs="Times New Roman"/>
                <w:sz w:val="20"/>
                <w:szCs w:val="20"/>
              </w:rPr>
            </w:pPr>
          </w:p>
        </w:tc>
        <w:tc>
          <w:tcPr>
            <w:tcW w:w="2178" w:type="pct"/>
          </w:tcPr>
          <w:p w14:paraId="2EECED4D" w14:textId="2FB6D12C" w:rsidR="007657C0" w:rsidRPr="008F2F49" w:rsidRDefault="007657C0" w:rsidP="007502EF">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7657C0" w:rsidRPr="008F2F49" w14:paraId="086FB70D" w14:textId="77777777" w:rsidTr="007657C0">
        <w:trPr>
          <w:trHeight w:val="211"/>
        </w:trPr>
        <w:tc>
          <w:tcPr>
            <w:tcW w:w="185" w:type="pct"/>
            <w:vMerge/>
          </w:tcPr>
          <w:p w14:paraId="24914D94" w14:textId="77777777" w:rsidR="007657C0" w:rsidRPr="008F2F49" w:rsidRDefault="007657C0" w:rsidP="007657C0">
            <w:pPr>
              <w:pStyle w:val="ad"/>
              <w:numPr>
                <w:ilvl w:val="0"/>
                <w:numId w:val="15"/>
              </w:numPr>
              <w:ind w:left="29"/>
              <w:rPr>
                <w:sz w:val="20"/>
                <w:szCs w:val="20"/>
              </w:rPr>
            </w:pPr>
          </w:p>
        </w:tc>
        <w:tc>
          <w:tcPr>
            <w:tcW w:w="765" w:type="pct"/>
            <w:vMerge/>
          </w:tcPr>
          <w:p w14:paraId="7559E0E8" w14:textId="77777777" w:rsidR="007657C0" w:rsidRPr="008F2F49" w:rsidRDefault="007657C0" w:rsidP="007657C0">
            <w:pPr>
              <w:rPr>
                <w:rFonts w:ascii="Times New Roman" w:hAnsi="Times New Roman" w:cs="Times New Roman"/>
                <w:sz w:val="20"/>
                <w:szCs w:val="20"/>
              </w:rPr>
            </w:pPr>
          </w:p>
        </w:tc>
        <w:tc>
          <w:tcPr>
            <w:tcW w:w="557" w:type="pct"/>
            <w:vMerge/>
          </w:tcPr>
          <w:p w14:paraId="141622B0" w14:textId="77777777" w:rsidR="007657C0" w:rsidRPr="008F2F49" w:rsidRDefault="007657C0" w:rsidP="007657C0">
            <w:pPr>
              <w:rPr>
                <w:rFonts w:ascii="Times New Roman" w:hAnsi="Times New Roman" w:cs="Times New Roman"/>
                <w:sz w:val="20"/>
                <w:szCs w:val="20"/>
              </w:rPr>
            </w:pPr>
          </w:p>
        </w:tc>
        <w:tc>
          <w:tcPr>
            <w:tcW w:w="1314" w:type="pct"/>
            <w:vMerge/>
          </w:tcPr>
          <w:p w14:paraId="303D7DE6" w14:textId="77777777" w:rsidR="007657C0" w:rsidRPr="008F2F49" w:rsidRDefault="007657C0" w:rsidP="007657C0">
            <w:pPr>
              <w:rPr>
                <w:rFonts w:ascii="Times New Roman" w:hAnsi="Times New Roman" w:cs="Times New Roman"/>
                <w:sz w:val="20"/>
                <w:szCs w:val="20"/>
              </w:rPr>
            </w:pPr>
          </w:p>
        </w:tc>
        <w:tc>
          <w:tcPr>
            <w:tcW w:w="2178" w:type="pct"/>
          </w:tcPr>
          <w:p w14:paraId="4213B0BA" w14:textId="30B183A5" w:rsidR="007657C0" w:rsidRPr="008F2F49" w:rsidRDefault="007657C0" w:rsidP="007502EF">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7657C0" w:rsidRPr="008F2F49" w14:paraId="0CE932B6" w14:textId="77777777" w:rsidTr="00327D69">
        <w:trPr>
          <w:trHeight w:val="210"/>
        </w:trPr>
        <w:tc>
          <w:tcPr>
            <w:tcW w:w="185" w:type="pct"/>
            <w:vMerge/>
          </w:tcPr>
          <w:p w14:paraId="75ACC52E" w14:textId="77777777" w:rsidR="007657C0" w:rsidRPr="008F2F49" w:rsidRDefault="007657C0" w:rsidP="007657C0">
            <w:pPr>
              <w:pStyle w:val="ad"/>
              <w:numPr>
                <w:ilvl w:val="0"/>
                <w:numId w:val="15"/>
              </w:numPr>
              <w:ind w:left="29"/>
              <w:rPr>
                <w:sz w:val="20"/>
                <w:szCs w:val="20"/>
              </w:rPr>
            </w:pPr>
          </w:p>
        </w:tc>
        <w:tc>
          <w:tcPr>
            <w:tcW w:w="765" w:type="pct"/>
            <w:vMerge/>
          </w:tcPr>
          <w:p w14:paraId="00157A7D" w14:textId="77777777" w:rsidR="007657C0" w:rsidRPr="008F2F49" w:rsidRDefault="007657C0" w:rsidP="007657C0">
            <w:pPr>
              <w:rPr>
                <w:rFonts w:ascii="Times New Roman" w:hAnsi="Times New Roman" w:cs="Times New Roman"/>
                <w:sz w:val="20"/>
                <w:szCs w:val="20"/>
              </w:rPr>
            </w:pPr>
          </w:p>
        </w:tc>
        <w:tc>
          <w:tcPr>
            <w:tcW w:w="557" w:type="pct"/>
            <w:vMerge/>
          </w:tcPr>
          <w:p w14:paraId="5308BBCA" w14:textId="77777777" w:rsidR="007657C0" w:rsidRPr="008F2F49" w:rsidRDefault="007657C0" w:rsidP="007657C0">
            <w:pPr>
              <w:rPr>
                <w:rFonts w:ascii="Times New Roman" w:hAnsi="Times New Roman" w:cs="Times New Roman"/>
                <w:sz w:val="20"/>
                <w:szCs w:val="20"/>
              </w:rPr>
            </w:pPr>
          </w:p>
        </w:tc>
        <w:tc>
          <w:tcPr>
            <w:tcW w:w="1314" w:type="pct"/>
            <w:vMerge/>
          </w:tcPr>
          <w:p w14:paraId="11191EEF" w14:textId="77777777" w:rsidR="007657C0" w:rsidRPr="008F2F49" w:rsidRDefault="007657C0" w:rsidP="007657C0">
            <w:pPr>
              <w:rPr>
                <w:rFonts w:ascii="Times New Roman" w:hAnsi="Times New Roman" w:cs="Times New Roman"/>
                <w:sz w:val="20"/>
                <w:szCs w:val="20"/>
              </w:rPr>
            </w:pPr>
          </w:p>
        </w:tc>
        <w:tc>
          <w:tcPr>
            <w:tcW w:w="2178" w:type="pct"/>
          </w:tcPr>
          <w:p w14:paraId="0BC4832E" w14:textId="25142CCE" w:rsidR="007657C0" w:rsidRPr="008F2F49" w:rsidRDefault="007657C0" w:rsidP="007502EF">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57C0" w:rsidRPr="008F2F49" w14:paraId="68AD7F9C" w14:textId="77777777" w:rsidTr="00327D69">
        <w:trPr>
          <w:trHeight w:val="20"/>
        </w:trPr>
        <w:tc>
          <w:tcPr>
            <w:tcW w:w="185" w:type="pct"/>
            <w:vMerge/>
          </w:tcPr>
          <w:p w14:paraId="40CE1B48" w14:textId="77777777" w:rsidR="007657C0" w:rsidRPr="008F2F49" w:rsidRDefault="007657C0" w:rsidP="007657C0">
            <w:pPr>
              <w:pStyle w:val="ad"/>
              <w:numPr>
                <w:ilvl w:val="0"/>
                <w:numId w:val="15"/>
              </w:numPr>
              <w:ind w:left="29"/>
              <w:rPr>
                <w:sz w:val="20"/>
                <w:szCs w:val="20"/>
              </w:rPr>
            </w:pPr>
          </w:p>
        </w:tc>
        <w:tc>
          <w:tcPr>
            <w:tcW w:w="765" w:type="pct"/>
            <w:vMerge/>
          </w:tcPr>
          <w:p w14:paraId="3DF95D6B" w14:textId="77777777" w:rsidR="007657C0" w:rsidRPr="008F2F49" w:rsidRDefault="007657C0" w:rsidP="007657C0">
            <w:pPr>
              <w:rPr>
                <w:rFonts w:ascii="Times New Roman" w:hAnsi="Times New Roman" w:cs="Times New Roman"/>
                <w:sz w:val="20"/>
                <w:szCs w:val="20"/>
              </w:rPr>
            </w:pPr>
          </w:p>
        </w:tc>
        <w:tc>
          <w:tcPr>
            <w:tcW w:w="557" w:type="pct"/>
            <w:vMerge/>
          </w:tcPr>
          <w:p w14:paraId="2281978E" w14:textId="77777777" w:rsidR="007657C0" w:rsidRPr="008F2F49" w:rsidRDefault="007657C0" w:rsidP="007657C0">
            <w:pPr>
              <w:rPr>
                <w:rFonts w:ascii="Times New Roman" w:hAnsi="Times New Roman" w:cs="Times New Roman"/>
                <w:sz w:val="20"/>
                <w:szCs w:val="20"/>
              </w:rPr>
            </w:pPr>
          </w:p>
        </w:tc>
        <w:tc>
          <w:tcPr>
            <w:tcW w:w="1314" w:type="pct"/>
            <w:vMerge/>
          </w:tcPr>
          <w:p w14:paraId="609FF993" w14:textId="77777777" w:rsidR="007657C0" w:rsidRPr="008F2F49" w:rsidRDefault="007657C0" w:rsidP="007657C0">
            <w:pPr>
              <w:rPr>
                <w:rFonts w:ascii="Times New Roman" w:hAnsi="Times New Roman" w:cs="Times New Roman"/>
                <w:sz w:val="20"/>
                <w:szCs w:val="20"/>
              </w:rPr>
            </w:pPr>
          </w:p>
        </w:tc>
        <w:tc>
          <w:tcPr>
            <w:tcW w:w="2178" w:type="pct"/>
          </w:tcPr>
          <w:p w14:paraId="7436782E" w14:textId="4AE4F6F4" w:rsidR="007657C0" w:rsidRPr="008F2F49" w:rsidRDefault="007657C0" w:rsidP="007502EF">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BC60B2" w:rsidRPr="008F2F49" w14:paraId="4F25A390" w14:textId="77777777" w:rsidTr="00327D69">
        <w:trPr>
          <w:trHeight w:val="20"/>
        </w:trPr>
        <w:tc>
          <w:tcPr>
            <w:tcW w:w="185" w:type="pct"/>
            <w:vMerge w:val="restart"/>
          </w:tcPr>
          <w:p w14:paraId="63056A19" w14:textId="6E34D201" w:rsidR="00DE3A8F" w:rsidRPr="008F2F49" w:rsidRDefault="00DE3A8F" w:rsidP="00840BB3">
            <w:pPr>
              <w:pStyle w:val="ad"/>
              <w:numPr>
                <w:ilvl w:val="0"/>
                <w:numId w:val="15"/>
              </w:numPr>
              <w:ind w:left="29"/>
              <w:jc w:val="center"/>
              <w:rPr>
                <w:sz w:val="20"/>
                <w:szCs w:val="20"/>
              </w:rPr>
            </w:pPr>
          </w:p>
        </w:tc>
        <w:tc>
          <w:tcPr>
            <w:tcW w:w="765" w:type="pct"/>
            <w:vMerge w:val="restart"/>
          </w:tcPr>
          <w:p w14:paraId="61C42688"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Предоставление коммунальных услуг</w:t>
            </w:r>
          </w:p>
        </w:tc>
        <w:tc>
          <w:tcPr>
            <w:tcW w:w="557" w:type="pct"/>
            <w:vMerge w:val="restart"/>
          </w:tcPr>
          <w:p w14:paraId="3D072D5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3.1.1</w:t>
            </w:r>
          </w:p>
        </w:tc>
        <w:tc>
          <w:tcPr>
            <w:tcW w:w="1314" w:type="pct"/>
            <w:vMerge w:val="restart"/>
          </w:tcPr>
          <w:p w14:paraId="5764093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78" w:type="pct"/>
          </w:tcPr>
          <w:p w14:paraId="33C2B1A4" w14:textId="77777777" w:rsidR="00DE3A8F" w:rsidRPr="008F2F49" w:rsidRDefault="00DE3A8F" w:rsidP="007502EF">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BC60B2" w:rsidRPr="008F2F49" w14:paraId="07D73D97" w14:textId="77777777" w:rsidTr="00327D69">
        <w:trPr>
          <w:trHeight w:val="20"/>
        </w:trPr>
        <w:tc>
          <w:tcPr>
            <w:tcW w:w="185" w:type="pct"/>
            <w:vMerge/>
          </w:tcPr>
          <w:p w14:paraId="7200B3FC" w14:textId="77777777" w:rsidR="00DE3A8F" w:rsidRPr="008F2F49" w:rsidRDefault="00DE3A8F" w:rsidP="00840BB3">
            <w:pPr>
              <w:pStyle w:val="ad"/>
              <w:numPr>
                <w:ilvl w:val="0"/>
                <w:numId w:val="15"/>
              </w:numPr>
              <w:ind w:left="29"/>
              <w:rPr>
                <w:sz w:val="20"/>
                <w:szCs w:val="20"/>
              </w:rPr>
            </w:pPr>
          </w:p>
        </w:tc>
        <w:tc>
          <w:tcPr>
            <w:tcW w:w="765" w:type="pct"/>
            <w:vMerge/>
          </w:tcPr>
          <w:p w14:paraId="2005C13C" w14:textId="77777777" w:rsidR="00DE3A8F" w:rsidRPr="008F2F49" w:rsidRDefault="00DE3A8F" w:rsidP="008E6A5D">
            <w:pPr>
              <w:rPr>
                <w:rFonts w:ascii="Times New Roman" w:hAnsi="Times New Roman" w:cs="Times New Roman"/>
                <w:sz w:val="20"/>
                <w:szCs w:val="20"/>
              </w:rPr>
            </w:pPr>
          </w:p>
        </w:tc>
        <w:tc>
          <w:tcPr>
            <w:tcW w:w="557" w:type="pct"/>
            <w:vMerge/>
          </w:tcPr>
          <w:p w14:paraId="17D2E9D9" w14:textId="77777777" w:rsidR="00DE3A8F" w:rsidRPr="008F2F49" w:rsidRDefault="00DE3A8F" w:rsidP="008E6A5D">
            <w:pPr>
              <w:rPr>
                <w:rFonts w:ascii="Times New Roman" w:hAnsi="Times New Roman" w:cs="Times New Roman"/>
                <w:sz w:val="20"/>
                <w:szCs w:val="20"/>
              </w:rPr>
            </w:pPr>
          </w:p>
        </w:tc>
        <w:tc>
          <w:tcPr>
            <w:tcW w:w="1314" w:type="pct"/>
            <w:vMerge/>
          </w:tcPr>
          <w:p w14:paraId="1161F583" w14:textId="77777777" w:rsidR="00DE3A8F" w:rsidRPr="008F2F49" w:rsidRDefault="00DE3A8F" w:rsidP="008E6A5D">
            <w:pPr>
              <w:rPr>
                <w:rFonts w:ascii="Times New Roman" w:hAnsi="Times New Roman" w:cs="Times New Roman"/>
                <w:sz w:val="20"/>
                <w:szCs w:val="20"/>
              </w:rPr>
            </w:pPr>
          </w:p>
        </w:tc>
        <w:tc>
          <w:tcPr>
            <w:tcW w:w="2178" w:type="pct"/>
          </w:tcPr>
          <w:p w14:paraId="7614679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BC60B2" w:rsidRPr="008F2F49" w14:paraId="2DFE8BCF" w14:textId="77777777" w:rsidTr="00327D69">
        <w:trPr>
          <w:trHeight w:val="20"/>
        </w:trPr>
        <w:tc>
          <w:tcPr>
            <w:tcW w:w="185" w:type="pct"/>
            <w:vMerge/>
          </w:tcPr>
          <w:p w14:paraId="676277A2" w14:textId="77777777" w:rsidR="00DE3A8F" w:rsidRPr="008F2F49" w:rsidRDefault="00DE3A8F" w:rsidP="00840BB3">
            <w:pPr>
              <w:pStyle w:val="ad"/>
              <w:numPr>
                <w:ilvl w:val="0"/>
                <w:numId w:val="15"/>
              </w:numPr>
              <w:ind w:left="29"/>
              <w:rPr>
                <w:sz w:val="20"/>
                <w:szCs w:val="20"/>
              </w:rPr>
            </w:pPr>
          </w:p>
        </w:tc>
        <w:tc>
          <w:tcPr>
            <w:tcW w:w="765" w:type="pct"/>
            <w:vMerge/>
          </w:tcPr>
          <w:p w14:paraId="47948161" w14:textId="77777777" w:rsidR="00DE3A8F" w:rsidRPr="008F2F49" w:rsidRDefault="00DE3A8F" w:rsidP="008E6A5D">
            <w:pPr>
              <w:rPr>
                <w:rFonts w:ascii="Times New Roman" w:hAnsi="Times New Roman" w:cs="Times New Roman"/>
                <w:sz w:val="20"/>
                <w:szCs w:val="20"/>
              </w:rPr>
            </w:pPr>
          </w:p>
        </w:tc>
        <w:tc>
          <w:tcPr>
            <w:tcW w:w="557" w:type="pct"/>
            <w:vMerge/>
          </w:tcPr>
          <w:p w14:paraId="273445EC" w14:textId="77777777" w:rsidR="00DE3A8F" w:rsidRPr="008F2F49" w:rsidRDefault="00DE3A8F" w:rsidP="008E6A5D">
            <w:pPr>
              <w:rPr>
                <w:rFonts w:ascii="Times New Roman" w:hAnsi="Times New Roman" w:cs="Times New Roman"/>
                <w:sz w:val="20"/>
                <w:szCs w:val="20"/>
              </w:rPr>
            </w:pPr>
          </w:p>
        </w:tc>
        <w:tc>
          <w:tcPr>
            <w:tcW w:w="1314" w:type="pct"/>
            <w:vMerge/>
          </w:tcPr>
          <w:p w14:paraId="1B6B46DA" w14:textId="77777777" w:rsidR="00DE3A8F" w:rsidRPr="008F2F49" w:rsidRDefault="00DE3A8F" w:rsidP="008E6A5D">
            <w:pPr>
              <w:rPr>
                <w:rFonts w:ascii="Times New Roman" w:hAnsi="Times New Roman" w:cs="Times New Roman"/>
                <w:sz w:val="20"/>
                <w:szCs w:val="20"/>
              </w:rPr>
            </w:pPr>
          </w:p>
        </w:tc>
        <w:tc>
          <w:tcPr>
            <w:tcW w:w="2178" w:type="pct"/>
          </w:tcPr>
          <w:p w14:paraId="7D89E40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8F2F49" w14:paraId="1A4E5157" w14:textId="77777777" w:rsidTr="00327D69">
        <w:trPr>
          <w:trHeight w:val="20"/>
        </w:trPr>
        <w:tc>
          <w:tcPr>
            <w:tcW w:w="185" w:type="pct"/>
            <w:vMerge/>
          </w:tcPr>
          <w:p w14:paraId="194649F6" w14:textId="77777777" w:rsidR="00DE3A8F" w:rsidRPr="008F2F49" w:rsidRDefault="00DE3A8F" w:rsidP="00840BB3">
            <w:pPr>
              <w:pStyle w:val="ad"/>
              <w:numPr>
                <w:ilvl w:val="0"/>
                <w:numId w:val="15"/>
              </w:numPr>
              <w:ind w:left="29"/>
              <w:rPr>
                <w:sz w:val="20"/>
                <w:szCs w:val="20"/>
              </w:rPr>
            </w:pPr>
          </w:p>
        </w:tc>
        <w:tc>
          <w:tcPr>
            <w:tcW w:w="765" w:type="pct"/>
            <w:vMerge/>
          </w:tcPr>
          <w:p w14:paraId="389019F7" w14:textId="77777777" w:rsidR="00DE3A8F" w:rsidRPr="008F2F49" w:rsidRDefault="00DE3A8F" w:rsidP="008E6A5D">
            <w:pPr>
              <w:rPr>
                <w:rFonts w:ascii="Times New Roman" w:hAnsi="Times New Roman" w:cs="Times New Roman"/>
                <w:sz w:val="20"/>
                <w:szCs w:val="20"/>
              </w:rPr>
            </w:pPr>
          </w:p>
        </w:tc>
        <w:tc>
          <w:tcPr>
            <w:tcW w:w="557" w:type="pct"/>
            <w:vMerge/>
          </w:tcPr>
          <w:p w14:paraId="0B40EA08" w14:textId="77777777" w:rsidR="00DE3A8F" w:rsidRPr="008F2F49" w:rsidRDefault="00DE3A8F" w:rsidP="008E6A5D">
            <w:pPr>
              <w:rPr>
                <w:rFonts w:ascii="Times New Roman" w:hAnsi="Times New Roman" w:cs="Times New Roman"/>
                <w:sz w:val="20"/>
                <w:szCs w:val="20"/>
              </w:rPr>
            </w:pPr>
          </w:p>
        </w:tc>
        <w:tc>
          <w:tcPr>
            <w:tcW w:w="1314" w:type="pct"/>
            <w:vMerge/>
          </w:tcPr>
          <w:p w14:paraId="545EEB74" w14:textId="77777777" w:rsidR="00DE3A8F" w:rsidRPr="008F2F49" w:rsidRDefault="00DE3A8F" w:rsidP="008E6A5D">
            <w:pPr>
              <w:rPr>
                <w:rFonts w:ascii="Times New Roman" w:hAnsi="Times New Roman" w:cs="Times New Roman"/>
                <w:sz w:val="20"/>
                <w:szCs w:val="20"/>
              </w:rPr>
            </w:pPr>
          </w:p>
        </w:tc>
        <w:tc>
          <w:tcPr>
            <w:tcW w:w="2178" w:type="pct"/>
          </w:tcPr>
          <w:p w14:paraId="587BA3F8" w14:textId="12687534"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BC60B2" w:rsidRPr="008F2F49" w14:paraId="20C067C5" w14:textId="77777777" w:rsidTr="00327D69">
        <w:trPr>
          <w:trHeight w:val="20"/>
        </w:trPr>
        <w:tc>
          <w:tcPr>
            <w:tcW w:w="185" w:type="pct"/>
            <w:vMerge/>
          </w:tcPr>
          <w:p w14:paraId="49932DD4" w14:textId="77777777" w:rsidR="00DE3A8F" w:rsidRPr="008F2F49" w:rsidRDefault="00DE3A8F" w:rsidP="00840BB3">
            <w:pPr>
              <w:pStyle w:val="ad"/>
              <w:numPr>
                <w:ilvl w:val="0"/>
                <w:numId w:val="15"/>
              </w:numPr>
              <w:ind w:left="29"/>
              <w:rPr>
                <w:sz w:val="20"/>
                <w:szCs w:val="20"/>
              </w:rPr>
            </w:pPr>
          </w:p>
        </w:tc>
        <w:tc>
          <w:tcPr>
            <w:tcW w:w="765" w:type="pct"/>
            <w:vMerge/>
          </w:tcPr>
          <w:p w14:paraId="2E51F2D6" w14:textId="77777777" w:rsidR="00DE3A8F" w:rsidRPr="008F2F49" w:rsidRDefault="00DE3A8F" w:rsidP="008E6A5D">
            <w:pPr>
              <w:rPr>
                <w:rFonts w:ascii="Times New Roman" w:hAnsi="Times New Roman" w:cs="Times New Roman"/>
                <w:sz w:val="20"/>
                <w:szCs w:val="20"/>
              </w:rPr>
            </w:pPr>
          </w:p>
        </w:tc>
        <w:tc>
          <w:tcPr>
            <w:tcW w:w="557" w:type="pct"/>
            <w:vMerge/>
          </w:tcPr>
          <w:p w14:paraId="18DDC6E6" w14:textId="77777777" w:rsidR="00DE3A8F" w:rsidRPr="008F2F49" w:rsidRDefault="00DE3A8F" w:rsidP="008E6A5D">
            <w:pPr>
              <w:rPr>
                <w:rFonts w:ascii="Times New Roman" w:hAnsi="Times New Roman" w:cs="Times New Roman"/>
                <w:sz w:val="20"/>
                <w:szCs w:val="20"/>
              </w:rPr>
            </w:pPr>
          </w:p>
        </w:tc>
        <w:tc>
          <w:tcPr>
            <w:tcW w:w="1314" w:type="pct"/>
            <w:vMerge/>
          </w:tcPr>
          <w:p w14:paraId="0F242027" w14:textId="77777777" w:rsidR="00DE3A8F" w:rsidRPr="008F2F49" w:rsidRDefault="00DE3A8F" w:rsidP="008E6A5D">
            <w:pPr>
              <w:rPr>
                <w:rFonts w:ascii="Times New Roman" w:hAnsi="Times New Roman" w:cs="Times New Roman"/>
                <w:sz w:val="20"/>
                <w:szCs w:val="20"/>
              </w:rPr>
            </w:pPr>
          </w:p>
        </w:tc>
        <w:tc>
          <w:tcPr>
            <w:tcW w:w="2178" w:type="pct"/>
          </w:tcPr>
          <w:p w14:paraId="77F22D4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BC60B2" w:rsidRPr="008F2F49" w14:paraId="5E3DB95B" w14:textId="77777777" w:rsidTr="00327D69">
        <w:trPr>
          <w:trHeight w:val="20"/>
        </w:trPr>
        <w:tc>
          <w:tcPr>
            <w:tcW w:w="185" w:type="pct"/>
            <w:vMerge/>
          </w:tcPr>
          <w:p w14:paraId="71842EBE" w14:textId="77777777" w:rsidR="00DE3A8F" w:rsidRPr="008F2F49" w:rsidRDefault="00DE3A8F" w:rsidP="00840BB3">
            <w:pPr>
              <w:pStyle w:val="ad"/>
              <w:numPr>
                <w:ilvl w:val="0"/>
                <w:numId w:val="15"/>
              </w:numPr>
              <w:ind w:left="29"/>
              <w:rPr>
                <w:sz w:val="20"/>
                <w:szCs w:val="20"/>
              </w:rPr>
            </w:pPr>
          </w:p>
        </w:tc>
        <w:tc>
          <w:tcPr>
            <w:tcW w:w="765" w:type="pct"/>
            <w:vMerge/>
          </w:tcPr>
          <w:p w14:paraId="77022EB3" w14:textId="77777777" w:rsidR="00DE3A8F" w:rsidRPr="008F2F49" w:rsidRDefault="00DE3A8F" w:rsidP="008E6A5D">
            <w:pPr>
              <w:rPr>
                <w:rFonts w:ascii="Times New Roman" w:hAnsi="Times New Roman" w:cs="Times New Roman"/>
                <w:sz w:val="20"/>
                <w:szCs w:val="20"/>
              </w:rPr>
            </w:pPr>
          </w:p>
        </w:tc>
        <w:tc>
          <w:tcPr>
            <w:tcW w:w="557" w:type="pct"/>
            <w:vMerge/>
          </w:tcPr>
          <w:p w14:paraId="29C676A6" w14:textId="77777777" w:rsidR="00DE3A8F" w:rsidRPr="008F2F49" w:rsidRDefault="00DE3A8F" w:rsidP="008E6A5D">
            <w:pPr>
              <w:rPr>
                <w:rFonts w:ascii="Times New Roman" w:hAnsi="Times New Roman" w:cs="Times New Roman"/>
                <w:sz w:val="20"/>
                <w:szCs w:val="20"/>
              </w:rPr>
            </w:pPr>
          </w:p>
        </w:tc>
        <w:tc>
          <w:tcPr>
            <w:tcW w:w="1314" w:type="pct"/>
            <w:vMerge/>
          </w:tcPr>
          <w:p w14:paraId="3DC28E41" w14:textId="77777777" w:rsidR="00DE3A8F" w:rsidRPr="008F2F49" w:rsidRDefault="00DE3A8F" w:rsidP="008E6A5D">
            <w:pPr>
              <w:rPr>
                <w:rFonts w:ascii="Times New Roman" w:hAnsi="Times New Roman" w:cs="Times New Roman"/>
                <w:sz w:val="20"/>
                <w:szCs w:val="20"/>
              </w:rPr>
            </w:pPr>
          </w:p>
        </w:tc>
        <w:tc>
          <w:tcPr>
            <w:tcW w:w="2178" w:type="pct"/>
          </w:tcPr>
          <w:p w14:paraId="6BD8262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BC60B2" w:rsidRPr="008F2F49" w14:paraId="52CA8E57" w14:textId="77777777" w:rsidTr="00327D69">
        <w:trPr>
          <w:trHeight w:val="20"/>
        </w:trPr>
        <w:tc>
          <w:tcPr>
            <w:tcW w:w="185" w:type="pct"/>
            <w:vMerge/>
          </w:tcPr>
          <w:p w14:paraId="00FCC1A3" w14:textId="77777777" w:rsidR="00DE3A8F" w:rsidRPr="008F2F49" w:rsidRDefault="00DE3A8F" w:rsidP="00840BB3">
            <w:pPr>
              <w:pStyle w:val="ad"/>
              <w:numPr>
                <w:ilvl w:val="0"/>
                <w:numId w:val="15"/>
              </w:numPr>
              <w:ind w:left="29"/>
              <w:rPr>
                <w:sz w:val="20"/>
                <w:szCs w:val="20"/>
              </w:rPr>
            </w:pPr>
          </w:p>
        </w:tc>
        <w:tc>
          <w:tcPr>
            <w:tcW w:w="765" w:type="pct"/>
            <w:vMerge/>
          </w:tcPr>
          <w:p w14:paraId="7B9D3B11" w14:textId="77777777" w:rsidR="00DE3A8F" w:rsidRPr="008F2F49" w:rsidRDefault="00DE3A8F" w:rsidP="008E6A5D">
            <w:pPr>
              <w:rPr>
                <w:rFonts w:ascii="Times New Roman" w:hAnsi="Times New Roman" w:cs="Times New Roman"/>
                <w:sz w:val="20"/>
                <w:szCs w:val="20"/>
              </w:rPr>
            </w:pPr>
          </w:p>
        </w:tc>
        <w:tc>
          <w:tcPr>
            <w:tcW w:w="557" w:type="pct"/>
            <w:vMerge/>
          </w:tcPr>
          <w:p w14:paraId="59EFE580" w14:textId="77777777" w:rsidR="00DE3A8F" w:rsidRPr="008F2F49" w:rsidRDefault="00DE3A8F" w:rsidP="008E6A5D">
            <w:pPr>
              <w:rPr>
                <w:rFonts w:ascii="Times New Roman" w:hAnsi="Times New Roman" w:cs="Times New Roman"/>
                <w:sz w:val="20"/>
                <w:szCs w:val="20"/>
              </w:rPr>
            </w:pPr>
          </w:p>
        </w:tc>
        <w:tc>
          <w:tcPr>
            <w:tcW w:w="1314" w:type="pct"/>
            <w:vMerge/>
          </w:tcPr>
          <w:p w14:paraId="63443B49" w14:textId="77777777" w:rsidR="00DE3A8F" w:rsidRPr="008F2F49" w:rsidRDefault="00DE3A8F" w:rsidP="008E6A5D">
            <w:pPr>
              <w:rPr>
                <w:rFonts w:ascii="Times New Roman" w:hAnsi="Times New Roman" w:cs="Times New Roman"/>
                <w:sz w:val="20"/>
                <w:szCs w:val="20"/>
              </w:rPr>
            </w:pPr>
          </w:p>
        </w:tc>
        <w:tc>
          <w:tcPr>
            <w:tcW w:w="2178" w:type="pct"/>
          </w:tcPr>
          <w:p w14:paraId="4BA34CEA" w14:textId="09B055F7" w:rsidR="00DE3A8F" w:rsidRPr="008F2F49" w:rsidRDefault="00DA1BDC"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8F2F49">
              <w:rPr>
                <w:rFonts w:ascii="Times New Roman" w:eastAsia="Tahoma" w:hAnsi="Times New Roman" w:cs="Times New Roman"/>
                <w:sz w:val="20"/>
                <w:szCs w:val="20"/>
              </w:rPr>
              <w:t xml:space="preserve">для вида разрешенного использования с кодом 3.1.2 – 60 %. </w:t>
            </w:r>
            <w:r w:rsidRPr="008F2F49">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BC60B2" w:rsidRPr="008F2F49" w14:paraId="4CC885E5" w14:textId="77777777" w:rsidTr="00327D69">
        <w:trPr>
          <w:trHeight w:val="20"/>
        </w:trPr>
        <w:tc>
          <w:tcPr>
            <w:tcW w:w="185" w:type="pct"/>
            <w:vMerge w:val="restart"/>
          </w:tcPr>
          <w:p w14:paraId="23C9C085" w14:textId="7B695DE8" w:rsidR="00DE3A8F" w:rsidRPr="008F2F49" w:rsidRDefault="00DE3A8F" w:rsidP="00840BB3">
            <w:pPr>
              <w:pStyle w:val="ad"/>
              <w:numPr>
                <w:ilvl w:val="0"/>
                <w:numId w:val="15"/>
              </w:numPr>
              <w:ind w:left="29"/>
              <w:jc w:val="center"/>
              <w:rPr>
                <w:sz w:val="20"/>
                <w:szCs w:val="20"/>
              </w:rPr>
            </w:pPr>
          </w:p>
        </w:tc>
        <w:tc>
          <w:tcPr>
            <w:tcW w:w="765" w:type="pct"/>
            <w:vMerge w:val="restart"/>
          </w:tcPr>
          <w:p w14:paraId="0DEB6EA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Служебные гаражи</w:t>
            </w:r>
          </w:p>
        </w:tc>
        <w:tc>
          <w:tcPr>
            <w:tcW w:w="557" w:type="pct"/>
            <w:vMerge w:val="restart"/>
          </w:tcPr>
          <w:p w14:paraId="1C01E42D"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4.9</w:t>
            </w:r>
          </w:p>
        </w:tc>
        <w:tc>
          <w:tcPr>
            <w:tcW w:w="1314" w:type="pct"/>
            <w:vMerge w:val="restart"/>
          </w:tcPr>
          <w:p w14:paraId="0F9B597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78" w:type="pct"/>
          </w:tcPr>
          <w:p w14:paraId="55C39F71" w14:textId="5585590E"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150 </w:t>
            </w:r>
            <w:r w:rsidR="007D433F" w:rsidRPr="008F2F49">
              <w:rPr>
                <w:rFonts w:ascii="Times New Roman" w:eastAsia="Tahoma" w:hAnsi="Times New Roman" w:cs="Times New Roman"/>
                <w:color w:val="000000"/>
                <w:sz w:val="20"/>
                <w:szCs w:val="20"/>
              </w:rPr>
              <w:t>кв. м.</w:t>
            </w:r>
          </w:p>
        </w:tc>
      </w:tr>
      <w:tr w:rsidR="00BC60B2" w:rsidRPr="008F2F49" w14:paraId="040CC507" w14:textId="77777777" w:rsidTr="00327D69">
        <w:trPr>
          <w:trHeight w:val="20"/>
        </w:trPr>
        <w:tc>
          <w:tcPr>
            <w:tcW w:w="185" w:type="pct"/>
            <w:vMerge/>
          </w:tcPr>
          <w:p w14:paraId="43C585D9" w14:textId="77777777" w:rsidR="00DE3A8F" w:rsidRPr="008F2F49" w:rsidRDefault="00DE3A8F" w:rsidP="00840BB3">
            <w:pPr>
              <w:pStyle w:val="ad"/>
              <w:numPr>
                <w:ilvl w:val="0"/>
                <w:numId w:val="15"/>
              </w:numPr>
              <w:ind w:left="29"/>
              <w:rPr>
                <w:sz w:val="20"/>
                <w:szCs w:val="20"/>
              </w:rPr>
            </w:pPr>
          </w:p>
        </w:tc>
        <w:tc>
          <w:tcPr>
            <w:tcW w:w="765" w:type="pct"/>
            <w:vMerge/>
          </w:tcPr>
          <w:p w14:paraId="0BAC9FA4" w14:textId="77777777" w:rsidR="00DE3A8F" w:rsidRPr="008F2F49" w:rsidRDefault="00DE3A8F" w:rsidP="008E6A5D">
            <w:pPr>
              <w:rPr>
                <w:rFonts w:ascii="Times New Roman" w:hAnsi="Times New Roman" w:cs="Times New Roman"/>
                <w:sz w:val="20"/>
                <w:szCs w:val="20"/>
              </w:rPr>
            </w:pPr>
          </w:p>
        </w:tc>
        <w:tc>
          <w:tcPr>
            <w:tcW w:w="557" w:type="pct"/>
            <w:vMerge/>
          </w:tcPr>
          <w:p w14:paraId="787506D4" w14:textId="77777777" w:rsidR="00DE3A8F" w:rsidRPr="008F2F49" w:rsidRDefault="00DE3A8F" w:rsidP="008E6A5D">
            <w:pPr>
              <w:rPr>
                <w:rFonts w:ascii="Times New Roman" w:hAnsi="Times New Roman" w:cs="Times New Roman"/>
                <w:sz w:val="20"/>
                <w:szCs w:val="20"/>
              </w:rPr>
            </w:pPr>
          </w:p>
        </w:tc>
        <w:tc>
          <w:tcPr>
            <w:tcW w:w="1314" w:type="pct"/>
            <w:vMerge/>
          </w:tcPr>
          <w:p w14:paraId="3C93F252" w14:textId="77777777" w:rsidR="00DE3A8F" w:rsidRPr="008F2F49" w:rsidRDefault="00DE3A8F" w:rsidP="008E6A5D">
            <w:pPr>
              <w:rPr>
                <w:rFonts w:ascii="Times New Roman" w:hAnsi="Times New Roman" w:cs="Times New Roman"/>
                <w:sz w:val="20"/>
                <w:szCs w:val="20"/>
              </w:rPr>
            </w:pPr>
          </w:p>
        </w:tc>
        <w:tc>
          <w:tcPr>
            <w:tcW w:w="2178" w:type="pct"/>
          </w:tcPr>
          <w:p w14:paraId="12C3FEA5" w14:textId="2A283BC9"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7500 </w:t>
            </w:r>
            <w:r w:rsidR="007D433F" w:rsidRPr="008F2F49">
              <w:rPr>
                <w:rFonts w:ascii="Times New Roman" w:eastAsia="Tahoma" w:hAnsi="Times New Roman" w:cs="Times New Roman"/>
                <w:color w:val="000000"/>
                <w:sz w:val="20"/>
                <w:szCs w:val="20"/>
              </w:rPr>
              <w:t>кв. м.</w:t>
            </w:r>
          </w:p>
        </w:tc>
      </w:tr>
      <w:tr w:rsidR="00BC60B2" w:rsidRPr="008F2F49" w14:paraId="597AE1FE" w14:textId="77777777" w:rsidTr="00327D69">
        <w:trPr>
          <w:trHeight w:val="20"/>
        </w:trPr>
        <w:tc>
          <w:tcPr>
            <w:tcW w:w="185" w:type="pct"/>
            <w:vMerge/>
          </w:tcPr>
          <w:p w14:paraId="78EF6326" w14:textId="77777777" w:rsidR="00DE3A8F" w:rsidRPr="008F2F49" w:rsidRDefault="00DE3A8F" w:rsidP="00840BB3">
            <w:pPr>
              <w:pStyle w:val="ad"/>
              <w:numPr>
                <w:ilvl w:val="0"/>
                <w:numId w:val="15"/>
              </w:numPr>
              <w:ind w:left="29"/>
              <w:rPr>
                <w:sz w:val="20"/>
                <w:szCs w:val="20"/>
              </w:rPr>
            </w:pPr>
          </w:p>
        </w:tc>
        <w:tc>
          <w:tcPr>
            <w:tcW w:w="765" w:type="pct"/>
            <w:vMerge/>
          </w:tcPr>
          <w:p w14:paraId="12BB9F32" w14:textId="77777777" w:rsidR="00DE3A8F" w:rsidRPr="008F2F49" w:rsidRDefault="00DE3A8F" w:rsidP="008E6A5D">
            <w:pPr>
              <w:rPr>
                <w:rFonts w:ascii="Times New Roman" w:hAnsi="Times New Roman" w:cs="Times New Roman"/>
                <w:sz w:val="20"/>
                <w:szCs w:val="20"/>
              </w:rPr>
            </w:pPr>
          </w:p>
        </w:tc>
        <w:tc>
          <w:tcPr>
            <w:tcW w:w="557" w:type="pct"/>
            <w:vMerge/>
          </w:tcPr>
          <w:p w14:paraId="42D6F457" w14:textId="77777777" w:rsidR="00DE3A8F" w:rsidRPr="008F2F49" w:rsidRDefault="00DE3A8F" w:rsidP="008E6A5D">
            <w:pPr>
              <w:rPr>
                <w:rFonts w:ascii="Times New Roman" w:hAnsi="Times New Roman" w:cs="Times New Roman"/>
                <w:sz w:val="20"/>
                <w:szCs w:val="20"/>
              </w:rPr>
            </w:pPr>
          </w:p>
        </w:tc>
        <w:tc>
          <w:tcPr>
            <w:tcW w:w="1314" w:type="pct"/>
            <w:vMerge/>
          </w:tcPr>
          <w:p w14:paraId="4B6889C4" w14:textId="77777777" w:rsidR="00DE3A8F" w:rsidRPr="008F2F49" w:rsidRDefault="00DE3A8F" w:rsidP="008E6A5D">
            <w:pPr>
              <w:rPr>
                <w:rFonts w:ascii="Times New Roman" w:hAnsi="Times New Roman" w:cs="Times New Roman"/>
                <w:sz w:val="20"/>
                <w:szCs w:val="20"/>
              </w:rPr>
            </w:pPr>
          </w:p>
        </w:tc>
        <w:tc>
          <w:tcPr>
            <w:tcW w:w="2178" w:type="pct"/>
          </w:tcPr>
          <w:p w14:paraId="047A0E1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8F2F49" w14:paraId="64F1F6DA" w14:textId="77777777" w:rsidTr="00327D69">
        <w:trPr>
          <w:trHeight w:val="20"/>
        </w:trPr>
        <w:tc>
          <w:tcPr>
            <w:tcW w:w="185" w:type="pct"/>
            <w:vMerge/>
          </w:tcPr>
          <w:p w14:paraId="5A3CA71C" w14:textId="77777777" w:rsidR="00DE3A8F" w:rsidRPr="008F2F49" w:rsidRDefault="00DE3A8F" w:rsidP="00840BB3">
            <w:pPr>
              <w:pStyle w:val="ad"/>
              <w:numPr>
                <w:ilvl w:val="0"/>
                <w:numId w:val="15"/>
              </w:numPr>
              <w:ind w:left="29"/>
              <w:rPr>
                <w:sz w:val="20"/>
                <w:szCs w:val="20"/>
              </w:rPr>
            </w:pPr>
          </w:p>
        </w:tc>
        <w:tc>
          <w:tcPr>
            <w:tcW w:w="765" w:type="pct"/>
            <w:vMerge/>
          </w:tcPr>
          <w:p w14:paraId="63E3D535" w14:textId="77777777" w:rsidR="00DE3A8F" w:rsidRPr="008F2F49" w:rsidRDefault="00DE3A8F" w:rsidP="008E6A5D">
            <w:pPr>
              <w:rPr>
                <w:rFonts w:ascii="Times New Roman" w:hAnsi="Times New Roman" w:cs="Times New Roman"/>
                <w:sz w:val="20"/>
                <w:szCs w:val="20"/>
              </w:rPr>
            </w:pPr>
          </w:p>
        </w:tc>
        <w:tc>
          <w:tcPr>
            <w:tcW w:w="557" w:type="pct"/>
            <w:vMerge/>
          </w:tcPr>
          <w:p w14:paraId="36772BA5" w14:textId="77777777" w:rsidR="00DE3A8F" w:rsidRPr="008F2F49" w:rsidRDefault="00DE3A8F" w:rsidP="008E6A5D">
            <w:pPr>
              <w:rPr>
                <w:rFonts w:ascii="Times New Roman" w:hAnsi="Times New Roman" w:cs="Times New Roman"/>
                <w:sz w:val="20"/>
                <w:szCs w:val="20"/>
              </w:rPr>
            </w:pPr>
          </w:p>
        </w:tc>
        <w:tc>
          <w:tcPr>
            <w:tcW w:w="1314" w:type="pct"/>
            <w:vMerge/>
          </w:tcPr>
          <w:p w14:paraId="14D2272B" w14:textId="77777777" w:rsidR="00DE3A8F" w:rsidRPr="008F2F49" w:rsidRDefault="00DE3A8F" w:rsidP="008E6A5D">
            <w:pPr>
              <w:rPr>
                <w:rFonts w:ascii="Times New Roman" w:hAnsi="Times New Roman" w:cs="Times New Roman"/>
                <w:sz w:val="20"/>
                <w:szCs w:val="20"/>
              </w:rPr>
            </w:pPr>
          </w:p>
        </w:tc>
        <w:tc>
          <w:tcPr>
            <w:tcW w:w="2178" w:type="pct"/>
          </w:tcPr>
          <w:p w14:paraId="5D35685F" w14:textId="5F80F171"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BC60B2" w:rsidRPr="008F2F49" w14:paraId="0064114A" w14:textId="77777777" w:rsidTr="00327D69">
        <w:trPr>
          <w:trHeight w:val="20"/>
        </w:trPr>
        <w:tc>
          <w:tcPr>
            <w:tcW w:w="185" w:type="pct"/>
            <w:vMerge/>
          </w:tcPr>
          <w:p w14:paraId="3197EA14" w14:textId="77777777" w:rsidR="00DE3A8F" w:rsidRPr="008F2F49" w:rsidRDefault="00DE3A8F" w:rsidP="00840BB3">
            <w:pPr>
              <w:pStyle w:val="ad"/>
              <w:numPr>
                <w:ilvl w:val="0"/>
                <w:numId w:val="15"/>
              </w:numPr>
              <w:ind w:left="29"/>
              <w:rPr>
                <w:sz w:val="20"/>
                <w:szCs w:val="20"/>
              </w:rPr>
            </w:pPr>
          </w:p>
        </w:tc>
        <w:tc>
          <w:tcPr>
            <w:tcW w:w="765" w:type="pct"/>
            <w:vMerge/>
          </w:tcPr>
          <w:p w14:paraId="2BFBD5C9" w14:textId="77777777" w:rsidR="00DE3A8F" w:rsidRPr="008F2F49" w:rsidRDefault="00DE3A8F" w:rsidP="008E6A5D">
            <w:pPr>
              <w:rPr>
                <w:rFonts w:ascii="Times New Roman" w:hAnsi="Times New Roman" w:cs="Times New Roman"/>
                <w:sz w:val="20"/>
                <w:szCs w:val="20"/>
              </w:rPr>
            </w:pPr>
          </w:p>
        </w:tc>
        <w:tc>
          <w:tcPr>
            <w:tcW w:w="557" w:type="pct"/>
            <w:vMerge/>
          </w:tcPr>
          <w:p w14:paraId="774555A9" w14:textId="77777777" w:rsidR="00DE3A8F" w:rsidRPr="008F2F49" w:rsidRDefault="00DE3A8F" w:rsidP="008E6A5D">
            <w:pPr>
              <w:rPr>
                <w:rFonts w:ascii="Times New Roman" w:hAnsi="Times New Roman" w:cs="Times New Roman"/>
                <w:sz w:val="20"/>
                <w:szCs w:val="20"/>
              </w:rPr>
            </w:pPr>
          </w:p>
        </w:tc>
        <w:tc>
          <w:tcPr>
            <w:tcW w:w="1314" w:type="pct"/>
            <w:vMerge/>
          </w:tcPr>
          <w:p w14:paraId="39F425D6" w14:textId="77777777" w:rsidR="00DE3A8F" w:rsidRPr="008F2F49" w:rsidRDefault="00DE3A8F" w:rsidP="008E6A5D">
            <w:pPr>
              <w:rPr>
                <w:rFonts w:ascii="Times New Roman" w:hAnsi="Times New Roman" w:cs="Times New Roman"/>
                <w:sz w:val="20"/>
                <w:szCs w:val="20"/>
              </w:rPr>
            </w:pPr>
          </w:p>
        </w:tc>
        <w:tc>
          <w:tcPr>
            <w:tcW w:w="2178" w:type="pct"/>
          </w:tcPr>
          <w:p w14:paraId="665C5CE1"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BC60B2" w:rsidRPr="008F2F49" w14:paraId="07CF21AE" w14:textId="77777777" w:rsidTr="00327D69">
        <w:trPr>
          <w:trHeight w:val="20"/>
        </w:trPr>
        <w:tc>
          <w:tcPr>
            <w:tcW w:w="185" w:type="pct"/>
            <w:vMerge/>
          </w:tcPr>
          <w:p w14:paraId="19F7E66D" w14:textId="77777777" w:rsidR="00DE3A8F" w:rsidRPr="008F2F49" w:rsidRDefault="00DE3A8F" w:rsidP="00840BB3">
            <w:pPr>
              <w:pStyle w:val="ad"/>
              <w:numPr>
                <w:ilvl w:val="0"/>
                <w:numId w:val="15"/>
              </w:numPr>
              <w:ind w:left="29"/>
              <w:rPr>
                <w:sz w:val="20"/>
                <w:szCs w:val="20"/>
              </w:rPr>
            </w:pPr>
          </w:p>
        </w:tc>
        <w:tc>
          <w:tcPr>
            <w:tcW w:w="765" w:type="pct"/>
            <w:vMerge/>
          </w:tcPr>
          <w:p w14:paraId="564FB352" w14:textId="77777777" w:rsidR="00DE3A8F" w:rsidRPr="008F2F49" w:rsidRDefault="00DE3A8F" w:rsidP="008E6A5D">
            <w:pPr>
              <w:rPr>
                <w:rFonts w:ascii="Times New Roman" w:hAnsi="Times New Roman" w:cs="Times New Roman"/>
                <w:sz w:val="20"/>
                <w:szCs w:val="20"/>
              </w:rPr>
            </w:pPr>
          </w:p>
        </w:tc>
        <w:tc>
          <w:tcPr>
            <w:tcW w:w="557" w:type="pct"/>
            <w:vMerge/>
          </w:tcPr>
          <w:p w14:paraId="4A9F432F" w14:textId="77777777" w:rsidR="00DE3A8F" w:rsidRPr="008F2F49" w:rsidRDefault="00DE3A8F" w:rsidP="008E6A5D">
            <w:pPr>
              <w:rPr>
                <w:rFonts w:ascii="Times New Roman" w:hAnsi="Times New Roman" w:cs="Times New Roman"/>
                <w:sz w:val="20"/>
                <w:szCs w:val="20"/>
              </w:rPr>
            </w:pPr>
          </w:p>
        </w:tc>
        <w:tc>
          <w:tcPr>
            <w:tcW w:w="1314" w:type="pct"/>
            <w:vMerge/>
          </w:tcPr>
          <w:p w14:paraId="5AE151CA" w14:textId="77777777" w:rsidR="00DE3A8F" w:rsidRPr="008F2F49" w:rsidRDefault="00DE3A8F" w:rsidP="008E6A5D">
            <w:pPr>
              <w:rPr>
                <w:rFonts w:ascii="Times New Roman" w:hAnsi="Times New Roman" w:cs="Times New Roman"/>
                <w:sz w:val="20"/>
                <w:szCs w:val="20"/>
              </w:rPr>
            </w:pPr>
          </w:p>
        </w:tc>
        <w:tc>
          <w:tcPr>
            <w:tcW w:w="2178" w:type="pct"/>
          </w:tcPr>
          <w:p w14:paraId="110BABE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1 этаж.</w:t>
            </w:r>
          </w:p>
        </w:tc>
      </w:tr>
      <w:tr w:rsidR="00BC60B2" w:rsidRPr="008F2F49" w14:paraId="148EFF8F" w14:textId="77777777" w:rsidTr="00327D69">
        <w:trPr>
          <w:trHeight w:val="20"/>
        </w:trPr>
        <w:tc>
          <w:tcPr>
            <w:tcW w:w="185" w:type="pct"/>
            <w:vMerge/>
          </w:tcPr>
          <w:p w14:paraId="304BB261" w14:textId="77777777" w:rsidR="00DE3A8F" w:rsidRPr="008F2F49" w:rsidRDefault="00DE3A8F" w:rsidP="00840BB3">
            <w:pPr>
              <w:pStyle w:val="ad"/>
              <w:numPr>
                <w:ilvl w:val="0"/>
                <w:numId w:val="15"/>
              </w:numPr>
              <w:ind w:left="29"/>
              <w:rPr>
                <w:sz w:val="20"/>
                <w:szCs w:val="20"/>
              </w:rPr>
            </w:pPr>
          </w:p>
        </w:tc>
        <w:tc>
          <w:tcPr>
            <w:tcW w:w="765" w:type="pct"/>
            <w:vMerge/>
          </w:tcPr>
          <w:p w14:paraId="6307067B" w14:textId="77777777" w:rsidR="00DE3A8F" w:rsidRPr="008F2F49" w:rsidRDefault="00DE3A8F" w:rsidP="008E6A5D">
            <w:pPr>
              <w:rPr>
                <w:rFonts w:ascii="Times New Roman" w:hAnsi="Times New Roman" w:cs="Times New Roman"/>
                <w:sz w:val="20"/>
                <w:szCs w:val="20"/>
              </w:rPr>
            </w:pPr>
          </w:p>
        </w:tc>
        <w:tc>
          <w:tcPr>
            <w:tcW w:w="557" w:type="pct"/>
            <w:vMerge/>
          </w:tcPr>
          <w:p w14:paraId="1F909552" w14:textId="77777777" w:rsidR="00DE3A8F" w:rsidRPr="008F2F49" w:rsidRDefault="00DE3A8F" w:rsidP="008E6A5D">
            <w:pPr>
              <w:rPr>
                <w:rFonts w:ascii="Times New Roman" w:hAnsi="Times New Roman" w:cs="Times New Roman"/>
                <w:sz w:val="20"/>
                <w:szCs w:val="20"/>
              </w:rPr>
            </w:pPr>
          </w:p>
        </w:tc>
        <w:tc>
          <w:tcPr>
            <w:tcW w:w="1314" w:type="pct"/>
            <w:vMerge/>
          </w:tcPr>
          <w:p w14:paraId="08BD2F34" w14:textId="77777777" w:rsidR="00DE3A8F" w:rsidRPr="008F2F49" w:rsidRDefault="00DE3A8F" w:rsidP="008E6A5D">
            <w:pPr>
              <w:rPr>
                <w:rFonts w:ascii="Times New Roman" w:hAnsi="Times New Roman" w:cs="Times New Roman"/>
                <w:sz w:val="20"/>
                <w:szCs w:val="20"/>
              </w:rPr>
            </w:pPr>
          </w:p>
        </w:tc>
        <w:tc>
          <w:tcPr>
            <w:tcW w:w="2178" w:type="pct"/>
          </w:tcPr>
          <w:p w14:paraId="5CC88B25" w14:textId="77777777" w:rsidR="00DE3A8F" w:rsidRPr="008F2F49" w:rsidRDefault="00DE3A8F" w:rsidP="008E6A5D">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9 м.</w:t>
            </w:r>
          </w:p>
        </w:tc>
      </w:tr>
      <w:tr w:rsidR="00BC60B2" w:rsidRPr="008F2F49" w14:paraId="422B0B80" w14:textId="77777777" w:rsidTr="00327D69">
        <w:trPr>
          <w:trHeight w:val="20"/>
        </w:trPr>
        <w:tc>
          <w:tcPr>
            <w:tcW w:w="185" w:type="pct"/>
            <w:vMerge/>
          </w:tcPr>
          <w:p w14:paraId="4CEEC0C1" w14:textId="77777777" w:rsidR="00DE3A8F" w:rsidRPr="008F2F49" w:rsidRDefault="00DE3A8F" w:rsidP="00840BB3">
            <w:pPr>
              <w:pStyle w:val="ad"/>
              <w:numPr>
                <w:ilvl w:val="0"/>
                <w:numId w:val="15"/>
              </w:numPr>
              <w:ind w:left="29"/>
              <w:rPr>
                <w:sz w:val="20"/>
                <w:szCs w:val="20"/>
              </w:rPr>
            </w:pPr>
          </w:p>
        </w:tc>
        <w:tc>
          <w:tcPr>
            <w:tcW w:w="765" w:type="pct"/>
            <w:vMerge/>
          </w:tcPr>
          <w:p w14:paraId="7E65819A" w14:textId="77777777" w:rsidR="00DE3A8F" w:rsidRPr="008F2F49" w:rsidRDefault="00DE3A8F" w:rsidP="008E6A5D">
            <w:pPr>
              <w:rPr>
                <w:rFonts w:ascii="Times New Roman" w:hAnsi="Times New Roman" w:cs="Times New Roman"/>
                <w:sz w:val="20"/>
                <w:szCs w:val="20"/>
              </w:rPr>
            </w:pPr>
          </w:p>
        </w:tc>
        <w:tc>
          <w:tcPr>
            <w:tcW w:w="557" w:type="pct"/>
            <w:vMerge/>
          </w:tcPr>
          <w:p w14:paraId="1729FAD1" w14:textId="77777777" w:rsidR="00DE3A8F" w:rsidRPr="008F2F49" w:rsidRDefault="00DE3A8F" w:rsidP="008E6A5D">
            <w:pPr>
              <w:rPr>
                <w:rFonts w:ascii="Times New Roman" w:hAnsi="Times New Roman" w:cs="Times New Roman"/>
                <w:sz w:val="20"/>
                <w:szCs w:val="20"/>
              </w:rPr>
            </w:pPr>
          </w:p>
        </w:tc>
        <w:tc>
          <w:tcPr>
            <w:tcW w:w="1314" w:type="pct"/>
            <w:vMerge/>
          </w:tcPr>
          <w:p w14:paraId="4087DFCB" w14:textId="77777777" w:rsidR="00DE3A8F" w:rsidRPr="008F2F49" w:rsidRDefault="00DE3A8F" w:rsidP="008E6A5D">
            <w:pPr>
              <w:rPr>
                <w:rFonts w:ascii="Times New Roman" w:hAnsi="Times New Roman" w:cs="Times New Roman"/>
                <w:sz w:val="20"/>
                <w:szCs w:val="20"/>
              </w:rPr>
            </w:pPr>
          </w:p>
        </w:tc>
        <w:tc>
          <w:tcPr>
            <w:tcW w:w="2178" w:type="pct"/>
          </w:tcPr>
          <w:p w14:paraId="37A14D9B" w14:textId="70BB72E2"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r w:rsidR="0070024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BC60B2" w:rsidRPr="008F2F49" w14:paraId="25ABAD8F" w14:textId="77777777" w:rsidTr="00327D69">
        <w:trPr>
          <w:trHeight w:val="20"/>
        </w:trPr>
        <w:tc>
          <w:tcPr>
            <w:tcW w:w="185" w:type="pct"/>
            <w:vMerge/>
          </w:tcPr>
          <w:p w14:paraId="0864FF53" w14:textId="77777777" w:rsidR="00DE3A8F" w:rsidRPr="008F2F49" w:rsidRDefault="00DE3A8F" w:rsidP="00840BB3">
            <w:pPr>
              <w:pStyle w:val="ad"/>
              <w:numPr>
                <w:ilvl w:val="0"/>
                <w:numId w:val="15"/>
              </w:numPr>
              <w:ind w:left="29"/>
              <w:rPr>
                <w:sz w:val="20"/>
                <w:szCs w:val="20"/>
              </w:rPr>
            </w:pPr>
          </w:p>
        </w:tc>
        <w:tc>
          <w:tcPr>
            <w:tcW w:w="765" w:type="pct"/>
            <w:vMerge/>
          </w:tcPr>
          <w:p w14:paraId="25A3D41E" w14:textId="77777777" w:rsidR="00DE3A8F" w:rsidRPr="008F2F49" w:rsidRDefault="00DE3A8F" w:rsidP="008E6A5D">
            <w:pPr>
              <w:rPr>
                <w:rFonts w:ascii="Times New Roman" w:hAnsi="Times New Roman" w:cs="Times New Roman"/>
                <w:sz w:val="20"/>
                <w:szCs w:val="20"/>
              </w:rPr>
            </w:pPr>
          </w:p>
        </w:tc>
        <w:tc>
          <w:tcPr>
            <w:tcW w:w="557" w:type="pct"/>
            <w:vMerge/>
          </w:tcPr>
          <w:p w14:paraId="190D48E2" w14:textId="77777777" w:rsidR="00DE3A8F" w:rsidRPr="008F2F49" w:rsidRDefault="00DE3A8F" w:rsidP="008E6A5D">
            <w:pPr>
              <w:rPr>
                <w:rFonts w:ascii="Times New Roman" w:hAnsi="Times New Roman" w:cs="Times New Roman"/>
                <w:sz w:val="20"/>
                <w:szCs w:val="20"/>
              </w:rPr>
            </w:pPr>
          </w:p>
        </w:tc>
        <w:tc>
          <w:tcPr>
            <w:tcW w:w="1314" w:type="pct"/>
            <w:vMerge/>
          </w:tcPr>
          <w:p w14:paraId="2DB1D29B" w14:textId="77777777" w:rsidR="00DE3A8F" w:rsidRPr="008F2F49" w:rsidRDefault="00DE3A8F" w:rsidP="008E6A5D">
            <w:pPr>
              <w:rPr>
                <w:rFonts w:ascii="Times New Roman" w:hAnsi="Times New Roman" w:cs="Times New Roman"/>
                <w:sz w:val="20"/>
                <w:szCs w:val="20"/>
              </w:rPr>
            </w:pPr>
          </w:p>
        </w:tc>
        <w:tc>
          <w:tcPr>
            <w:tcW w:w="2178" w:type="pct"/>
          </w:tcPr>
          <w:p w14:paraId="19E9493F" w14:textId="36780BF0" w:rsidR="00DE3A8F" w:rsidRPr="008F2F49" w:rsidRDefault="00DE3A8F" w:rsidP="00AA4ED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AA4ED2" w:rsidRPr="008F2F49">
              <w:rPr>
                <w:rFonts w:ascii="Times New Roman" w:eastAsia="Tahoma" w:hAnsi="Times New Roman" w:cs="Times New Roman"/>
                <w:color w:val="000000"/>
                <w:sz w:val="20"/>
                <w:szCs w:val="20"/>
              </w:rPr>
              <w:t>15</w:t>
            </w:r>
            <w:r w:rsidRPr="008F2F49">
              <w:rPr>
                <w:rFonts w:ascii="Times New Roman" w:eastAsia="Tahoma" w:hAnsi="Times New Roman" w:cs="Times New Roman"/>
                <w:color w:val="000000"/>
                <w:sz w:val="20"/>
                <w:szCs w:val="20"/>
              </w:rPr>
              <w:t>%.</w:t>
            </w:r>
          </w:p>
        </w:tc>
      </w:tr>
      <w:tr w:rsidR="00BC60B2" w:rsidRPr="008F2F49" w14:paraId="590D2B20" w14:textId="77777777" w:rsidTr="00327D69">
        <w:trPr>
          <w:trHeight w:val="20"/>
        </w:trPr>
        <w:tc>
          <w:tcPr>
            <w:tcW w:w="185" w:type="pct"/>
            <w:vMerge w:val="restart"/>
          </w:tcPr>
          <w:p w14:paraId="462E1F37" w14:textId="14447CB4" w:rsidR="00DE3A8F" w:rsidRPr="008F2F49" w:rsidRDefault="00DE3A8F" w:rsidP="00840BB3">
            <w:pPr>
              <w:pStyle w:val="ad"/>
              <w:numPr>
                <w:ilvl w:val="0"/>
                <w:numId w:val="15"/>
              </w:numPr>
              <w:ind w:left="29"/>
              <w:jc w:val="center"/>
              <w:rPr>
                <w:sz w:val="20"/>
                <w:szCs w:val="20"/>
              </w:rPr>
            </w:pPr>
          </w:p>
        </w:tc>
        <w:tc>
          <w:tcPr>
            <w:tcW w:w="765" w:type="pct"/>
            <w:vMerge w:val="restart"/>
          </w:tcPr>
          <w:p w14:paraId="727059C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Причалы для маломерных судов</w:t>
            </w:r>
          </w:p>
        </w:tc>
        <w:tc>
          <w:tcPr>
            <w:tcW w:w="557" w:type="pct"/>
            <w:vMerge w:val="restart"/>
          </w:tcPr>
          <w:p w14:paraId="5B30BDC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5.4</w:t>
            </w:r>
          </w:p>
        </w:tc>
        <w:tc>
          <w:tcPr>
            <w:tcW w:w="1314" w:type="pct"/>
            <w:vMerge w:val="restart"/>
          </w:tcPr>
          <w:p w14:paraId="77ED1B4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178" w:type="pct"/>
          </w:tcPr>
          <w:p w14:paraId="5E3CAEDD"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BC60B2" w:rsidRPr="008F2F49" w14:paraId="4EF88357" w14:textId="77777777" w:rsidTr="00327D69">
        <w:trPr>
          <w:trHeight w:val="20"/>
        </w:trPr>
        <w:tc>
          <w:tcPr>
            <w:tcW w:w="185" w:type="pct"/>
            <w:vMerge/>
          </w:tcPr>
          <w:p w14:paraId="693C5878" w14:textId="77777777" w:rsidR="00DE3A8F" w:rsidRPr="008F2F49" w:rsidRDefault="00DE3A8F" w:rsidP="00840BB3">
            <w:pPr>
              <w:pStyle w:val="ad"/>
              <w:numPr>
                <w:ilvl w:val="0"/>
                <w:numId w:val="15"/>
              </w:numPr>
              <w:ind w:left="29"/>
              <w:rPr>
                <w:sz w:val="20"/>
                <w:szCs w:val="20"/>
              </w:rPr>
            </w:pPr>
          </w:p>
        </w:tc>
        <w:tc>
          <w:tcPr>
            <w:tcW w:w="765" w:type="pct"/>
            <w:vMerge/>
          </w:tcPr>
          <w:p w14:paraId="4B1AD85F" w14:textId="77777777" w:rsidR="00DE3A8F" w:rsidRPr="008F2F49" w:rsidRDefault="00DE3A8F" w:rsidP="008E6A5D">
            <w:pPr>
              <w:rPr>
                <w:rFonts w:ascii="Times New Roman" w:hAnsi="Times New Roman" w:cs="Times New Roman"/>
                <w:sz w:val="20"/>
                <w:szCs w:val="20"/>
              </w:rPr>
            </w:pPr>
          </w:p>
        </w:tc>
        <w:tc>
          <w:tcPr>
            <w:tcW w:w="557" w:type="pct"/>
            <w:vMerge/>
          </w:tcPr>
          <w:p w14:paraId="5FEB9A1D" w14:textId="77777777" w:rsidR="00DE3A8F" w:rsidRPr="008F2F49" w:rsidRDefault="00DE3A8F" w:rsidP="008E6A5D">
            <w:pPr>
              <w:rPr>
                <w:rFonts w:ascii="Times New Roman" w:hAnsi="Times New Roman" w:cs="Times New Roman"/>
                <w:sz w:val="20"/>
                <w:szCs w:val="20"/>
              </w:rPr>
            </w:pPr>
          </w:p>
        </w:tc>
        <w:tc>
          <w:tcPr>
            <w:tcW w:w="1314" w:type="pct"/>
            <w:vMerge/>
          </w:tcPr>
          <w:p w14:paraId="6C843010" w14:textId="77777777" w:rsidR="00DE3A8F" w:rsidRPr="008F2F49" w:rsidRDefault="00DE3A8F" w:rsidP="008E6A5D">
            <w:pPr>
              <w:rPr>
                <w:rFonts w:ascii="Times New Roman" w:hAnsi="Times New Roman" w:cs="Times New Roman"/>
                <w:sz w:val="20"/>
                <w:szCs w:val="20"/>
              </w:rPr>
            </w:pPr>
          </w:p>
        </w:tc>
        <w:tc>
          <w:tcPr>
            <w:tcW w:w="2178" w:type="pct"/>
          </w:tcPr>
          <w:p w14:paraId="2634B46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BC60B2" w:rsidRPr="008F2F49" w14:paraId="3FFC2D92" w14:textId="77777777" w:rsidTr="00327D69">
        <w:trPr>
          <w:trHeight w:val="20"/>
        </w:trPr>
        <w:tc>
          <w:tcPr>
            <w:tcW w:w="185" w:type="pct"/>
            <w:vMerge/>
          </w:tcPr>
          <w:p w14:paraId="2ED390D9" w14:textId="77777777" w:rsidR="00DE3A8F" w:rsidRPr="008F2F49" w:rsidRDefault="00DE3A8F" w:rsidP="00840BB3">
            <w:pPr>
              <w:pStyle w:val="ad"/>
              <w:numPr>
                <w:ilvl w:val="0"/>
                <w:numId w:val="15"/>
              </w:numPr>
              <w:ind w:left="29"/>
              <w:rPr>
                <w:sz w:val="20"/>
                <w:szCs w:val="20"/>
              </w:rPr>
            </w:pPr>
          </w:p>
        </w:tc>
        <w:tc>
          <w:tcPr>
            <w:tcW w:w="765" w:type="pct"/>
            <w:vMerge/>
          </w:tcPr>
          <w:p w14:paraId="0568B26C" w14:textId="77777777" w:rsidR="00DE3A8F" w:rsidRPr="008F2F49" w:rsidRDefault="00DE3A8F" w:rsidP="008E6A5D">
            <w:pPr>
              <w:rPr>
                <w:rFonts w:ascii="Times New Roman" w:hAnsi="Times New Roman" w:cs="Times New Roman"/>
                <w:sz w:val="20"/>
                <w:szCs w:val="20"/>
              </w:rPr>
            </w:pPr>
          </w:p>
        </w:tc>
        <w:tc>
          <w:tcPr>
            <w:tcW w:w="557" w:type="pct"/>
            <w:vMerge/>
          </w:tcPr>
          <w:p w14:paraId="1C9187B1" w14:textId="77777777" w:rsidR="00DE3A8F" w:rsidRPr="008F2F49" w:rsidRDefault="00DE3A8F" w:rsidP="008E6A5D">
            <w:pPr>
              <w:rPr>
                <w:rFonts w:ascii="Times New Roman" w:hAnsi="Times New Roman" w:cs="Times New Roman"/>
                <w:sz w:val="20"/>
                <w:szCs w:val="20"/>
              </w:rPr>
            </w:pPr>
          </w:p>
        </w:tc>
        <w:tc>
          <w:tcPr>
            <w:tcW w:w="1314" w:type="pct"/>
            <w:vMerge/>
          </w:tcPr>
          <w:p w14:paraId="160F5C75" w14:textId="77777777" w:rsidR="00DE3A8F" w:rsidRPr="008F2F49" w:rsidRDefault="00DE3A8F" w:rsidP="008E6A5D">
            <w:pPr>
              <w:rPr>
                <w:rFonts w:ascii="Times New Roman" w:hAnsi="Times New Roman" w:cs="Times New Roman"/>
                <w:sz w:val="20"/>
                <w:szCs w:val="20"/>
              </w:rPr>
            </w:pPr>
          </w:p>
        </w:tc>
        <w:tc>
          <w:tcPr>
            <w:tcW w:w="2178" w:type="pct"/>
          </w:tcPr>
          <w:p w14:paraId="665AAF1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8F2F49" w14:paraId="448795B1" w14:textId="77777777" w:rsidTr="00327D69">
        <w:trPr>
          <w:trHeight w:val="20"/>
        </w:trPr>
        <w:tc>
          <w:tcPr>
            <w:tcW w:w="185" w:type="pct"/>
            <w:vMerge/>
          </w:tcPr>
          <w:p w14:paraId="486D0B90" w14:textId="77777777" w:rsidR="00DE3A8F" w:rsidRPr="008F2F49" w:rsidRDefault="00DE3A8F" w:rsidP="00840BB3">
            <w:pPr>
              <w:pStyle w:val="ad"/>
              <w:numPr>
                <w:ilvl w:val="0"/>
                <w:numId w:val="15"/>
              </w:numPr>
              <w:ind w:left="29"/>
              <w:rPr>
                <w:sz w:val="20"/>
                <w:szCs w:val="20"/>
              </w:rPr>
            </w:pPr>
          </w:p>
        </w:tc>
        <w:tc>
          <w:tcPr>
            <w:tcW w:w="765" w:type="pct"/>
            <w:vMerge/>
          </w:tcPr>
          <w:p w14:paraId="1A615EC5" w14:textId="77777777" w:rsidR="00DE3A8F" w:rsidRPr="008F2F49" w:rsidRDefault="00DE3A8F" w:rsidP="008E6A5D">
            <w:pPr>
              <w:rPr>
                <w:rFonts w:ascii="Times New Roman" w:hAnsi="Times New Roman" w:cs="Times New Roman"/>
                <w:sz w:val="20"/>
                <w:szCs w:val="20"/>
              </w:rPr>
            </w:pPr>
          </w:p>
        </w:tc>
        <w:tc>
          <w:tcPr>
            <w:tcW w:w="557" w:type="pct"/>
            <w:vMerge/>
          </w:tcPr>
          <w:p w14:paraId="247D5BAC" w14:textId="77777777" w:rsidR="00DE3A8F" w:rsidRPr="008F2F49" w:rsidRDefault="00DE3A8F" w:rsidP="008E6A5D">
            <w:pPr>
              <w:rPr>
                <w:rFonts w:ascii="Times New Roman" w:hAnsi="Times New Roman" w:cs="Times New Roman"/>
                <w:sz w:val="20"/>
                <w:szCs w:val="20"/>
              </w:rPr>
            </w:pPr>
          </w:p>
        </w:tc>
        <w:tc>
          <w:tcPr>
            <w:tcW w:w="1314" w:type="pct"/>
            <w:vMerge/>
          </w:tcPr>
          <w:p w14:paraId="7832A07C" w14:textId="77777777" w:rsidR="00DE3A8F" w:rsidRPr="008F2F49" w:rsidRDefault="00DE3A8F" w:rsidP="008E6A5D">
            <w:pPr>
              <w:rPr>
                <w:rFonts w:ascii="Times New Roman" w:hAnsi="Times New Roman" w:cs="Times New Roman"/>
                <w:sz w:val="20"/>
                <w:szCs w:val="20"/>
              </w:rPr>
            </w:pPr>
          </w:p>
        </w:tc>
        <w:tc>
          <w:tcPr>
            <w:tcW w:w="2178" w:type="pct"/>
          </w:tcPr>
          <w:p w14:paraId="4943AE6E" w14:textId="64E264A6"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BC60B2" w:rsidRPr="008F2F49" w14:paraId="72DA53A7" w14:textId="77777777" w:rsidTr="00327D69">
        <w:trPr>
          <w:trHeight w:val="20"/>
        </w:trPr>
        <w:tc>
          <w:tcPr>
            <w:tcW w:w="185" w:type="pct"/>
            <w:vMerge/>
          </w:tcPr>
          <w:p w14:paraId="20867813" w14:textId="77777777" w:rsidR="00DE3A8F" w:rsidRPr="008F2F49" w:rsidRDefault="00DE3A8F" w:rsidP="00840BB3">
            <w:pPr>
              <w:pStyle w:val="ad"/>
              <w:numPr>
                <w:ilvl w:val="0"/>
                <w:numId w:val="15"/>
              </w:numPr>
              <w:ind w:left="29"/>
              <w:rPr>
                <w:sz w:val="20"/>
                <w:szCs w:val="20"/>
              </w:rPr>
            </w:pPr>
          </w:p>
        </w:tc>
        <w:tc>
          <w:tcPr>
            <w:tcW w:w="765" w:type="pct"/>
            <w:vMerge/>
          </w:tcPr>
          <w:p w14:paraId="61B94366" w14:textId="77777777" w:rsidR="00DE3A8F" w:rsidRPr="008F2F49" w:rsidRDefault="00DE3A8F" w:rsidP="008E6A5D">
            <w:pPr>
              <w:rPr>
                <w:rFonts w:ascii="Times New Roman" w:hAnsi="Times New Roman" w:cs="Times New Roman"/>
                <w:sz w:val="20"/>
                <w:szCs w:val="20"/>
              </w:rPr>
            </w:pPr>
          </w:p>
        </w:tc>
        <w:tc>
          <w:tcPr>
            <w:tcW w:w="557" w:type="pct"/>
            <w:vMerge/>
          </w:tcPr>
          <w:p w14:paraId="1B5B795F" w14:textId="77777777" w:rsidR="00DE3A8F" w:rsidRPr="008F2F49" w:rsidRDefault="00DE3A8F" w:rsidP="008E6A5D">
            <w:pPr>
              <w:rPr>
                <w:rFonts w:ascii="Times New Roman" w:hAnsi="Times New Roman" w:cs="Times New Roman"/>
                <w:sz w:val="20"/>
                <w:szCs w:val="20"/>
              </w:rPr>
            </w:pPr>
          </w:p>
        </w:tc>
        <w:tc>
          <w:tcPr>
            <w:tcW w:w="1314" w:type="pct"/>
            <w:vMerge/>
          </w:tcPr>
          <w:p w14:paraId="1F4BF8C5" w14:textId="77777777" w:rsidR="00DE3A8F" w:rsidRPr="008F2F49" w:rsidRDefault="00DE3A8F" w:rsidP="008E6A5D">
            <w:pPr>
              <w:rPr>
                <w:rFonts w:ascii="Times New Roman" w:hAnsi="Times New Roman" w:cs="Times New Roman"/>
                <w:sz w:val="20"/>
                <w:szCs w:val="20"/>
              </w:rPr>
            </w:pPr>
          </w:p>
        </w:tc>
        <w:tc>
          <w:tcPr>
            <w:tcW w:w="2178" w:type="pct"/>
          </w:tcPr>
          <w:p w14:paraId="40936D71"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BC60B2" w:rsidRPr="008F2F49" w14:paraId="04BD3A2B" w14:textId="77777777" w:rsidTr="00327D69">
        <w:trPr>
          <w:trHeight w:val="20"/>
        </w:trPr>
        <w:tc>
          <w:tcPr>
            <w:tcW w:w="185" w:type="pct"/>
            <w:vMerge/>
          </w:tcPr>
          <w:p w14:paraId="3CC81213" w14:textId="77777777" w:rsidR="00DE3A8F" w:rsidRPr="008F2F49" w:rsidRDefault="00DE3A8F" w:rsidP="00840BB3">
            <w:pPr>
              <w:pStyle w:val="ad"/>
              <w:numPr>
                <w:ilvl w:val="0"/>
                <w:numId w:val="15"/>
              </w:numPr>
              <w:ind w:left="29"/>
              <w:rPr>
                <w:sz w:val="20"/>
                <w:szCs w:val="20"/>
              </w:rPr>
            </w:pPr>
          </w:p>
        </w:tc>
        <w:tc>
          <w:tcPr>
            <w:tcW w:w="765" w:type="pct"/>
            <w:vMerge/>
          </w:tcPr>
          <w:p w14:paraId="626A25A9" w14:textId="77777777" w:rsidR="00DE3A8F" w:rsidRPr="008F2F49" w:rsidRDefault="00DE3A8F" w:rsidP="008E6A5D">
            <w:pPr>
              <w:rPr>
                <w:rFonts w:ascii="Times New Roman" w:hAnsi="Times New Roman" w:cs="Times New Roman"/>
                <w:sz w:val="20"/>
                <w:szCs w:val="20"/>
              </w:rPr>
            </w:pPr>
          </w:p>
        </w:tc>
        <w:tc>
          <w:tcPr>
            <w:tcW w:w="557" w:type="pct"/>
            <w:vMerge/>
          </w:tcPr>
          <w:p w14:paraId="1D33BE88" w14:textId="77777777" w:rsidR="00DE3A8F" w:rsidRPr="008F2F49" w:rsidRDefault="00DE3A8F" w:rsidP="008E6A5D">
            <w:pPr>
              <w:rPr>
                <w:rFonts w:ascii="Times New Roman" w:hAnsi="Times New Roman" w:cs="Times New Roman"/>
                <w:sz w:val="20"/>
                <w:szCs w:val="20"/>
              </w:rPr>
            </w:pPr>
          </w:p>
        </w:tc>
        <w:tc>
          <w:tcPr>
            <w:tcW w:w="1314" w:type="pct"/>
            <w:vMerge/>
          </w:tcPr>
          <w:p w14:paraId="65211DBA" w14:textId="77777777" w:rsidR="00DE3A8F" w:rsidRPr="008F2F49" w:rsidRDefault="00DE3A8F" w:rsidP="008E6A5D">
            <w:pPr>
              <w:rPr>
                <w:rFonts w:ascii="Times New Roman" w:hAnsi="Times New Roman" w:cs="Times New Roman"/>
                <w:sz w:val="20"/>
                <w:szCs w:val="20"/>
              </w:rPr>
            </w:pPr>
          </w:p>
        </w:tc>
        <w:tc>
          <w:tcPr>
            <w:tcW w:w="2178" w:type="pct"/>
          </w:tcPr>
          <w:p w14:paraId="427E5CD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BC60B2" w:rsidRPr="008F2F49" w14:paraId="4AE778E0" w14:textId="77777777" w:rsidTr="00327D69">
        <w:trPr>
          <w:trHeight w:val="20"/>
        </w:trPr>
        <w:tc>
          <w:tcPr>
            <w:tcW w:w="185" w:type="pct"/>
            <w:vMerge/>
          </w:tcPr>
          <w:p w14:paraId="6A6D39B8" w14:textId="77777777" w:rsidR="00DE3A8F" w:rsidRPr="008F2F49" w:rsidRDefault="00DE3A8F" w:rsidP="00840BB3">
            <w:pPr>
              <w:pStyle w:val="ad"/>
              <w:numPr>
                <w:ilvl w:val="0"/>
                <w:numId w:val="15"/>
              </w:numPr>
              <w:ind w:left="29"/>
              <w:rPr>
                <w:sz w:val="20"/>
                <w:szCs w:val="20"/>
              </w:rPr>
            </w:pPr>
          </w:p>
        </w:tc>
        <w:tc>
          <w:tcPr>
            <w:tcW w:w="765" w:type="pct"/>
            <w:vMerge/>
          </w:tcPr>
          <w:p w14:paraId="7B4C2739" w14:textId="77777777" w:rsidR="00DE3A8F" w:rsidRPr="008F2F49" w:rsidRDefault="00DE3A8F" w:rsidP="008E6A5D">
            <w:pPr>
              <w:rPr>
                <w:rFonts w:ascii="Times New Roman" w:hAnsi="Times New Roman" w:cs="Times New Roman"/>
                <w:sz w:val="20"/>
                <w:szCs w:val="20"/>
              </w:rPr>
            </w:pPr>
          </w:p>
        </w:tc>
        <w:tc>
          <w:tcPr>
            <w:tcW w:w="557" w:type="pct"/>
            <w:vMerge/>
          </w:tcPr>
          <w:p w14:paraId="3389BEAD" w14:textId="77777777" w:rsidR="00DE3A8F" w:rsidRPr="008F2F49" w:rsidRDefault="00DE3A8F" w:rsidP="008E6A5D">
            <w:pPr>
              <w:rPr>
                <w:rFonts w:ascii="Times New Roman" w:hAnsi="Times New Roman" w:cs="Times New Roman"/>
                <w:sz w:val="20"/>
                <w:szCs w:val="20"/>
              </w:rPr>
            </w:pPr>
          </w:p>
        </w:tc>
        <w:tc>
          <w:tcPr>
            <w:tcW w:w="1314" w:type="pct"/>
            <w:vMerge/>
          </w:tcPr>
          <w:p w14:paraId="4664CE2F" w14:textId="77777777" w:rsidR="00DE3A8F" w:rsidRPr="008F2F49" w:rsidRDefault="00DE3A8F" w:rsidP="008E6A5D">
            <w:pPr>
              <w:rPr>
                <w:rFonts w:ascii="Times New Roman" w:hAnsi="Times New Roman" w:cs="Times New Roman"/>
                <w:sz w:val="20"/>
                <w:szCs w:val="20"/>
              </w:rPr>
            </w:pPr>
          </w:p>
        </w:tc>
        <w:tc>
          <w:tcPr>
            <w:tcW w:w="2178" w:type="pct"/>
          </w:tcPr>
          <w:p w14:paraId="2446CB06" w14:textId="0EEB0115" w:rsidR="00DE3A8F" w:rsidRPr="008F2F49" w:rsidRDefault="00DE3A8F" w:rsidP="008E6A5D">
            <w:pPr>
              <w:ind w:right="-57"/>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BC60B2" w:rsidRPr="008F2F49" w14:paraId="2095F312" w14:textId="77777777" w:rsidTr="00327D69">
        <w:trPr>
          <w:trHeight w:val="20"/>
        </w:trPr>
        <w:tc>
          <w:tcPr>
            <w:tcW w:w="185" w:type="pct"/>
            <w:vMerge/>
          </w:tcPr>
          <w:p w14:paraId="2D14FF18" w14:textId="77777777" w:rsidR="00DE3A8F" w:rsidRPr="008F2F49" w:rsidRDefault="00DE3A8F" w:rsidP="00840BB3">
            <w:pPr>
              <w:pStyle w:val="ad"/>
              <w:numPr>
                <w:ilvl w:val="0"/>
                <w:numId w:val="15"/>
              </w:numPr>
              <w:ind w:left="29"/>
              <w:rPr>
                <w:sz w:val="20"/>
                <w:szCs w:val="20"/>
              </w:rPr>
            </w:pPr>
          </w:p>
        </w:tc>
        <w:tc>
          <w:tcPr>
            <w:tcW w:w="765" w:type="pct"/>
            <w:vMerge/>
          </w:tcPr>
          <w:p w14:paraId="198B0DC5" w14:textId="77777777" w:rsidR="00DE3A8F" w:rsidRPr="008F2F49" w:rsidRDefault="00DE3A8F" w:rsidP="008E6A5D">
            <w:pPr>
              <w:rPr>
                <w:rFonts w:ascii="Times New Roman" w:hAnsi="Times New Roman" w:cs="Times New Roman"/>
                <w:sz w:val="20"/>
                <w:szCs w:val="20"/>
              </w:rPr>
            </w:pPr>
          </w:p>
        </w:tc>
        <w:tc>
          <w:tcPr>
            <w:tcW w:w="557" w:type="pct"/>
            <w:vMerge/>
          </w:tcPr>
          <w:p w14:paraId="069BEE13" w14:textId="77777777" w:rsidR="00DE3A8F" w:rsidRPr="008F2F49" w:rsidRDefault="00DE3A8F" w:rsidP="008E6A5D">
            <w:pPr>
              <w:rPr>
                <w:rFonts w:ascii="Times New Roman" w:hAnsi="Times New Roman" w:cs="Times New Roman"/>
                <w:sz w:val="20"/>
                <w:szCs w:val="20"/>
              </w:rPr>
            </w:pPr>
          </w:p>
        </w:tc>
        <w:tc>
          <w:tcPr>
            <w:tcW w:w="1314" w:type="pct"/>
            <w:vMerge/>
          </w:tcPr>
          <w:p w14:paraId="27090886" w14:textId="77777777" w:rsidR="00DE3A8F" w:rsidRPr="008F2F49" w:rsidRDefault="00DE3A8F" w:rsidP="008E6A5D">
            <w:pPr>
              <w:rPr>
                <w:rFonts w:ascii="Times New Roman" w:hAnsi="Times New Roman" w:cs="Times New Roman"/>
                <w:sz w:val="20"/>
                <w:szCs w:val="20"/>
              </w:rPr>
            </w:pPr>
          </w:p>
        </w:tc>
        <w:tc>
          <w:tcPr>
            <w:tcW w:w="2178" w:type="pct"/>
          </w:tcPr>
          <w:p w14:paraId="2098CA4F" w14:textId="5C3C2765"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w:t>
            </w:r>
            <w:r w:rsidR="0070024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BC60B2" w:rsidRPr="008F2F49" w14:paraId="7531B6D9" w14:textId="77777777" w:rsidTr="00327D69">
        <w:trPr>
          <w:trHeight w:val="20"/>
        </w:trPr>
        <w:tc>
          <w:tcPr>
            <w:tcW w:w="185" w:type="pct"/>
            <w:vMerge/>
          </w:tcPr>
          <w:p w14:paraId="339AC01F" w14:textId="77777777" w:rsidR="00DE3A8F" w:rsidRPr="008F2F49" w:rsidRDefault="00DE3A8F" w:rsidP="00840BB3">
            <w:pPr>
              <w:pStyle w:val="ad"/>
              <w:numPr>
                <w:ilvl w:val="0"/>
                <w:numId w:val="15"/>
              </w:numPr>
              <w:ind w:left="29"/>
              <w:rPr>
                <w:sz w:val="20"/>
                <w:szCs w:val="20"/>
              </w:rPr>
            </w:pPr>
          </w:p>
        </w:tc>
        <w:tc>
          <w:tcPr>
            <w:tcW w:w="765" w:type="pct"/>
            <w:vMerge/>
          </w:tcPr>
          <w:p w14:paraId="52C94325" w14:textId="77777777" w:rsidR="00DE3A8F" w:rsidRPr="008F2F49" w:rsidRDefault="00DE3A8F" w:rsidP="008E6A5D">
            <w:pPr>
              <w:rPr>
                <w:rFonts w:ascii="Times New Roman" w:hAnsi="Times New Roman" w:cs="Times New Roman"/>
                <w:sz w:val="20"/>
                <w:szCs w:val="20"/>
              </w:rPr>
            </w:pPr>
          </w:p>
        </w:tc>
        <w:tc>
          <w:tcPr>
            <w:tcW w:w="557" w:type="pct"/>
            <w:vMerge/>
          </w:tcPr>
          <w:p w14:paraId="0E21D323" w14:textId="77777777" w:rsidR="00DE3A8F" w:rsidRPr="008F2F49" w:rsidRDefault="00DE3A8F" w:rsidP="008E6A5D">
            <w:pPr>
              <w:rPr>
                <w:rFonts w:ascii="Times New Roman" w:hAnsi="Times New Roman" w:cs="Times New Roman"/>
                <w:sz w:val="20"/>
                <w:szCs w:val="20"/>
              </w:rPr>
            </w:pPr>
          </w:p>
        </w:tc>
        <w:tc>
          <w:tcPr>
            <w:tcW w:w="1314" w:type="pct"/>
            <w:vMerge/>
          </w:tcPr>
          <w:p w14:paraId="42ADA062" w14:textId="77777777" w:rsidR="00DE3A8F" w:rsidRPr="008F2F49" w:rsidRDefault="00DE3A8F" w:rsidP="008E6A5D">
            <w:pPr>
              <w:rPr>
                <w:rFonts w:ascii="Times New Roman" w:hAnsi="Times New Roman" w:cs="Times New Roman"/>
                <w:sz w:val="20"/>
                <w:szCs w:val="20"/>
              </w:rPr>
            </w:pPr>
          </w:p>
        </w:tc>
        <w:tc>
          <w:tcPr>
            <w:tcW w:w="2178" w:type="pct"/>
          </w:tcPr>
          <w:p w14:paraId="19EEB20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C60B2" w:rsidRPr="008F2F49" w14:paraId="2A58A0D5" w14:textId="77777777" w:rsidTr="00327D69">
        <w:trPr>
          <w:trHeight w:val="20"/>
        </w:trPr>
        <w:tc>
          <w:tcPr>
            <w:tcW w:w="185" w:type="pct"/>
            <w:vMerge w:val="restart"/>
          </w:tcPr>
          <w:p w14:paraId="0F409507" w14:textId="2270BCC4" w:rsidR="00DE3A8F" w:rsidRPr="008F2F49" w:rsidRDefault="00DE3A8F" w:rsidP="00840BB3">
            <w:pPr>
              <w:pStyle w:val="ad"/>
              <w:numPr>
                <w:ilvl w:val="0"/>
                <w:numId w:val="15"/>
              </w:numPr>
              <w:ind w:left="29"/>
              <w:jc w:val="center"/>
              <w:rPr>
                <w:sz w:val="20"/>
                <w:szCs w:val="20"/>
              </w:rPr>
            </w:pPr>
          </w:p>
        </w:tc>
        <w:tc>
          <w:tcPr>
            <w:tcW w:w="765" w:type="pct"/>
            <w:vMerge w:val="restart"/>
          </w:tcPr>
          <w:p w14:paraId="3BA1DA2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Транспорт</w:t>
            </w:r>
          </w:p>
        </w:tc>
        <w:tc>
          <w:tcPr>
            <w:tcW w:w="557" w:type="pct"/>
            <w:vMerge w:val="restart"/>
          </w:tcPr>
          <w:p w14:paraId="4B39DA6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7.0</w:t>
            </w:r>
          </w:p>
        </w:tc>
        <w:tc>
          <w:tcPr>
            <w:tcW w:w="1314" w:type="pct"/>
            <w:vMerge w:val="restart"/>
          </w:tcPr>
          <w:p w14:paraId="057BDCDD"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178" w:type="pct"/>
          </w:tcPr>
          <w:p w14:paraId="7BD4B60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BC60B2" w:rsidRPr="008F2F49" w14:paraId="5A8A9B3A" w14:textId="77777777" w:rsidTr="00327D69">
        <w:trPr>
          <w:trHeight w:val="20"/>
        </w:trPr>
        <w:tc>
          <w:tcPr>
            <w:tcW w:w="185" w:type="pct"/>
            <w:vMerge/>
          </w:tcPr>
          <w:p w14:paraId="251EE751" w14:textId="77777777" w:rsidR="00DE3A8F" w:rsidRPr="008F2F49" w:rsidRDefault="00DE3A8F" w:rsidP="00840BB3">
            <w:pPr>
              <w:pStyle w:val="ad"/>
              <w:numPr>
                <w:ilvl w:val="0"/>
                <w:numId w:val="15"/>
              </w:numPr>
              <w:ind w:left="29"/>
              <w:rPr>
                <w:sz w:val="20"/>
                <w:szCs w:val="20"/>
              </w:rPr>
            </w:pPr>
          </w:p>
        </w:tc>
        <w:tc>
          <w:tcPr>
            <w:tcW w:w="765" w:type="pct"/>
            <w:vMerge/>
          </w:tcPr>
          <w:p w14:paraId="2D9CE365" w14:textId="77777777" w:rsidR="00DE3A8F" w:rsidRPr="008F2F49" w:rsidRDefault="00DE3A8F" w:rsidP="008E6A5D">
            <w:pPr>
              <w:rPr>
                <w:rFonts w:ascii="Times New Roman" w:hAnsi="Times New Roman" w:cs="Times New Roman"/>
                <w:sz w:val="20"/>
                <w:szCs w:val="20"/>
              </w:rPr>
            </w:pPr>
          </w:p>
        </w:tc>
        <w:tc>
          <w:tcPr>
            <w:tcW w:w="557" w:type="pct"/>
            <w:vMerge/>
          </w:tcPr>
          <w:p w14:paraId="76CC72C7" w14:textId="77777777" w:rsidR="00DE3A8F" w:rsidRPr="008F2F49" w:rsidRDefault="00DE3A8F" w:rsidP="008E6A5D">
            <w:pPr>
              <w:rPr>
                <w:rFonts w:ascii="Times New Roman" w:hAnsi="Times New Roman" w:cs="Times New Roman"/>
                <w:sz w:val="20"/>
                <w:szCs w:val="20"/>
              </w:rPr>
            </w:pPr>
          </w:p>
        </w:tc>
        <w:tc>
          <w:tcPr>
            <w:tcW w:w="1314" w:type="pct"/>
            <w:vMerge/>
          </w:tcPr>
          <w:p w14:paraId="1C5C3B60" w14:textId="77777777" w:rsidR="00DE3A8F" w:rsidRPr="008F2F49" w:rsidRDefault="00DE3A8F" w:rsidP="008E6A5D">
            <w:pPr>
              <w:rPr>
                <w:rFonts w:ascii="Times New Roman" w:hAnsi="Times New Roman" w:cs="Times New Roman"/>
                <w:sz w:val="20"/>
                <w:szCs w:val="20"/>
              </w:rPr>
            </w:pPr>
          </w:p>
        </w:tc>
        <w:tc>
          <w:tcPr>
            <w:tcW w:w="2178" w:type="pct"/>
          </w:tcPr>
          <w:p w14:paraId="195E87C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BC60B2" w:rsidRPr="008F2F49" w14:paraId="12D34113" w14:textId="77777777" w:rsidTr="00327D69">
        <w:trPr>
          <w:trHeight w:val="20"/>
        </w:trPr>
        <w:tc>
          <w:tcPr>
            <w:tcW w:w="185" w:type="pct"/>
            <w:vMerge/>
          </w:tcPr>
          <w:p w14:paraId="1271EF0B" w14:textId="77777777" w:rsidR="00DE3A8F" w:rsidRPr="008F2F49" w:rsidRDefault="00DE3A8F" w:rsidP="00840BB3">
            <w:pPr>
              <w:pStyle w:val="ad"/>
              <w:numPr>
                <w:ilvl w:val="0"/>
                <w:numId w:val="15"/>
              </w:numPr>
              <w:ind w:left="29"/>
              <w:rPr>
                <w:sz w:val="20"/>
                <w:szCs w:val="20"/>
              </w:rPr>
            </w:pPr>
          </w:p>
        </w:tc>
        <w:tc>
          <w:tcPr>
            <w:tcW w:w="765" w:type="pct"/>
            <w:vMerge/>
          </w:tcPr>
          <w:p w14:paraId="37EC2CD9" w14:textId="77777777" w:rsidR="00DE3A8F" w:rsidRPr="008F2F49" w:rsidRDefault="00DE3A8F" w:rsidP="008E6A5D">
            <w:pPr>
              <w:rPr>
                <w:rFonts w:ascii="Times New Roman" w:hAnsi="Times New Roman" w:cs="Times New Roman"/>
                <w:sz w:val="20"/>
                <w:szCs w:val="20"/>
              </w:rPr>
            </w:pPr>
          </w:p>
        </w:tc>
        <w:tc>
          <w:tcPr>
            <w:tcW w:w="557" w:type="pct"/>
            <w:vMerge/>
          </w:tcPr>
          <w:p w14:paraId="7A814EFB" w14:textId="77777777" w:rsidR="00DE3A8F" w:rsidRPr="008F2F49" w:rsidRDefault="00DE3A8F" w:rsidP="008E6A5D">
            <w:pPr>
              <w:rPr>
                <w:rFonts w:ascii="Times New Roman" w:hAnsi="Times New Roman" w:cs="Times New Roman"/>
                <w:sz w:val="20"/>
                <w:szCs w:val="20"/>
              </w:rPr>
            </w:pPr>
          </w:p>
        </w:tc>
        <w:tc>
          <w:tcPr>
            <w:tcW w:w="1314" w:type="pct"/>
            <w:vMerge/>
          </w:tcPr>
          <w:p w14:paraId="4DBFDE55" w14:textId="77777777" w:rsidR="00DE3A8F" w:rsidRPr="008F2F49" w:rsidRDefault="00DE3A8F" w:rsidP="008E6A5D">
            <w:pPr>
              <w:rPr>
                <w:rFonts w:ascii="Times New Roman" w:hAnsi="Times New Roman" w:cs="Times New Roman"/>
                <w:sz w:val="20"/>
                <w:szCs w:val="20"/>
              </w:rPr>
            </w:pPr>
          </w:p>
        </w:tc>
        <w:tc>
          <w:tcPr>
            <w:tcW w:w="2178" w:type="pct"/>
          </w:tcPr>
          <w:p w14:paraId="54C1332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8F2F49" w14:paraId="29F9C41B" w14:textId="77777777" w:rsidTr="00327D69">
        <w:trPr>
          <w:trHeight w:val="20"/>
        </w:trPr>
        <w:tc>
          <w:tcPr>
            <w:tcW w:w="185" w:type="pct"/>
            <w:vMerge/>
          </w:tcPr>
          <w:p w14:paraId="4D741F56" w14:textId="77777777" w:rsidR="00DE3A8F" w:rsidRPr="008F2F49" w:rsidRDefault="00DE3A8F" w:rsidP="00840BB3">
            <w:pPr>
              <w:pStyle w:val="ad"/>
              <w:numPr>
                <w:ilvl w:val="0"/>
                <w:numId w:val="15"/>
              </w:numPr>
              <w:ind w:left="29"/>
              <w:rPr>
                <w:sz w:val="20"/>
                <w:szCs w:val="20"/>
              </w:rPr>
            </w:pPr>
          </w:p>
        </w:tc>
        <w:tc>
          <w:tcPr>
            <w:tcW w:w="765" w:type="pct"/>
            <w:vMerge/>
          </w:tcPr>
          <w:p w14:paraId="7AE3113D" w14:textId="77777777" w:rsidR="00DE3A8F" w:rsidRPr="008F2F49" w:rsidRDefault="00DE3A8F" w:rsidP="008E6A5D">
            <w:pPr>
              <w:rPr>
                <w:rFonts w:ascii="Times New Roman" w:hAnsi="Times New Roman" w:cs="Times New Roman"/>
                <w:sz w:val="20"/>
                <w:szCs w:val="20"/>
              </w:rPr>
            </w:pPr>
          </w:p>
        </w:tc>
        <w:tc>
          <w:tcPr>
            <w:tcW w:w="557" w:type="pct"/>
            <w:vMerge/>
          </w:tcPr>
          <w:p w14:paraId="741939AF" w14:textId="77777777" w:rsidR="00DE3A8F" w:rsidRPr="008F2F49" w:rsidRDefault="00DE3A8F" w:rsidP="008E6A5D">
            <w:pPr>
              <w:rPr>
                <w:rFonts w:ascii="Times New Roman" w:hAnsi="Times New Roman" w:cs="Times New Roman"/>
                <w:sz w:val="20"/>
                <w:szCs w:val="20"/>
              </w:rPr>
            </w:pPr>
          </w:p>
        </w:tc>
        <w:tc>
          <w:tcPr>
            <w:tcW w:w="1314" w:type="pct"/>
            <w:vMerge/>
          </w:tcPr>
          <w:p w14:paraId="06C6D767" w14:textId="77777777" w:rsidR="00DE3A8F" w:rsidRPr="008F2F49" w:rsidRDefault="00DE3A8F" w:rsidP="008E6A5D">
            <w:pPr>
              <w:rPr>
                <w:rFonts w:ascii="Times New Roman" w:hAnsi="Times New Roman" w:cs="Times New Roman"/>
                <w:sz w:val="20"/>
                <w:szCs w:val="20"/>
              </w:rPr>
            </w:pPr>
          </w:p>
        </w:tc>
        <w:tc>
          <w:tcPr>
            <w:tcW w:w="2178" w:type="pct"/>
          </w:tcPr>
          <w:p w14:paraId="15424264" w14:textId="08B95E15"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w:t>
            </w:r>
            <w:r w:rsidR="00F37046" w:rsidRPr="008F2F49">
              <w:rPr>
                <w:rFonts w:ascii="Times New Roman" w:eastAsia="Tahoma" w:hAnsi="Times New Roman" w:cs="Times New Roman"/>
                <w:color w:val="000000"/>
                <w:sz w:val="20"/>
                <w:szCs w:val="20"/>
              </w:rPr>
              <w:t>3</w:t>
            </w:r>
            <w:r w:rsidRPr="008F2F49">
              <w:rPr>
                <w:rFonts w:ascii="Times New Roman" w:eastAsia="Tahoma" w:hAnsi="Times New Roman" w:cs="Times New Roman"/>
                <w:color w:val="000000"/>
                <w:sz w:val="20"/>
                <w:szCs w:val="20"/>
              </w:rPr>
              <w:t xml:space="preserve"> м.</w:t>
            </w:r>
          </w:p>
        </w:tc>
      </w:tr>
      <w:tr w:rsidR="00BC60B2" w:rsidRPr="008F2F49" w14:paraId="40A57394" w14:textId="77777777" w:rsidTr="00327D69">
        <w:trPr>
          <w:trHeight w:val="20"/>
        </w:trPr>
        <w:tc>
          <w:tcPr>
            <w:tcW w:w="185" w:type="pct"/>
            <w:vMerge/>
          </w:tcPr>
          <w:p w14:paraId="6DE5081D" w14:textId="77777777" w:rsidR="00DE3A8F" w:rsidRPr="008F2F49" w:rsidRDefault="00DE3A8F" w:rsidP="00840BB3">
            <w:pPr>
              <w:pStyle w:val="ad"/>
              <w:numPr>
                <w:ilvl w:val="0"/>
                <w:numId w:val="15"/>
              </w:numPr>
              <w:ind w:left="29"/>
              <w:rPr>
                <w:sz w:val="20"/>
                <w:szCs w:val="20"/>
              </w:rPr>
            </w:pPr>
          </w:p>
        </w:tc>
        <w:tc>
          <w:tcPr>
            <w:tcW w:w="765" w:type="pct"/>
            <w:vMerge/>
          </w:tcPr>
          <w:p w14:paraId="0675253E" w14:textId="77777777" w:rsidR="00DE3A8F" w:rsidRPr="008F2F49" w:rsidRDefault="00DE3A8F" w:rsidP="008E6A5D">
            <w:pPr>
              <w:rPr>
                <w:rFonts w:ascii="Times New Roman" w:hAnsi="Times New Roman" w:cs="Times New Roman"/>
                <w:sz w:val="20"/>
                <w:szCs w:val="20"/>
              </w:rPr>
            </w:pPr>
          </w:p>
        </w:tc>
        <w:tc>
          <w:tcPr>
            <w:tcW w:w="557" w:type="pct"/>
            <w:vMerge/>
          </w:tcPr>
          <w:p w14:paraId="572273CB" w14:textId="77777777" w:rsidR="00DE3A8F" w:rsidRPr="008F2F49" w:rsidRDefault="00DE3A8F" w:rsidP="008E6A5D">
            <w:pPr>
              <w:rPr>
                <w:rFonts w:ascii="Times New Roman" w:hAnsi="Times New Roman" w:cs="Times New Roman"/>
                <w:sz w:val="20"/>
                <w:szCs w:val="20"/>
              </w:rPr>
            </w:pPr>
          </w:p>
        </w:tc>
        <w:tc>
          <w:tcPr>
            <w:tcW w:w="1314" w:type="pct"/>
            <w:vMerge/>
          </w:tcPr>
          <w:p w14:paraId="5FC11C65" w14:textId="77777777" w:rsidR="00DE3A8F" w:rsidRPr="008F2F49" w:rsidRDefault="00DE3A8F" w:rsidP="008E6A5D">
            <w:pPr>
              <w:rPr>
                <w:rFonts w:ascii="Times New Roman" w:hAnsi="Times New Roman" w:cs="Times New Roman"/>
                <w:sz w:val="20"/>
                <w:szCs w:val="20"/>
              </w:rPr>
            </w:pPr>
          </w:p>
        </w:tc>
        <w:tc>
          <w:tcPr>
            <w:tcW w:w="2178" w:type="pct"/>
          </w:tcPr>
          <w:p w14:paraId="0E6B2CE1" w14:textId="54B86DE9"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Максимальное количество надземных этажей – 3 </w:t>
            </w:r>
            <w:r w:rsidR="00700243" w:rsidRPr="008F2F49">
              <w:rPr>
                <w:rFonts w:ascii="Times New Roman" w:eastAsia="Tahoma" w:hAnsi="Times New Roman" w:cs="Times New Roman"/>
                <w:color w:val="000000"/>
                <w:sz w:val="20"/>
                <w:szCs w:val="20"/>
              </w:rPr>
              <w:t>этажа,</w:t>
            </w:r>
            <w:r w:rsidRPr="008F2F49">
              <w:rPr>
                <w:rFonts w:ascii="Times New Roman" w:eastAsia="Tahoma" w:hAnsi="Times New Roman" w:cs="Times New Roman"/>
                <w:color w:val="000000"/>
                <w:sz w:val="20"/>
                <w:szCs w:val="20"/>
              </w:rPr>
              <w:t xml:space="preserve"> а также </w:t>
            </w:r>
            <w:r w:rsidR="00700243" w:rsidRPr="008F2F49">
              <w:rPr>
                <w:rFonts w:ascii="Times New Roman" w:eastAsia="Tahoma" w:hAnsi="Times New Roman" w:cs="Times New Roman"/>
                <w:color w:val="000000"/>
                <w:sz w:val="20"/>
                <w:szCs w:val="20"/>
              </w:rPr>
              <w:t>определяется в</w:t>
            </w:r>
            <w:r w:rsidRPr="008F2F49">
              <w:rPr>
                <w:rFonts w:ascii="Times New Roman" w:eastAsia="Tahoma" w:hAnsi="Times New Roman" w:cs="Times New Roman"/>
                <w:color w:val="000000"/>
                <w:sz w:val="20"/>
                <w:szCs w:val="20"/>
              </w:rPr>
              <w:t xml:space="preserve"> соответствии с проектной документацией.</w:t>
            </w:r>
          </w:p>
        </w:tc>
      </w:tr>
      <w:tr w:rsidR="00BC60B2" w:rsidRPr="008F2F49" w14:paraId="7E4843A0" w14:textId="77777777" w:rsidTr="00327D69">
        <w:trPr>
          <w:trHeight w:val="20"/>
        </w:trPr>
        <w:tc>
          <w:tcPr>
            <w:tcW w:w="185" w:type="pct"/>
            <w:vMerge/>
          </w:tcPr>
          <w:p w14:paraId="7DF61260" w14:textId="77777777" w:rsidR="00DE3A8F" w:rsidRPr="008F2F49" w:rsidRDefault="00DE3A8F" w:rsidP="00840BB3">
            <w:pPr>
              <w:pStyle w:val="ad"/>
              <w:numPr>
                <w:ilvl w:val="0"/>
                <w:numId w:val="15"/>
              </w:numPr>
              <w:ind w:left="29"/>
              <w:rPr>
                <w:sz w:val="20"/>
                <w:szCs w:val="20"/>
              </w:rPr>
            </w:pPr>
          </w:p>
        </w:tc>
        <w:tc>
          <w:tcPr>
            <w:tcW w:w="765" w:type="pct"/>
            <w:vMerge/>
          </w:tcPr>
          <w:p w14:paraId="642BF265" w14:textId="77777777" w:rsidR="00DE3A8F" w:rsidRPr="008F2F49" w:rsidRDefault="00DE3A8F" w:rsidP="008E6A5D">
            <w:pPr>
              <w:rPr>
                <w:rFonts w:ascii="Times New Roman" w:hAnsi="Times New Roman" w:cs="Times New Roman"/>
                <w:sz w:val="20"/>
                <w:szCs w:val="20"/>
              </w:rPr>
            </w:pPr>
          </w:p>
        </w:tc>
        <w:tc>
          <w:tcPr>
            <w:tcW w:w="557" w:type="pct"/>
            <w:vMerge/>
          </w:tcPr>
          <w:p w14:paraId="04FF00E9" w14:textId="77777777" w:rsidR="00DE3A8F" w:rsidRPr="008F2F49" w:rsidRDefault="00DE3A8F" w:rsidP="008E6A5D">
            <w:pPr>
              <w:rPr>
                <w:rFonts w:ascii="Times New Roman" w:hAnsi="Times New Roman" w:cs="Times New Roman"/>
                <w:sz w:val="20"/>
                <w:szCs w:val="20"/>
              </w:rPr>
            </w:pPr>
          </w:p>
        </w:tc>
        <w:tc>
          <w:tcPr>
            <w:tcW w:w="1314" w:type="pct"/>
            <w:vMerge/>
          </w:tcPr>
          <w:p w14:paraId="45D2938E" w14:textId="77777777" w:rsidR="00DE3A8F" w:rsidRPr="008F2F49" w:rsidRDefault="00DE3A8F" w:rsidP="008E6A5D">
            <w:pPr>
              <w:rPr>
                <w:rFonts w:ascii="Times New Roman" w:hAnsi="Times New Roman" w:cs="Times New Roman"/>
                <w:sz w:val="20"/>
                <w:szCs w:val="20"/>
              </w:rPr>
            </w:pPr>
          </w:p>
        </w:tc>
        <w:tc>
          <w:tcPr>
            <w:tcW w:w="2178" w:type="pct"/>
          </w:tcPr>
          <w:p w14:paraId="3A738F2B" w14:textId="26426215" w:rsidR="00DE3A8F" w:rsidRPr="008F2F49" w:rsidRDefault="00DE3A8F" w:rsidP="008E6A5D">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Максимальная высота зданий, строений, сооружений – 15 </w:t>
            </w:r>
            <w:r w:rsidR="00700243" w:rsidRPr="008F2F49">
              <w:rPr>
                <w:rFonts w:ascii="Times New Roman" w:eastAsia="Tahoma" w:hAnsi="Times New Roman" w:cs="Times New Roman"/>
                <w:color w:val="000000"/>
                <w:sz w:val="20"/>
                <w:szCs w:val="20"/>
              </w:rPr>
              <w:t>м,</w:t>
            </w:r>
            <w:r w:rsidRPr="008F2F49">
              <w:rPr>
                <w:rFonts w:ascii="Times New Roman" w:eastAsia="Tahoma" w:hAnsi="Times New Roman" w:cs="Times New Roman"/>
                <w:color w:val="000000"/>
                <w:sz w:val="20"/>
                <w:szCs w:val="20"/>
              </w:rPr>
              <w:t xml:space="preserve"> высота технологических сооружений устанавливается в соответствии с </w:t>
            </w:r>
            <w:r w:rsidR="00700243" w:rsidRPr="008F2F49">
              <w:rPr>
                <w:rFonts w:ascii="Times New Roman" w:eastAsia="Tahoma" w:hAnsi="Times New Roman" w:cs="Times New Roman"/>
                <w:color w:val="000000"/>
                <w:sz w:val="20"/>
                <w:szCs w:val="20"/>
              </w:rPr>
              <w:t>проектной документацией</w:t>
            </w:r>
            <w:r w:rsidRPr="008F2F49">
              <w:rPr>
                <w:rFonts w:ascii="Times New Roman" w:eastAsia="Tahoma" w:hAnsi="Times New Roman" w:cs="Times New Roman"/>
                <w:color w:val="000000"/>
                <w:sz w:val="20"/>
                <w:szCs w:val="20"/>
              </w:rPr>
              <w:t>.</w:t>
            </w:r>
          </w:p>
        </w:tc>
      </w:tr>
      <w:tr w:rsidR="00BC60B2" w:rsidRPr="008F2F49" w14:paraId="3EB47794" w14:textId="77777777" w:rsidTr="00327D69">
        <w:trPr>
          <w:trHeight w:val="20"/>
        </w:trPr>
        <w:tc>
          <w:tcPr>
            <w:tcW w:w="185" w:type="pct"/>
            <w:vMerge/>
          </w:tcPr>
          <w:p w14:paraId="35575D9E" w14:textId="77777777" w:rsidR="00DE3A8F" w:rsidRPr="008F2F49" w:rsidRDefault="00DE3A8F" w:rsidP="00840BB3">
            <w:pPr>
              <w:pStyle w:val="ad"/>
              <w:numPr>
                <w:ilvl w:val="0"/>
                <w:numId w:val="15"/>
              </w:numPr>
              <w:ind w:left="29"/>
              <w:rPr>
                <w:sz w:val="20"/>
                <w:szCs w:val="20"/>
              </w:rPr>
            </w:pPr>
          </w:p>
        </w:tc>
        <w:tc>
          <w:tcPr>
            <w:tcW w:w="765" w:type="pct"/>
            <w:vMerge/>
          </w:tcPr>
          <w:p w14:paraId="73AF400D" w14:textId="77777777" w:rsidR="00DE3A8F" w:rsidRPr="008F2F49" w:rsidRDefault="00DE3A8F" w:rsidP="008E6A5D">
            <w:pPr>
              <w:rPr>
                <w:rFonts w:ascii="Times New Roman" w:hAnsi="Times New Roman" w:cs="Times New Roman"/>
                <w:sz w:val="20"/>
                <w:szCs w:val="20"/>
              </w:rPr>
            </w:pPr>
          </w:p>
        </w:tc>
        <w:tc>
          <w:tcPr>
            <w:tcW w:w="557" w:type="pct"/>
            <w:vMerge/>
          </w:tcPr>
          <w:p w14:paraId="253921C5" w14:textId="77777777" w:rsidR="00DE3A8F" w:rsidRPr="008F2F49" w:rsidRDefault="00DE3A8F" w:rsidP="008E6A5D">
            <w:pPr>
              <w:rPr>
                <w:rFonts w:ascii="Times New Roman" w:hAnsi="Times New Roman" w:cs="Times New Roman"/>
                <w:sz w:val="20"/>
                <w:szCs w:val="20"/>
              </w:rPr>
            </w:pPr>
          </w:p>
        </w:tc>
        <w:tc>
          <w:tcPr>
            <w:tcW w:w="1314" w:type="pct"/>
            <w:vMerge/>
          </w:tcPr>
          <w:p w14:paraId="1BD13D8A" w14:textId="77777777" w:rsidR="00DE3A8F" w:rsidRPr="008F2F49" w:rsidRDefault="00DE3A8F" w:rsidP="008E6A5D">
            <w:pPr>
              <w:rPr>
                <w:rFonts w:ascii="Times New Roman" w:hAnsi="Times New Roman" w:cs="Times New Roman"/>
                <w:sz w:val="20"/>
                <w:szCs w:val="20"/>
              </w:rPr>
            </w:pPr>
          </w:p>
        </w:tc>
        <w:tc>
          <w:tcPr>
            <w:tcW w:w="2178" w:type="pct"/>
          </w:tcPr>
          <w:p w14:paraId="453288BC" w14:textId="5BB9999E"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w:t>
            </w:r>
            <w:r w:rsidR="0070024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BC60B2" w:rsidRPr="008F2F49" w14:paraId="7AD478C4" w14:textId="77777777" w:rsidTr="00327D69">
        <w:trPr>
          <w:trHeight w:val="20"/>
        </w:trPr>
        <w:tc>
          <w:tcPr>
            <w:tcW w:w="185" w:type="pct"/>
            <w:vMerge w:val="restart"/>
          </w:tcPr>
          <w:p w14:paraId="4AF11F96" w14:textId="5A066798" w:rsidR="00DE3A8F" w:rsidRPr="008F2F49" w:rsidRDefault="00DE3A8F" w:rsidP="00840BB3">
            <w:pPr>
              <w:pStyle w:val="ad"/>
              <w:numPr>
                <w:ilvl w:val="0"/>
                <w:numId w:val="15"/>
              </w:numPr>
              <w:ind w:left="29"/>
              <w:jc w:val="center"/>
              <w:rPr>
                <w:sz w:val="20"/>
                <w:szCs w:val="20"/>
              </w:rPr>
            </w:pPr>
          </w:p>
        </w:tc>
        <w:tc>
          <w:tcPr>
            <w:tcW w:w="765" w:type="pct"/>
            <w:vMerge w:val="restart"/>
          </w:tcPr>
          <w:p w14:paraId="1F55AAF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Железнодорожные пути</w:t>
            </w:r>
          </w:p>
        </w:tc>
        <w:tc>
          <w:tcPr>
            <w:tcW w:w="557" w:type="pct"/>
            <w:vMerge w:val="restart"/>
          </w:tcPr>
          <w:p w14:paraId="348C87A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7.1.1</w:t>
            </w:r>
          </w:p>
        </w:tc>
        <w:tc>
          <w:tcPr>
            <w:tcW w:w="1314" w:type="pct"/>
            <w:vMerge w:val="restart"/>
          </w:tcPr>
          <w:p w14:paraId="0E3D7EF8"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железнодорожных путей</w:t>
            </w:r>
          </w:p>
        </w:tc>
        <w:tc>
          <w:tcPr>
            <w:tcW w:w="2178" w:type="pct"/>
          </w:tcPr>
          <w:p w14:paraId="683CAD6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BC60B2" w:rsidRPr="008F2F49" w14:paraId="316C032E" w14:textId="77777777" w:rsidTr="00327D69">
        <w:trPr>
          <w:trHeight w:val="20"/>
        </w:trPr>
        <w:tc>
          <w:tcPr>
            <w:tcW w:w="185" w:type="pct"/>
            <w:vMerge/>
          </w:tcPr>
          <w:p w14:paraId="4429F42F" w14:textId="77777777" w:rsidR="00DE3A8F" w:rsidRPr="008F2F49" w:rsidRDefault="00DE3A8F" w:rsidP="00840BB3">
            <w:pPr>
              <w:pStyle w:val="ad"/>
              <w:numPr>
                <w:ilvl w:val="0"/>
                <w:numId w:val="15"/>
              </w:numPr>
              <w:ind w:left="29"/>
              <w:rPr>
                <w:sz w:val="20"/>
                <w:szCs w:val="20"/>
              </w:rPr>
            </w:pPr>
          </w:p>
        </w:tc>
        <w:tc>
          <w:tcPr>
            <w:tcW w:w="765" w:type="pct"/>
            <w:vMerge/>
          </w:tcPr>
          <w:p w14:paraId="18898804" w14:textId="77777777" w:rsidR="00DE3A8F" w:rsidRPr="008F2F49" w:rsidRDefault="00DE3A8F" w:rsidP="008E6A5D">
            <w:pPr>
              <w:rPr>
                <w:rFonts w:ascii="Times New Roman" w:hAnsi="Times New Roman" w:cs="Times New Roman"/>
                <w:sz w:val="20"/>
                <w:szCs w:val="20"/>
              </w:rPr>
            </w:pPr>
          </w:p>
        </w:tc>
        <w:tc>
          <w:tcPr>
            <w:tcW w:w="557" w:type="pct"/>
            <w:vMerge/>
          </w:tcPr>
          <w:p w14:paraId="6F33CC3B" w14:textId="77777777" w:rsidR="00DE3A8F" w:rsidRPr="008F2F49" w:rsidRDefault="00DE3A8F" w:rsidP="008E6A5D">
            <w:pPr>
              <w:rPr>
                <w:rFonts w:ascii="Times New Roman" w:hAnsi="Times New Roman" w:cs="Times New Roman"/>
                <w:sz w:val="20"/>
                <w:szCs w:val="20"/>
              </w:rPr>
            </w:pPr>
          </w:p>
        </w:tc>
        <w:tc>
          <w:tcPr>
            <w:tcW w:w="1314" w:type="pct"/>
            <w:vMerge/>
          </w:tcPr>
          <w:p w14:paraId="312ED7EA" w14:textId="77777777" w:rsidR="00DE3A8F" w:rsidRPr="008F2F49" w:rsidRDefault="00DE3A8F" w:rsidP="008E6A5D">
            <w:pPr>
              <w:rPr>
                <w:rFonts w:ascii="Times New Roman" w:hAnsi="Times New Roman" w:cs="Times New Roman"/>
                <w:sz w:val="20"/>
                <w:szCs w:val="20"/>
              </w:rPr>
            </w:pPr>
          </w:p>
        </w:tc>
        <w:tc>
          <w:tcPr>
            <w:tcW w:w="2178" w:type="pct"/>
          </w:tcPr>
          <w:p w14:paraId="6D1DF5C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BC60B2" w:rsidRPr="008F2F49" w14:paraId="7F9A11BC" w14:textId="77777777" w:rsidTr="00327D69">
        <w:trPr>
          <w:trHeight w:val="20"/>
        </w:trPr>
        <w:tc>
          <w:tcPr>
            <w:tcW w:w="185" w:type="pct"/>
            <w:vMerge/>
          </w:tcPr>
          <w:p w14:paraId="17C2D4A7" w14:textId="77777777" w:rsidR="00DE3A8F" w:rsidRPr="008F2F49" w:rsidRDefault="00DE3A8F" w:rsidP="00840BB3">
            <w:pPr>
              <w:pStyle w:val="ad"/>
              <w:numPr>
                <w:ilvl w:val="0"/>
                <w:numId w:val="15"/>
              </w:numPr>
              <w:ind w:left="29"/>
              <w:rPr>
                <w:sz w:val="20"/>
                <w:szCs w:val="20"/>
              </w:rPr>
            </w:pPr>
          </w:p>
        </w:tc>
        <w:tc>
          <w:tcPr>
            <w:tcW w:w="765" w:type="pct"/>
            <w:vMerge/>
          </w:tcPr>
          <w:p w14:paraId="2864D573" w14:textId="77777777" w:rsidR="00DE3A8F" w:rsidRPr="008F2F49" w:rsidRDefault="00DE3A8F" w:rsidP="008E6A5D">
            <w:pPr>
              <w:rPr>
                <w:rFonts w:ascii="Times New Roman" w:hAnsi="Times New Roman" w:cs="Times New Roman"/>
                <w:sz w:val="20"/>
                <w:szCs w:val="20"/>
              </w:rPr>
            </w:pPr>
          </w:p>
        </w:tc>
        <w:tc>
          <w:tcPr>
            <w:tcW w:w="557" w:type="pct"/>
            <w:vMerge/>
          </w:tcPr>
          <w:p w14:paraId="3F5D5AE5" w14:textId="77777777" w:rsidR="00DE3A8F" w:rsidRPr="008F2F49" w:rsidRDefault="00DE3A8F" w:rsidP="008E6A5D">
            <w:pPr>
              <w:rPr>
                <w:rFonts w:ascii="Times New Roman" w:hAnsi="Times New Roman" w:cs="Times New Roman"/>
                <w:sz w:val="20"/>
                <w:szCs w:val="20"/>
              </w:rPr>
            </w:pPr>
          </w:p>
        </w:tc>
        <w:tc>
          <w:tcPr>
            <w:tcW w:w="1314" w:type="pct"/>
            <w:vMerge/>
          </w:tcPr>
          <w:p w14:paraId="7B74CCEB" w14:textId="77777777" w:rsidR="00DE3A8F" w:rsidRPr="008F2F49" w:rsidRDefault="00DE3A8F" w:rsidP="008E6A5D">
            <w:pPr>
              <w:rPr>
                <w:rFonts w:ascii="Times New Roman" w:hAnsi="Times New Roman" w:cs="Times New Roman"/>
                <w:sz w:val="20"/>
                <w:szCs w:val="20"/>
              </w:rPr>
            </w:pPr>
          </w:p>
        </w:tc>
        <w:tc>
          <w:tcPr>
            <w:tcW w:w="2178" w:type="pct"/>
          </w:tcPr>
          <w:p w14:paraId="4AE6496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BC60B2" w:rsidRPr="008F2F49" w14:paraId="0F24D6B0" w14:textId="77777777" w:rsidTr="00327D69">
        <w:trPr>
          <w:trHeight w:val="20"/>
        </w:trPr>
        <w:tc>
          <w:tcPr>
            <w:tcW w:w="185" w:type="pct"/>
            <w:vMerge/>
          </w:tcPr>
          <w:p w14:paraId="54A75108" w14:textId="77777777" w:rsidR="00DE3A8F" w:rsidRPr="008F2F49" w:rsidRDefault="00DE3A8F" w:rsidP="00840BB3">
            <w:pPr>
              <w:pStyle w:val="ad"/>
              <w:numPr>
                <w:ilvl w:val="0"/>
                <w:numId w:val="15"/>
              </w:numPr>
              <w:ind w:left="29"/>
              <w:rPr>
                <w:sz w:val="20"/>
                <w:szCs w:val="20"/>
              </w:rPr>
            </w:pPr>
          </w:p>
        </w:tc>
        <w:tc>
          <w:tcPr>
            <w:tcW w:w="765" w:type="pct"/>
            <w:vMerge/>
          </w:tcPr>
          <w:p w14:paraId="31DC83F0" w14:textId="77777777" w:rsidR="00DE3A8F" w:rsidRPr="008F2F49" w:rsidRDefault="00DE3A8F" w:rsidP="008E6A5D">
            <w:pPr>
              <w:rPr>
                <w:rFonts w:ascii="Times New Roman" w:hAnsi="Times New Roman" w:cs="Times New Roman"/>
                <w:sz w:val="20"/>
                <w:szCs w:val="20"/>
              </w:rPr>
            </w:pPr>
          </w:p>
        </w:tc>
        <w:tc>
          <w:tcPr>
            <w:tcW w:w="557" w:type="pct"/>
            <w:vMerge/>
          </w:tcPr>
          <w:p w14:paraId="73BE5478" w14:textId="77777777" w:rsidR="00DE3A8F" w:rsidRPr="008F2F49" w:rsidRDefault="00DE3A8F" w:rsidP="008E6A5D">
            <w:pPr>
              <w:rPr>
                <w:rFonts w:ascii="Times New Roman" w:hAnsi="Times New Roman" w:cs="Times New Roman"/>
                <w:sz w:val="20"/>
                <w:szCs w:val="20"/>
              </w:rPr>
            </w:pPr>
          </w:p>
        </w:tc>
        <w:tc>
          <w:tcPr>
            <w:tcW w:w="1314" w:type="pct"/>
            <w:vMerge/>
          </w:tcPr>
          <w:p w14:paraId="67BB67F7" w14:textId="77777777" w:rsidR="00DE3A8F" w:rsidRPr="008F2F49" w:rsidRDefault="00DE3A8F" w:rsidP="008E6A5D">
            <w:pPr>
              <w:rPr>
                <w:rFonts w:ascii="Times New Roman" w:hAnsi="Times New Roman" w:cs="Times New Roman"/>
                <w:sz w:val="20"/>
                <w:szCs w:val="20"/>
              </w:rPr>
            </w:pPr>
          </w:p>
        </w:tc>
        <w:tc>
          <w:tcPr>
            <w:tcW w:w="2178" w:type="pct"/>
          </w:tcPr>
          <w:p w14:paraId="1B906FFC" w14:textId="15F077E0"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не подлежит установлению.</w:t>
            </w:r>
          </w:p>
        </w:tc>
      </w:tr>
      <w:tr w:rsidR="00BC60B2" w:rsidRPr="008F2F49" w14:paraId="6B099699" w14:textId="77777777" w:rsidTr="00327D69">
        <w:trPr>
          <w:trHeight w:val="20"/>
        </w:trPr>
        <w:tc>
          <w:tcPr>
            <w:tcW w:w="185" w:type="pct"/>
            <w:vMerge w:val="restart"/>
          </w:tcPr>
          <w:p w14:paraId="78A8A1C5" w14:textId="42C11B7E" w:rsidR="00DE3A8F" w:rsidRPr="008F2F49" w:rsidRDefault="00DE3A8F" w:rsidP="00840BB3">
            <w:pPr>
              <w:pStyle w:val="ad"/>
              <w:numPr>
                <w:ilvl w:val="0"/>
                <w:numId w:val="15"/>
              </w:numPr>
              <w:ind w:left="29"/>
              <w:jc w:val="center"/>
              <w:rPr>
                <w:sz w:val="20"/>
                <w:szCs w:val="20"/>
              </w:rPr>
            </w:pPr>
          </w:p>
        </w:tc>
        <w:tc>
          <w:tcPr>
            <w:tcW w:w="765" w:type="pct"/>
            <w:vMerge w:val="restart"/>
          </w:tcPr>
          <w:p w14:paraId="7852FFE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Обслуживание железнодорожных перевозок</w:t>
            </w:r>
          </w:p>
        </w:tc>
        <w:tc>
          <w:tcPr>
            <w:tcW w:w="557" w:type="pct"/>
            <w:vMerge w:val="restart"/>
          </w:tcPr>
          <w:p w14:paraId="2330D63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7.1.2</w:t>
            </w:r>
          </w:p>
        </w:tc>
        <w:tc>
          <w:tcPr>
            <w:tcW w:w="1314" w:type="pct"/>
            <w:vMerge w:val="restart"/>
          </w:tcPr>
          <w:p w14:paraId="239752A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w:t>
            </w:r>
            <w:r w:rsidRPr="008F2F49">
              <w:rPr>
                <w:rFonts w:ascii="Times New Roman" w:eastAsia="Tahoma" w:hAnsi="Times New Roman" w:cs="Times New Roman"/>
                <w:color w:val="000000"/>
                <w:sz w:val="20"/>
                <w:szCs w:val="20"/>
              </w:rPr>
              <w:lastRenderedPageBreak/>
              <w:t xml:space="preserve">движения, установленных федеральными законами </w:t>
            </w:r>
          </w:p>
        </w:tc>
        <w:tc>
          <w:tcPr>
            <w:tcW w:w="2178" w:type="pct"/>
          </w:tcPr>
          <w:p w14:paraId="7F4A938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BC60B2" w:rsidRPr="008F2F49" w14:paraId="33E902F4" w14:textId="77777777" w:rsidTr="00327D69">
        <w:trPr>
          <w:trHeight w:val="20"/>
        </w:trPr>
        <w:tc>
          <w:tcPr>
            <w:tcW w:w="185" w:type="pct"/>
            <w:vMerge/>
          </w:tcPr>
          <w:p w14:paraId="69E36A95" w14:textId="77777777" w:rsidR="00DE3A8F" w:rsidRPr="008F2F49" w:rsidRDefault="00DE3A8F" w:rsidP="00840BB3">
            <w:pPr>
              <w:pStyle w:val="ad"/>
              <w:numPr>
                <w:ilvl w:val="0"/>
                <w:numId w:val="15"/>
              </w:numPr>
              <w:ind w:left="29"/>
              <w:rPr>
                <w:sz w:val="20"/>
                <w:szCs w:val="20"/>
              </w:rPr>
            </w:pPr>
          </w:p>
        </w:tc>
        <w:tc>
          <w:tcPr>
            <w:tcW w:w="765" w:type="pct"/>
            <w:vMerge/>
          </w:tcPr>
          <w:p w14:paraId="547CD1D6" w14:textId="77777777" w:rsidR="00DE3A8F" w:rsidRPr="008F2F49" w:rsidRDefault="00DE3A8F" w:rsidP="008E6A5D">
            <w:pPr>
              <w:rPr>
                <w:rFonts w:ascii="Times New Roman" w:hAnsi="Times New Roman" w:cs="Times New Roman"/>
                <w:sz w:val="20"/>
                <w:szCs w:val="20"/>
              </w:rPr>
            </w:pPr>
          </w:p>
        </w:tc>
        <w:tc>
          <w:tcPr>
            <w:tcW w:w="557" w:type="pct"/>
            <w:vMerge/>
          </w:tcPr>
          <w:p w14:paraId="538AD44F" w14:textId="77777777" w:rsidR="00DE3A8F" w:rsidRPr="008F2F49" w:rsidRDefault="00DE3A8F" w:rsidP="008E6A5D">
            <w:pPr>
              <w:rPr>
                <w:rFonts w:ascii="Times New Roman" w:hAnsi="Times New Roman" w:cs="Times New Roman"/>
                <w:sz w:val="20"/>
                <w:szCs w:val="20"/>
              </w:rPr>
            </w:pPr>
          </w:p>
        </w:tc>
        <w:tc>
          <w:tcPr>
            <w:tcW w:w="1314" w:type="pct"/>
            <w:vMerge/>
          </w:tcPr>
          <w:p w14:paraId="0FFFC52D" w14:textId="77777777" w:rsidR="00DE3A8F" w:rsidRPr="008F2F49" w:rsidRDefault="00DE3A8F" w:rsidP="008E6A5D">
            <w:pPr>
              <w:rPr>
                <w:rFonts w:ascii="Times New Roman" w:hAnsi="Times New Roman" w:cs="Times New Roman"/>
                <w:sz w:val="20"/>
                <w:szCs w:val="20"/>
              </w:rPr>
            </w:pPr>
          </w:p>
        </w:tc>
        <w:tc>
          <w:tcPr>
            <w:tcW w:w="2178" w:type="pct"/>
          </w:tcPr>
          <w:p w14:paraId="623C0718" w14:textId="28866539"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BC60B2" w:rsidRPr="008F2F49" w14:paraId="58BBE647" w14:textId="77777777" w:rsidTr="00327D69">
        <w:trPr>
          <w:trHeight w:val="20"/>
        </w:trPr>
        <w:tc>
          <w:tcPr>
            <w:tcW w:w="185" w:type="pct"/>
            <w:vMerge/>
          </w:tcPr>
          <w:p w14:paraId="0D231F50" w14:textId="77777777" w:rsidR="00DE3A8F" w:rsidRPr="008F2F49" w:rsidRDefault="00DE3A8F" w:rsidP="00840BB3">
            <w:pPr>
              <w:pStyle w:val="ad"/>
              <w:numPr>
                <w:ilvl w:val="0"/>
                <w:numId w:val="15"/>
              </w:numPr>
              <w:ind w:left="29"/>
              <w:rPr>
                <w:sz w:val="20"/>
                <w:szCs w:val="20"/>
              </w:rPr>
            </w:pPr>
          </w:p>
        </w:tc>
        <w:tc>
          <w:tcPr>
            <w:tcW w:w="765" w:type="pct"/>
            <w:vMerge/>
          </w:tcPr>
          <w:p w14:paraId="1774FD48" w14:textId="77777777" w:rsidR="00DE3A8F" w:rsidRPr="008F2F49" w:rsidRDefault="00DE3A8F" w:rsidP="008E6A5D">
            <w:pPr>
              <w:rPr>
                <w:rFonts w:ascii="Times New Roman" w:hAnsi="Times New Roman" w:cs="Times New Roman"/>
                <w:sz w:val="20"/>
                <w:szCs w:val="20"/>
              </w:rPr>
            </w:pPr>
          </w:p>
        </w:tc>
        <w:tc>
          <w:tcPr>
            <w:tcW w:w="557" w:type="pct"/>
            <w:vMerge/>
          </w:tcPr>
          <w:p w14:paraId="7E2575FD" w14:textId="77777777" w:rsidR="00DE3A8F" w:rsidRPr="008F2F49" w:rsidRDefault="00DE3A8F" w:rsidP="008E6A5D">
            <w:pPr>
              <w:rPr>
                <w:rFonts w:ascii="Times New Roman" w:hAnsi="Times New Roman" w:cs="Times New Roman"/>
                <w:sz w:val="20"/>
                <w:szCs w:val="20"/>
              </w:rPr>
            </w:pPr>
          </w:p>
        </w:tc>
        <w:tc>
          <w:tcPr>
            <w:tcW w:w="1314" w:type="pct"/>
            <w:vMerge/>
          </w:tcPr>
          <w:p w14:paraId="7E2C6C02" w14:textId="77777777" w:rsidR="00DE3A8F" w:rsidRPr="008F2F49" w:rsidRDefault="00DE3A8F" w:rsidP="008E6A5D">
            <w:pPr>
              <w:rPr>
                <w:rFonts w:ascii="Times New Roman" w:hAnsi="Times New Roman" w:cs="Times New Roman"/>
                <w:sz w:val="20"/>
                <w:szCs w:val="20"/>
              </w:rPr>
            </w:pPr>
          </w:p>
        </w:tc>
        <w:tc>
          <w:tcPr>
            <w:tcW w:w="2178" w:type="pct"/>
          </w:tcPr>
          <w:p w14:paraId="093887B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8F2F49" w14:paraId="6CEECC76" w14:textId="77777777" w:rsidTr="00327D69">
        <w:trPr>
          <w:trHeight w:val="20"/>
        </w:trPr>
        <w:tc>
          <w:tcPr>
            <w:tcW w:w="185" w:type="pct"/>
            <w:vMerge/>
          </w:tcPr>
          <w:p w14:paraId="3B7E075D" w14:textId="77777777" w:rsidR="00DE3A8F" w:rsidRPr="008F2F49" w:rsidRDefault="00DE3A8F" w:rsidP="00840BB3">
            <w:pPr>
              <w:pStyle w:val="ad"/>
              <w:numPr>
                <w:ilvl w:val="0"/>
                <w:numId w:val="15"/>
              </w:numPr>
              <w:ind w:left="29"/>
              <w:rPr>
                <w:sz w:val="20"/>
                <w:szCs w:val="20"/>
              </w:rPr>
            </w:pPr>
          </w:p>
        </w:tc>
        <w:tc>
          <w:tcPr>
            <w:tcW w:w="765" w:type="pct"/>
            <w:vMerge/>
          </w:tcPr>
          <w:p w14:paraId="6CED3EE4" w14:textId="77777777" w:rsidR="00DE3A8F" w:rsidRPr="008F2F49" w:rsidRDefault="00DE3A8F" w:rsidP="008E6A5D">
            <w:pPr>
              <w:rPr>
                <w:rFonts w:ascii="Times New Roman" w:hAnsi="Times New Roman" w:cs="Times New Roman"/>
                <w:sz w:val="20"/>
                <w:szCs w:val="20"/>
              </w:rPr>
            </w:pPr>
          </w:p>
        </w:tc>
        <w:tc>
          <w:tcPr>
            <w:tcW w:w="557" w:type="pct"/>
            <w:vMerge/>
          </w:tcPr>
          <w:p w14:paraId="6492B54D" w14:textId="77777777" w:rsidR="00DE3A8F" w:rsidRPr="008F2F49" w:rsidRDefault="00DE3A8F" w:rsidP="008E6A5D">
            <w:pPr>
              <w:rPr>
                <w:rFonts w:ascii="Times New Roman" w:hAnsi="Times New Roman" w:cs="Times New Roman"/>
                <w:sz w:val="20"/>
                <w:szCs w:val="20"/>
              </w:rPr>
            </w:pPr>
          </w:p>
        </w:tc>
        <w:tc>
          <w:tcPr>
            <w:tcW w:w="1314" w:type="pct"/>
            <w:vMerge/>
          </w:tcPr>
          <w:p w14:paraId="6B422A34" w14:textId="77777777" w:rsidR="00DE3A8F" w:rsidRPr="008F2F49" w:rsidRDefault="00DE3A8F" w:rsidP="008E6A5D">
            <w:pPr>
              <w:rPr>
                <w:rFonts w:ascii="Times New Roman" w:hAnsi="Times New Roman" w:cs="Times New Roman"/>
                <w:sz w:val="20"/>
                <w:szCs w:val="20"/>
              </w:rPr>
            </w:pPr>
          </w:p>
        </w:tc>
        <w:tc>
          <w:tcPr>
            <w:tcW w:w="2178" w:type="pct"/>
          </w:tcPr>
          <w:p w14:paraId="645A07EC" w14:textId="67DE7046"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BC60B2" w:rsidRPr="008F2F49" w14:paraId="0B921B9A" w14:textId="77777777" w:rsidTr="00327D69">
        <w:trPr>
          <w:trHeight w:val="20"/>
        </w:trPr>
        <w:tc>
          <w:tcPr>
            <w:tcW w:w="185" w:type="pct"/>
            <w:vMerge/>
          </w:tcPr>
          <w:p w14:paraId="2026C201" w14:textId="77777777" w:rsidR="00DE3A8F" w:rsidRPr="008F2F49" w:rsidRDefault="00DE3A8F" w:rsidP="00840BB3">
            <w:pPr>
              <w:pStyle w:val="ad"/>
              <w:numPr>
                <w:ilvl w:val="0"/>
                <w:numId w:val="15"/>
              </w:numPr>
              <w:ind w:left="29"/>
              <w:rPr>
                <w:sz w:val="20"/>
                <w:szCs w:val="20"/>
              </w:rPr>
            </w:pPr>
          </w:p>
        </w:tc>
        <w:tc>
          <w:tcPr>
            <w:tcW w:w="765" w:type="pct"/>
            <w:vMerge/>
          </w:tcPr>
          <w:p w14:paraId="09ED7303" w14:textId="77777777" w:rsidR="00DE3A8F" w:rsidRPr="008F2F49" w:rsidRDefault="00DE3A8F" w:rsidP="008E6A5D">
            <w:pPr>
              <w:rPr>
                <w:rFonts w:ascii="Times New Roman" w:hAnsi="Times New Roman" w:cs="Times New Roman"/>
                <w:sz w:val="20"/>
                <w:szCs w:val="20"/>
              </w:rPr>
            </w:pPr>
          </w:p>
        </w:tc>
        <w:tc>
          <w:tcPr>
            <w:tcW w:w="557" w:type="pct"/>
            <w:vMerge/>
          </w:tcPr>
          <w:p w14:paraId="7561FAFA" w14:textId="77777777" w:rsidR="00DE3A8F" w:rsidRPr="008F2F49" w:rsidRDefault="00DE3A8F" w:rsidP="008E6A5D">
            <w:pPr>
              <w:rPr>
                <w:rFonts w:ascii="Times New Roman" w:hAnsi="Times New Roman" w:cs="Times New Roman"/>
                <w:sz w:val="20"/>
                <w:szCs w:val="20"/>
              </w:rPr>
            </w:pPr>
          </w:p>
        </w:tc>
        <w:tc>
          <w:tcPr>
            <w:tcW w:w="1314" w:type="pct"/>
            <w:vMerge/>
          </w:tcPr>
          <w:p w14:paraId="4AE62E33" w14:textId="77777777" w:rsidR="00DE3A8F" w:rsidRPr="008F2F49" w:rsidRDefault="00DE3A8F" w:rsidP="008E6A5D">
            <w:pPr>
              <w:rPr>
                <w:rFonts w:ascii="Times New Roman" w:hAnsi="Times New Roman" w:cs="Times New Roman"/>
                <w:sz w:val="20"/>
                <w:szCs w:val="20"/>
              </w:rPr>
            </w:pPr>
          </w:p>
        </w:tc>
        <w:tc>
          <w:tcPr>
            <w:tcW w:w="2178" w:type="pct"/>
          </w:tcPr>
          <w:p w14:paraId="7B872B3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BC60B2" w:rsidRPr="008F2F49" w14:paraId="3350B2FB" w14:textId="77777777" w:rsidTr="00327D69">
        <w:trPr>
          <w:trHeight w:val="20"/>
        </w:trPr>
        <w:tc>
          <w:tcPr>
            <w:tcW w:w="185" w:type="pct"/>
            <w:vMerge/>
          </w:tcPr>
          <w:p w14:paraId="7F399A04" w14:textId="77777777" w:rsidR="00DE3A8F" w:rsidRPr="008F2F49" w:rsidRDefault="00DE3A8F" w:rsidP="00840BB3">
            <w:pPr>
              <w:pStyle w:val="ad"/>
              <w:numPr>
                <w:ilvl w:val="0"/>
                <w:numId w:val="15"/>
              </w:numPr>
              <w:ind w:left="29"/>
              <w:rPr>
                <w:sz w:val="20"/>
                <w:szCs w:val="20"/>
              </w:rPr>
            </w:pPr>
          </w:p>
        </w:tc>
        <w:tc>
          <w:tcPr>
            <w:tcW w:w="765" w:type="pct"/>
            <w:vMerge/>
          </w:tcPr>
          <w:p w14:paraId="5FD678B2" w14:textId="77777777" w:rsidR="00DE3A8F" w:rsidRPr="008F2F49" w:rsidRDefault="00DE3A8F" w:rsidP="008E6A5D">
            <w:pPr>
              <w:rPr>
                <w:rFonts w:ascii="Times New Roman" w:hAnsi="Times New Roman" w:cs="Times New Roman"/>
                <w:sz w:val="20"/>
                <w:szCs w:val="20"/>
              </w:rPr>
            </w:pPr>
          </w:p>
        </w:tc>
        <w:tc>
          <w:tcPr>
            <w:tcW w:w="557" w:type="pct"/>
            <w:vMerge/>
          </w:tcPr>
          <w:p w14:paraId="41E13E93" w14:textId="77777777" w:rsidR="00DE3A8F" w:rsidRPr="008F2F49" w:rsidRDefault="00DE3A8F" w:rsidP="008E6A5D">
            <w:pPr>
              <w:rPr>
                <w:rFonts w:ascii="Times New Roman" w:hAnsi="Times New Roman" w:cs="Times New Roman"/>
                <w:sz w:val="20"/>
                <w:szCs w:val="20"/>
              </w:rPr>
            </w:pPr>
          </w:p>
        </w:tc>
        <w:tc>
          <w:tcPr>
            <w:tcW w:w="1314" w:type="pct"/>
            <w:vMerge/>
          </w:tcPr>
          <w:p w14:paraId="792A552E" w14:textId="77777777" w:rsidR="00DE3A8F" w:rsidRPr="008F2F49" w:rsidRDefault="00DE3A8F" w:rsidP="008E6A5D">
            <w:pPr>
              <w:rPr>
                <w:rFonts w:ascii="Times New Roman" w:hAnsi="Times New Roman" w:cs="Times New Roman"/>
                <w:sz w:val="20"/>
                <w:szCs w:val="20"/>
              </w:rPr>
            </w:pPr>
          </w:p>
        </w:tc>
        <w:tc>
          <w:tcPr>
            <w:tcW w:w="2178" w:type="pct"/>
          </w:tcPr>
          <w:p w14:paraId="6812C65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BC60B2" w:rsidRPr="008F2F49" w14:paraId="5B034D2A" w14:textId="77777777" w:rsidTr="00327D69">
        <w:trPr>
          <w:trHeight w:val="20"/>
        </w:trPr>
        <w:tc>
          <w:tcPr>
            <w:tcW w:w="185" w:type="pct"/>
            <w:vMerge/>
          </w:tcPr>
          <w:p w14:paraId="39EF0ED1" w14:textId="77777777" w:rsidR="00DE3A8F" w:rsidRPr="008F2F49" w:rsidRDefault="00DE3A8F" w:rsidP="00840BB3">
            <w:pPr>
              <w:pStyle w:val="ad"/>
              <w:numPr>
                <w:ilvl w:val="0"/>
                <w:numId w:val="15"/>
              </w:numPr>
              <w:ind w:left="29"/>
              <w:rPr>
                <w:sz w:val="20"/>
                <w:szCs w:val="20"/>
              </w:rPr>
            </w:pPr>
          </w:p>
        </w:tc>
        <w:tc>
          <w:tcPr>
            <w:tcW w:w="765" w:type="pct"/>
            <w:vMerge/>
          </w:tcPr>
          <w:p w14:paraId="23183448" w14:textId="77777777" w:rsidR="00DE3A8F" w:rsidRPr="008F2F49" w:rsidRDefault="00DE3A8F" w:rsidP="008E6A5D">
            <w:pPr>
              <w:rPr>
                <w:rFonts w:ascii="Times New Roman" w:hAnsi="Times New Roman" w:cs="Times New Roman"/>
                <w:sz w:val="20"/>
                <w:szCs w:val="20"/>
              </w:rPr>
            </w:pPr>
          </w:p>
        </w:tc>
        <w:tc>
          <w:tcPr>
            <w:tcW w:w="557" w:type="pct"/>
            <w:vMerge/>
          </w:tcPr>
          <w:p w14:paraId="729A6527" w14:textId="77777777" w:rsidR="00DE3A8F" w:rsidRPr="008F2F49" w:rsidRDefault="00DE3A8F" w:rsidP="008E6A5D">
            <w:pPr>
              <w:rPr>
                <w:rFonts w:ascii="Times New Roman" w:hAnsi="Times New Roman" w:cs="Times New Roman"/>
                <w:sz w:val="20"/>
                <w:szCs w:val="20"/>
              </w:rPr>
            </w:pPr>
          </w:p>
        </w:tc>
        <w:tc>
          <w:tcPr>
            <w:tcW w:w="1314" w:type="pct"/>
            <w:vMerge/>
          </w:tcPr>
          <w:p w14:paraId="28276F72" w14:textId="77777777" w:rsidR="00DE3A8F" w:rsidRPr="008F2F49" w:rsidRDefault="00DE3A8F" w:rsidP="008E6A5D">
            <w:pPr>
              <w:rPr>
                <w:rFonts w:ascii="Times New Roman" w:hAnsi="Times New Roman" w:cs="Times New Roman"/>
                <w:sz w:val="20"/>
                <w:szCs w:val="20"/>
              </w:rPr>
            </w:pPr>
          </w:p>
        </w:tc>
        <w:tc>
          <w:tcPr>
            <w:tcW w:w="2178" w:type="pct"/>
          </w:tcPr>
          <w:p w14:paraId="0BEB4002" w14:textId="77777777" w:rsidR="00DE3A8F" w:rsidRPr="008F2F49" w:rsidRDefault="00DE3A8F" w:rsidP="008E6A5D">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BC60B2" w:rsidRPr="008F2F49" w14:paraId="2B58680C" w14:textId="77777777" w:rsidTr="00327D69">
        <w:trPr>
          <w:trHeight w:val="20"/>
        </w:trPr>
        <w:tc>
          <w:tcPr>
            <w:tcW w:w="185" w:type="pct"/>
            <w:vMerge/>
          </w:tcPr>
          <w:p w14:paraId="28B42631" w14:textId="77777777" w:rsidR="00DE3A8F" w:rsidRPr="008F2F49" w:rsidRDefault="00DE3A8F" w:rsidP="00840BB3">
            <w:pPr>
              <w:pStyle w:val="ad"/>
              <w:numPr>
                <w:ilvl w:val="0"/>
                <w:numId w:val="15"/>
              </w:numPr>
              <w:ind w:left="29"/>
              <w:rPr>
                <w:sz w:val="20"/>
                <w:szCs w:val="20"/>
              </w:rPr>
            </w:pPr>
          </w:p>
        </w:tc>
        <w:tc>
          <w:tcPr>
            <w:tcW w:w="765" w:type="pct"/>
            <w:vMerge/>
          </w:tcPr>
          <w:p w14:paraId="2229E8CA" w14:textId="77777777" w:rsidR="00DE3A8F" w:rsidRPr="008F2F49" w:rsidRDefault="00DE3A8F" w:rsidP="008E6A5D">
            <w:pPr>
              <w:rPr>
                <w:rFonts w:ascii="Times New Roman" w:hAnsi="Times New Roman" w:cs="Times New Roman"/>
                <w:sz w:val="20"/>
                <w:szCs w:val="20"/>
              </w:rPr>
            </w:pPr>
          </w:p>
        </w:tc>
        <w:tc>
          <w:tcPr>
            <w:tcW w:w="557" w:type="pct"/>
            <w:vMerge/>
          </w:tcPr>
          <w:p w14:paraId="3CD44FB2" w14:textId="77777777" w:rsidR="00DE3A8F" w:rsidRPr="008F2F49" w:rsidRDefault="00DE3A8F" w:rsidP="008E6A5D">
            <w:pPr>
              <w:rPr>
                <w:rFonts w:ascii="Times New Roman" w:hAnsi="Times New Roman" w:cs="Times New Roman"/>
                <w:sz w:val="20"/>
                <w:szCs w:val="20"/>
              </w:rPr>
            </w:pPr>
          </w:p>
        </w:tc>
        <w:tc>
          <w:tcPr>
            <w:tcW w:w="1314" w:type="pct"/>
            <w:vMerge/>
          </w:tcPr>
          <w:p w14:paraId="38022FFD" w14:textId="77777777" w:rsidR="00DE3A8F" w:rsidRPr="008F2F49" w:rsidRDefault="00DE3A8F" w:rsidP="008E6A5D">
            <w:pPr>
              <w:rPr>
                <w:rFonts w:ascii="Times New Roman" w:hAnsi="Times New Roman" w:cs="Times New Roman"/>
                <w:sz w:val="20"/>
                <w:szCs w:val="20"/>
              </w:rPr>
            </w:pPr>
          </w:p>
        </w:tc>
        <w:tc>
          <w:tcPr>
            <w:tcW w:w="2178" w:type="pct"/>
          </w:tcPr>
          <w:p w14:paraId="46F7CBF6" w14:textId="5B8618CD"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r w:rsidR="0070024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BC60B2" w:rsidRPr="008F2F49" w14:paraId="7CFF301E" w14:textId="77777777" w:rsidTr="00327D69">
        <w:trPr>
          <w:trHeight w:val="20"/>
        </w:trPr>
        <w:tc>
          <w:tcPr>
            <w:tcW w:w="185" w:type="pct"/>
            <w:vMerge/>
          </w:tcPr>
          <w:p w14:paraId="799C595D" w14:textId="77777777" w:rsidR="00DE3A8F" w:rsidRPr="008F2F49" w:rsidRDefault="00DE3A8F" w:rsidP="00840BB3">
            <w:pPr>
              <w:pStyle w:val="ad"/>
              <w:numPr>
                <w:ilvl w:val="0"/>
                <w:numId w:val="15"/>
              </w:numPr>
              <w:ind w:left="29"/>
              <w:rPr>
                <w:sz w:val="20"/>
                <w:szCs w:val="20"/>
              </w:rPr>
            </w:pPr>
          </w:p>
        </w:tc>
        <w:tc>
          <w:tcPr>
            <w:tcW w:w="765" w:type="pct"/>
            <w:vMerge/>
          </w:tcPr>
          <w:p w14:paraId="7E1D5026" w14:textId="77777777" w:rsidR="00DE3A8F" w:rsidRPr="008F2F49" w:rsidRDefault="00DE3A8F" w:rsidP="008E6A5D">
            <w:pPr>
              <w:rPr>
                <w:rFonts w:ascii="Times New Roman" w:hAnsi="Times New Roman" w:cs="Times New Roman"/>
                <w:sz w:val="20"/>
                <w:szCs w:val="20"/>
              </w:rPr>
            </w:pPr>
          </w:p>
        </w:tc>
        <w:tc>
          <w:tcPr>
            <w:tcW w:w="557" w:type="pct"/>
            <w:vMerge/>
          </w:tcPr>
          <w:p w14:paraId="4598BC50" w14:textId="77777777" w:rsidR="00DE3A8F" w:rsidRPr="008F2F49" w:rsidRDefault="00DE3A8F" w:rsidP="008E6A5D">
            <w:pPr>
              <w:rPr>
                <w:rFonts w:ascii="Times New Roman" w:hAnsi="Times New Roman" w:cs="Times New Roman"/>
                <w:sz w:val="20"/>
                <w:szCs w:val="20"/>
              </w:rPr>
            </w:pPr>
          </w:p>
        </w:tc>
        <w:tc>
          <w:tcPr>
            <w:tcW w:w="1314" w:type="pct"/>
            <w:vMerge/>
          </w:tcPr>
          <w:p w14:paraId="0F7D224E" w14:textId="77777777" w:rsidR="00DE3A8F" w:rsidRPr="008F2F49" w:rsidRDefault="00DE3A8F" w:rsidP="008E6A5D">
            <w:pPr>
              <w:rPr>
                <w:rFonts w:ascii="Times New Roman" w:hAnsi="Times New Roman" w:cs="Times New Roman"/>
                <w:sz w:val="20"/>
                <w:szCs w:val="20"/>
              </w:rPr>
            </w:pPr>
          </w:p>
        </w:tc>
        <w:tc>
          <w:tcPr>
            <w:tcW w:w="2178" w:type="pct"/>
          </w:tcPr>
          <w:p w14:paraId="4E99CAA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BC60B2" w:rsidRPr="008F2F49" w14:paraId="361DFDEB" w14:textId="77777777" w:rsidTr="00327D69">
        <w:trPr>
          <w:trHeight w:val="20"/>
        </w:trPr>
        <w:tc>
          <w:tcPr>
            <w:tcW w:w="185" w:type="pct"/>
            <w:tcBorders>
              <w:bottom w:val="single" w:sz="4" w:space="0" w:color="000000" w:themeColor="text1"/>
            </w:tcBorders>
          </w:tcPr>
          <w:p w14:paraId="64E5E07D" w14:textId="0548927C" w:rsidR="00700243" w:rsidRPr="008F2F49" w:rsidRDefault="00700243" w:rsidP="00840BB3">
            <w:pPr>
              <w:pStyle w:val="ad"/>
              <w:numPr>
                <w:ilvl w:val="0"/>
                <w:numId w:val="15"/>
              </w:numPr>
              <w:ind w:left="29"/>
              <w:jc w:val="center"/>
              <w:rPr>
                <w:sz w:val="20"/>
                <w:szCs w:val="20"/>
              </w:rPr>
            </w:pPr>
          </w:p>
        </w:tc>
        <w:tc>
          <w:tcPr>
            <w:tcW w:w="765" w:type="pct"/>
            <w:tcBorders>
              <w:bottom w:val="single" w:sz="4" w:space="0" w:color="000000" w:themeColor="text1"/>
            </w:tcBorders>
          </w:tcPr>
          <w:p w14:paraId="61E20355" w14:textId="777777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автомобильных дорог</w:t>
            </w:r>
          </w:p>
        </w:tc>
        <w:tc>
          <w:tcPr>
            <w:tcW w:w="557" w:type="pct"/>
            <w:tcBorders>
              <w:bottom w:val="single" w:sz="4" w:space="0" w:color="000000" w:themeColor="text1"/>
            </w:tcBorders>
          </w:tcPr>
          <w:p w14:paraId="36A6D19C" w14:textId="777777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7.2.1</w:t>
            </w:r>
          </w:p>
        </w:tc>
        <w:tc>
          <w:tcPr>
            <w:tcW w:w="1314" w:type="pct"/>
            <w:tcBorders>
              <w:bottom w:val="single" w:sz="4" w:space="0" w:color="000000" w:themeColor="text1"/>
            </w:tcBorders>
          </w:tcPr>
          <w:p w14:paraId="38C41F92" w14:textId="777777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78" w:type="pct"/>
            <w:vMerge w:val="restart"/>
            <w:tcBorders>
              <w:bottom w:val="single" w:sz="4" w:space="0" w:color="000000" w:themeColor="text1"/>
            </w:tcBorders>
          </w:tcPr>
          <w:p w14:paraId="56FBEBF8" w14:textId="777777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19987152" w14:textId="777777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p w14:paraId="084023AB" w14:textId="777777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FA51889" w14:textId="3745FD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BAB0934" w14:textId="777777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0B8CC3AB" w14:textId="777777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p w14:paraId="323B3E4E" w14:textId="77777777" w:rsidR="00700243" w:rsidRPr="008F2F49" w:rsidRDefault="00700243" w:rsidP="008E6A5D">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25D1FF3E" w14:textId="13199766"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0439BD40" w14:textId="0828248D" w:rsidR="00700243" w:rsidRPr="008F2F49" w:rsidRDefault="00700243" w:rsidP="008E6A5D">
            <w:pPr>
              <w:rPr>
                <w:rFonts w:ascii="Times New Roman" w:hAnsi="Times New Roman" w:cs="Times New Roman"/>
                <w:sz w:val="20"/>
                <w:szCs w:val="20"/>
              </w:rPr>
            </w:pPr>
          </w:p>
        </w:tc>
      </w:tr>
      <w:tr w:rsidR="00BC60B2" w:rsidRPr="008F2F49" w14:paraId="36BC1C04" w14:textId="77777777" w:rsidTr="00327D69">
        <w:trPr>
          <w:trHeight w:val="20"/>
        </w:trPr>
        <w:tc>
          <w:tcPr>
            <w:tcW w:w="185" w:type="pct"/>
          </w:tcPr>
          <w:p w14:paraId="3DB4A821" w14:textId="4C284D21" w:rsidR="00700243" w:rsidRPr="008F2F49" w:rsidRDefault="00700243" w:rsidP="00840BB3">
            <w:pPr>
              <w:pStyle w:val="ad"/>
              <w:numPr>
                <w:ilvl w:val="0"/>
                <w:numId w:val="15"/>
              </w:numPr>
              <w:ind w:left="29"/>
              <w:jc w:val="center"/>
              <w:rPr>
                <w:sz w:val="20"/>
                <w:szCs w:val="20"/>
              </w:rPr>
            </w:pPr>
          </w:p>
        </w:tc>
        <w:tc>
          <w:tcPr>
            <w:tcW w:w="765" w:type="pct"/>
          </w:tcPr>
          <w:p w14:paraId="56A2BCE6" w14:textId="777777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Обслуживание перевозок пассажиров</w:t>
            </w:r>
          </w:p>
        </w:tc>
        <w:tc>
          <w:tcPr>
            <w:tcW w:w="557" w:type="pct"/>
          </w:tcPr>
          <w:p w14:paraId="3C35A543" w14:textId="777777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7.2.2</w:t>
            </w:r>
          </w:p>
        </w:tc>
        <w:tc>
          <w:tcPr>
            <w:tcW w:w="1314" w:type="pct"/>
          </w:tcPr>
          <w:p w14:paraId="7111CFC8" w14:textId="77777777" w:rsidR="00700243" w:rsidRPr="008F2F49" w:rsidRDefault="00700243"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78" w:type="pct"/>
            <w:vMerge/>
          </w:tcPr>
          <w:p w14:paraId="535D20B2" w14:textId="77777777" w:rsidR="00700243" w:rsidRPr="008F2F49" w:rsidRDefault="00700243" w:rsidP="008E6A5D">
            <w:pPr>
              <w:rPr>
                <w:rFonts w:ascii="Times New Roman" w:hAnsi="Times New Roman" w:cs="Times New Roman"/>
                <w:sz w:val="20"/>
                <w:szCs w:val="20"/>
              </w:rPr>
            </w:pPr>
          </w:p>
        </w:tc>
      </w:tr>
      <w:tr w:rsidR="00BC60B2" w:rsidRPr="008F2F49" w14:paraId="61278538" w14:textId="77777777" w:rsidTr="00327D69">
        <w:trPr>
          <w:trHeight w:val="20"/>
        </w:trPr>
        <w:tc>
          <w:tcPr>
            <w:tcW w:w="185" w:type="pct"/>
          </w:tcPr>
          <w:p w14:paraId="698B86A3" w14:textId="4123B9AA" w:rsidR="00DE3A8F" w:rsidRPr="008F2F49" w:rsidRDefault="00DE3A8F" w:rsidP="00840BB3">
            <w:pPr>
              <w:pStyle w:val="ad"/>
              <w:numPr>
                <w:ilvl w:val="0"/>
                <w:numId w:val="15"/>
              </w:numPr>
              <w:ind w:left="29"/>
              <w:jc w:val="center"/>
              <w:rPr>
                <w:sz w:val="20"/>
                <w:szCs w:val="20"/>
              </w:rPr>
            </w:pPr>
          </w:p>
        </w:tc>
        <w:tc>
          <w:tcPr>
            <w:tcW w:w="765" w:type="pct"/>
          </w:tcPr>
          <w:p w14:paraId="28B91C78"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Стоянки транспорта общего пользования</w:t>
            </w:r>
          </w:p>
        </w:tc>
        <w:tc>
          <w:tcPr>
            <w:tcW w:w="557" w:type="pct"/>
          </w:tcPr>
          <w:p w14:paraId="6085E7B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7.2.3</w:t>
            </w:r>
          </w:p>
        </w:tc>
        <w:tc>
          <w:tcPr>
            <w:tcW w:w="1314" w:type="pct"/>
          </w:tcPr>
          <w:p w14:paraId="0C17DD5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стоянок транспортных средств, осуществляющих перевозки людей по установленному маршруту</w:t>
            </w:r>
          </w:p>
        </w:tc>
        <w:tc>
          <w:tcPr>
            <w:tcW w:w="2178" w:type="pct"/>
          </w:tcPr>
          <w:p w14:paraId="0A93BF88" w14:textId="6988CE56" w:rsidR="00DE3A8F" w:rsidRPr="008F2F49" w:rsidRDefault="00DE3A8F"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BC60B2" w:rsidRPr="008F2F49" w14:paraId="2EECF8D0" w14:textId="77777777" w:rsidTr="00327D69">
        <w:trPr>
          <w:trHeight w:val="20"/>
        </w:trPr>
        <w:tc>
          <w:tcPr>
            <w:tcW w:w="185" w:type="pct"/>
            <w:vMerge w:val="restart"/>
          </w:tcPr>
          <w:p w14:paraId="442E93C1" w14:textId="12967DF6" w:rsidR="00DE3A8F" w:rsidRPr="008F2F49" w:rsidRDefault="00DE3A8F" w:rsidP="00840BB3">
            <w:pPr>
              <w:pStyle w:val="ad"/>
              <w:numPr>
                <w:ilvl w:val="0"/>
                <w:numId w:val="15"/>
              </w:numPr>
              <w:ind w:left="29"/>
              <w:jc w:val="center"/>
              <w:rPr>
                <w:sz w:val="20"/>
                <w:szCs w:val="20"/>
              </w:rPr>
            </w:pPr>
          </w:p>
        </w:tc>
        <w:tc>
          <w:tcPr>
            <w:tcW w:w="765" w:type="pct"/>
            <w:vMerge w:val="restart"/>
          </w:tcPr>
          <w:p w14:paraId="49E727D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Воздушный транспорт</w:t>
            </w:r>
          </w:p>
        </w:tc>
        <w:tc>
          <w:tcPr>
            <w:tcW w:w="557" w:type="pct"/>
            <w:vMerge w:val="restart"/>
          </w:tcPr>
          <w:p w14:paraId="43F0E71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7.4</w:t>
            </w:r>
          </w:p>
        </w:tc>
        <w:tc>
          <w:tcPr>
            <w:tcW w:w="1314" w:type="pct"/>
            <w:vMerge w:val="restart"/>
          </w:tcPr>
          <w:p w14:paraId="0BDEDBE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w:t>
            </w:r>
            <w:r w:rsidRPr="008F2F49">
              <w:rPr>
                <w:rFonts w:ascii="Times New Roman" w:eastAsia="Tahoma" w:hAnsi="Times New Roman" w:cs="Times New Roman"/>
                <w:color w:val="000000"/>
                <w:sz w:val="20"/>
                <w:szCs w:val="20"/>
              </w:rPr>
              <w:lastRenderedPageBreak/>
              <w:t>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78" w:type="pct"/>
          </w:tcPr>
          <w:p w14:paraId="7FA66E9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BC60B2" w:rsidRPr="008F2F49" w14:paraId="17C2F568" w14:textId="77777777" w:rsidTr="00327D69">
        <w:trPr>
          <w:trHeight w:val="20"/>
        </w:trPr>
        <w:tc>
          <w:tcPr>
            <w:tcW w:w="185" w:type="pct"/>
            <w:vMerge/>
          </w:tcPr>
          <w:p w14:paraId="5411FD55" w14:textId="77777777" w:rsidR="00DE3A8F" w:rsidRPr="008F2F49" w:rsidRDefault="00DE3A8F" w:rsidP="00840BB3">
            <w:pPr>
              <w:pStyle w:val="ad"/>
              <w:numPr>
                <w:ilvl w:val="0"/>
                <w:numId w:val="15"/>
              </w:numPr>
              <w:ind w:left="29"/>
              <w:rPr>
                <w:sz w:val="20"/>
                <w:szCs w:val="20"/>
              </w:rPr>
            </w:pPr>
          </w:p>
        </w:tc>
        <w:tc>
          <w:tcPr>
            <w:tcW w:w="765" w:type="pct"/>
            <w:vMerge/>
          </w:tcPr>
          <w:p w14:paraId="51308171" w14:textId="77777777" w:rsidR="00DE3A8F" w:rsidRPr="008F2F49" w:rsidRDefault="00DE3A8F" w:rsidP="008E6A5D">
            <w:pPr>
              <w:rPr>
                <w:rFonts w:ascii="Times New Roman" w:hAnsi="Times New Roman" w:cs="Times New Roman"/>
                <w:sz w:val="20"/>
                <w:szCs w:val="20"/>
              </w:rPr>
            </w:pPr>
          </w:p>
        </w:tc>
        <w:tc>
          <w:tcPr>
            <w:tcW w:w="557" w:type="pct"/>
            <w:vMerge/>
          </w:tcPr>
          <w:p w14:paraId="4CE2A48A" w14:textId="77777777" w:rsidR="00DE3A8F" w:rsidRPr="008F2F49" w:rsidRDefault="00DE3A8F" w:rsidP="008E6A5D">
            <w:pPr>
              <w:rPr>
                <w:rFonts w:ascii="Times New Roman" w:hAnsi="Times New Roman" w:cs="Times New Roman"/>
                <w:sz w:val="20"/>
                <w:szCs w:val="20"/>
              </w:rPr>
            </w:pPr>
          </w:p>
        </w:tc>
        <w:tc>
          <w:tcPr>
            <w:tcW w:w="1314" w:type="pct"/>
            <w:vMerge/>
          </w:tcPr>
          <w:p w14:paraId="2DCF2FD4" w14:textId="77777777" w:rsidR="00DE3A8F" w:rsidRPr="008F2F49" w:rsidRDefault="00DE3A8F" w:rsidP="008E6A5D">
            <w:pPr>
              <w:rPr>
                <w:rFonts w:ascii="Times New Roman" w:hAnsi="Times New Roman" w:cs="Times New Roman"/>
                <w:sz w:val="20"/>
                <w:szCs w:val="20"/>
              </w:rPr>
            </w:pPr>
          </w:p>
        </w:tc>
        <w:tc>
          <w:tcPr>
            <w:tcW w:w="2178" w:type="pct"/>
          </w:tcPr>
          <w:p w14:paraId="006AAEDD"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BC60B2" w:rsidRPr="008F2F49" w14:paraId="0F1177A1" w14:textId="77777777" w:rsidTr="00327D69">
        <w:trPr>
          <w:trHeight w:val="20"/>
        </w:trPr>
        <w:tc>
          <w:tcPr>
            <w:tcW w:w="185" w:type="pct"/>
            <w:vMerge/>
          </w:tcPr>
          <w:p w14:paraId="2D4D5533" w14:textId="77777777" w:rsidR="00DE3A8F" w:rsidRPr="008F2F49" w:rsidRDefault="00DE3A8F" w:rsidP="00840BB3">
            <w:pPr>
              <w:pStyle w:val="ad"/>
              <w:numPr>
                <w:ilvl w:val="0"/>
                <w:numId w:val="15"/>
              </w:numPr>
              <w:ind w:left="29"/>
              <w:rPr>
                <w:sz w:val="20"/>
                <w:szCs w:val="20"/>
              </w:rPr>
            </w:pPr>
          </w:p>
        </w:tc>
        <w:tc>
          <w:tcPr>
            <w:tcW w:w="765" w:type="pct"/>
            <w:vMerge/>
          </w:tcPr>
          <w:p w14:paraId="0ACA5046" w14:textId="77777777" w:rsidR="00DE3A8F" w:rsidRPr="008F2F49" w:rsidRDefault="00DE3A8F" w:rsidP="008E6A5D">
            <w:pPr>
              <w:rPr>
                <w:rFonts w:ascii="Times New Roman" w:hAnsi="Times New Roman" w:cs="Times New Roman"/>
                <w:sz w:val="20"/>
                <w:szCs w:val="20"/>
              </w:rPr>
            </w:pPr>
          </w:p>
        </w:tc>
        <w:tc>
          <w:tcPr>
            <w:tcW w:w="557" w:type="pct"/>
            <w:vMerge/>
          </w:tcPr>
          <w:p w14:paraId="0E7634E2" w14:textId="77777777" w:rsidR="00DE3A8F" w:rsidRPr="008F2F49" w:rsidRDefault="00DE3A8F" w:rsidP="008E6A5D">
            <w:pPr>
              <w:rPr>
                <w:rFonts w:ascii="Times New Roman" w:hAnsi="Times New Roman" w:cs="Times New Roman"/>
                <w:sz w:val="20"/>
                <w:szCs w:val="20"/>
              </w:rPr>
            </w:pPr>
          </w:p>
        </w:tc>
        <w:tc>
          <w:tcPr>
            <w:tcW w:w="1314" w:type="pct"/>
            <w:vMerge/>
          </w:tcPr>
          <w:p w14:paraId="67D77AB5" w14:textId="77777777" w:rsidR="00DE3A8F" w:rsidRPr="008F2F49" w:rsidRDefault="00DE3A8F" w:rsidP="008E6A5D">
            <w:pPr>
              <w:rPr>
                <w:rFonts w:ascii="Times New Roman" w:hAnsi="Times New Roman" w:cs="Times New Roman"/>
                <w:sz w:val="20"/>
                <w:szCs w:val="20"/>
              </w:rPr>
            </w:pPr>
          </w:p>
        </w:tc>
        <w:tc>
          <w:tcPr>
            <w:tcW w:w="2178" w:type="pct"/>
          </w:tcPr>
          <w:p w14:paraId="508B679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8F2F49" w14:paraId="04E0DDA0" w14:textId="77777777" w:rsidTr="00327D69">
        <w:trPr>
          <w:trHeight w:val="20"/>
        </w:trPr>
        <w:tc>
          <w:tcPr>
            <w:tcW w:w="185" w:type="pct"/>
            <w:vMerge/>
          </w:tcPr>
          <w:p w14:paraId="2C270D51" w14:textId="77777777" w:rsidR="00DE3A8F" w:rsidRPr="008F2F49" w:rsidRDefault="00DE3A8F" w:rsidP="00840BB3">
            <w:pPr>
              <w:pStyle w:val="ad"/>
              <w:numPr>
                <w:ilvl w:val="0"/>
                <w:numId w:val="15"/>
              </w:numPr>
              <w:ind w:left="29"/>
              <w:rPr>
                <w:sz w:val="20"/>
                <w:szCs w:val="20"/>
              </w:rPr>
            </w:pPr>
          </w:p>
        </w:tc>
        <w:tc>
          <w:tcPr>
            <w:tcW w:w="765" w:type="pct"/>
            <w:vMerge/>
          </w:tcPr>
          <w:p w14:paraId="7136AE3F" w14:textId="77777777" w:rsidR="00DE3A8F" w:rsidRPr="008F2F49" w:rsidRDefault="00DE3A8F" w:rsidP="008E6A5D">
            <w:pPr>
              <w:rPr>
                <w:rFonts w:ascii="Times New Roman" w:hAnsi="Times New Roman" w:cs="Times New Roman"/>
                <w:sz w:val="20"/>
                <w:szCs w:val="20"/>
              </w:rPr>
            </w:pPr>
          </w:p>
        </w:tc>
        <w:tc>
          <w:tcPr>
            <w:tcW w:w="557" w:type="pct"/>
            <w:vMerge/>
          </w:tcPr>
          <w:p w14:paraId="59C78E36" w14:textId="77777777" w:rsidR="00DE3A8F" w:rsidRPr="008F2F49" w:rsidRDefault="00DE3A8F" w:rsidP="008E6A5D">
            <w:pPr>
              <w:rPr>
                <w:rFonts w:ascii="Times New Roman" w:hAnsi="Times New Roman" w:cs="Times New Roman"/>
                <w:sz w:val="20"/>
                <w:szCs w:val="20"/>
              </w:rPr>
            </w:pPr>
          </w:p>
        </w:tc>
        <w:tc>
          <w:tcPr>
            <w:tcW w:w="1314" w:type="pct"/>
            <w:vMerge/>
          </w:tcPr>
          <w:p w14:paraId="57A79A0A" w14:textId="77777777" w:rsidR="00DE3A8F" w:rsidRPr="008F2F49" w:rsidRDefault="00DE3A8F" w:rsidP="008E6A5D">
            <w:pPr>
              <w:rPr>
                <w:rFonts w:ascii="Times New Roman" w:hAnsi="Times New Roman" w:cs="Times New Roman"/>
                <w:sz w:val="20"/>
                <w:szCs w:val="20"/>
              </w:rPr>
            </w:pPr>
          </w:p>
        </w:tc>
        <w:tc>
          <w:tcPr>
            <w:tcW w:w="2178" w:type="pct"/>
          </w:tcPr>
          <w:p w14:paraId="53CD451A" w14:textId="3E8B4C2A"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BC60B2" w:rsidRPr="008F2F49" w14:paraId="45602ABD" w14:textId="77777777" w:rsidTr="00327D69">
        <w:trPr>
          <w:trHeight w:val="20"/>
        </w:trPr>
        <w:tc>
          <w:tcPr>
            <w:tcW w:w="185" w:type="pct"/>
            <w:vMerge/>
          </w:tcPr>
          <w:p w14:paraId="41A2FB2C" w14:textId="77777777" w:rsidR="00DE3A8F" w:rsidRPr="008F2F49" w:rsidRDefault="00DE3A8F" w:rsidP="00840BB3">
            <w:pPr>
              <w:pStyle w:val="ad"/>
              <w:numPr>
                <w:ilvl w:val="0"/>
                <w:numId w:val="15"/>
              </w:numPr>
              <w:ind w:left="29"/>
              <w:rPr>
                <w:sz w:val="20"/>
                <w:szCs w:val="20"/>
              </w:rPr>
            </w:pPr>
          </w:p>
        </w:tc>
        <w:tc>
          <w:tcPr>
            <w:tcW w:w="765" w:type="pct"/>
            <w:vMerge/>
          </w:tcPr>
          <w:p w14:paraId="248A9BBB" w14:textId="77777777" w:rsidR="00DE3A8F" w:rsidRPr="008F2F49" w:rsidRDefault="00DE3A8F" w:rsidP="008E6A5D">
            <w:pPr>
              <w:rPr>
                <w:rFonts w:ascii="Times New Roman" w:hAnsi="Times New Roman" w:cs="Times New Roman"/>
                <w:sz w:val="20"/>
                <w:szCs w:val="20"/>
              </w:rPr>
            </w:pPr>
          </w:p>
        </w:tc>
        <w:tc>
          <w:tcPr>
            <w:tcW w:w="557" w:type="pct"/>
            <w:vMerge/>
          </w:tcPr>
          <w:p w14:paraId="7485191E" w14:textId="77777777" w:rsidR="00DE3A8F" w:rsidRPr="008F2F49" w:rsidRDefault="00DE3A8F" w:rsidP="008E6A5D">
            <w:pPr>
              <w:rPr>
                <w:rFonts w:ascii="Times New Roman" w:hAnsi="Times New Roman" w:cs="Times New Roman"/>
                <w:sz w:val="20"/>
                <w:szCs w:val="20"/>
              </w:rPr>
            </w:pPr>
          </w:p>
        </w:tc>
        <w:tc>
          <w:tcPr>
            <w:tcW w:w="1314" w:type="pct"/>
            <w:vMerge/>
          </w:tcPr>
          <w:p w14:paraId="312178FA" w14:textId="77777777" w:rsidR="00DE3A8F" w:rsidRPr="008F2F49" w:rsidRDefault="00DE3A8F" w:rsidP="008E6A5D">
            <w:pPr>
              <w:rPr>
                <w:rFonts w:ascii="Times New Roman" w:hAnsi="Times New Roman" w:cs="Times New Roman"/>
                <w:sz w:val="20"/>
                <w:szCs w:val="20"/>
              </w:rPr>
            </w:pPr>
          </w:p>
        </w:tc>
        <w:tc>
          <w:tcPr>
            <w:tcW w:w="2178" w:type="pct"/>
          </w:tcPr>
          <w:p w14:paraId="6C2AEA01"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BC60B2" w:rsidRPr="008F2F49" w14:paraId="23DB92E3" w14:textId="77777777" w:rsidTr="00327D69">
        <w:trPr>
          <w:trHeight w:val="20"/>
        </w:trPr>
        <w:tc>
          <w:tcPr>
            <w:tcW w:w="185" w:type="pct"/>
            <w:vMerge/>
          </w:tcPr>
          <w:p w14:paraId="1554709A" w14:textId="77777777" w:rsidR="00DE3A8F" w:rsidRPr="008F2F49" w:rsidRDefault="00DE3A8F" w:rsidP="00840BB3">
            <w:pPr>
              <w:pStyle w:val="ad"/>
              <w:numPr>
                <w:ilvl w:val="0"/>
                <w:numId w:val="15"/>
              </w:numPr>
              <w:ind w:left="29"/>
              <w:rPr>
                <w:sz w:val="20"/>
                <w:szCs w:val="20"/>
              </w:rPr>
            </w:pPr>
          </w:p>
        </w:tc>
        <w:tc>
          <w:tcPr>
            <w:tcW w:w="765" w:type="pct"/>
            <w:vMerge/>
          </w:tcPr>
          <w:p w14:paraId="6370728D" w14:textId="77777777" w:rsidR="00DE3A8F" w:rsidRPr="008F2F49" w:rsidRDefault="00DE3A8F" w:rsidP="008E6A5D">
            <w:pPr>
              <w:rPr>
                <w:rFonts w:ascii="Times New Roman" w:hAnsi="Times New Roman" w:cs="Times New Roman"/>
                <w:sz w:val="20"/>
                <w:szCs w:val="20"/>
              </w:rPr>
            </w:pPr>
          </w:p>
        </w:tc>
        <w:tc>
          <w:tcPr>
            <w:tcW w:w="557" w:type="pct"/>
            <w:vMerge/>
          </w:tcPr>
          <w:p w14:paraId="6BE7644F" w14:textId="77777777" w:rsidR="00DE3A8F" w:rsidRPr="008F2F49" w:rsidRDefault="00DE3A8F" w:rsidP="008E6A5D">
            <w:pPr>
              <w:rPr>
                <w:rFonts w:ascii="Times New Roman" w:hAnsi="Times New Roman" w:cs="Times New Roman"/>
                <w:sz w:val="20"/>
                <w:szCs w:val="20"/>
              </w:rPr>
            </w:pPr>
          </w:p>
        </w:tc>
        <w:tc>
          <w:tcPr>
            <w:tcW w:w="1314" w:type="pct"/>
            <w:vMerge/>
          </w:tcPr>
          <w:p w14:paraId="270029C8" w14:textId="77777777" w:rsidR="00DE3A8F" w:rsidRPr="008F2F49" w:rsidRDefault="00DE3A8F" w:rsidP="008E6A5D">
            <w:pPr>
              <w:rPr>
                <w:rFonts w:ascii="Times New Roman" w:hAnsi="Times New Roman" w:cs="Times New Roman"/>
                <w:sz w:val="20"/>
                <w:szCs w:val="20"/>
              </w:rPr>
            </w:pPr>
          </w:p>
        </w:tc>
        <w:tc>
          <w:tcPr>
            <w:tcW w:w="2178" w:type="pct"/>
          </w:tcPr>
          <w:p w14:paraId="4C4F938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BC60B2" w:rsidRPr="008F2F49" w14:paraId="0F3630BD" w14:textId="77777777" w:rsidTr="00327D69">
        <w:trPr>
          <w:trHeight w:val="20"/>
        </w:trPr>
        <w:tc>
          <w:tcPr>
            <w:tcW w:w="185" w:type="pct"/>
            <w:vMerge/>
          </w:tcPr>
          <w:p w14:paraId="399ED712" w14:textId="77777777" w:rsidR="00DE3A8F" w:rsidRPr="008F2F49" w:rsidRDefault="00DE3A8F" w:rsidP="00840BB3">
            <w:pPr>
              <w:pStyle w:val="ad"/>
              <w:numPr>
                <w:ilvl w:val="0"/>
                <w:numId w:val="15"/>
              </w:numPr>
              <w:ind w:left="29"/>
              <w:rPr>
                <w:sz w:val="20"/>
                <w:szCs w:val="20"/>
              </w:rPr>
            </w:pPr>
          </w:p>
        </w:tc>
        <w:tc>
          <w:tcPr>
            <w:tcW w:w="765" w:type="pct"/>
            <w:vMerge/>
          </w:tcPr>
          <w:p w14:paraId="1DADA7C1" w14:textId="77777777" w:rsidR="00DE3A8F" w:rsidRPr="008F2F49" w:rsidRDefault="00DE3A8F" w:rsidP="008E6A5D">
            <w:pPr>
              <w:rPr>
                <w:rFonts w:ascii="Times New Roman" w:hAnsi="Times New Roman" w:cs="Times New Roman"/>
                <w:sz w:val="20"/>
                <w:szCs w:val="20"/>
              </w:rPr>
            </w:pPr>
          </w:p>
        </w:tc>
        <w:tc>
          <w:tcPr>
            <w:tcW w:w="557" w:type="pct"/>
            <w:vMerge/>
          </w:tcPr>
          <w:p w14:paraId="2A096544" w14:textId="77777777" w:rsidR="00DE3A8F" w:rsidRPr="008F2F49" w:rsidRDefault="00DE3A8F" w:rsidP="008E6A5D">
            <w:pPr>
              <w:rPr>
                <w:rFonts w:ascii="Times New Roman" w:hAnsi="Times New Roman" w:cs="Times New Roman"/>
                <w:sz w:val="20"/>
                <w:szCs w:val="20"/>
              </w:rPr>
            </w:pPr>
          </w:p>
        </w:tc>
        <w:tc>
          <w:tcPr>
            <w:tcW w:w="1314" w:type="pct"/>
            <w:vMerge/>
          </w:tcPr>
          <w:p w14:paraId="457EA67D" w14:textId="77777777" w:rsidR="00DE3A8F" w:rsidRPr="008F2F49" w:rsidRDefault="00DE3A8F" w:rsidP="008E6A5D">
            <w:pPr>
              <w:rPr>
                <w:rFonts w:ascii="Times New Roman" w:hAnsi="Times New Roman" w:cs="Times New Roman"/>
                <w:sz w:val="20"/>
                <w:szCs w:val="20"/>
              </w:rPr>
            </w:pPr>
          </w:p>
        </w:tc>
        <w:tc>
          <w:tcPr>
            <w:tcW w:w="2178" w:type="pct"/>
          </w:tcPr>
          <w:p w14:paraId="26C5D983" w14:textId="77777777" w:rsidR="00DE3A8F" w:rsidRPr="008F2F49" w:rsidRDefault="00DE3A8F" w:rsidP="008E6A5D">
            <w:pPr>
              <w:ind w:right="-57"/>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BC60B2" w:rsidRPr="008F2F49" w14:paraId="5B56C1A7" w14:textId="77777777" w:rsidTr="00327D69">
        <w:trPr>
          <w:trHeight w:val="20"/>
        </w:trPr>
        <w:tc>
          <w:tcPr>
            <w:tcW w:w="185" w:type="pct"/>
            <w:vMerge/>
          </w:tcPr>
          <w:p w14:paraId="2CF87457" w14:textId="77777777" w:rsidR="00DE3A8F" w:rsidRPr="008F2F49" w:rsidRDefault="00DE3A8F" w:rsidP="00840BB3">
            <w:pPr>
              <w:pStyle w:val="ad"/>
              <w:numPr>
                <w:ilvl w:val="0"/>
                <w:numId w:val="15"/>
              </w:numPr>
              <w:ind w:left="29"/>
              <w:rPr>
                <w:sz w:val="20"/>
                <w:szCs w:val="20"/>
              </w:rPr>
            </w:pPr>
          </w:p>
        </w:tc>
        <w:tc>
          <w:tcPr>
            <w:tcW w:w="765" w:type="pct"/>
            <w:vMerge/>
          </w:tcPr>
          <w:p w14:paraId="5293F17D" w14:textId="77777777" w:rsidR="00DE3A8F" w:rsidRPr="008F2F49" w:rsidRDefault="00DE3A8F" w:rsidP="008E6A5D">
            <w:pPr>
              <w:rPr>
                <w:rFonts w:ascii="Times New Roman" w:hAnsi="Times New Roman" w:cs="Times New Roman"/>
                <w:sz w:val="20"/>
                <w:szCs w:val="20"/>
              </w:rPr>
            </w:pPr>
          </w:p>
        </w:tc>
        <w:tc>
          <w:tcPr>
            <w:tcW w:w="557" w:type="pct"/>
            <w:vMerge/>
          </w:tcPr>
          <w:p w14:paraId="10A437FB" w14:textId="77777777" w:rsidR="00DE3A8F" w:rsidRPr="008F2F49" w:rsidRDefault="00DE3A8F" w:rsidP="008E6A5D">
            <w:pPr>
              <w:rPr>
                <w:rFonts w:ascii="Times New Roman" w:hAnsi="Times New Roman" w:cs="Times New Roman"/>
                <w:sz w:val="20"/>
                <w:szCs w:val="20"/>
              </w:rPr>
            </w:pPr>
          </w:p>
        </w:tc>
        <w:tc>
          <w:tcPr>
            <w:tcW w:w="1314" w:type="pct"/>
            <w:vMerge/>
          </w:tcPr>
          <w:p w14:paraId="07045D6C" w14:textId="77777777" w:rsidR="00DE3A8F" w:rsidRPr="008F2F49" w:rsidRDefault="00DE3A8F" w:rsidP="008E6A5D">
            <w:pPr>
              <w:rPr>
                <w:rFonts w:ascii="Times New Roman" w:hAnsi="Times New Roman" w:cs="Times New Roman"/>
                <w:sz w:val="20"/>
                <w:szCs w:val="20"/>
              </w:rPr>
            </w:pPr>
          </w:p>
        </w:tc>
        <w:tc>
          <w:tcPr>
            <w:tcW w:w="2178" w:type="pct"/>
          </w:tcPr>
          <w:p w14:paraId="4D80A56A" w14:textId="00F5BA0F"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r w:rsidR="00700243"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BC60B2" w:rsidRPr="008F2F49" w14:paraId="5136C531" w14:textId="77777777" w:rsidTr="00327D69">
        <w:trPr>
          <w:trHeight w:val="20"/>
        </w:trPr>
        <w:tc>
          <w:tcPr>
            <w:tcW w:w="185" w:type="pct"/>
          </w:tcPr>
          <w:p w14:paraId="7AA2EADD" w14:textId="326AF99F" w:rsidR="00DE3A8F" w:rsidRPr="008F2F49" w:rsidRDefault="00DE3A8F" w:rsidP="00840BB3">
            <w:pPr>
              <w:pStyle w:val="ad"/>
              <w:numPr>
                <w:ilvl w:val="0"/>
                <w:numId w:val="15"/>
              </w:numPr>
              <w:ind w:left="29"/>
              <w:jc w:val="center"/>
              <w:rPr>
                <w:sz w:val="20"/>
                <w:szCs w:val="20"/>
              </w:rPr>
            </w:pPr>
          </w:p>
        </w:tc>
        <w:tc>
          <w:tcPr>
            <w:tcW w:w="765" w:type="pct"/>
          </w:tcPr>
          <w:p w14:paraId="5719249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Историко-культурная деятельность</w:t>
            </w:r>
          </w:p>
        </w:tc>
        <w:tc>
          <w:tcPr>
            <w:tcW w:w="557" w:type="pct"/>
          </w:tcPr>
          <w:p w14:paraId="7A9E461E"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9.3</w:t>
            </w:r>
          </w:p>
        </w:tc>
        <w:tc>
          <w:tcPr>
            <w:tcW w:w="1314" w:type="pct"/>
          </w:tcPr>
          <w:p w14:paraId="24F4D7C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78" w:type="pct"/>
            <w:vMerge w:val="restart"/>
          </w:tcPr>
          <w:p w14:paraId="60059520" w14:textId="5947B2EB" w:rsidR="00DE3A8F" w:rsidRPr="008F2F49" w:rsidRDefault="00DE3A8F"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BC60B2" w:rsidRPr="008F2F49" w14:paraId="5EDF573D" w14:textId="77777777" w:rsidTr="00327D69">
        <w:trPr>
          <w:trHeight w:val="20"/>
        </w:trPr>
        <w:tc>
          <w:tcPr>
            <w:tcW w:w="185" w:type="pct"/>
          </w:tcPr>
          <w:p w14:paraId="3D37B71A" w14:textId="4CF70587" w:rsidR="00DE3A8F" w:rsidRPr="008F2F49" w:rsidRDefault="00DE3A8F" w:rsidP="00840BB3">
            <w:pPr>
              <w:pStyle w:val="ad"/>
              <w:numPr>
                <w:ilvl w:val="0"/>
                <w:numId w:val="15"/>
              </w:numPr>
              <w:ind w:left="29"/>
              <w:jc w:val="center"/>
              <w:rPr>
                <w:sz w:val="20"/>
                <w:szCs w:val="20"/>
              </w:rPr>
            </w:pPr>
          </w:p>
        </w:tc>
        <w:tc>
          <w:tcPr>
            <w:tcW w:w="765" w:type="pct"/>
          </w:tcPr>
          <w:p w14:paraId="1D78332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Общее пользование водными объектами</w:t>
            </w:r>
          </w:p>
        </w:tc>
        <w:tc>
          <w:tcPr>
            <w:tcW w:w="557" w:type="pct"/>
          </w:tcPr>
          <w:p w14:paraId="274FC07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11.1</w:t>
            </w:r>
          </w:p>
        </w:tc>
        <w:tc>
          <w:tcPr>
            <w:tcW w:w="1314" w:type="pct"/>
          </w:tcPr>
          <w:p w14:paraId="3997E99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78" w:type="pct"/>
            <w:vMerge/>
          </w:tcPr>
          <w:p w14:paraId="13E8A3C4" w14:textId="77777777" w:rsidR="00DE3A8F" w:rsidRPr="008F2F49" w:rsidRDefault="00DE3A8F" w:rsidP="008E6A5D">
            <w:pPr>
              <w:rPr>
                <w:rFonts w:ascii="Times New Roman" w:hAnsi="Times New Roman" w:cs="Times New Roman"/>
                <w:sz w:val="20"/>
                <w:szCs w:val="20"/>
              </w:rPr>
            </w:pPr>
          </w:p>
        </w:tc>
      </w:tr>
      <w:tr w:rsidR="00BC60B2" w:rsidRPr="008F2F49" w14:paraId="5402EEA4" w14:textId="77777777" w:rsidTr="00327D69">
        <w:trPr>
          <w:trHeight w:val="20"/>
        </w:trPr>
        <w:tc>
          <w:tcPr>
            <w:tcW w:w="185" w:type="pct"/>
          </w:tcPr>
          <w:p w14:paraId="3922B27A" w14:textId="3B9BF1CC" w:rsidR="00DE3A8F" w:rsidRPr="008F2F49" w:rsidRDefault="00DE3A8F" w:rsidP="00840BB3">
            <w:pPr>
              <w:pStyle w:val="ad"/>
              <w:numPr>
                <w:ilvl w:val="0"/>
                <w:numId w:val="15"/>
              </w:numPr>
              <w:ind w:left="29"/>
              <w:jc w:val="center"/>
              <w:rPr>
                <w:sz w:val="20"/>
                <w:szCs w:val="20"/>
              </w:rPr>
            </w:pPr>
          </w:p>
        </w:tc>
        <w:tc>
          <w:tcPr>
            <w:tcW w:w="765" w:type="pct"/>
          </w:tcPr>
          <w:p w14:paraId="0325BAB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Улично-дорожная сеть</w:t>
            </w:r>
          </w:p>
        </w:tc>
        <w:tc>
          <w:tcPr>
            <w:tcW w:w="557" w:type="pct"/>
          </w:tcPr>
          <w:p w14:paraId="597850B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1314" w:type="pct"/>
          </w:tcPr>
          <w:p w14:paraId="77BCBD8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8F2F49">
              <w:rPr>
                <w:rFonts w:ascii="Times New Roman" w:eastAsia="Tahoma" w:hAnsi="Times New Roman" w:cs="Times New Roman"/>
                <w:color w:val="000000"/>
                <w:sz w:val="20"/>
                <w:szCs w:val="20"/>
              </w:rPr>
              <w:lastRenderedPageBreak/>
              <w:t xml:space="preserve">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78" w:type="pct"/>
            <w:vMerge/>
          </w:tcPr>
          <w:p w14:paraId="1EC05829" w14:textId="77777777" w:rsidR="00DE3A8F" w:rsidRPr="008F2F49" w:rsidRDefault="00DE3A8F" w:rsidP="008E6A5D">
            <w:pPr>
              <w:rPr>
                <w:rFonts w:ascii="Times New Roman" w:hAnsi="Times New Roman" w:cs="Times New Roman"/>
                <w:sz w:val="20"/>
                <w:szCs w:val="20"/>
              </w:rPr>
            </w:pPr>
          </w:p>
        </w:tc>
      </w:tr>
      <w:tr w:rsidR="00BC60B2" w:rsidRPr="008F2F49" w14:paraId="5B80D012" w14:textId="77777777" w:rsidTr="00327D69">
        <w:trPr>
          <w:trHeight w:val="20"/>
        </w:trPr>
        <w:tc>
          <w:tcPr>
            <w:tcW w:w="185" w:type="pct"/>
          </w:tcPr>
          <w:p w14:paraId="0F89E9F0" w14:textId="6897EC35" w:rsidR="00DE3A8F" w:rsidRPr="008F2F49" w:rsidRDefault="00DE3A8F" w:rsidP="00840BB3">
            <w:pPr>
              <w:pStyle w:val="ad"/>
              <w:numPr>
                <w:ilvl w:val="0"/>
                <w:numId w:val="15"/>
              </w:numPr>
              <w:ind w:left="29"/>
              <w:jc w:val="center"/>
              <w:rPr>
                <w:sz w:val="20"/>
                <w:szCs w:val="20"/>
              </w:rPr>
            </w:pPr>
          </w:p>
        </w:tc>
        <w:tc>
          <w:tcPr>
            <w:tcW w:w="765" w:type="pct"/>
          </w:tcPr>
          <w:p w14:paraId="38E0664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Благоустройство территории</w:t>
            </w:r>
          </w:p>
        </w:tc>
        <w:tc>
          <w:tcPr>
            <w:tcW w:w="557" w:type="pct"/>
          </w:tcPr>
          <w:p w14:paraId="13C1176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12.0.2</w:t>
            </w:r>
          </w:p>
        </w:tc>
        <w:tc>
          <w:tcPr>
            <w:tcW w:w="1314" w:type="pct"/>
          </w:tcPr>
          <w:p w14:paraId="71AA865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pct"/>
            <w:vMerge/>
          </w:tcPr>
          <w:p w14:paraId="35F03728" w14:textId="77777777" w:rsidR="00DE3A8F" w:rsidRPr="008F2F49" w:rsidRDefault="00DE3A8F" w:rsidP="008E6A5D">
            <w:pPr>
              <w:rPr>
                <w:rFonts w:ascii="Times New Roman" w:hAnsi="Times New Roman" w:cs="Times New Roman"/>
                <w:sz w:val="20"/>
                <w:szCs w:val="20"/>
              </w:rPr>
            </w:pPr>
          </w:p>
        </w:tc>
      </w:tr>
    </w:tbl>
    <w:p w14:paraId="2216DB55" w14:textId="77777777" w:rsidR="00181502" w:rsidRPr="008F2F49" w:rsidRDefault="00181502" w:rsidP="008E6A5D">
      <w:pPr>
        <w:ind w:firstLine="720"/>
        <w:rPr>
          <w:rFonts w:ascii="Times New Roman" w:eastAsia="Tahoma" w:hAnsi="Times New Roman" w:cs="Times New Roman"/>
          <w:b/>
          <w:color w:val="000000"/>
          <w:sz w:val="24"/>
          <w:szCs w:val="24"/>
        </w:rPr>
      </w:pPr>
    </w:p>
    <w:p w14:paraId="2A8B23ED" w14:textId="77777777" w:rsidR="00C81FD3" w:rsidRPr="008F2F49" w:rsidRDefault="00DE3A8F"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700243" w:rsidRPr="008F2F49">
        <w:rPr>
          <w:rFonts w:ascii="Times New Roman" w:eastAsia="Tahoma" w:hAnsi="Times New Roman" w:cs="Times New Roman"/>
          <w:b/>
          <w:color w:val="000000"/>
          <w:sz w:val="24"/>
          <w:szCs w:val="24"/>
        </w:rPr>
        <w:t>.</w:t>
      </w:r>
    </w:p>
    <w:p w14:paraId="64C8E253" w14:textId="77777777" w:rsidR="00C81FD3" w:rsidRPr="008F2F49" w:rsidRDefault="00C81FD3" w:rsidP="00C81FD3">
      <w:pPr>
        <w:ind w:firstLine="720"/>
        <w:rPr>
          <w:rFonts w:ascii="Times New Roman" w:eastAsia="Tahoma" w:hAnsi="Times New Roman" w:cs="Times New Roman"/>
          <w:b/>
          <w:color w:val="000000"/>
          <w:sz w:val="24"/>
          <w:szCs w:val="24"/>
        </w:rPr>
      </w:pPr>
    </w:p>
    <w:p w14:paraId="0E7F106F" w14:textId="36EE0880" w:rsidR="000700C6" w:rsidRPr="008F2F49" w:rsidRDefault="00DE3A8F" w:rsidP="00C81FD3">
      <w:pPr>
        <w:spacing w:after="24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700243" w:rsidRPr="008F2F49">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12"/>
        <w:gridCol w:w="2033"/>
        <w:gridCol w:w="1605"/>
        <w:gridCol w:w="3949"/>
        <w:gridCol w:w="6463"/>
      </w:tblGrid>
      <w:tr w:rsidR="00DE3A8F" w:rsidRPr="008F2F49" w14:paraId="2B5A2ADD" w14:textId="77777777" w:rsidTr="00942892">
        <w:trPr>
          <w:tblHeader/>
        </w:trPr>
        <w:tc>
          <w:tcPr>
            <w:tcW w:w="176" w:type="pct"/>
            <w:vAlign w:val="center"/>
          </w:tcPr>
          <w:p w14:paraId="751E51F5"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98" w:type="pct"/>
            <w:vAlign w:val="center"/>
          </w:tcPr>
          <w:p w14:paraId="273B25EE"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232AF41A"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356" w:type="pct"/>
            <w:vAlign w:val="center"/>
          </w:tcPr>
          <w:p w14:paraId="41E35EB7"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219" w:type="pct"/>
            <w:vAlign w:val="center"/>
          </w:tcPr>
          <w:p w14:paraId="4AB56114"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219A86"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12"/>
        <w:gridCol w:w="2033"/>
        <w:gridCol w:w="1605"/>
        <w:gridCol w:w="3949"/>
        <w:gridCol w:w="6463"/>
      </w:tblGrid>
      <w:tr w:rsidR="00DE3A8F" w:rsidRPr="008F2F49" w14:paraId="47100BAB" w14:textId="77777777" w:rsidTr="00327D69">
        <w:trPr>
          <w:trHeight w:val="20"/>
          <w:tblHeader/>
        </w:trPr>
        <w:tc>
          <w:tcPr>
            <w:tcW w:w="176" w:type="pct"/>
          </w:tcPr>
          <w:p w14:paraId="3D2B17A8"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98" w:type="pct"/>
          </w:tcPr>
          <w:p w14:paraId="39376ACA"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1E088A4C"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356" w:type="pct"/>
          </w:tcPr>
          <w:p w14:paraId="48AE40F4"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219" w:type="pct"/>
          </w:tcPr>
          <w:p w14:paraId="5FFEA515"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AE7DFC" w:rsidRPr="008F2F49" w14:paraId="2F9E2F07" w14:textId="77777777" w:rsidTr="00327D69">
        <w:trPr>
          <w:trHeight w:val="20"/>
        </w:trPr>
        <w:tc>
          <w:tcPr>
            <w:tcW w:w="176" w:type="pct"/>
            <w:tcBorders>
              <w:bottom w:val="single" w:sz="4" w:space="0" w:color="000000" w:themeColor="text1"/>
            </w:tcBorders>
          </w:tcPr>
          <w:p w14:paraId="4D9C6E52" w14:textId="5CC9DE4F" w:rsidR="00AE7DFC" w:rsidRPr="008F2F49" w:rsidRDefault="00AE7DFC" w:rsidP="00840BB3">
            <w:pPr>
              <w:pStyle w:val="ad"/>
              <w:numPr>
                <w:ilvl w:val="0"/>
                <w:numId w:val="16"/>
              </w:numPr>
              <w:ind w:left="29"/>
              <w:jc w:val="center"/>
              <w:rPr>
                <w:sz w:val="20"/>
                <w:szCs w:val="20"/>
              </w:rPr>
            </w:pPr>
          </w:p>
        </w:tc>
        <w:tc>
          <w:tcPr>
            <w:tcW w:w="698" w:type="pct"/>
            <w:tcBorders>
              <w:bottom w:val="single" w:sz="4" w:space="0" w:color="000000" w:themeColor="text1"/>
            </w:tcBorders>
          </w:tcPr>
          <w:p w14:paraId="05411968" w14:textId="77777777"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Магазины</w:t>
            </w:r>
          </w:p>
        </w:tc>
        <w:tc>
          <w:tcPr>
            <w:tcW w:w="551" w:type="pct"/>
            <w:tcBorders>
              <w:bottom w:val="single" w:sz="4" w:space="0" w:color="000000" w:themeColor="text1"/>
            </w:tcBorders>
          </w:tcPr>
          <w:p w14:paraId="2D78678D" w14:textId="77777777"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4.4</w:t>
            </w:r>
          </w:p>
        </w:tc>
        <w:tc>
          <w:tcPr>
            <w:tcW w:w="1356" w:type="pct"/>
            <w:tcBorders>
              <w:bottom w:val="single" w:sz="4" w:space="0" w:color="000000" w:themeColor="text1"/>
            </w:tcBorders>
          </w:tcPr>
          <w:p w14:paraId="7F294B9C" w14:textId="77777777"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9" w:type="pct"/>
            <w:vMerge w:val="restart"/>
            <w:tcBorders>
              <w:bottom w:val="single" w:sz="4" w:space="0" w:color="000000" w:themeColor="text1"/>
            </w:tcBorders>
          </w:tcPr>
          <w:p w14:paraId="43C8CC52" w14:textId="77777777" w:rsidR="00460F6E" w:rsidRPr="008F2F49" w:rsidRDefault="00460F6E"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24877C1C" w14:textId="004356A9"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p w14:paraId="7CB10247" w14:textId="77777777"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DB16245" w14:textId="71944C74"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w:t>
            </w:r>
            <w:r w:rsidRPr="008F2F49">
              <w:rPr>
                <w:rFonts w:ascii="Times New Roman" w:eastAsia="Tahoma" w:hAnsi="Times New Roman" w:cs="Times New Roman"/>
                <w:color w:val="000000"/>
                <w:sz w:val="20"/>
                <w:szCs w:val="20"/>
              </w:rPr>
              <w:lastRenderedPageBreak/>
              <w:t>строений, сооружений, за пределами которых запрещено строительство зданий, строений, сооружений, если иное не предусмотрено документацией – 5 м.</w:t>
            </w:r>
          </w:p>
          <w:p w14:paraId="0913A9F1" w14:textId="77777777"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753E2523" w14:textId="77777777"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6C2398E9" w14:textId="6145DF9F"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2CAE23BF" w14:textId="77777777" w:rsidR="00AE7DFC" w:rsidRPr="008F2F49" w:rsidRDefault="00AE7DFC" w:rsidP="00157DDE">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AE7DFC" w:rsidRPr="008F2F49" w14:paraId="0BDCDC07" w14:textId="77777777" w:rsidTr="00327D69">
        <w:trPr>
          <w:trHeight w:val="20"/>
        </w:trPr>
        <w:tc>
          <w:tcPr>
            <w:tcW w:w="176" w:type="pct"/>
          </w:tcPr>
          <w:p w14:paraId="4EC1D7C2" w14:textId="47626AB2" w:rsidR="00AE7DFC" w:rsidRPr="008F2F49" w:rsidRDefault="00AE7DFC" w:rsidP="00840BB3">
            <w:pPr>
              <w:pStyle w:val="ad"/>
              <w:numPr>
                <w:ilvl w:val="0"/>
                <w:numId w:val="16"/>
              </w:numPr>
              <w:ind w:left="29"/>
              <w:jc w:val="center"/>
              <w:rPr>
                <w:sz w:val="20"/>
                <w:szCs w:val="20"/>
              </w:rPr>
            </w:pPr>
          </w:p>
        </w:tc>
        <w:tc>
          <w:tcPr>
            <w:tcW w:w="698" w:type="pct"/>
          </w:tcPr>
          <w:p w14:paraId="7D7F1ADE" w14:textId="77777777"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Общественное питание</w:t>
            </w:r>
          </w:p>
        </w:tc>
        <w:tc>
          <w:tcPr>
            <w:tcW w:w="551" w:type="pct"/>
          </w:tcPr>
          <w:p w14:paraId="1036BE59" w14:textId="77777777"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4.6</w:t>
            </w:r>
          </w:p>
        </w:tc>
        <w:tc>
          <w:tcPr>
            <w:tcW w:w="1356" w:type="pct"/>
          </w:tcPr>
          <w:p w14:paraId="1F310E03" w14:textId="77777777" w:rsidR="00AE7DFC" w:rsidRPr="008F2F49" w:rsidRDefault="00AE7DFC"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9" w:type="pct"/>
            <w:vMerge/>
          </w:tcPr>
          <w:p w14:paraId="37F34CFA" w14:textId="77777777" w:rsidR="00AE7DFC" w:rsidRPr="008F2F49" w:rsidRDefault="00AE7DFC" w:rsidP="008E6A5D">
            <w:pPr>
              <w:rPr>
                <w:rFonts w:ascii="Times New Roman" w:hAnsi="Times New Roman" w:cs="Times New Roman"/>
                <w:sz w:val="20"/>
                <w:szCs w:val="20"/>
              </w:rPr>
            </w:pPr>
          </w:p>
        </w:tc>
      </w:tr>
      <w:tr w:rsidR="00DE3A8F" w:rsidRPr="008F2F49" w14:paraId="150AA63F" w14:textId="77777777" w:rsidTr="00327D69">
        <w:trPr>
          <w:trHeight w:val="20"/>
        </w:trPr>
        <w:tc>
          <w:tcPr>
            <w:tcW w:w="176" w:type="pct"/>
            <w:vMerge w:val="restart"/>
          </w:tcPr>
          <w:p w14:paraId="32F1BDC7" w14:textId="25A3FB05" w:rsidR="00DE3A8F" w:rsidRPr="008F2F49" w:rsidRDefault="00DE3A8F" w:rsidP="00840BB3">
            <w:pPr>
              <w:pStyle w:val="ad"/>
              <w:numPr>
                <w:ilvl w:val="0"/>
                <w:numId w:val="16"/>
              </w:numPr>
              <w:ind w:left="29"/>
              <w:jc w:val="center"/>
              <w:rPr>
                <w:sz w:val="20"/>
                <w:szCs w:val="20"/>
              </w:rPr>
            </w:pPr>
          </w:p>
        </w:tc>
        <w:tc>
          <w:tcPr>
            <w:tcW w:w="698" w:type="pct"/>
            <w:vMerge w:val="restart"/>
          </w:tcPr>
          <w:p w14:paraId="7F0A4ED6"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Заправка транспортных средств</w:t>
            </w:r>
          </w:p>
        </w:tc>
        <w:tc>
          <w:tcPr>
            <w:tcW w:w="551" w:type="pct"/>
            <w:vMerge w:val="restart"/>
          </w:tcPr>
          <w:p w14:paraId="497F55E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4.9.1.1</w:t>
            </w:r>
          </w:p>
        </w:tc>
        <w:tc>
          <w:tcPr>
            <w:tcW w:w="1356" w:type="pct"/>
            <w:vMerge w:val="restart"/>
          </w:tcPr>
          <w:p w14:paraId="350EBFE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11E4E3F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8F2F49" w14:paraId="514CE6A4" w14:textId="77777777" w:rsidTr="00327D69">
        <w:trPr>
          <w:trHeight w:val="20"/>
        </w:trPr>
        <w:tc>
          <w:tcPr>
            <w:tcW w:w="176" w:type="pct"/>
            <w:vMerge/>
          </w:tcPr>
          <w:p w14:paraId="549869BF" w14:textId="77777777" w:rsidR="00DE3A8F" w:rsidRPr="008F2F49" w:rsidRDefault="00DE3A8F" w:rsidP="00840BB3">
            <w:pPr>
              <w:pStyle w:val="ad"/>
              <w:numPr>
                <w:ilvl w:val="0"/>
                <w:numId w:val="16"/>
              </w:numPr>
              <w:ind w:left="29"/>
              <w:rPr>
                <w:sz w:val="20"/>
                <w:szCs w:val="20"/>
              </w:rPr>
            </w:pPr>
          </w:p>
        </w:tc>
        <w:tc>
          <w:tcPr>
            <w:tcW w:w="698" w:type="pct"/>
            <w:vMerge/>
          </w:tcPr>
          <w:p w14:paraId="761D9A54" w14:textId="77777777" w:rsidR="00DE3A8F" w:rsidRPr="008F2F49" w:rsidRDefault="00DE3A8F" w:rsidP="008E6A5D">
            <w:pPr>
              <w:rPr>
                <w:rFonts w:ascii="Times New Roman" w:hAnsi="Times New Roman" w:cs="Times New Roman"/>
                <w:sz w:val="20"/>
                <w:szCs w:val="20"/>
              </w:rPr>
            </w:pPr>
          </w:p>
        </w:tc>
        <w:tc>
          <w:tcPr>
            <w:tcW w:w="551" w:type="pct"/>
            <w:vMerge/>
          </w:tcPr>
          <w:p w14:paraId="68B66F77" w14:textId="77777777" w:rsidR="00DE3A8F" w:rsidRPr="008F2F49" w:rsidRDefault="00DE3A8F" w:rsidP="008E6A5D">
            <w:pPr>
              <w:rPr>
                <w:rFonts w:ascii="Times New Roman" w:hAnsi="Times New Roman" w:cs="Times New Roman"/>
                <w:sz w:val="20"/>
                <w:szCs w:val="20"/>
              </w:rPr>
            </w:pPr>
          </w:p>
        </w:tc>
        <w:tc>
          <w:tcPr>
            <w:tcW w:w="1356" w:type="pct"/>
            <w:vMerge/>
          </w:tcPr>
          <w:p w14:paraId="39DF1840" w14:textId="77777777" w:rsidR="00DE3A8F" w:rsidRPr="008F2F49" w:rsidRDefault="00DE3A8F" w:rsidP="008E6A5D">
            <w:pPr>
              <w:rPr>
                <w:rFonts w:ascii="Times New Roman" w:hAnsi="Times New Roman" w:cs="Times New Roman"/>
                <w:sz w:val="20"/>
                <w:szCs w:val="20"/>
              </w:rPr>
            </w:pPr>
          </w:p>
        </w:tc>
        <w:tc>
          <w:tcPr>
            <w:tcW w:w="2219" w:type="pct"/>
          </w:tcPr>
          <w:p w14:paraId="3EB217EE" w14:textId="331966DB"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DE3A8F" w:rsidRPr="008F2F49" w14:paraId="0EB5F5E8" w14:textId="77777777" w:rsidTr="00327D69">
        <w:trPr>
          <w:trHeight w:val="20"/>
        </w:trPr>
        <w:tc>
          <w:tcPr>
            <w:tcW w:w="176" w:type="pct"/>
            <w:vMerge/>
          </w:tcPr>
          <w:p w14:paraId="0E3911F9" w14:textId="77777777" w:rsidR="00DE3A8F" w:rsidRPr="008F2F49" w:rsidRDefault="00DE3A8F" w:rsidP="00840BB3">
            <w:pPr>
              <w:pStyle w:val="ad"/>
              <w:numPr>
                <w:ilvl w:val="0"/>
                <w:numId w:val="16"/>
              </w:numPr>
              <w:ind w:left="29"/>
              <w:rPr>
                <w:sz w:val="20"/>
                <w:szCs w:val="20"/>
              </w:rPr>
            </w:pPr>
          </w:p>
        </w:tc>
        <w:tc>
          <w:tcPr>
            <w:tcW w:w="698" w:type="pct"/>
            <w:vMerge/>
          </w:tcPr>
          <w:p w14:paraId="3E73429E" w14:textId="77777777" w:rsidR="00DE3A8F" w:rsidRPr="008F2F49" w:rsidRDefault="00DE3A8F" w:rsidP="008E6A5D">
            <w:pPr>
              <w:rPr>
                <w:rFonts w:ascii="Times New Roman" w:hAnsi="Times New Roman" w:cs="Times New Roman"/>
                <w:sz w:val="20"/>
                <w:szCs w:val="20"/>
              </w:rPr>
            </w:pPr>
          </w:p>
        </w:tc>
        <w:tc>
          <w:tcPr>
            <w:tcW w:w="551" w:type="pct"/>
            <w:vMerge/>
          </w:tcPr>
          <w:p w14:paraId="66CF73F9" w14:textId="77777777" w:rsidR="00DE3A8F" w:rsidRPr="008F2F49" w:rsidRDefault="00DE3A8F" w:rsidP="008E6A5D">
            <w:pPr>
              <w:rPr>
                <w:rFonts w:ascii="Times New Roman" w:hAnsi="Times New Roman" w:cs="Times New Roman"/>
                <w:sz w:val="20"/>
                <w:szCs w:val="20"/>
              </w:rPr>
            </w:pPr>
          </w:p>
        </w:tc>
        <w:tc>
          <w:tcPr>
            <w:tcW w:w="1356" w:type="pct"/>
            <w:vMerge/>
          </w:tcPr>
          <w:p w14:paraId="3FA109B9" w14:textId="77777777" w:rsidR="00DE3A8F" w:rsidRPr="008F2F49" w:rsidRDefault="00DE3A8F" w:rsidP="008E6A5D">
            <w:pPr>
              <w:rPr>
                <w:rFonts w:ascii="Times New Roman" w:hAnsi="Times New Roman" w:cs="Times New Roman"/>
                <w:sz w:val="20"/>
                <w:szCs w:val="20"/>
              </w:rPr>
            </w:pPr>
          </w:p>
        </w:tc>
        <w:tc>
          <w:tcPr>
            <w:tcW w:w="2219" w:type="pct"/>
          </w:tcPr>
          <w:p w14:paraId="1FFED82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5EDF9784" w14:textId="77777777" w:rsidTr="00327D69">
        <w:trPr>
          <w:trHeight w:val="20"/>
        </w:trPr>
        <w:tc>
          <w:tcPr>
            <w:tcW w:w="176" w:type="pct"/>
            <w:vMerge/>
          </w:tcPr>
          <w:p w14:paraId="75A7742F" w14:textId="77777777" w:rsidR="00DE3A8F" w:rsidRPr="008F2F49" w:rsidRDefault="00DE3A8F" w:rsidP="00840BB3">
            <w:pPr>
              <w:pStyle w:val="ad"/>
              <w:numPr>
                <w:ilvl w:val="0"/>
                <w:numId w:val="16"/>
              </w:numPr>
              <w:ind w:left="29"/>
              <w:rPr>
                <w:sz w:val="20"/>
                <w:szCs w:val="20"/>
              </w:rPr>
            </w:pPr>
          </w:p>
        </w:tc>
        <w:tc>
          <w:tcPr>
            <w:tcW w:w="698" w:type="pct"/>
            <w:vMerge/>
          </w:tcPr>
          <w:p w14:paraId="3421240A" w14:textId="77777777" w:rsidR="00DE3A8F" w:rsidRPr="008F2F49" w:rsidRDefault="00DE3A8F" w:rsidP="008E6A5D">
            <w:pPr>
              <w:rPr>
                <w:rFonts w:ascii="Times New Roman" w:hAnsi="Times New Roman" w:cs="Times New Roman"/>
                <w:sz w:val="20"/>
                <w:szCs w:val="20"/>
              </w:rPr>
            </w:pPr>
          </w:p>
        </w:tc>
        <w:tc>
          <w:tcPr>
            <w:tcW w:w="551" w:type="pct"/>
            <w:vMerge/>
          </w:tcPr>
          <w:p w14:paraId="76705BF0" w14:textId="77777777" w:rsidR="00DE3A8F" w:rsidRPr="008F2F49" w:rsidRDefault="00DE3A8F" w:rsidP="008E6A5D">
            <w:pPr>
              <w:rPr>
                <w:rFonts w:ascii="Times New Roman" w:hAnsi="Times New Roman" w:cs="Times New Roman"/>
                <w:sz w:val="20"/>
                <w:szCs w:val="20"/>
              </w:rPr>
            </w:pPr>
          </w:p>
        </w:tc>
        <w:tc>
          <w:tcPr>
            <w:tcW w:w="1356" w:type="pct"/>
            <w:vMerge/>
          </w:tcPr>
          <w:p w14:paraId="4F83EAE4" w14:textId="77777777" w:rsidR="00DE3A8F" w:rsidRPr="008F2F49" w:rsidRDefault="00DE3A8F" w:rsidP="008E6A5D">
            <w:pPr>
              <w:rPr>
                <w:rFonts w:ascii="Times New Roman" w:hAnsi="Times New Roman" w:cs="Times New Roman"/>
                <w:sz w:val="20"/>
                <w:szCs w:val="20"/>
              </w:rPr>
            </w:pPr>
          </w:p>
        </w:tc>
        <w:tc>
          <w:tcPr>
            <w:tcW w:w="2219" w:type="pct"/>
          </w:tcPr>
          <w:p w14:paraId="12D70B77" w14:textId="6BBA9586"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8F2F49" w14:paraId="3D0DB983" w14:textId="77777777" w:rsidTr="00327D69">
        <w:trPr>
          <w:trHeight w:val="20"/>
        </w:trPr>
        <w:tc>
          <w:tcPr>
            <w:tcW w:w="176" w:type="pct"/>
            <w:vMerge/>
          </w:tcPr>
          <w:p w14:paraId="42C48123" w14:textId="77777777" w:rsidR="00DE3A8F" w:rsidRPr="008F2F49" w:rsidRDefault="00DE3A8F" w:rsidP="00840BB3">
            <w:pPr>
              <w:pStyle w:val="ad"/>
              <w:numPr>
                <w:ilvl w:val="0"/>
                <w:numId w:val="16"/>
              </w:numPr>
              <w:ind w:left="29"/>
              <w:rPr>
                <w:sz w:val="20"/>
                <w:szCs w:val="20"/>
              </w:rPr>
            </w:pPr>
          </w:p>
        </w:tc>
        <w:tc>
          <w:tcPr>
            <w:tcW w:w="698" w:type="pct"/>
            <w:vMerge/>
          </w:tcPr>
          <w:p w14:paraId="079B01EC" w14:textId="77777777" w:rsidR="00DE3A8F" w:rsidRPr="008F2F49" w:rsidRDefault="00DE3A8F" w:rsidP="008E6A5D">
            <w:pPr>
              <w:rPr>
                <w:rFonts w:ascii="Times New Roman" w:hAnsi="Times New Roman" w:cs="Times New Roman"/>
                <w:sz w:val="20"/>
                <w:szCs w:val="20"/>
              </w:rPr>
            </w:pPr>
          </w:p>
        </w:tc>
        <w:tc>
          <w:tcPr>
            <w:tcW w:w="551" w:type="pct"/>
            <w:vMerge/>
          </w:tcPr>
          <w:p w14:paraId="60A564EB" w14:textId="77777777" w:rsidR="00DE3A8F" w:rsidRPr="008F2F49" w:rsidRDefault="00DE3A8F" w:rsidP="008E6A5D">
            <w:pPr>
              <w:rPr>
                <w:rFonts w:ascii="Times New Roman" w:hAnsi="Times New Roman" w:cs="Times New Roman"/>
                <w:sz w:val="20"/>
                <w:szCs w:val="20"/>
              </w:rPr>
            </w:pPr>
          </w:p>
        </w:tc>
        <w:tc>
          <w:tcPr>
            <w:tcW w:w="1356" w:type="pct"/>
            <w:vMerge/>
          </w:tcPr>
          <w:p w14:paraId="441D6F53" w14:textId="77777777" w:rsidR="00DE3A8F" w:rsidRPr="008F2F49" w:rsidRDefault="00DE3A8F" w:rsidP="008E6A5D">
            <w:pPr>
              <w:rPr>
                <w:rFonts w:ascii="Times New Roman" w:hAnsi="Times New Roman" w:cs="Times New Roman"/>
                <w:sz w:val="20"/>
                <w:szCs w:val="20"/>
              </w:rPr>
            </w:pPr>
          </w:p>
        </w:tc>
        <w:tc>
          <w:tcPr>
            <w:tcW w:w="2219" w:type="pct"/>
          </w:tcPr>
          <w:p w14:paraId="3844A8D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DE3A8F" w:rsidRPr="008F2F49" w14:paraId="0E2827CA" w14:textId="77777777" w:rsidTr="00327D69">
        <w:trPr>
          <w:trHeight w:val="20"/>
        </w:trPr>
        <w:tc>
          <w:tcPr>
            <w:tcW w:w="176" w:type="pct"/>
            <w:vMerge/>
          </w:tcPr>
          <w:p w14:paraId="154BA43A" w14:textId="77777777" w:rsidR="00DE3A8F" w:rsidRPr="008F2F49" w:rsidRDefault="00DE3A8F" w:rsidP="00840BB3">
            <w:pPr>
              <w:pStyle w:val="ad"/>
              <w:numPr>
                <w:ilvl w:val="0"/>
                <w:numId w:val="16"/>
              </w:numPr>
              <w:ind w:left="29"/>
              <w:rPr>
                <w:sz w:val="20"/>
                <w:szCs w:val="20"/>
              </w:rPr>
            </w:pPr>
          </w:p>
        </w:tc>
        <w:tc>
          <w:tcPr>
            <w:tcW w:w="698" w:type="pct"/>
            <w:vMerge/>
          </w:tcPr>
          <w:p w14:paraId="11E7FFD1" w14:textId="77777777" w:rsidR="00DE3A8F" w:rsidRPr="008F2F49" w:rsidRDefault="00DE3A8F" w:rsidP="008E6A5D">
            <w:pPr>
              <w:rPr>
                <w:rFonts w:ascii="Times New Roman" w:hAnsi="Times New Roman" w:cs="Times New Roman"/>
                <w:sz w:val="20"/>
                <w:szCs w:val="20"/>
              </w:rPr>
            </w:pPr>
          </w:p>
        </w:tc>
        <w:tc>
          <w:tcPr>
            <w:tcW w:w="551" w:type="pct"/>
            <w:vMerge/>
          </w:tcPr>
          <w:p w14:paraId="0C4DB7FD" w14:textId="77777777" w:rsidR="00DE3A8F" w:rsidRPr="008F2F49" w:rsidRDefault="00DE3A8F" w:rsidP="008E6A5D">
            <w:pPr>
              <w:rPr>
                <w:rFonts w:ascii="Times New Roman" w:hAnsi="Times New Roman" w:cs="Times New Roman"/>
                <w:sz w:val="20"/>
                <w:szCs w:val="20"/>
              </w:rPr>
            </w:pPr>
          </w:p>
        </w:tc>
        <w:tc>
          <w:tcPr>
            <w:tcW w:w="1356" w:type="pct"/>
            <w:vMerge/>
          </w:tcPr>
          <w:p w14:paraId="1C982E31" w14:textId="77777777" w:rsidR="00DE3A8F" w:rsidRPr="008F2F49" w:rsidRDefault="00DE3A8F" w:rsidP="008E6A5D">
            <w:pPr>
              <w:rPr>
                <w:rFonts w:ascii="Times New Roman" w:hAnsi="Times New Roman" w:cs="Times New Roman"/>
                <w:sz w:val="20"/>
                <w:szCs w:val="20"/>
              </w:rPr>
            </w:pPr>
          </w:p>
        </w:tc>
        <w:tc>
          <w:tcPr>
            <w:tcW w:w="2219" w:type="pct"/>
          </w:tcPr>
          <w:p w14:paraId="1530DA01"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8F2F49" w14:paraId="6749D9DB" w14:textId="77777777" w:rsidTr="00327D69">
        <w:trPr>
          <w:trHeight w:val="20"/>
        </w:trPr>
        <w:tc>
          <w:tcPr>
            <w:tcW w:w="176" w:type="pct"/>
            <w:vMerge/>
          </w:tcPr>
          <w:p w14:paraId="358B388A" w14:textId="77777777" w:rsidR="00DE3A8F" w:rsidRPr="008F2F49" w:rsidRDefault="00DE3A8F" w:rsidP="00840BB3">
            <w:pPr>
              <w:pStyle w:val="ad"/>
              <w:numPr>
                <w:ilvl w:val="0"/>
                <w:numId w:val="16"/>
              </w:numPr>
              <w:ind w:left="29"/>
              <w:rPr>
                <w:sz w:val="20"/>
                <w:szCs w:val="20"/>
              </w:rPr>
            </w:pPr>
          </w:p>
        </w:tc>
        <w:tc>
          <w:tcPr>
            <w:tcW w:w="698" w:type="pct"/>
            <w:vMerge/>
          </w:tcPr>
          <w:p w14:paraId="3904DCE7" w14:textId="77777777" w:rsidR="00DE3A8F" w:rsidRPr="008F2F49" w:rsidRDefault="00DE3A8F" w:rsidP="008E6A5D">
            <w:pPr>
              <w:rPr>
                <w:rFonts w:ascii="Times New Roman" w:hAnsi="Times New Roman" w:cs="Times New Roman"/>
                <w:sz w:val="20"/>
                <w:szCs w:val="20"/>
              </w:rPr>
            </w:pPr>
          </w:p>
        </w:tc>
        <w:tc>
          <w:tcPr>
            <w:tcW w:w="551" w:type="pct"/>
            <w:vMerge/>
          </w:tcPr>
          <w:p w14:paraId="0A9B4A6F" w14:textId="77777777" w:rsidR="00DE3A8F" w:rsidRPr="008F2F49" w:rsidRDefault="00DE3A8F" w:rsidP="008E6A5D">
            <w:pPr>
              <w:rPr>
                <w:rFonts w:ascii="Times New Roman" w:hAnsi="Times New Roman" w:cs="Times New Roman"/>
                <w:sz w:val="20"/>
                <w:szCs w:val="20"/>
              </w:rPr>
            </w:pPr>
          </w:p>
        </w:tc>
        <w:tc>
          <w:tcPr>
            <w:tcW w:w="1356" w:type="pct"/>
            <w:vMerge/>
          </w:tcPr>
          <w:p w14:paraId="028346DD" w14:textId="77777777" w:rsidR="00DE3A8F" w:rsidRPr="008F2F49" w:rsidRDefault="00DE3A8F" w:rsidP="008E6A5D">
            <w:pPr>
              <w:rPr>
                <w:rFonts w:ascii="Times New Roman" w:hAnsi="Times New Roman" w:cs="Times New Roman"/>
                <w:sz w:val="20"/>
                <w:szCs w:val="20"/>
              </w:rPr>
            </w:pPr>
          </w:p>
        </w:tc>
        <w:tc>
          <w:tcPr>
            <w:tcW w:w="2219" w:type="pct"/>
          </w:tcPr>
          <w:p w14:paraId="01424B27" w14:textId="70071B0F"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r w:rsidR="001444B8"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8F2F49" w14:paraId="0A9839FA" w14:textId="77777777" w:rsidTr="00327D69">
        <w:trPr>
          <w:trHeight w:val="20"/>
        </w:trPr>
        <w:tc>
          <w:tcPr>
            <w:tcW w:w="176" w:type="pct"/>
            <w:vMerge/>
          </w:tcPr>
          <w:p w14:paraId="17378A5C" w14:textId="77777777" w:rsidR="00DE3A8F" w:rsidRPr="008F2F49" w:rsidRDefault="00DE3A8F" w:rsidP="00840BB3">
            <w:pPr>
              <w:pStyle w:val="ad"/>
              <w:numPr>
                <w:ilvl w:val="0"/>
                <w:numId w:val="16"/>
              </w:numPr>
              <w:ind w:left="29"/>
              <w:rPr>
                <w:sz w:val="20"/>
                <w:szCs w:val="20"/>
              </w:rPr>
            </w:pPr>
          </w:p>
        </w:tc>
        <w:tc>
          <w:tcPr>
            <w:tcW w:w="698" w:type="pct"/>
            <w:vMerge/>
          </w:tcPr>
          <w:p w14:paraId="48C3B00E" w14:textId="77777777" w:rsidR="00DE3A8F" w:rsidRPr="008F2F49" w:rsidRDefault="00DE3A8F" w:rsidP="008E6A5D">
            <w:pPr>
              <w:rPr>
                <w:rFonts w:ascii="Times New Roman" w:hAnsi="Times New Roman" w:cs="Times New Roman"/>
                <w:sz w:val="20"/>
                <w:szCs w:val="20"/>
              </w:rPr>
            </w:pPr>
          </w:p>
        </w:tc>
        <w:tc>
          <w:tcPr>
            <w:tcW w:w="551" w:type="pct"/>
            <w:vMerge/>
          </w:tcPr>
          <w:p w14:paraId="1645F19D" w14:textId="77777777" w:rsidR="00DE3A8F" w:rsidRPr="008F2F49" w:rsidRDefault="00DE3A8F" w:rsidP="008E6A5D">
            <w:pPr>
              <w:rPr>
                <w:rFonts w:ascii="Times New Roman" w:hAnsi="Times New Roman" w:cs="Times New Roman"/>
                <w:sz w:val="20"/>
                <w:szCs w:val="20"/>
              </w:rPr>
            </w:pPr>
          </w:p>
        </w:tc>
        <w:tc>
          <w:tcPr>
            <w:tcW w:w="1356" w:type="pct"/>
            <w:vMerge/>
          </w:tcPr>
          <w:p w14:paraId="1452D66D" w14:textId="77777777" w:rsidR="00DE3A8F" w:rsidRPr="008F2F49" w:rsidRDefault="00DE3A8F" w:rsidP="008E6A5D">
            <w:pPr>
              <w:rPr>
                <w:rFonts w:ascii="Times New Roman" w:hAnsi="Times New Roman" w:cs="Times New Roman"/>
                <w:sz w:val="20"/>
                <w:szCs w:val="20"/>
              </w:rPr>
            </w:pPr>
          </w:p>
        </w:tc>
        <w:tc>
          <w:tcPr>
            <w:tcW w:w="2219" w:type="pct"/>
          </w:tcPr>
          <w:p w14:paraId="48F8C487" w14:textId="77777777" w:rsidR="00DE3A8F" w:rsidRPr="008F2F49" w:rsidRDefault="00DE3A8F" w:rsidP="00157DDE">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DE3A8F" w:rsidRPr="008F2F49" w14:paraId="38326794" w14:textId="77777777" w:rsidTr="00327D69">
        <w:trPr>
          <w:trHeight w:val="20"/>
        </w:trPr>
        <w:tc>
          <w:tcPr>
            <w:tcW w:w="176" w:type="pct"/>
            <w:vMerge w:val="restart"/>
          </w:tcPr>
          <w:p w14:paraId="0CF4D183" w14:textId="1EE1A5D1" w:rsidR="00DE3A8F" w:rsidRPr="008F2F49" w:rsidRDefault="00DE3A8F" w:rsidP="00840BB3">
            <w:pPr>
              <w:pStyle w:val="ad"/>
              <w:numPr>
                <w:ilvl w:val="0"/>
                <w:numId w:val="16"/>
              </w:numPr>
              <w:ind w:left="29"/>
              <w:jc w:val="center"/>
              <w:rPr>
                <w:sz w:val="20"/>
                <w:szCs w:val="20"/>
              </w:rPr>
            </w:pPr>
          </w:p>
        </w:tc>
        <w:tc>
          <w:tcPr>
            <w:tcW w:w="698" w:type="pct"/>
            <w:vMerge w:val="restart"/>
          </w:tcPr>
          <w:p w14:paraId="2716501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дорожного отдыха</w:t>
            </w:r>
          </w:p>
        </w:tc>
        <w:tc>
          <w:tcPr>
            <w:tcW w:w="551" w:type="pct"/>
            <w:vMerge w:val="restart"/>
          </w:tcPr>
          <w:p w14:paraId="1E0ADFAB" w14:textId="61E903C6" w:rsidR="00181502"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4.9.1.2</w:t>
            </w:r>
          </w:p>
          <w:p w14:paraId="4342B01A" w14:textId="77777777" w:rsidR="00DE3A8F" w:rsidRPr="008F2F49" w:rsidRDefault="00DE3A8F" w:rsidP="00181502">
            <w:pPr>
              <w:jc w:val="center"/>
              <w:rPr>
                <w:rFonts w:ascii="Times New Roman" w:hAnsi="Times New Roman" w:cs="Times New Roman"/>
                <w:sz w:val="20"/>
                <w:szCs w:val="20"/>
              </w:rPr>
            </w:pPr>
          </w:p>
        </w:tc>
        <w:tc>
          <w:tcPr>
            <w:tcW w:w="1356" w:type="pct"/>
            <w:vMerge w:val="restart"/>
          </w:tcPr>
          <w:p w14:paraId="223352C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25FB63D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8F2F49" w14:paraId="7129EB3B" w14:textId="77777777" w:rsidTr="00327D69">
        <w:trPr>
          <w:trHeight w:val="20"/>
        </w:trPr>
        <w:tc>
          <w:tcPr>
            <w:tcW w:w="176" w:type="pct"/>
            <w:vMerge/>
          </w:tcPr>
          <w:p w14:paraId="00BC7A40" w14:textId="77777777" w:rsidR="00DE3A8F" w:rsidRPr="008F2F49" w:rsidRDefault="00DE3A8F" w:rsidP="00840BB3">
            <w:pPr>
              <w:pStyle w:val="ad"/>
              <w:numPr>
                <w:ilvl w:val="0"/>
                <w:numId w:val="16"/>
              </w:numPr>
              <w:ind w:left="29"/>
              <w:rPr>
                <w:sz w:val="20"/>
                <w:szCs w:val="20"/>
              </w:rPr>
            </w:pPr>
          </w:p>
        </w:tc>
        <w:tc>
          <w:tcPr>
            <w:tcW w:w="698" w:type="pct"/>
            <w:vMerge/>
          </w:tcPr>
          <w:p w14:paraId="59AAA8CA" w14:textId="77777777" w:rsidR="00DE3A8F" w:rsidRPr="008F2F49" w:rsidRDefault="00DE3A8F" w:rsidP="008E6A5D">
            <w:pPr>
              <w:rPr>
                <w:rFonts w:ascii="Times New Roman" w:hAnsi="Times New Roman" w:cs="Times New Roman"/>
                <w:sz w:val="20"/>
                <w:szCs w:val="20"/>
              </w:rPr>
            </w:pPr>
          </w:p>
        </w:tc>
        <w:tc>
          <w:tcPr>
            <w:tcW w:w="551" w:type="pct"/>
            <w:vMerge/>
          </w:tcPr>
          <w:p w14:paraId="031A286D" w14:textId="77777777" w:rsidR="00DE3A8F" w:rsidRPr="008F2F49" w:rsidRDefault="00DE3A8F" w:rsidP="008E6A5D">
            <w:pPr>
              <w:rPr>
                <w:rFonts w:ascii="Times New Roman" w:hAnsi="Times New Roman" w:cs="Times New Roman"/>
                <w:sz w:val="20"/>
                <w:szCs w:val="20"/>
              </w:rPr>
            </w:pPr>
          </w:p>
        </w:tc>
        <w:tc>
          <w:tcPr>
            <w:tcW w:w="1356" w:type="pct"/>
            <w:vMerge/>
          </w:tcPr>
          <w:p w14:paraId="1D8D90C7" w14:textId="77777777" w:rsidR="00DE3A8F" w:rsidRPr="008F2F49" w:rsidRDefault="00DE3A8F" w:rsidP="008E6A5D">
            <w:pPr>
              <w:rPr>
                <w:rFonts w:ascii="Times New Roman" w:hAnsi="Times New Roman" w:cs="Times New Roman"/>
                <w:sz w:val="20"/>
                <w:szCs w:val="20"/>
              </w:rPr>
            </w:pPr>
          </w:p>
        </w:tc>
        <w:tc>
          <w:tcPr>
            <w:tcW w:w="2219" w:type="pct"/>
          </w:tcPr>
          <w:p w14:paraId="5AF7D818" w14:textId="3C798289"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 </w:t>
            </w:r>
            <w:r w:rsidR="007D433F" w:rsidRPr="008F2F49">
              <w:rPr>
                <w:rFonts w:ascii="Times New Roman" w:eastAsia="Tahoma" w:hAnsi="Times New Roman" w:cs="Times New Roman"/>
                <w:color w:val="000000"/>
                <w:sz w:val="20"/>
                <w:szCs w:val="20"/>
              </w:rPr>
              <w:t>кв. м.</w:t>
            </w:r>
          </w:p>
        </w:tc>
      </w:tr>
      <w:tr w:rsidR="00DE3A8F" w:rsidRPr="008F2F49" w14:paraId="7577C8E9" w14:textId="77777777" w:rsidTr="00327D69">
        <w:trPr>
          <w:trHeight w:val="20"/>
        </w:trPr>
        <w:tc>
          <w:tcPr>
            <w:tcW w:w="176" w:type="pct"/>
            <w:vMerge/>
          </w:tcPr>
          <w:p w14:paraId="70322074" w14:textId="77777777" w:rsidR="00DE3A8F" w:rsidRPr="008F2F49" w:rsidRDefault="00DE3A8F" w:rsidP="00840BB3">
            <w:pPr>
              <w:pStyle w:val="ad"/>
              <w:numPr>
                <w:ilvl w:val="0"/>
                <w:numId w:val="16"/>
              </w:numPr>
              <w:ind w:left="29"/>
              <w:rPr>
                <w:sz w:val="20"/>
                <w:szCs w:val="20"/>
              </w:rPr>
            </w:pPr>
          </w:p>
        </w:tc>
        <w:tc>
          <w:tcPr>
            <w:tcW w:w="698" w:type="pct"/>
            <w:vMerge/>
          </w:tcPr>
          <w:p w14:paraId="4E14033E" w14:textId="77777777" w:rsidR="00DE3A8F" w:rsidRPr="008F2F49" w:rsidRDefault="00DE3A8F" w:rsidP="008E6A5D">
            <w:pPr>
              <w:rPr>
                <w:rFonts w:ascii="Times New Roman" w:hAnsi="Times New Roman" w:cs="Times New Roman"/>
                <w:sz w:val="20"/>
                <w:szCs w:val="20"/>
              </w:rPr>
            </w:pPr>
          </w:p>
        </w:tc>
        <w:tc>
          <w:tcPr>
            <w:tcW w:w="551" w:type="pct"/>
            <w:vMerge/>
          </w:tcPr>
          <w:p w14:paraId="70CD3A29" w14:textId="77777777" w:rsidR="00DE3A8F" w:rsidRPr="008F2F49" w:rsidRDefault="00DE3A8F" w:rsidP="008E6A5D">
            <w:pPr>
              <w:rPr>
                <w:rFonts w:ascii="Times New Roman" w:hAnsi="Times New Roman" w:cs="Times New Roman"/>
                <w:sz w:val="20"/>
                <w:szCs w:val="20"/>
              </w:rPr>
            </w:pPr>
          </w:p>
        </w:tc>
        <w:tc>
          <w:tcPr>
            <w:tcW w:w="1356" w:type="pct"/>
            <w:vMerge/>
          </w:tcPr>
          <w:p w14:paraId="0C3D3288" w14:textId="77777777" w:rsidR="00DE3A8F" w:rsidRPr="008F2F49" w:rsidRDefault="00DE3A8F" w:rsidP="008E6A5D">
            <w:pPr>
              <w:rPr>
                <w:rFonts w:ascii="Times New Roman" w:hAnsi="Times New Roman" w:cs="Times New Roman"/>
                <w:sz w:val="20"/>
                <w:szCs w:val="20"/>
              </w:rPr>
            </w:pPr>
          </w:p>
        </w:tc>
        <w:tc>
          <w:tcPr>
            <w:tcW w:w="2219" w:type="pct"/>
          </w:tcPr>
          <w:p w14:paraId="22C833C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4455F2B2" w14:textId="77777777" w:rsidTr="00327D69">
        <w:trPr>
          <w:trHeight w:val="20"/>
        </w:trPr>
        <w:tc>
          <w:tcPr>
            <w:tcW w:w="176" w:type="pct"/>
            <w:vMerge/>
          </w:tcPr>
          <w:p w14:paraId="0F638E81" w14:textId="77777777" w:rsidR="00DE3A8F" w:rsidRPr="008F2F49" w:rsidRDefault="00DE3A8F" w:rsidP="00840BB3">
            <w:pPr>
              <w:pStyle w:val="ad"/>
              <w:numPr>
                <w:ilvl w:val="0"/>
                <w:numId w:val="16"/>
              </w:numPr>
              <w:ind w:left="29"/>
              <w:rPr>
                <w:sz w:val="20"/>
                <w:szCs w:val="20"/>
              </w:rPr>
            </w:pPr>
          </w:p>
        </w:tc>
        <w:tc>
          <w:tcPr>
            <w:tcW w:w="698" w:type="pct"/>
            <w:vMerge/>
          </w:tcPr>
          <w:p w14:paraId="795EA814" w14:textId="77777777" w:rsidR="00DE3A8F" w:rsidRPr="008F2F49" w:rsidRDefault="00DE3A8F" w:rsidP="008E6A5D">
            <w:pPr>
              <w:rPr>
                <w:rFonts w:ascii="Times New Roman" w:hAnsi="Times New Roman" w:cs="Times New Roman"/>
                <w:sz w:val="20"/>
                <w:szCs w:val="20"/>
              </w:rPr>
            </w:pPr>
          </w:p>
        </w:tc>
        <w:tc>
          <w:tcPr>
            <w:tcW w:w="551" w:type="pct"/>
            <w:vMerge/>
          </w:tcPr>
          <w:p w14:paraId="3F62F077" w14:textId="77777777" w:rsidR="00DE3A8F" w:rsidRPr="008F2F49" w:rsidRDefault="00DE3A8F" w:rsidP="008E6A5D">
            <w:pPr>
              <w:rPr>
                <w:rFonts w:ascii="Times New Roman" w:hAnsi="Times New Roman" w:cs="Times New Roman"/>
                <w:sz w:val="20"/>
                <w:szCs w:val="20"/>
              </w:rPr>
            </w:pPr>
          </w:p>
        </w:tc>
        <w:tc>
          <w:tcPr>
            <w:tcW w:w="1356" w:type="pct"/>
            <w:vMerge/>
          </w:tcPr>
          <w:p w14:paraId="51AFDFF8" w14:textId="77777777" w:rsidR="00DE3A8F" w:rsidRPr="008F2F49" w:rsidRDefault="00DE3A8F" w:rsidP="008E6A5D">
            <w:pPr>
              <w:rPr>
                <w:rFonts w:ascii="Times New Roman" w:hAnsi="Times New Roman" w:cs="Times New Roman"/>
                <w:sz w:val="20"/>
                <w:szCs w:val="20"/>
              </w:rPr>
            </w:pPr>
          </w:p>
        </w:tc>
        <w:tc>
          <w:tcPr>
            <w:tcW w:w="2219" w:type="pct"/>
          </w:tcPr>
          <w:p w14:paraId="633005A8" w14:textId="08DE18D6"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8F2F49" w14:paraId="6E06D819" w14:textId="77777777" w:rsidTr="00327D69">
        <w:trPr>
          <w:trHeight w:val="20"/>
        </w:trPr>
        <w:tc>
          <w:tcPr>
            <w:tcW w:w="176" w:type="pct"/>
            <w:vMerge/>
          </w:tcPr>
          <w:p w14:paraId="304C6963" w14:textId="77777777" w:rsidR="00DE3A8F" w:rsidRPr="008F2F49" w:rsidRDefault="00DE3A8F" w:rsidP="00840BB3">
            <w:pPr>
              <w:pStyle w:val="ad"/>
              <w:numPr>
                <w:ilvl w:val="0"/>
                <w:numId w:val="16"/>
              </w:numPr>
              <w:ind w:left="29"/>
              <w:rPr>
                <w:sz w:val="20"/>
                <w:szCs w:val="20"/>
              </w:rPr>
            </w:pPr>
          </w:p>
        </w:tc>
        <w:tc>
          <w:tcPr>
            <w:tcW w:w="698" w:type="pct"/>
            <w:vMerge/>
          </w:tcPr>
          <w:p w14:paraId="7E73C2D1" w14:textId="77777777" w:rsidR="00DE3A8F" w:rsidRPr="008F2F49" w:rsidRDefault="00DE3A8F" w:rsidP="008E6A5D">
            <w:pPr>
              <w:rPr>
                <w:rFonts w:ascii="Times New Roman" w:hAnsi="Times New Roman" w:cs="Times New Roman"/>
                <w:sz w:val="20"/>
                <w:szCs w:val="20"/>
              </w:rPr>
            </w:pPr>
          </w:p>
        </w:tc>
        <w:tc>
          <w:tcPr>
            <w:tcW w:w="551" w:type="pct"/>
            <w:vMerge/>
          </w:tcPr>
          <w:p w14:paraId="3A05D38C" w14:textId="77777777" w:rsidR="00DE3A8F" w:rsidRPr="008F2F49" w:rsidRDefault="00DE3A8F" w:rsidP="008E6A5D">
            <w:pPr>
              <w:rPr>
                <w:rFonts w:ascii="Times New Roman" w:hAnsi="Times New Roman" w:cs="Times New Roman"/>
                <w:sz w:val="20"/>
                <w:szCs w:val="20"/>
              </w:rPr>
            </w:pPr>
          </w:p>
        </w:tc>
        <w:tc>
          <w:tcPr>
            <w:tcW w:w="1356" w:type="pct"/>
            <w:vMerge/>
          </w:tcPr>
          <w:p w14:paraId="0C917303" w14:textId="77777777" w:rsidR="00DE3A8F" w:rsidRPr="008F2F49" w:rsidRDefault="00DE3A8F" w:rsidP="008E6A5D">
            <w:pPr>
              <w:rPr>
                <w:rFonts w:ascii="Times New Roman" w:hAnsi="Times New Roman" w:cs="Times New Roman"/>
                <w:sz w:val="20"/>
                <w:szCs w:val="20"/>
              </w:rPr>
            </w:pPr>
          </w:p>
        </w:tc>
        <w:tc>
          <w:tcPr>
            <w:tcW w:w="2219" w:type="pct"/>
          </w:tcPr>
          <w:p w14:paraId="42F5E2B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DE3A8F" w:rsidRPr="008F2F49" w14:paraId="3D7DEFBF" w14:textId="77777777" w:rsidTr="00327D69">
        <w:trPr>
          <w:trHeight w:val="20"/>
        </w:trPr>
        <w:tc>
          <w:tcPr>
            <w:tcW w:w="176" w:type="pct"/>
            <w:vMerge/>
          </w:tcPr>
          <w:p w14:paraId="179D2694" w14:textId="77777777" w:rsidR="00DE3A8F" w:rsidRPr="008F2F49" w:rsidRDefault="00DE3A8F" w:rsidP="00840BB3">
            <w:pPr>
              <w:pStyle w:val="ad"/>
              <w:numPr>
                <w:ilvl w:val="0"/>
                <w:numId w:val="16"/>
              </w:numPr>
              <w:ind w:left="29"/>
              <w:rPr>
                <w:sz w:val="20"/>
                <w:szCs w:val="20"/>
              </w:rPr>
            </w:pPr>
          </w:p>
        </w:tc>
        <w:tc>
          <w:tcPr>
            <w:tcW w:w="698" w:type="pct"/>
            <w:vMerge/>
          </w:tcPr>
          <w:p w14:paraId="02DDBA09" w14:textId="77777777" w:rsidR="00DE3A8F" w:rsidRPr="008F2F49" w:rsidRDefault="00DE3A8F" w:rsidP="008E6A5D">
            <w:pPr>
              <w:rPr>
                <w:rFonts w:ascii="Times New Roman" w:hAnsi="Times New Roman" w:cs="Times New Roman"/>
                <w:sz w:val="20"/>
                <w:szCs w:val="20"/>
              </w:rPr>
            </w:pPr>
          </w:p>
        </w:tc>
        <w:tc>
          <w:tcPr>
            <w:tcW w:w="551" w:type="pct"/>
            <w:vMerge/>
          </w:tcPr>
          <w:p w14:paraId="0F369C93" w14:textId="77777777" w:rsidR="00DE3A8F" w:rsidRPr="008F2F49" w:rsidRDefault="00DE3A8F" w:rsidP="008E6A5D">
            <w:pPr>
              <w:rPr>
                <w:rFonts w:ascii="Times New Roman" w:hAnsi="Times New Roman" w:cs="Times New Roman"/>
                <w:sz w:val="20"/>
                <w:szCs w:val="20"/>
              </w:rPr>
            </w:pPr>
          </w:p>
        </w:tc>
        <w:tc>
          <w:tcPr>
            <w:tcW w:w="1356" w:type="pct"/>
            <w:vMerge/>
          </w:tcPr>
          <w:p w14:paraId="3D217AD0" w14:textId="77777777" w:rsidR="00DE3A8F" w:rsidRPr="008F2F49" w:rsidRDefault="00DE3A8F" w:rsidP="008E6A5D">
            <w:pPr>
              <w:rPr>
                <w:rFonts w:ascii="Times New Roman" w:hAnsi="Times New Roman" w:cs="Times New Roman"/>
                <w:sz w:val="20"/>
                <w:szCs w:val="20"/>
              </w:rPr>
            </w:pPr>
          </w:p>
        </w:tc>
        <w:tc>
          <w:tcPr>
            <w:tcW w:w="2219" w:type="pct"/>
          </w:tcPr>
          <w:p w14:paraId="48714C0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DE3A8F" w:rsidRPr="008F2F49" w14:paraId="6666758B" w14:textId="77777777" w:rsidTr="00327D69">
        <w:trPr>
          <w:trHeight w:val="20"/>
        </w:trPr>
        <w:tc>
          <w:tcPr>
            <w:tcW w:w="176" w:type="pct"/>
            <w:vMerge/>
          </w:tcPr>
          <w:p w14:paraId="2363585E" w14:textId="77777777" w:rsidR="00DE3A8F" w:rsidRPr="008F2F49" w:rsidRDefault="00DE3A8F" w:rsidP="00840BB3">
            <w:pPr>
              <w:pStyle w:val="ad"/>
              <w:numPr>
                <w:ilvl w:val="0"/>
                <w:numId w:val="16"/>
              </w:numPr>
              <w:ind w:left="29"/>
              <w:rPr>
                <w:sz w:val="20"/>
                <w:szCs w:val="20"/>
              </w:rPr>
            </w:pPr>
          </w:p>
        </w:tc>
        <w:tc>
          <w:tcPr>
            <w:tcW w:w="698" w:type="pct"/>
            <w:vMerge/>
          </w:tcPr>
          <w:p w14:paraId="3541C9CB" w14:textId="77777777" w:rsidR="00DE3A8F" w:rsidRPr="008F2F49" w:rsidRDefault="00DE3A8F" w:rsidP="008E6A5D">
            <w:pPr>
              <w:rPr>
                <w:rFonts w:ascii="Times New Roman" w:hAnsi="Times New Roman" w:cs="Times New Roman"/>
                <w:sz w:val="20"/>
                <w:szCs w:val="20"/>
              </w:rPr>
            </w:pPr>
          </w:p>
        </w:tc>
        <w:tc>
          <w:tcPr>
            <w:tcW w:w="551" w:type="pct"/>
            <w:vMerge/>
          </w:tcPr>
          <w:p w14:paraId="37E73AB3" w14:textId="77777777" w:rsidR="00DE3A8F" w:rsidRPr="008F2F49" w:rsidRDefault="00DE3A8F" w:rsidP="008E6A5D">
            <w:pPr>
              <w:rPr>
                <w:rFonts w:ascii="Times New Roman" w:hAnsi="Times New Roman" w:cs="Times New Roman"/>
                <w:sz w:val="20"/>
                <w:szCs w:val="20"/>
              </w:rPr>
            </w:pPr>
          </w:p>
        </w:tc>
        <w:tc>
          <w:tcPr>
            <w:tcW w:w="1356" w:type="pct"/>
            <w:vMerge/>
          </w:tcPr>
          <w:p w14:paraId="3CC3C995" w14:textId="77777777" w:rsidR="00DE3A8F" w:rsidRPr="008F2F49" w:rsidRDefault="00DE3A8F" w:rsidP="008E6A5D">
            <w:pPr>
              <w:rPr>
                <w:rFonts w:ascii="Times New Roman" w:hAnsi="Times New Roman" w:cs="Times New Roman"/>
                <w:sz w:val="20"/>
                <w:szCs w:val="20"/>
              </w:rPr>
            </w:pPr>
          </w:p>
        </w:tc>
        <w:tc>
          <w:tcPr>
            <w:tcW w:w="2219" w:type="pct"/>
          </w:tcPr>
          <w:p w14:paraId="3E1929D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8F2F49" w14:paraId="27437B35" w14:textId="77777777" w:rsidTr="00327D69">
        <w:trPr>
          <w:trHeight w:val="20"/>
        </w:trPr>
        <w:tc>
          <w:tcPr>
            <w:tcW w:w="176" w:type="pct"/>
            <w:vMerge/>
          </w:tcPr>
          <w:p w14:paraId="03B832F0" w14:textId="77777777" w:rsidR="00DE3A8F" w:rsidRPr="008F2F49" w:rsidRDefault="00DE3A8F" w:rsidP="00840BB3">
            <w:pPr>
              <w:pStyle w:val="ad"/>
              <w:numPr>
                <w:ilvl w:val="0"/>
                <w:numId w:val="16"/>
              </w:numPr>
              <w:ind w:left="29"/>
              <w:rPr>
                <w:sz w:val="20"/>
                <w:szCs w:val="20"/>
              </w:rPr>
            </w:pPr>
          </w:p>
        </w:tc>
        <w:tc>
          <w:tcPr>
            <w:tcW w:w="698" w:type="pct"/>
            <w:vMerge/>
          </w:tcPr>
          <w:p w14:paraId="4C86C1B5" w14:textId="77777777" w:rsidR="00DE3A8F" w:rsidRPr="008F2F49" w:rsidRDefault="00DE3A8F" w:rsidP="008E6A5D">
            <w:pPr>
              <w:rPr>
                <w:rFonts w:ascii="Times New Roman" w:hAnsi="Times New Roman" w:cs="Times New Roman"/>
                <w:sz w:val="20"/>
                <w:szCs w:val="20"/>
              </w:rPr>
            </w:pPr>
          </w:p>
        </w:tc>
        <w:tc>
          <w:tcPr>
            <w:tcW w:w="551" w:type="pct"/>
            <w:vMerge/>
          </w:tcPr>
          <w:p w14:paraId="68C21026" w14:textId="77777777" w:rsidR="00DE3A8F" w:rsidRPr="008F2F49" w:rsidRDefault="00DE3A8F" w:rsidP="008E6A5D">
            <w:pPr>
              <w:rPr>
                <w:rFonts w:ascii="Times New Roman" w:hAnsi="Times New Roman" w:cs="Times New Roman"/>
                <w:sz w:val="20"/>
                <w:szCs w:val="20"/>
              </w:rPr>
            </w:pPr>
          </w:p>
        </w:tc>
        <w:tc>
          <w:tcPr>
            <w:tcW w:w="1356" w:type="pct"/>
            <w:vMerge/>
          </w:tcPr>
          <w:p w14:paraId="77F26202" w14:textId="77777777" w:rsidR="00DE3A8F" w:rsidRPr="008F2F49" w:rsidRDefault="00DE3A8F" w:rsidP="008E6A5D">
            <w:pPr>
              <w:rPr>
                <w:rFonts w:ascii="Times New Roman" w:hAnsi="Times New Roman" w:cs="Times New Roman"/>
                <w:sz w:val="20"/>
                <w:szCs w:val="20"/>
              </w:rPr>
            </w:pPr>
          </w:p>
        </w:tc>
        <w:tc>
          <w:tcPr>
            <w:tcW w:w="2219" w:type="pct"/>
          </w:tcPr>
          <w:p w14:paraId="28A6EF9F" w14:textId="1863D536"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r w:rsidR="001444B8"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Процент застройки подземной части не регламентируется.</w:t>
            </w:r>
          </w:p>
        </w:tc>
      </w:tr>
      <w:tr w:rsidR="00DE3A8F" w:rsidRPr="008F2F49" w14:paraId="4413AC2A" w14:textId="77777777" w:rsidTr="00327D69">
        <w:trPr>
          <w:trHeight w:val="20"/>
        </w:trPr>
        <w:tc>
          <w:tcPr>
            <w:tcW w:w="176" w:type="pct"/>
            <w:vMerge/>
          </w:tcPr>
          <w:p w14:paraId="62DA6EED" w14:textId="77777777" w:rsidR="00DE3A8F" w:rsidRPr="008F2F49" w:rsidRDefault="00DE3A8F" w:rsidP="00840BB3">
            <w:pPr>
              <w:pStyle w:val="ad"/>
              <w:numPr>
                <w:ilvl w:val="0"/>
                <w:numId w:val="16"/>
              </w:numPr>
              <w:ind w:left="29"/>
              <w:rPr>
                <w:sz w:val="20"/>
                <w:szCs w:val="20"/>
              </w:rPr>
            </w:pPr>
          </w:p>
        </w:tc>
        <w:tc>
          <w:tcPr>
            <w:tcW w:w="698" w:type="pct"/>
            <w:vMerge/>
          </w:tcPr>
          <w:p w14:paraId="70DE6FA8" w14:textId="77777777" w:rsidR="00DE3A8F" w:rsidRPr="008F2F49" w:rsidRDefault="00DE3A8F" w:rsidP="008E6A5D">
            <w:pPr>
              <w:rPr>
                <w:rFonts w:ascii="Times New Roman" w:hAnsi="Times New Roman" w:cs="Times New Roman"/>
                <w:sz w:val="20"/>
                <w:szCs w:val="20"/>
              </w:rPr>
            </w:pPr>
          </w:p>
        </w:tc>
        <w:tc>
          <w:tcPr>
            <w:tcW w:w="551" w:type="pct"/>
            <w:vMerge/>
          </w:tcPr>
          <w:p w14:paraId="206E8003" w14:textId="77777777" w:rsidR="00DE3A8F" w:rsidRPr="008F2F49" w:rsidRDefault="00DE3A8F" w:rsidP="008E6A5D">
            <w:pPr>
              <w:rPr>
                <w:rFonts w:ascii="Times New Roman" w:hAnsi="Times New Roman" w:cs="Times New Roman"/>
                <w:sz w:val="20"/>
                <w:szCs w:val="20"/>
              </w:rPr>
            </w:pPr>
          </w:p>
        </w:tc>
        <w:tc>
          <w:tcPr>
            <w:tcW w:w="1356" w:type="pct"/>
            <w:vMerge/>
          </w:tcPr>
          <w:p w14:paraId="4A31AFDB" w14:textId="77777777" w:rsidR="00DE3A8F" w:rsidRPr="008F2F49" w:rsidRDefault="00DE3A8F" w:rsidP="008E6A5D">
            <w:pPr>
              <w:rPr>
                <w:rFonts w:ascii="Times New Roman" w:hAnsi="Times New Roman" w:cs="Times New Roman"/>
                <w:sz w:val="20"/>
                <w:szCs w:val="20"/>
              </w:rPr>
            </w:pPr>
          </w:p>
        </w:tc>
        <w:tc>
          <w:tcPr>
            <w:tcW w:w="2219" w:type="pct"/>
          </w:tcPr>
          <w:p w14:paraId="6F344A4F" w14:textId="53ED2D73" w:rsidR="00DE3A8F" w:rsidRPr="008F2F49" w:rsidRDefault="00DE3A8F" w:rsidP="00B70C11">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Минимальный процент озеленения в границах земельного участка – </w:t>
            </w:r>
            <w:r w:rsidR="00B70C11" w:rsidRPr="008F2F49">
              <w:rPr>
                <w:rFonts w:ascii="Times New Roman" w:eastAsia="Tahoma" w:hAnsi="Times New Roman" w:cs="Times New Roman"/>
                <w:color w:val="000000"/>
                <w:sz w:val="20"/>
                <w:szCs w:val="20"/>
              </w:rPr>
              <w:t>15</w:t>
            </w:r>
            <w:r w:rsidRPr="008F2F49">
              <w:rPr>
                <w:rFonts w:ascii="Times New Roman" w:eastAsia="Tahoma" w:hAnsi="Times New Roman" w:cs="Times New Roman"/>
                <w:color w:val="000000"/>
                <w:sz w:val="20"/>
                <w:szCs w:val="20"/>
              </w:rPr>
              <w:t>%.</w:t>
            </w:r>
          </w:p>
        </w:tc>
      </w:tr>
      <w:tr w:rsidR="001444B8" w:rsidRPr="008F2F49" w14:paraId="29CBF575" w14:textId="77777777" w:rsidTr="00327D69">
        <w:trPr>
          <w:trHeight w:val="20"/>
        </w:trPr>
        <w:tc>
          <w:tcPr>
            <w:tcW w:w="176" w:type="pct"/>
          </w:tcPr>
          <w:p w14:paraId="41C09DA6" w14:textId="51A302D7" w:rsidR="001444B8" w:rsidRPr="008F2F49" w:rsidRDefault="001444B8" w:rsidP="00840BB3">
            <w:pPr>
              <w:pStyle w:val="ad"/>
              <w:numPr>
                <w:ilvl w:val="0"/>
                <w:numId w:val="16"/>
              </w:numPr>
              <w:ind w:left="29"/>
              <w:jc w:val="center"/>
              <w:rPr>
                <w:sz w:val="20"/>
                <w:szCs w:val="20"/>
              </w:rPr>
            </w:pPr>
          </w:p>
        </w:tc>
        <w:tc>
          <w:tcPr>
            <w:tcW w:w="698" w:type="pct"/>
          </w:tcPr>
          <w:p w14:paraId="156CD3B5" w14:textId="77777777"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Автомобильные мойки</w:t>
            </w:r>
          </w:p>
        </w:tc>
        <w:tc>
          <w:tcPr>
            <w:tcW w:w="551" w:type="pct"/>
          </w:tcPr>
          <w:p w14:paraId="0B027789" w14:textId="77777777"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4.9.1.3</w:t>
            </w:r>
          </w:p>
        </w:tc>
        <w:tc>
          <w:tcPr>
            <w:tcW w:w="1356" w:type="pct"/>
          </w:tcPr>
          <w:p w14:paraId="78B07FC2" w14:textId="77777777"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автомобильных моек, а также размещение магазинов сопутствующей торговли</w:t>
            </w:r>
          </w:p>
        </w:tc>
        <w:tc>
          <w:tcPr>
            <w:tcW w:w="2219" w:type="pct"/>
            <w:vMerge w:val="restart"/>
          </w:tcPr>
          <w:p w14:paraId="26223023" w14:textId="77777777"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p w14:paraId="089D6F88" w14:textId="19397F47"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5000 </w:t>
            </w:r>
            <w:r w:rsidR="007D433F" w:rsidRPr="008F2F49">
              <w:rPr>
                <w:rFonts w:ascii="Times New Roman" w:eastAsia="Tahoma" w:hAnsi="Times New Roman" w:cs="Times New Roman"/>
                <w:color w:val="000000"/>
                <w:sz w:val="20"/>
                <w:szCs w:val="20"/>
              </w:rPr>
              <w:t>кв. м.</w:t>
            </w:r>
          </w:p>
          <w:p w14:paraId="1ACC6C75" w14:textId="77777777"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6972E3" w14:textId="518536CC"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B6932A5" w14:textId="77777777"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p w14:paraId="70945DC9" w14:textId="77777777"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p w14:paraId="06DEEA66" w14:textId="7B128E14"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14:paraId="30D300A1" w14:textId="77777777" w:rsidR="001444B8" w:rsidRPr="008F2F49" w:rsidRDefault="001444B8" w:rsidP="00157DDE">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1444B8" w:rsidRPr="008F2F49" w14:paraId="0384F7CD" w14:textId="77777777" w:rsidTr="00327D69">
        <w:trPr>
          <w:trHeight w:val="20"/>
        </w:trPr>
        <w:tc>
          <w:tcPr>
            <w:tcW w:w="176" w:type="pct"/>
          </w:tcPr>
          <w:p w14:paraId="4FAB43B6" w14:textId="75B0C99E" w:rsidR="001444B8" w:rsidRPr="008F2F49" w:rsidRDefault="001444B8" w:rsidP="00840BB3">
            <w:pPr>
              <w:pStyle w:val="ad"/>
              <w:numPr>
                <w:ilvl w:val="0"/>
                <w:numId w:val="16"/>
              </w:numPr>
              <w:ind w:left="29"/>
              <w:jc w:val="center"/>
              <w:rPr>
                <w:sz w:val="20"/>
                <w:szCs w:val="20"/>
              </w:rPr>
            </w:pPr>
          </w:p>
        </w:tc>
        <w:tc>
          <w:tcPr>
            <w:tcW w:w="698" w:type="pct"/>
          </w:tcPr>
          <w:p w14:paraId="78516EDC" w14:textId="77777777"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Ремонт автомобилей</w:t>
            </w:r>
          </w:p>
        </w:tc>
        <w:tc>
          <w:tcPr>
            <w:tcW w:w="551" w:type="pct"/>
          </w:tcPr>
          <w:p w14:paraId="6716F4A4" w14:textId="77777777"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4.9.1.4</w:t>
            </w:r>
          </w:p>
        </w:tc>
        <w:tc>
          <w:tcPr>
            <w:tcW w:w="1356" w:type="pct"/>
          </w:tcPr>
          <w:p w14:paraId="76B42831" w14:textId="77777777" w:rsidR="001444B8" w:rsidRPr="008F2F49" w:rsidRDefault="001444B8"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19" w:type="pct"/>
            <w:vMerge/>
          </w:tcPr>
          <w:p w14:paraId="7876E03A" w14:textId="77777777" w:rsidR="001444B8" w:rsidRPr="008F2F49" w:rsidRDefault="001444B8" w:rsidP="008E6A5D">
            <w:pPr>
              <w:rPr>
                <w:rFonts w:ascii="Times New Roman" w:hAnsi="Times New Roman" w:cs="Times New Roman"/>
                <w:sz w:val="20"/>
                <w:szCs w:val="20"/>
              </w:rPr>
            </w:pPr>
          </w:p>
        </w:tc>
      </w:tr>
      <w:tr w:rsidR="00DE3A8F" w:rsidRPr="008F2F49" w14:paraId="340FA679" w14:textId="77777777" w:rsidTr="00327D69">
        <w:trPr>
          <w:trHeight w:val="20"/>
        </w:trPr>
        <w:tc>
          <w:tcPr>
            <w:tcW w:w="176" w:type="pct"/>
            <w:vMerge w:val="restart"/>
          </w:tcPr>
          <w:p w14:paraId="1F232826" w14:textId="1A33B899" w:rsidR="00DE3A8F" w:rsidRPr="008F2F49" w:rsidRDefault="00DE3A8F" w:rsidP="00840BB3">
            <w:pPr>
              <w:pStyle w:val="ad"/>
              <w:numPr>
                <w:ilvl w:val="0"/>
                <w:numId w:val="16"/>
              </w:numPr>
              <w:ind w:left="29"/>
              <w:jc w:val="center"/>
              <w:rPr>
                <w:sz w:val="20"/>
                <w:szCs w:val="20"/>
              </w:rPr>
            </w:pPr>
          </w:p>
        </w:tc>
        <w:tc>
          <w:tcPr>
            <w:tcW w:w="698" w:type="pct"/>
            <w:vMerge w:val="restart"/>
          </w:tcPr>
          <w:p w14:paraId="22C807E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Склад</w:t>
            </w:r>
          </w:p>
        </w:tc>
        <w:tc>
          <w:tcPr>
            <w:tcW w:w="551" w:type="pct"/>
            <w:vMerge w:val="restart"/>
          </w:tcPr>
          <w:p w14:paraId="6EE326E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6.9</w:t>
            </w:r>
          </w:p>
        </w:tc>
        <w:tc>
          <w:tcPr>
            <w:tcW w:w="1356" w:type="pct"/>
            <w:vMerge w:val="restart"/>
          </w:tcPr>
          <w:p w14:paraId="1B58D998"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19" w:type="pct"/>
          </w:tcPr>
          <w:p w14:paraId="3AA055FD" w14:textId="6CF028E4"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50 </w:t>
            </w:r>
            <w:r w:rsidR="007D433F" w:rsidRPr="008F2F49">
              <w:rPr>
                <w:rFonts w:ascii="Times New Roman" w:eastAsia="Tahoma" w:hAnsi="Times New Roman" w:cs="Times New Roman"/>
                <w:color w:val="000000"/>
                <w:sz w:val="20"/>
                <w:szCs w:val="20"/>
              </w:rPr>
              <w:t>кв. м.</w:t>
            </w:r>
          </w:p>
        </w:tc>
      </w:tr>
      <w:tr w:rsidR="00DE3A8F" w:rsidRPr="008F2F49" w14:paraId="1DD362A0" w14:textId="77777777" w:rsidTr="00327D69">
        <w:trPr>
          <w:trHeight w:val="20"/>
        </w:trPr>
        <w:tc>
          <w:tcPr>
            <w:tcW w:w="176" w:type="pct"/>
            <w:vMerge/>
          </w:tcPr>
          <w:p w14:paraId="57724872" w14:textId="77777777" w:rsidR="00DE3A8F" w:rsidRPr="008F2F49" w:rsidRDefault="00DE3A8F" w:rsidP="00840BB3">
            <w:pPr>
              <w:pStyle w:val="ad"/>
              <w:numPr>
                <w:ilvl w:val="0"/>
                <w:numId w:val="16"/>
              </w:numPr>
              <w:ind w:left="29"/>
              <w:rPr>
                <w:sz w:val="20"/>
                <w:szCs w:val="20"/>
              </w:rPr>
            </w:pPr>
          </w:p>
        </w:tc>
        <w:tc>
          <w:tcPr>
            <w:tcW w:w="698" w:type="pct"/>
            <w:vMerge/>
          </w:tcPr>
          <w:p w14:paraId="56522B1C" w14:textId="77777777" w:rsidR="00DE3A8F" w:rsidRPr="008F2F49" w:rsidRDefault="00DE3A8F" w:rsidP="008E6A5D">
            <w:pPr>
              <w:rPr>
                <w:rFonts w:ascii="Times New Roman" w:hAnsi="Times New Roman" w:cs="Times New Roman"/>
                <w:sz w:val="20"/>
                <w:szCs w:val="20"/>
              </w:rPr>
            </w:pPr>
          </w:p>
        </w:tc>
        <w:tc>
          <w:tcPr>
            <w:tcW w:w="551" w:type="pct"/>
            <w:vMerge/>
          </w:tcPr>
          <w:p w14:paraId="294CA804" w14:textId="77777777" w:rsidR="00DE3A8F" w:rsidRPr="008F2F49" w:rsidRDefault="00DE3A8F" w:rsidP="008E6A5D">
            <w:pPr>
              <w:rPr>
                <w:rFonts w:ascii="Times New Roman" w:hAnsi="Times New Roman" w:cs="Times New Roman"/>
                <w:sz w:val="20"/>
                <w:szCs w:val="20"/>
              </w:rPr>
            </w:pPr>
          </w:p>
        </w:tc>
        <w:tc>
          <w:tcPr>
            <w:tcW w:w="1356" w:type="pct"/>
            <w:vMerge/>
          </w:tcPr>
          <w:p w14:paraId="7CD668EE" w14:textId="77777777" w:rsidR="00DE3A8F" w:rsidRPr="008F2F49" w:rsidRDefault="00DE3A8F" w:rsidP="008E6A5D">
            <w:pPr>
              <w:rPr>
                <w:rFonts w:ascii="Times New Roman" w:hAnsi="Times New Roman" w:cs="Times New Roman"/>
                <w:sz w:val="20"/>
                <w:szCs w:val="20"/>
              </w:rPr>
            </w:pPr>
          </w:p>
        </w:tc>
        <w:tc>
          <w:tcPr>
            <w:tcW w:w="2219" w:type="pct"/>
          </w:tcPr>
          <w:p w14:paraId="48847D9A" w14:textId="406303B5"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Максимальные размеры земельных участков (площадь) – 100000 </w:t>
            </w:r>
            <w:r w:rsidR="007D433F" w:rsidRPr="008F2F49">
              <w:rPr>
                <w:rFonts w:ascii="Times New Roman" w:eastAsia="Tahoma" w:hAnsi="Times New Roman" w:cs="Times New Roman"/>
                <w:color w:val="000000"/>
                <w:sz w:val="20"/>
                <w:szCs w:val="20"/>
              </w:rPr>
              <w:t>кв. м.</w:t>
            </w:r>
          </w:p>
        </w:tc>
      </w:tr>
      <w:tr w:rsidR="00DE3A8F" w:rsidRPr="008F2F49" w14:paraId="05356A48" w14:textId="77777777" w:rsidTr="00327D69">
        <w:trPr>
          <w:trHeight w:val="20"/>
        </w:trPr>
        <w:tc>
          <w:tcPr>
            <w:tcW w:w="176" w:type="pct"/>
            <w:vMerge/>
          </w:tcPr>
          <w:p w14:paraId="517B5A42" w14:textId="77777777" w:rsidR="00DE3A8F" w:rsidRPr="008F2F49" w:rsidRDefault="00DE3A8F" w:rsidP="00840BB3">
            <w:pPr>
              <w:pStyle w:val="ad"/>
              <w:numPr>
                <w:ilvl w:val="0"/>
                <w:numId w:val="16"/>
              </w:numPr>
              <w:ind w:left="29"/>
              <w:rPr>
                <w:sz w:val="20"/>
                <w:szCs w:val="20"/>
              </w:rPr>
            </w:pPr>
          </w:p>
        </w:tc>
        <w:tc>
          <w:tcPr>
            <w:tcW w:w="698" w:type="pct"/>
            <w:vMerge/>
          </w:tcPr>
          <w:p w14:paraId="0442706B" w14:textId="77777777" w:rsidR="00DE3A8F" w:rsidRPr="008F2F49" w:rsidRDefault="00DE3A8F" w:rsidP="008E6A5D">
            <w:pPr>
              <w:rPr>
                <w:rFonts w:ascii="Times New Roman" w:hAnsi="Times New Roman" w:cs="Times New Roman"/>
                <w:sz w:val="20"/>
                <w:szCs w:val="20"/>
              </w:rPr>
            </w:pPr>
          </w:p>
        </w:tc>
        <w:tc>
          <w:tcPr>
            <w:tcW w:w="551" w:type="pct"/>
            <w:vMerge/>
          </w:tcPr>
          <w:p w14:paraId="03DF7591" w14:textId="77777777" w:rsidR="00DE3A8F" w:rsidRPr="008F2F49" w:rsidRDefault="00DE3A8F" w:rsidP="008E6A5D">
            <w:pPr>
              <w:rPr>
                <w:rFonts w:ascii="Times New Roman" w:hAnsi="Times New Roman" w:cs="Times New Roman"/>
                <w:sz w:val="20"/>
                <w:szCs w:val="20"/>
              </w:rPr>
            </w:pPr>
          </w:p>
        </w:tc>
        <w:tc>
          <w:tcPr>
            <w:tcW w:w="1356" w:type="pct"/>
            <w:vMerge/>
          </w:tcPr>
          <w:p w14:paraId="2EADF419" w14:textId="77777777" w:rsidR="00DE3A8F" w:rsidRPr="008F2F49" w:rsidRDefault="00DE3A8F" w:rsidP="008E6A5D">
            <w:pPr>
              <w:rPr>
                <w:rFonts w:ascii="Times New Roman" w:hAnsi="Times New Roman" w:cs="Times New Roman"/>
                <w:sz w:val="20"/>
                <w:szCs w:val="20"/>
              </w:rPr>
            </w:pPr>
          </w:p>
        </w:tc>
        <w:tc>
          <w:tcPr>
            <w:tcW w:w="2219" w:type="pct"/>
          </w:tcPr>
          <w:p w14:paraId="627A344D"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3405A2D0" w14:textId="77777777" w:rsidTr="00327D69">
        <w:trPr>
          <w:trHeight w:val="20"/>
        </w:trPr>
        <w:tc>
          <w:tcPr>
            <w:tcW w:w="176" w:type="pct"/>
            <w:vMerge/>
          </w:tcPr>
          <w:p w14:paraId="6D3B0CBE" w14:textId="77777777" w:rsidR="00DE3A8F" w:rsidRPr="008F2F49" w:rsidRDefault="00DE3A8F" w:rsidP="00840BB3">
            <w:pPr>
              <w:pStyle w:val="ad"/>
              <w:numPr>
                <w:ilvl w:val="0"/>
                <w:numId w:val="16"/>
              </w:numPr>
              <w:ind w:left="29"/>
              <w:rPr>
                <w:sz w:val="20"/>
                <w:szCs w:val="20"/>
              </w:rPr>
            </w:pPr>
          </w:p>
        </w:tc>
        <w:tc>
          <w:tcPr>
            <w:tcW w:w="698" w:type="pct"/>
            <w:vMerge/>
          </w:tcPr>
          <w:p w14:paraId="0D64C4E5" w14:textId="77777777" w:rsidR="00DE3A8F" w:rsidRPr="008F2F49" w:rsidRDefault="00DE3A8F" w:rsidP="008E6A5D">
            <w:pPr>
              <w:rPr>
                <w:rFonts w:ascii="Times New Roman" w:hAnsi="Times New Roman" w:cs="Times New Roman"/>
                <w:sz w:val="20"/>
                <w:szCs w:val="20"/>
              </w:rPr>
            </w:pPr>
          </w:p>
        </w:tc>
        <w:tc>
          <w:tcPr>
            <w:tcW w:w="551" w:type="pct"/>
            <w:vMerge/>
          </w:tcPr>
          <w:p w14:paraId="6DE24002" w14:textId="77777777" w:rsidR="00DE3A8F" w:rsidRPr="008F2F49" w:rsidRDefault="00DE3A8F" w:rsidP="008E6A5D">
            <w:pPr>
              <w:rPr>
                <w:rFonts w:ascii="Times New Roman" w:hAnsi="Times New Roman" w:cs="Times New Roman"/>
                <w:sz w:val="20"/>
                <w:szCs w:val="20"/>
              </w:rPr>
            </w:pPr>
          </w:p>
        </w:tc>
        <w:tc>
          <w:tcPr>
            <w:tcW w:w="1356" w:type="pct"/>
            <w:vMerge/>
          </w:tcPr>
          <w:p w14:paraId="1BBE7D1F" w14:textId="77777777" w:rsidR="00DE3A8F" w:rsidRPr="008F2F49" w:rsidRDefault="00DE3A8F" w:rsidP="008E6A5D">
            <w:pPr>
              <w:rPr>
                <w:rFonts w:ascii="Times New Roman" w:hAnsi="Times New Roman" w:cs="Times New Roman"/>
                <w:sz w:val="20"/>
                <w:szCs w:val="20"/>
              </w:rPr>
            </w:pPr>
          </w:p>
        </w:tc>
        <w:tc>
          <w:tcPr>
            <w:tcW w:w="2219" w:type="pct"/>
          </w:tcPr>
          <w:p w14:paraId="75D2D36B" w14:textId="1587FA5F"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8F2F49" w14:paraId="74C35492" w14:textId="77777777" w:rsidTr="00327D69">
        <w:trPr>
          <w:trHeight w:val="20"/>
        </w:trPr>
        <w:tc>
          <w:tcPr>
            <w:tcW w:w="176" w:type="pct"/>
            <w:vMerge/>
          </w:tcPr>
          <w:p w14:paraId="5743D19D" w14:textId="77777777" w:rsidR="00DE3A8F" w:rsidRPr="008F2F49" w:rsidRDefault="00DE3A8F" w:rsidP="00840BB3">
            <w:pPr>
              <w:pStyle w:val="ad"/>
              <w:numPr>
                <w:ilvl w:val="0"/>
                <w:numId w:val="16"/>
              </w:numPr>
              <w:ind w:left="29"/>
              <w:rPr>
                <w:sz w:val="20"/>
                <w:szCs w:val="20"/>
              </w:rPr>
            </w:pPr>
          </w:p>
        </w:tc>
        <w:tc>
          <w:tcPr>
            <w:tcW w:w="698" w:type="pct"/>
            <w:vMerge/>
          </w:tcPr>
          <w:p w14:paraId="5FCD5BE2" w14:textId="77777777" w:rsidR="00DE3A8F" w:rsidRPr="008F2F49" w:rsidRDefault="00DE3A8F" w:rsidP="008E6A5D">
            <w:pPr>
              <w:rPr>
                <w:rFonts w:ascii="Times New Roman" w:hAnsi="Times New Roman" w:cs="Times New Roman"/>
                <w:sz w:val="20"/>
                <w:szCs w:val="20"/>
              </w:rPr>
            </w:pPr>
          </w:p>
        </w:tc>
        <w:tc>
          <w:tcPr>
            <w:tcW w:w="551" w:type="pct"/>
            <w:vMerge/>
          </w:tcPr>
          <w:p w14:paraId="644AE3DC" w14:textId="77777777" w:rsidR="00DE3A8F" w:rsidRPr="008F2F49" w:rsidRDefault="00DE3A8F" w:rsidP="008E6A5D">
            <w:pPr>
              <w:rPr>
                <w:rFonts w:ascii="Times New Roman" w:hAnsi="Times New Roman" w:cs="Times New Roman"/>
                <w:sz w:val="20"/>
                <w:szCs w:val="20"/>
              </w:rPr>
            </w:pPr>
          </w:p>
        </w:tc>
        <w:tc>
          <w:tcPr>
            <w:tcW w:w="1356" w:type="pct"/>
            <w:vMerge/>
          </w:tcPr>
          <w:p w14:paraId="28146B4E" w14:textId="77777777" w:rsidR="00DE3A8F" w:rsidRPr="008F2F49" w:rsidRDefault="00DE3A8F" w:rsidP="008E6A5D">
            <w:pPr>
              <w:rPr>
                <w:rFonts w:ascii="Times New Roman" w:hAnsi="Times New Roman" w:cs="Times New Roman"/>
                <w:sz w:val="20"/>
                <w:szCs w:val="20"/>
              </w:rPr>
            </w:pPr>
          </w:p>
        </w:tc>
        <w:tc>
          <w:tcPr>
            <w:tcW w:w="2219" w:type="pct"/>
          </w:tcPr>
          <w:p w14:paraId="326556E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DE3A8F" w:rsidRPr="008F2F49" w14:paraId="1A206EAF" w14:textId="77777777" w:rsidTr="00327D69">
        <w:trPr>
          <w:trHeight w:val="20"/>
        </w:trPr>
        <w:tc>
          <w:tcPr>
            <w:tcW w:w="176" w:type="pct"/>
            <w:vMerge/>
          </w:tcPr>
          <w:p w14:paraId="44101DF6" w14:textId="77777777" w:rsidR="00DE3A8F" w:rsidRPr="008F2F49" w:rsidRDefault="00DE3A8F" w:rsidP="00840BB3">
            <w:pPr>
              <w:pStyle w:val="ad"/>
              <w:numPr>
                <w:ilvl w:val="0"/>
                <w:numId w:val="16"/>
              </w:numPr>
              <w:ind w:left="29"/>
              <w:rPr>
                <w:sz w:val="20"/>
                <w:szCs w:val="20"/>
              </w:rPr>
            </w:pPr>
          </w:p>
        </w:tc>
        <w:tc>
          <w:tcPr>
            <w:tcW w:w="698" w:type="pct"/>
            <w:vMerge/>
          </w:tcPr>
          <w:p w14:paraId="395A43CE" w14:textId="77777777" w:rsidR="00DE3A8F" w:rsidRPr="008F2F49" w:rsidRDefault="00DE3A8F" w:rsidP="008E6A5D">
            <w:pPr>
              <w:rPr>
                <w:rFonts w:ascii="Times New Roman" w:hAnsi="Times New Roman" w:cs="Times New Roman"/>
                <w:sz w:val="20"/>
                <w:szCs w:val="20"/>
              </w:rPr>
            </w:pPr>
          </w:p>
        </w:tc>
        <w:tc>
          <w:tcPr>
            <w:tcW w:w="551" w:type="pct"/>
            <w:vMerge/>
          </w:tcPr>
          <w:p w14:paraId="56E7FCB8" w14:textId="77777777" w:rsidR="00DE3A8F" w:rsidRPr="008F2F49" w:rsidRDefault="00DE3A8F" w:rsidP="008E6A5D">
            <w:pPr>
              <w:rPr>
                <w:rFonts w:ascii="Times New Roman" w:hAnsi="Times New Roman" w:cs="Times New Roman"/>
                <w:sz w:val="20"/>
                <w:szCs w:val="20"/>
              </w:rPr>
            </w:pPr>
          </w:p>
        </w:tc>
        <w:tc>
          <w:tcPr>
            <w:tcW w:w="1356" w:type="pct"/>
            <w:vMerge/>
          </w:tcPr>
          <w:p w14:paraId="1CD6F23E" w14:textId="77777777" w:rsidR="00DE3A8F" w:rsidRPr="008F2F49" w:rsidRDefault="00DE3A8F" w:rsidP="008E6A5D">
            <w:pPr>
              <w:rPr>
                <w:rFonts w:ascii="Times New Roman" w:hAnsi="Times New Roman" w:cs="Times New Roman"/>
                <w:sz w:val="20"/>
                <w:szCs w:val="20"/>
              </w:rPr>
            </w:pPr>
          </w:p>
        </w:tc>
        <w:tc>
          <w:tcPr>
            <w:tcW w:w="2219" w:type="pct"/>
          </w:tcPr>
          <w:p w14:paraId="7D17EE5D" w14:textId="1C9CD180" w:rsidR="00DE3A8F" w:rsidRPr="008F2F49" w:rsidRDefault="001379F4"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w:t>
            </w:r>
            <w:r w:rsidR="001444B8"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не подлежит установлению. Устанавливается в соответствии с проектной документацией.</w:t>
            </w:r>
          </w:p>
        </w:tc>
      </w:tr>
      <w:tr w:rsidR="00DE3A8F" w:rsidRPr="008F2F49" w14:paraId="3218EE64" w14:textId="77777777" w:rsidTr="00327D69">
        <w:trPr>
          <w:trHeight w:val="20"/>
        </w:trPr>
        <w:tc>
          <w:tcPr>
            <w:tcW w:w="176" w:type="pct"/>
            <w:vMerge/>
          </w:tcPr>
          <w:p w14:paraId="6942DDA7" w14:textId="77777777" w:rsidR="00DE3A8F" w:rsidRPr="008F2F49" w:rsidRDefault="00DE3A8F" w:rsidP="00840BB3">
            <w:pPr>
              <w:pStyle w:val="ad"/>
              <w:numPr>
                <w:ilvl w:val="0"/>
                <w:numId w:val="16"/>
              </w:numPr>
              <w:ind w:left="29"/>
              <w:rPr>
                <w:sz w:val="20"/>
                <w:szCs w:val="20"/>
              </w:rPr>
            </w:pPr>
          </w:p>
        </w:tc>
        <w:tc>
          <w:tcPr>
            <w:tcW w:w="698" w:type="pct"/>
            <w:vMerge/>
          </w:tcPr>
          <w:p w14:paraId="453E44B5" w14:textId="77777777" w:rsidR="00DE3A8F" w:rsidRPr="008F2F49" w:rsidRDefault="00DE3A8F" w:rsidP="008E6A5D">
            <w:pPr>
              <w:rPr>
                <w:rFonts w:ascii="Times New Roman" w:hAnsi="Times New Roman" w:cs="Times New Roman"/>
                <w:sz w:val="20"/>
                <w:szCs w:val="20"/>
              </w:rPr>
            </w:pPr>
          </w:p>
        </w:tc>
        <w:tc>
          <w:tcPr>
            <w:tcW w:w="551" w:type="pct"/>
            <w:vMerge/>
          </w:tcPr>
          <w:p w14:paraId="00DEA2F5" w14:textId="77777777" w:rsidR="00DE3A8F" w:rsidRPr="008F2F49" w:rsidRDefault="00DE3A8F" w:rsidP="008E6A5D">
            <w:pPr>
              <w:rPr>
                <w:rFonts w:ascii="Times New Roman" w:hAnsi="Times New Roman" w:cs="Times New Roman"/>
                <w:sz w:val="20"/>
                <w:szCs w:val="20"/>
              </w:rPr>
            </w:pPr>
          </w:p>
        </w:tc>
        <w:tc>
          <w:tcPr>
            <w:tcW w:w="1356" w:type="pct"/>
            <w:vMerge/>
          </w:tcPr>
          <w:p w14:paraId="781E4440" w14:textId="77777777" w:rsidR="00DE3A8F" w:rsidRPr="008F2F49" w:rsidRDefault="00DE3A8F" w:rsidP="008E6A5D">
            <w:pPr>
              <w:rPr>
                <w:rFonts w:ascii="Times New Roman" w:hAnsi="Times New Roman" w:cs="Times New Roman"/>
                <w:sz w:val="20"/>
                <w:szCs w:val="20"/>
              </w:rPr>
            </w:pPr>
          </w:p>
        </w:tc>
        <w:tc>
          <w:tcPr>
            <w:tcW w:w="2219" w:type="pct"/>
          </w:tcPr>
          <w:p w14:paraId="3C2D54BF" w14:textId="471DDDD0"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w:t>
            </w:r>
            <w:r w:rsidR="001444B8"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8F2F49" w14:paraId="5B2D8D99" w14:textId="77777777" w:rsidTr="00327D69">
        <w:trPr>
          <w:trHeight w:val="20"/>
        </w:trPr>
        <w:tc>
          <w:tcPr>
            <w:tcW w:w="176" w:type="pct"/>
            <w:vMerge/>
          </w:tcPr>
          <w:p w14:paraId="017E455A" w14:textId="77777777" w:rsidR="00DE3A8F" w:rsidRPr="008F2F49" w:rsidRDefault="00DE3A8F" w:rsidP="00840BB3">
            <w:pPr>
              <w:pStyle w:val="ad"/>
              <w:numPr>
                <w:ilvl w:val="0"/>
                <w:numId w:val="16"/>
              </w:numPr>
              <w:ind w:left="29"/>
              <w:rPr>
                <w:sz w:val="20"/>
                <w:szCs w:val="20"/>
              </w:rPr>
            </w:pPr>
          </w:p>
        </w:tc>
        <w:tc>
          <w:tcPr>
            <w:tcW w:w="698" w:type="pct"/>
            <w:vMerge/>
          </w:tcPr>
          <w:p w14:paraId="64374B0F" w14:textId="77777777" w:rsidR="00DE3A8F" w:rsidRPr="008F2F49" w:rsidRDefault="00DE3A8F" w:rsidP="008E6A5D">
            <w:pPr>
              <w:rPr>
                <w:rFonts w:ascii="Times New Roman" w:hAnsi="Times New Roman" w:cs="Times New Roman"/>
                <w:sz w:val="20"/>
                <w:szCs w:val="20"/>
              </w:rPr>
            </w:pPr>
          </w:p>
        </w:tc>
        <w:tc>
          <w:tcPr>
            <w:tcW w:w="551" w:type="pct"/>
            <w:vMerge/>
          </w:tcPr>
          <w:p w14:paraId="38477596" w14:textId="77777777" w:rsidR="00DE3A8F" w:rsidRPr="008F2F49" w:rsidRDefault="00DE3A8F" w:rsidP="008E6A5D">
            <w:pPr>
              <w:rPr>
                <w:rFonts w:ascii="Times New Roman" w:hAnsi="Times New Roman" w:cs="Times New Roman"/>
                <w:sz w:val="20"/>
                <w:szCs w:val="20"/>
              </w:rPr>
            </w:pPr>
          </w:p>
        </w:tc>
        <w:tc>
          <w:tcPr>
            <w:tcW w:w="1356" w:type="pct"/>
            <w:vMerge/>
          </w:tcPr>
          <w:p w14:paraId="2876D974" w14:textId="77777777" w:rsidR="00DE3A8F" w:rsidRPr="008F2F49" w:rsidRDefault="00DE3A8F" w:rsidP="008E6A5D">
            <w:pPr>
              <w:rPr>
                <w:rFonts w:ascii="Times New Roman" w:hAnsi="Times New Roman" w:cs="Times New Roman"/>
                <w:sz w:val="20"/>
                <w:szCs w:val="20"/>
              </w:rPr>
            </w:pPr>
          </w:p>
        </w:tc>
        <w:tc>
          <w:tcPr>
            <w:tcW w:w="2219" w:type="pct"/>
          </w:tcPr>
          <w:p w14:paraId="7281086F" w14:textId="77777777" w:rsidR="00DE3A8F" w:rsidRPr="008F2F49" w:rsidRDefault="00DE3A8F" w:rsidP="00157DDE">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DE3A8F" w:rsidRPr="008F2F49" w14:paraId="5CE1A62A" w14:textId="77777777" w:rsidTr="00327D69">
        <w:trPr>
          <w:trHeight w:val="20"/>
        </w:trPr>
        <w:tc>
          <w:tcPr>
            <w:tcW w:w="176" w:type="pct"/>
            <w:vMerge w:val="restart"/>
          </w:tcPr>
          <w:p w14:paraId="7D9E0969" w14:textId="4D3D8558" w:rsidR="00DE3A8F" w:rsidRPr="008F2F49" w:rsidRDefault="00DE3A8F" w:rsidP="00840BB3">
            <w:pPr>
              <w:pStyle w:val="ad"/>
              <w:numPr>
                <w:ilvl w:val="0"/>
                <w:numId w:val="16"/>
              </w:numPr>
              <w:ind w:left="29"/>
              <w:jc w:val="center"/>
              <w:rPr>
                <w:sz w:val="20"/>
                <w:szCs w:val="20"/>
              </w:rPr>
            </w:pPr>
          </w:p>
        </w:tc>
        <w:tc>
          <w:tcPr>
            <w:tcW w:w="698" w:type="pct"/>
            <w:vMerge w:val="restart"/>
          </w:tcPr>
          <w:p w14:paraId="32DBF16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Научно-производственная деятельность</w:t>
            </w:r>
          </w:p>
        </w:tc>
        <w:tc>
          <w:tcPr>
            <w:tcW w:w="551" w:type="pct"/>
            <w:vMerge w:val="restart"/>
          </w:tcPr>
          <w:p w14:paraId="3AC840B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6.12</w:t>
            </w:r>
          </w:p>
        </w:tc>
        <w:tc>
          <w:tcPr>
            <w:tcW w:w="1356" w:type="pct"/>
            <w:vMerge w:val="restart"/>
          </w:tcPr>
          <w:p w14:paraId="2F66F5C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технологических, промышленных, агропромышленных парков, бизнес-инкубаторов</w:t>
            </w:r>
          </w:p>
        </w:tc>
        <w:tc>
          <w:tcPr>
            <w:tcW w:w="2219" w:type="pct"/>
          </w:tcPr>
          <w:p w14:paraId="1BEFE2E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8F2F49" w14:paraId="23FDDDFC" w14:textId="77777777" w:rsidTr="00327D69">
        <w:trPr>
          <w:trHeight w:val="20"/>
        </w:trPr>
        <w:tc>
          <w:tcPr>
            <w:tcW w:w="176" w:type="pct"/>
            <w:vMerge/>
          </w:tcPr>
          <w:p w14:paraId="57B09410" w14:textId="77777777" w:rsidR="00DE3A8F" w:rsidRPr="008F2F49" w:rsidRDefault="00DE3A8F" w:rsidP="00840BB3">
            <w:pPr>
              <w:pStyle w:val="ad"/>
              <w:numPr>
                <w:ilvl w:val="0"/>
                <w:numId w:val="16"/>
              </w:numPr>
              <w:ind w:left="29"/>
              <w:rPr>
                <w:sz w:val="20"/>
                <w:szCs w:val="20"/>
              </w:rPr>
            </w:pPr>
          </w:p>
        </w:tc>
        <w:tc>
          <w:tcPr>
            <w:tcW w:w="698" w:type="pct"/>
            <w:vMerge/>
          </w:tcPr>
          <w:p w14:paraId="2C2D1EDA" w14:textId="77777777" w:rsidR="00DE3A8F" w:rsidRPr="008F2F49" w:rsidRDefault="00DE3A8F" w:rsidP="008E6A5D">
            <w:pPr>
              <w:rPr>
                <w:rFonts w:ascii="Times New Roman" w:hAnsi="Times New Roman" w:cs="Times New Roman"/>
                <w:sz w:val="20"/>
                <w:szCs w:val="20"/>
              </w:rPr>
            </w:pPr>
          </w:p>
        </w:tc>
        <w:tc>
          <w:tcPr>
            <w:tcW w:w="551" w:type="pct"/>
            <w:vMerge/>
          </w:tcPr>
          <w:p w14:paraId="5A056065" w14:textId="77777777" w:rsidR="00DE3A8F" w:rsidRPr="008F2F49" w:rsidRDefault="00DE3A8F" w:rsidP="008E6A5D">
            <w:pPr>
              <w:rPr>
                <w:rFonts w:ascii="Times New Roman" w:hAnsi="Times New Roman" w:cs="Times New Roman"/>
                <w:sz w:val="20"/>
                <w:szCs w:val="20"/>
              </w:rPr>
            </w:pPr>
          </w:p>
        </w:tc>
        <w:tc>
          <w:tcPr>
            <w:tcW w:w="1356" w:type="pct"/>
            <w:vMerge/>
          </w:tcPr>
          <w:p w14:paraId="1B4FDC4F" w14:textId="77777777" w:rsidR="00DE3A8F" w:rsidRPr="008F2F49" w:rsidRDefault="00DE3A8F" w:rsidP="008E6A5D">
            <w:pPr>
              <w:rPr>
                <w:rFonts w:ascii="Times New Roman" w:hAnsi="Times New Roman" w:cs="Times New Roman"/>
                <w:sz w:val="20"/>
                <w:szCs w:val="20"/>
              </w:rPr>
            </w:pPr>
          </w:p>
        </w:tc>
        <w:tc>
          <w:tcPr>
            <w:tcW w:w="2219" w:type="pct"/>
          </w:tcPr>
          <w:p w14:paraId="61C37F7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DE3A8F" w:rsidRPr="008F2F49" w14:paraId="57888490" w14:textId="77777777" w:rsidTr="00327D69">
        <w:trPr>
          <w:trHeight w:val="20"/>
        </w:trPr>
        <w:tc>
          <w:tcPr>
            <w:tcW w:w="176" w:type="pct"/>
            <w:vMerge/>
          </w:tcPr>
          <w:p w14:paraId="5D39D9A6" w14:textId="77777777" w:rsidR="00DE3A8F" w:rsidRPr="008F2F49" w:rsidRDefault="00DE3A8F" w:rsidP="00840BB3">
            <w:pPr>
              <w:pStyle w:val="ad"/>
              <w:numPr>
                <w:ilvl w:val="0"/>
                <w:numId w:val="16"/>
              </w:numPr>
              <w:ind w:left="29"/>
              <w:rPr>
                <w:sz w:val="20"/>
                <w:szCs w:val="20"/>
              </w:rPr>
            </w:pPr>
          </w:p>
        </w:tc>
        <w:tc>
          <w:tcPr>
            <w:tcW w:w="698" w:type="pct"/>
            <w:vMerge/>
          </w:tcPr>
          <w:p w14:paraId="0F5F8BA0" w14:textId="77777777" w:rsidR="00DE3A8F" w:rsidRPr="008F2F49" w:rsidRDefault="00DE3A8F" w:rsidP="008E6A5D">
            <w:pPr>
              <w:rPr>
                <w:rFonts w:ascii="Times New Roman" w:hAnsi="Times New Roman" w:cs="Times New Roman"/>
                <w:sz w:val="20"/>
                <w:szCs w:val="20"/>
              </w:rPr>
            </w:pPr>
          </w:p>
        </w:tc>
        <w:tc>
          <w:tcPr>
            <w:tcW w:w="551" w:type="pct"/>
            <w:vMerge/>
          </w:tcPr>
          <w:p w14:paraId="5F7C3631" w14:textId="77777777" w:rsidR="00DE3A8F" w:rsidRPr="008F2F49" w:rsidRDefault="00DE3A8F" w:rsidP="008E6A5D">
            <w:pPr>
              <w:rPr>
                <w:rFonts w:ascii="Times New Roman" w:hAnsi="Times New Roman" w:cs="Times New Roman"/>
                <w:sz w:val="20"/>
                <w:szCs w:val="20"/>
              </w:rPr>
            </w:pPr>
          </w:p>
        </w:tc>
        <w:tc>
          <w:tcPr>
            <w:tcW w:w="1356" w:type="pct"/>
            <w:vMerge/>
          </w:tcPr>
          <w:p w14:paraId="3B37D110" w14:textId="77777777" w:rsidR="00DE3A8F" w:rsidRPr="008F2F49" w:rsidRDefault="00DE3A8F" w:rsidP="008E6A5D">
            <w:pPr>
              <w:rPr>
                <w:rFonts w:ascii="Times New Roman" w:hAnsi="Times New Roman" w:cs="Times New Roman"/>
                <w:sz w:val="20"/>
                <w:szCs w:val="20"/>
              </w:rPr>
            </w:pPr>
          </w:p>
        </w:tc>
        <w:tc>
          <w:tcPr>
            <w:tcW w:w="2219" w:type="pct"/>
          </w:tcPr>
          <w:p w14:paraId="675C35C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1E3FC8CD" w14:textId="77777777" w:rsidTr="00327D69">
        <w:trPr>
          <w:trHeight w:val="20"/>
        </w:trPr>
        <w:tc>
          <w:tcPr>
            <w:tcW w:w="176" w:type="pct"/>
            <w:vMerge/>
          </w:tcPr>
          <w:p w14:paraId="2B525DA8" w14:textId="77777777" w:rsidR="00DE3A8F" w:rsidRPr="008F2F49" w:rsidRDefault="00DE3A8F" w:rsidP="00840BB3">
            <w:pPr>
              <w:pStyle w:val="ad"/>
              <w:numPr>
                <w:ilvl w:val="0"/>
                <w:numId w:val="16"/>
              </w:numPr>
              <w:ind w:left="29"/>
              <w:rPr>
                <w:sz w:val="20"/>
                <w:szCs w:val="20"/>
              </w:rPr>
            </w:pPr>
          </w:p>
        </w:tc>
        <w:tc>
          <w:tcPr>
            <w:tcW w:w="698" w:type="pct"/>
            <w:vMerge/>
          </w:tcPr>
          <w:p w14:paraId="11DFCB9A" w14:textId="77777777" w:rsidR="00DE3A8F" w:rsidRPr="008F2F49" w:rsidRDefault="00DE3A8F" w:rsidP="008E6A5D">
            <w:pPr>
              <w:rPr>
                <w:rFonts w:ascii="Times New Roman" w:hAnsi="Times New Roman" w:cs="Times New Roman"/>
                <w:sz w:val="20"/>
                <w:szCs w:val="20"/>
              </w:rPr>
            </w:pPr>
          </w:p>
        </w:tc>
        <w:tc>
          <w:tcPr>
            <w:tcW w:w="551" w:type="pct"/>
            <w:vMerge/>
          </w:tcPr>
          <w:p w14:paraId="5192970E" w14:textId="77777777" w:rsidR="00DE3A8F" w:rsidRPr="008F2F49" w:rsidRDefault="00DE3A8F" w:rsidP="008E6A5D">
            <w:pPr>
              <w:rPr>
                <w:rFonts w:ascii="Times New Roman" w:hAnsi="Times New Roman" w:cs="Times New Roman"/>
                <w:sz w:val="20"/>
                <w:szCs w:val="20"/>
              </w:rPr>
            </w:pPr>
          </w:p>
        </w:tc>
        <w:tc>
          <w:tcPr>
            <w:tcW w:w="1356" w:type="pct"/>
            <w:vMerge/>
          </w:tcPr>
          <w:p w14:paraId="7FB9D231" w14:textId="77777777" w:rsidR="00DE3A8F" w:rsidRPr="008F2F49" w:rsidRDefault="00DE3A8F" w:rsidP="008E6A5D">
            <w:pPr>
              <w:rPr>
                <w:rFonts w:ascii="Times New Roman" w:hAnsi="Times New Roman" w:cs="Times New Roman"/>
                <w:sz w:val="20"/>
                <w:szCs w:val="20"/>
              </w:rPr>
            </w:pPr>
          </w:p>
        </w:tc>
        <w:tc>
          <w:tcPr>
            <w:tcW w:w="2219" w:type="pct"/>
          </w:tcPr>
          <w:p w14:paraId="16C1A767" w14:textId="47068784"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8F2F49" w14:paraId="39CE291B" w14:textId="77777777" w:rsidTr="00327D69">
        <w:trPr>
          <w:trHeight w:val="20"/>
        </w:trPr>
        <w:tc>
          <w:tcPr>
            <w:tcW w:w="176" w:type="pct"/>
            <w:vMerge/>
          </w:tcPr>
          <w:p w14:paraId="100724A9" w14:textId="77777777" w:rsidR="00DE3A8F" w:rsidRPr="008F2F49" w:rsidRDefault="00DE3A8F" w:rsidP="00840BB3">
            <w:pPr>
              <w:pStyle w:val="ad"/>
              <w:numPr>
                <w:ilvl w:val="0"/>
                <w:numId w:val="16"/>
              </w:numPr>
              <w:ind w:left="29"/>
              <w:rPr>
                <w:sz w:val="20"/>
                <w:szCs w:val="20"/>
              </w:rPr>
            </w:pPr>
          </w:p>
        </w:tc>
        <w:tc>
          <w:tcPr>
            <w:tcW w:w="698" w:type="pct"/>
            <w:vMerge/>
          </w:tcPr>
          <w:p w14:paraId="7D16261B" w14:textId="77777777" w:rsidR="00DE3A8F" w:rsidRPr="008F2F49" w:rsidRDefault="00DE3A8F" w:rsidP="008E6A5D">
            <w:pPr>
              <w:rPr>
                <w:rFonts w:ascii="Times New Roman" w:hAnsi="Times New Roman" w:cs="Times New Roman"/>
                <w:sz w:val="20"/>
                <w:szCs w:val="20"/>
              </w:rPr>
            </w:pPr>
          </w:p>
        </w:tc>
        <w:tc>
          <w:tcPr>
            <w:tcW w:w="551" w:type="pct"/>
            <w:vMerge/>
          </w:tcPr>
          <w:p w14:paraId="55C0DB49" w14:textId="77777777" w:rsidR="00DE3A8F" w:rsidRPr="008F2F49" w:rsidRDefault="00DE3A8F" w:rsidP="008E6A5D">
            <w:pPr>
              <w:rPr>
                <w:rFonts w:ascii="Times New Roman" w:hAnsi="Times New Roman" w:cs="Times New Roman"/>
                <w:sz w:val="20"/>
                <w:szCs w:val="20"/>
              </w:rPr>
            </w:pPr>
          </w:p>
        </w:tc>
        <w:tc>
          <w:tcPr>
            <w:tcW w:w="1356" w:type="pct"/>
            <w:vMerge/>
          </w:tcPr>
          <w:p w14:paraId="62A95490" w14:textId="77777777" w:rsidR="00DE3A8F" w:rsidRPr="008F2F49" w:rsidRDefault="00DE3A8F" w:rsidP="008E6A5D">
            <w:pPr>
              <w:rPr>
                <w:rFonts w:ascii="Times New Roman" w:hAnsi="Times New Roman" w:cs="Times New Roman"/>
                <w:sz w:val="20"/>
                <w:szCs w:val="20"/>
              </w:rPr>
            </w:pPr>
          </w:p>
        </w:tc>
        <w:tc>
          <w:tcPr>
            <w:tcW w:w="2219" w:type="pct"/>
          </w:tcPr>
          <w:p w14:paraId="151DF86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DE3A8F" w:rsidRPr="008F2F49" w14:paraId="7BB42438" w14:textId="77777777" w:rsidTr="00327D69">
        <w:trPr>
          <w:trHeight w:val="20"/>
        </w:trPr>
        <w:tc>
          <w:tcPr>
            <w:tcW w:w="176" w:type="pct"/>
            <w:vMerge/>
          </w:tcPr>
          <w:p w14:paraId="350BCD6C" w14:textId="77777777" w:rsidR="00DE3A8F" w:rsidRPr="008F2F49" w:rsidRDefault="00DE3A8F" w:rsidP="00840BB3">
            <w:pPr>
              <w:pStyle w:val="ad"/>
              <w:numPr>
                <w:ilvl w:val="0"/>
                <w:numId w:val="16"/>
              </w:numPr>
              <w:ind w:left="29"/>
              <w:rPr>
                <w:sz w:val="20"/>
                <w:szCs w:val="20"/>
              </w:rPr>
            </w:pPr>
          </w:p>
        </w:tc>
        <w:tc>
          <w:tcPr>
            <w:tcW w:w="698" w:type="pct"/>
            <w:vMerge/>
          </w:tcPr>
          <w:p w14:paraId="20D46F32" w14:textId="77777777" w:rsidR="00DE3A8F" w:rsidRPr="008F2F49" w:rsidRDefault="00DE3A8F" w:rsidP="008E6A5D">
            <w:pPr>
              <w:rPr>
                <w:rFonts w:ascii="Times New Roman" w:hAnsi="Times New Roman" w:cs="Times New Roman"/>
                <w:sz w:val="20"/>
                <w:szCs w:val="20"/>
              </w:rPr>
            </w:pPr>
          </w:p>
        </w:tc>
        <w:tc>
          <w:tcPr>
            <w:tcW w:w="551" w:type="pct"/>
            <w:vMerge/>
          </w:tcPr>
          <w:p w14:paraId="10BA852B" w14:textId="77777777" w:rsidR="00DE3A8F" w:rsidRPr="008F2F49" w:rsidRDefault="00DE3A8F" w:rsidP="008E6A5D">
            <w:pPr>
              <w:rPr>
                <w:rFonts w:ascii="Times New Roman" w:hAnsi="Times New Roman" w:cs="Times New Roman"/>
                <w:sz w:val="20"/>
                <w:szCs w:val="20"/>
              </w:rPr>
            </w:pPr>
          </w:p>
        </w:tc>
        <w:tc>
          <w:tcPr>
            <w:tcW w:w="1356" w:type="pct"/>
            <w:vMerge/>
          </w:tcPr>
          <w:p w14:paraId="5E937858" w14:textId="77777777" w:rsidR="00DE3A8F" w:rsidRPr="008F2F49" w:rsidRDefault="00DE3A8F" w:rsidP="008E6A5D">
            <w:pPr>
              <w:rPr>
                <w:rFonts w:ascii="Times New Roman" w:hAnsi="Times New Roman" w:cs="Times New Roman"/>
                <w:sz w:val="20"/>
                <w:szCs w:val="20"/>
              </w:rPr>
            </w:pPr>
          </w:p>
        </w:tc>
        <w:tc>
          <w:tcPr>
            <w:tcW w:w="2219" w:type="pct"/>
          </w:tcPr>
          <w:p w14:paraId="5A7CAAD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DE3A8F" w:rsidRPr="008F2F49" w14:paraId="5242BED2" w14:textId="77777777" w:rsidTr="00327D69">
        <w:trPr>
          <w:trHeight w:val="20"/>
        </w:trPr>
        <w:tc>
          <w:tcPr>
            <w:tcW w:w="176" w:type="pct"/>
            <w:vMerge/>
          </w:tcPr>
          <w:p w14:paraId="48DE782C" w14:textId="77777777" w:rsidR="00DE3A8F" w:rsidRPr="008F2F49" w:rsidRDefault="00DE3A8F" w:rsidP="00840BB3">
            <w:pPr>
              <w:pStyle w:val="ad"/>
              <w:numPr>
                <w:ilvl w:val="0"/>
                <w:numId w:val="16"/>
              </w:numPr>
              <w:ind w:left="29"/>
              <w:rPr>
                <w:sz w:val="20"/>
                <w:szCs w:val="20"/>
              </w:rPr>
            </w:pPr>
          </w:p>
        </w:tc>
        <w:tc>
          <w:tcPr>
            <w:tcW w:w="698" w:type="pct"/>
            <w:vMerge/>
          </w:tcPr>
          <w:p w14:paraId="19B50555" w14:textId="77777777" w:rsidR="00DE3A8F" w:rsidRPr="008F2F49" w:rsidRDefault="00DE3A8F" w:rsidP="008E6A5D">
            <w:pPr>
              <w:rPr>
                <w:rFonts w:ascii="Times New Roman" w:hAnsi="Times New Roman" w:cs="Times New Roman"/>
                <w:sz w:val="20"/>
                <w:szCs w:val="20"/>
              </w:rPr>
            </w:pPr>
          </w:p>
        </w:tc>
        <w:tc>
          <w:tcPr>
            <w:tcW w:w="551" w:type="pct"/>
            <w:vMerge/>
          </w:tcPr>
          <w:p w14:paraId="509A3D15" w14:textId="77777777" w:rsidR="00DE3A8F" w:rsidRPr="008F2F49" w:rsidRDefault="00DE3A8F" w:rsidP="008E6A5D">
            <w:pPr>
              <w:rPr>
                <w:rFonts w:ascii="Times New Roman" w:hAnsi="Times New Roman" w:cs="Times New Roman"/>
                <w:sz w:val="20"/>
                <w:szCs w:val="20"/>
              </w:rPr>
            </w:pPr>
          </w:p>
        </w:tc>
        <w:tc>
          <w:tcPr>
            <w:tcW w:w="1356" w:type="pct"/>
            <w:vMerge/>
          </w:tcPr>
          <w:p w14:paraId="4826391A" w14:textId="77777777" w:rsidR="00DE3A8F" w:rsidRPr="008F2F49" w:rsidRDefault="00DE3A8F" w:rsidP="008E6A5D">
            <w:pPr>
              <w:rPr>
                <w:rFonts w:ascii="Times New Roman" w:hAnsi="Times New Roman" w:cs="Times New Roman"/>
                <w:sz w:val="20"/>
                <w:szCs w:val="20"/>
              </w:rPr>
            </w:pPr>
          </w:p>
        </w:tc>
        <w:tc>
          <w:tcPr>
            <w:tcW w:w="2219" w:type="pct"/>
          </w:tcPr>
          <w:p w14:paraId="7D69788D"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DE3A8F" w:rsidRPr="008F2F49" w14:paraId="02DD01EC" w14:textId="77777777" w:rsidTr="00327D69">
        <w:trPr>
          <w:trHeight w:val="20"/>
        </w:trPr>
        <w:tc>
          <w:tcPr>
            <w:tcW w:w="176" w:type="pct"/>
            <w:vMerge/>
          </w:tcPr>
          <w:p w14:paraId="659F5308" w14:textId="77777777" w:rsidR="00DE3A8F" w:rsidRPr="008F2F49" w:rsidRDefault="00DE3A8F" w:rsidP="00840BB3">
            <w:pPr>
              <w:pStyle w:val="ad"/>
              <w:numPr>
                <w:ilvl w:val="0"/>
                <w:numId w:val="16"/>
              </w:numPr>
              <w:ind w:left="29"/>
              <w:rPr>
                <w:sz w:val="20"/>
                <w:szCs w:val="20"/>
              </w:rPr>
            </w:pPr>
          </w:p>
        </w:tc>
        <w:tc>
          <w:tcPr>
            <w:tcW w:w="698" w:type="pct"/>
            <w:vMerge/>
          </w:tcPr>
          <w:p w14:paraId="2C414475" w14:textId="77777777" w:rsidR="00DE3A8F" w:rsidRPr="008F2F49" w:rsidRDefault="00DE3A8F" w:rsidP="008E6A5D">
            <w:pPr>
              <w:rPr>
                <w:rFonts w:ascii="Times New Roman" w:hAnsi="Times New Roman" w:cs="Times New Roman"/>
                <w:sz w:val="20"/>
                <w:szCs w:val="20"/>
              </w:rPr>
            </w:pPr>
          </w:p>
        </w:tc>
        <w:tc>
          <w:tcPr>
            <w:tcW w:w="551" w:type="pct"/>
            <w:vMerge/>
          </w:tcPr>
          <w:p w14:paraId="5EEBFB38" w14:textId="77777777" w:rsidR="00DE3A8F" w:rsidRPr="008F2F49" w:rsidRDefault="00DE3A8F" w:rsidP="008E6A5D">
            <w:pPr>
              <w:rPr>
                <w:rFonts w:ascii="Times New Roman" w:hAnsi="Times New Roman" w:cs="Times New Roman"/>
                <w:sz w:val="20"/>
                <w:szCs w:val="20"/>
              </w:rPr>
            </w:pPr>
          </w:p>
        </w:tc>
        <w:tc>
          <w:tcPr>
            <w:tcW w:w="1356" w:type="pct"/>
            <w:vMerge/>
          </w:tcPr>
          <w:p w14:paraId="1E116E75" w14:textId="77777777" w:rsidR="00DE3A8F" w:rsidRPr="008F2F49" w:rsidRDefault="00DE3A8F" w:rsidP="008E6A5D">
            <w:pPr>
              <w:rPr>
                <w:rFonts w:ascii="Times New Roman" w:hAnsi="Times New Roman" w:cs="Times New Roman"/>
                <w:sz w:val="20"/>
                <w:szCs w:val="20"/>
              </w:rPr>
            </w:pPr>
          </w:p>
        </w:tc>
        <w:tc>
          <w:tcPr>
            <w:tcW w:w="2219" w:type="pct"/>
          </w:tcPr>
          <w:p w14:paraId="1DC7538D" w14:textId="60899EA1"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w:t>
            </w:r>
            <w:r w:rsidR="001444B8"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8F2F49" w14:paraId="477897BD" w14:textId="77777777" w:rsidTr="00327D69">
        <w:trPr>
          <w:trHeight w:val="20"/>
        </w:trPr>
        <w:tc>
          <w:tcPr>
            <w:tcW w:w="176" w:type="pct"/>
            <w:vMerge/>
          </w:tcPr>
          <w:p w14:paraId="739F68F6" w14:textId="77777777" w:rsidR="00DE3A8F" w:rsidRPr="008F2F49" w:rsidRDefault="00DE3A8F" w:rsidP="00840BB3">
            <w:pPr>
              <w:pStyle w:val="ad"/>
              <w:numPr>
                <w:ilvl w:val="0"/>
                <w:numId w:val="16"/>
              </w:numPr>
              <w:ind w:left="29"/>
              <w:rPr>
                <w:sz w:val="20"/>
                <w:szCs w:val="20"/>
              </w:rPr>
            </w:pPr>
          </w:p>
        </w:tc>
        <w:tc>
          <w:tcPr>
            <w:tcW w:w="698" w:type="pct"/>
            <w:vMerge/>
          </w:tcPr>
          <w:p w14:paraId="458AA858" w14:textId="77777777" w:rsidR="00DE3A8F" w:rsidRPr="008F2F49" w:rsidRDefault="00DE3A8F" w:rsidP="008E6A5D">
            <w:pPr>
              <w:rPr>
                <w:rFonts w:ascii="Times New Roman" w:hAnsi="Times New Roman" w:cs="Times New Roman"/>
                <w:sz w:val="20"/>
                <w:szCs w:val="20"/>
              </w:rPr>
            </w:pPr>
          </w:p>
        </w:tc>
        <w:tc>
          <w:tcPr>
            <w:tcW w:w="551" w:type="pct"/>
            <w:vMerge/>
          </w:tcPr>
          <w:p w14:paraId="73691600" w14:textId="77777777" w:rsidR="00DE3A8F" w:rsidRPr="008F2F49" w:rsidRDefault="00DE3A8F" w:rsidP="008E6A5D">
            <w:pPr>
              <w:rPr>
                <w:rFonts w:ascii="Times New Roman" w:hAnsi="Times New Roman" w:cs="Times New Roman"/>
                <w:sz w:val="20"/>
                <w:szCs w:val="20"/>
              </w:rPr>
            </w:pPr>
          </w:p>
        </w:tc>
        <w:tc>
          <w:tcPr>
            <w:tcW w:w="1356" w:type="pct"/>
            <w:vMerge/>
          </w:tcPr>
          <w:p w14:paraId="217DFCA2" w14:textId="77777777" w:rsidR="00DE3A8F" w:rsidRPr="008F2F49" w:rsidRDefault="00DE3A8F" w:rsidP="008E6A5D">
            <w:pPr>
              <w:rPr>
                <w:rFonts w:ascii="Times New Roman" w:hAnsi="Times New Roman" w:cs="Times New Roman"/>
                <w:sz w:val="20"/>
                <w:szCs w:val="20"/>
              </w:rPr>
            </w:pPr>
          </w:p>
        </w:tc>
        <w:tc>
          <w:tcPr>
            <w:tcW w:w="2219" w:type="pct"/>
          </w:tcPr>
          <w:p w14:paraId="7951856D" w14:textId="77777777" w:rsidR="00DE3A8F" w:rsidRPr="008F2F49" w:rsidRDefault="00DE3A8F" w:rsidP="00157DDE">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r w:rsidR="00DE3A8F" w:rsidRPr="008F2F49" w14:paraId="26BD2971" w14:textId="77777777" w:rsidTr="00327D69">
        <w:trPr>
          <w:trHeight w:val="20"/>
        </w:trPr>
        <w:tc>
          <w:tcPr>
            <w:tcW w:w="176" w:type="pct"/>
            <w:vMerge w:val="restart"/>
          </w:tcPr>
          <w:p w14:paraId="78621249" w14:textId="4C3170E9" w:rsidR="00DE3A8F" w:rsidRPr="008F2F49" w:rsidRDefault="00DE3A8F" w:rsidP="00840BB3">
            <w:pPr>
              <w:pStyle w:val="ad"/>
              <w:numPr>
                <w:ilvl w:val="0"/>
                <w:numId w:val="16"/>
              </w:numPr>
              <w:ind w:left="29"/>
              <w:jc w:val="center"/>
              <w:rPr>
                <w:sz w:val="20"/>
                <w:szCs w:val="20"/>
              </w:rPr>
            </w:pPr>
          </w:p>
        </w:tc>
        <w:tc>
          <w:tcPr>
            <w:tcW w:w="698" w:type="pct"/>
            <w:vMerge w:val="restart"/>
          </w:tcPr>
          <w:p w14:paraId="6564788C"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5A7180C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3.7.1</w:t>
            </w:r>
          </w:p>
        </w:tc>
        <w:tc>
          <w:tcPr>
            <w:tcW w:w="1356" w:type="pct"/>
            <w:vMerge w:val="restart"/>
          </w:tcPr>
          <w:p w14:paraId="4F663E0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9" w:type="pct"/>
          </w:tcPr>
          <w:p w14:paraId="2066E71E"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DE3A8F" w:rsidRPr="008F2F49" w14:paraId="4715BF7D" w14:textId="77777777" w:rsidTr="00327D69">
        <w:trPr>
          <w:trHeight w:val="20"/>
        </w:trPr>
        <w:tc>
          <w:tcPr>
            <w:tcW w:w="176" w:type="pct"/>
            <w:vMerge/>
          </w:tcPr>
          <w:p w14:paraId="41EB88BA" w14:textId="77777777" w:rsidR="00DE3A8F" w:rsidRPr="008F2F49" w:rsidRDefault="00DE3A8F" w:rsidP="00840BB3">
            <w:pPr>
              <w:pStyle w:val="ad"/>
              <w:numPr>
                <w:ilvl w:val="0"/>
                <w:numId w:val="16"/>
              </w:numPr>
              <w:ind w:left="29"/>
              <w:rPr>
                <w:sz w:val="20"/>
                <w:szCs w:val="20"/>
              </w:rPr>
            </w:pPr>
          </w:p>
        </w:tc>
        <w:tc>
          <w:tcPr>
            <w:tcW w:w="698" w:type="pct"/>
            <w:vMerge/>
          </w:tcPr>
          <w:p w14:paraId="03E915A6" w14:textId="77777777" w:rsidR="00DE3A8F" w:rsidRPr="008F2F49" w:rsidRDefault="00DE3A8F" w:rsidP="008E6A5D">
            <w:pPr>
              <w:rPr>
                <w:rFonts w:ascii="Times New Roman" w:hAnsi="Times New Roman" w:cs="Times New Roman"/>
                <w:sz w:val="20"/>
                <w:szCs w:val="20"/>
              </w:rPr>
            </w:pPr>
          </w:p>
        </w:tc>
        <w:tc>
          <w:tcPr>
            <w:tcW w:w="551" w:type="pct"/>
            <w:vMerge/>
          </w:tcPr>
          <w:p w14:paraId="1FF03F1F" w14:textId="77777777" w:rsidR="00DE3A8F" w:rsidRPr="008F2F49" w:rsidRDefault="00DE3A8F" w:rsidP="008E6A5D">
            <w:pPr>
              <w:rPr>
                <w:rFonts w:ascii="Times New Roman" w:hAnsi="Times New Roman" w:cs="Times New Roman"/>
                <w:sz w:val="20"/>
                <w:szCs w:val="20"/>
              </w:rPr>
            </w:pPr>
          </w:p>
        </w:tc>
        <w:tc>
          <w:tcPr>
            <w:tcW w:w="1356" w:type="pct"/>
            <w:vMerge/>
          </w:tcPr>
          <w:p w14:paraId="5EB25C7B" w14:textId="77777777" w:rsidR="00DE3A8F" w:rsidRPr="008F2F49" w:rsidRDefault="00DE3A8F" w:rsidP="008E6A5D">
            <w:pPr>
              <w:rPr>
                <w:rFonts w:ascii="Times New Roman" w:hAnsi="Times New Roman" w:cs="Times New Roman"/>
                <w:sz w:val="20"/>
                <w:szCs w:val="20"/>
              </w:rPr>
            </w:pPr>
          </w:p>
        </w:tc>
        <w:tc>
          <w:tcPr>
            <w:tcW w:w="2219" w:type="pct"/>
          </w:tcPr>
          <w:p w14:paraId="7B92BAD0" w14:textId="393D5739"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w:t>
            </w:r>
            <w:r w:rsidR="007D433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tc>
      </w:tr>
      <w:tr w:rsidR="00DE3A8F" w:rsidRPr="008F2F49" w14:paraId="2D9F99C1" w14:textId="77777777" w:rsidTr="00327D69">
        <w:trPr>
          <w:trHeight w:val="20"/>
        </w:trPr>
        <w:tc>
          <w:tcPr>
            <w:tcW w:w="176" w:type="pct"/>
            <w:vMerge/>
          </w:tcPr>
          <w:p w14:paraId="285FF70D" w14:textId="77777777" w:rsidR="00DE3A8F" w:rsidRPr="008F2F49" w:rsidRDefault="00DE3A8F" w:rsidP="00840BB3">
            <w:pPr>
              <w:pStyle w:val="ad"/>
              <w:numPr>
                <w:ilvl w:val="0"/>
                <w:numId w:val="16"/>
              </w:numPr>
              <w:ind w:left="29"/>
              <w:rPr>
                <w:sz w:val="20"/>
                <w:szCs w:val="20"/>
              </w:rPr>
            </w:pPr>
          </w:p>
        </w:tc>
        <w:tc>
          <w:tcPr>
            <w:tcW w:w="698" w:type="pct"/>
            <w:vMerge/>
          </w:tcPr>
          <w:p w14:paraId="049582FF" w14:textId="77777777" w:rsidR="00DE3A8F" w:rsidRPr="008F2F49" w:rsidRDefault="00DE3A8F" w:rsidP="008E6A5D">
            <w:pPr>
              <w:rPr>
                <w:rFonts w:ascii="Times New Roman" w:hAnsi="Times New Roman" w:cs="Times New Roman"/>
                <w:sz w:val="20"/>
                <w:szCs w:val="20"/>
              </w:rPr>
            </w:pPr>
          </w:p>
        </w:tc>
        <w:tc>
          <w:tcPr>
            <w:tcW w:w="551" w:type="pct"/>
            <w:vMerge/>
          </w:tcPr>
          <w:p w14:paraId="76CF18DF" w14:textId="77777777" w:rsidR="00DE3A8F" w:rsidRPr="008F2F49" w:rsidRDefault="00DE3A8F" w:rsidP="008E6A5D">
            <w:pPr>
              <w:rPr>
                <w:rFonts w:ascii="Times New Roman" w:hAnsi="Times New Roman" w:cs="Times New Roman"/>
                <w:sz w:val="20"/>
                <w:szCs w:val="20"/>
              </w:rPr>
            </w:pPr>
          </w:p>
        </w:tc>
        <w:tc>
          <w:tcPr>
            <w:tcW w:w="1356" w:type="pct"/>
            <w:vMerge/>
          </w:tcPr>
          <w:p w14:paraId="01FA119C" w14:textId="77777777" w:rsidR="00DE3A8F" w:rsidRPr="008F2F49" w:rsidRDefault="00DE3A8F" w:rsidP="008E6A5D">
            <w:pPr>
              <w:rPr>
                <w:rFonts w:ascii="Times New Roman" w:hAnsi="Times New Roman" w:cs="Times New Roman"/>
                <w:sz w:val="20"/>
                <w:szCs w:val="20"/>
              </w:rPr>
            </w:pPr>
          </w:p>
        </w:tc>
        <w:tc>
          <w:tcPr>
            <w:tcW w:w="2219" w:type="pct"/>
          </w:tcPr>
          <w:p w14:paraId="7182450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4D38541A" w14:textId="77777777" w:rsidTr="00327D69">
        <w:trPr>
          <w:trHeight w:val="20"/>
        </w:trPr>
        <w:tc>
          <w:tcPr>
            <w:tcW w:w="176" w:type="pct"/>
            <w:vMerge/>
          </w:tcPr>
          <w:p w14:paraId="5EDA5B1A" w14:textId="77777777" w:rsidR="00DE3A8F" w:rsidRPr="008F2F49" w:rsidRDefault="00DE3A8F" w:rsidP="00840BB3">
            <w:pPr>
              <w:pStyle w:val="ad"/>
              <w:numPr>
                <w:ilvl w:val="0"/>
                <w:numId w:val="16"/>
              </w:numPr>
              <w:ind w:left="29"/>
              <w:rPr>
                <w:sz w:val="20"/>
                <w:szCs w:val="20"/>
              </w:rPr>
            </w:pPr>
          </w:p>
        </w:tc>
        <w:tc>
          <w:tcPr>
            <w:tcW w:w="698" w:type="pct"/>
            <w:vMerge/>
          </w:tcPr>
          <w:p w14:paraId="79E5D40D" w14:textId="77777777" w:rsidR="00DE3A8F" w:rsidRPr="008F2F49" w:rsidRDefault="00DE3A8F" w:rsidP="008E6A5D">
            <w:pPr>
              <w:rPr>
                <w:rFonts w:ascii="Times New Roman" w:hAnsi="Times New Roman" w:cs="Times New Roman"/>
                <w:sz w:val="20"/>
                <w:szCs w:val="20"/>
              </w:rPr>
            </w:pPr>
          </w:p>
        </w:tc>
        <w:tc>
          <w:tcPr>
            <w:tcW w:w="551" w:type="pct"/>
            <w:vMerge/>
          </w:tcPr>
          <w:p w14:paraId="0104EE3D" w14:textId="77777777" w:rsidR="00DE3A8F" w:rsidRPr="008F2F49" w:rsidRDefault="00DE3A8F" w:rsidP="008E6A5D">
            <w:pPr>
              <w:rPr>
                <w:rFonts w:ascii="Times New Roman" w:hAnsi="Times New Roman" w:cs="Times New Roman"/>
                <w:sz w:val="20"/>
                <w:szCs w:val="20"/>
              </w:rPr>
            </w:pPr>
          </w:p>
        </w:tc>
        <w:tc>
          <w:tcPr>
            <w:tcW w:w="1356" w:type="pct"/>
            <w:vMerge/>
          </w:tcPr>
          <w:p w14:paraId="353442D9" w14:textId="77777777" w:rsidR="00DE3A8F" w:rsidRPr="008F2F49" w:rsidRDefault="00DE3A8F" w:rsidP="008E6A5D">
            <w:pPr>
              <w:rPr>
                <w:rFonts w:ascii="Times New Roman" w:hAnsi="Times New Roman" w:cs="Times New Roman"/>
                <w:sz w:val="20"/>
                <w:szCs w:val="20"/>
              </w:rPr>
            </w:pPr>
          </w:p>
        </w:tc>
        <w:tc>
          <w:tcPr>
            <w:tcW w:w="2219" w:type="pct"/>
          </w:tcPr>
          <w:p w14:paraId="30F54A83" w14:textId="3EF7E9ED"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8F2F49">
              <w:rPr>
                <w:rFonts w:ascii="Times New Roman" w:eastAsia="Tahoma" w:hAnsi="Times New Roman" w:cs="Times New Roman"/>
                <w:color w:val="000000"/>
                <w:sz w:val="20"/>
                <w:szCs w:val="20"/>
              </w:rPr>
              <w:t>сооружений,</w:t>
            </w:r>
            <w:r w:rsidRPr="008F2F49">
              <w:rPr>
                <w:rFonts w:ascii="Times New Roman" w:eastAsia="Tahoma" w:hAnsi="Times New Roman" w:cs="Times New Roman"/>
                <w:color w:val="000000"/>
                <w:sz w:val="20"/>
                <w:szCs w:val="20"/>
              </w:rPr>
              <w:t xml:space="preserve"> если иное не предусмотрено документацией – 5 м.</w:t>
            </w:r>
          </w:p>
        </w:tc>
      </w:tr>
      <w:tr w:rsidR="00DE3A8F" w:rsidRPr="008F2F49" w14:paraId="557BA913" w14:textId="77777777" w:rsidTr="00327D69">
        <w:trPr>
          <w:trHeight w:val="20"/>
        </w:trPr>
        <w:tc>
          <w:tcPr>
            <w:tcW w:w="176" w:type="pct"/>
            <w:vMerge/>
          </w:tcPr>
          <w:p w14:paraId="04FF36BD" w14:textId="77777777" w:rsidR="00DE3A8F" w:rsidRPr="008F2F49" w:rsidRDefault="00DE3A8F" w:rsidP="00840BB3">
            <w:pPr>
              <w:pStyle w:val="ad"/>
              <w:numPr>
                <w:ilvl w:val="0"/>
                <w:numId w:val="16"/>
              </w:numPr>
              <w:ind w:left="29"/>
              <w:rPr>
                <w:sz w:val="20"/>
                <w:szCs w:val="20"/>
              </w:rPr>
            </w:pPr>
          </w:p>
        </w:tc>
        <w:tc>
          <w:tcPr>
            <w:tcW w:w="698" w:type="pct"/>
            <w:vMerge/>
          </w:tcPr>
          <w:p w14:paraId="4DE39ED1" w14:textId="77777777" w:rsidR="00DE3A8F" w:rsidRPr="008F2F49" w:rsidRDefault="00DE3A8F" w:rsidP="008E6A5D">
            <w:pPr>
              <w:rPr>
                <w:rFonts w:ascii="Times New Roman" w:hAnsi="Times New Roman" w:cs="Times New Roman"/>
                <w:sz w:val="20"/>
                <w:szCs w:val="20"/>
              </w:rPr>
            </w:pPr>
          </w:p>
        </w:tc>
        <w:tc>
          <w:tcPr>
            <w:tcW w:w="551" w:type="pct"/>
            <w:vMerge/>
          </w:tcPr>
          <w:p w14:paraId="30508D92" w14:textId="77777777" w:rsidR="00DE3A8F" w:rsidRPr="008F2F49" w:rsidRDefault="00DE3A8F" w:rsidP="008E6A5D">
            <w:pPr>
              <w:rPr>
                <w:rFonts w:ascii="Times New Roman" w:hAnsi="Times New Roman" w:cs="Times New Roman"/>
                <w:sz w:val="20"/>
                <w:szCs w:val="20"/>
              </w:rPr>
            </w:pPr>
          </w:p>
        </w:tc>
        <w:tc>
          <w:tcPr>
            <w:tcW w:w="1356" w:type="pct"/>
            <w:vMerge/>
          </w:tcPr>
          <w:p w14:paraId="1D53E51F" w14:textId="77777777" w:rsidR="00DE3A8F" w:rsidRPr="008F2F49" w:rsidRDefault="00DE3A8F" w:rsidP="008E6A5D">
            <w:pPr>
              <w:rPr>
                <w:rFonts w:ascii="Times New Roman" w:hAnsi="Times New Roman" w:cs="Times New Roman"/>
                <w:sz w:val="20"/>
                <w:szCs w:val="20"/>
              </w:rPr>
            </w:pPr>
          </w:p>
        </w:tc>
        <w:tc>
          <w:tcPr>
            <w:tcW w:w="2219" w:type="pct"/>
          </w:tcPr>
          <w:p w14:paraId="368989E3" w14:textId="77610CAF"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DE3A8F" w:rsidRPr="008F2F49" w14:paraId="7E5926C1" w14:textId="77777777" w:rsidTr="00327D69">
        <w:trPr>
          <w:trHeight w:val="20"/>
        </w:trPr>
        <w:tc>
          <w:tcPr>
            <w:tcW w:w="176" w:type="pct"/>
            <w:vMerge/>
          </w:tcPr>
          <w:p w14:paraId="04120F0E" w14:textId="77777777" w:rsidR="00DE3A8F" w:rsidRPr="008F2F49" w:rsidRDefault="00DE3A8F" w:rsidP="00840BB3">
            <w:pPr>
              <w:pStyle w:val="ad"/>
              <w:numPr>
                <w:ilvl w:val="0"/>
                <w:numId w:val="16"/>
              </w:numPr>
              <w:ind w:left="29"/>
              <w:rPr>
                <w:sz w:val="20"/>
                <w:szCs w:val="20"/>
              </w:rPr>
            </w:pPr>
          </w:p>
        </w:tc>
        <w:tc>
          <w:tcPr>
            <w:tcW w:w="698" w:type="pct"/>
            <w:vMerge/>
          </w:tcPr>
          <w:p w14:paraId="43D834B2" w14:textId="77777777" w:rsidR="00DE3A8F" w:rsidRPr="008F2F49" w:rsidRDefault="00DE3A8F" w:rsidP="008E6A5D">
            <w:pPr>
              <w:rPr>
                <w:rFonts w:ascii="Times New Roman" w:hAnsi="Times New Roman" w:cs="Times New Roman"/>
                <w:sz w:val="20"/>
                <w:szCs w:val="20"/>
              </w:rPr>
            </w:pPr>
          </w:p>
        </w:tc>
        <w:tc>
          <w:tcPr>
            <w:tcW w:w="551" w:type="pct"/>
            <w:vMerge/>
          </w:tcPr>
          <w:p w14:paraId="586A7BBC" w14:textId="77777777" w:rsidR="00DE3A8F" w:rsidRPr="008F2F49" w:rsidRDefault="00DE3A8F" w:rsidP="008E6A5D">
            <w:pPr>
              <w:rPr>
                <w:rFonts w:ascii="Times New Roman" w:hAnsi="Times New Roman" w:cs="Times New Roman"/>
                <w:sz w:val="20"/>
                <w:szCs w:val="20"/>
              </w:rPr>
            </w:pPr>
          </w:p>
        </w:tc>
        <w:tc>
          <w:tcPr>
            <w:tcW w:w="1356" w:type="pct"/>
            <w:vMerge/>
          </w:tcPr>
          <w:p w14:paraId="0819CACB" w14:textId="77777777" w:rsidR="00DE3A8F" w:rsidRPr="008F2F49" w:rsidRDefault="00DE3A8F" w:rsidP="008E6A5D">
            <w:pPr>
              <w:rPr>
                <w:rFonts w:ascii="Times New Roman" w:hAnsi="Times New Roman" w:cs="Times New Roman"/>
                <w:sz w:val="20"/>
                <w:szCs w:val="20"/>
              </w:rPr>
            </w:pPr>
          </w:p>
        </w:tc>
        <w:tc>
          <w:tcPr>
            <w:tcW w:w="2219" w:type="pct"/>
          </w:tcPr>
          <w:p w14:paraId="60858C0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DE3A8F" w:rsidRPr="008F2F49" w14:paraId="74B95A3F" w14:textId="77777777" w:rsidTr="00327D69">
        <w:trPr>
          <w:trHeight w:val="20"/>
        </w:trPr>
        <w:tc>
          <w:tcPr>
            <w:tcW w:w="176" w:type="pct"/>
            <w:vMerge/>
          </w:tcPr>
          <w:p w14:paraId="3D30A7E2" w14:textId="77777777" w:rsidR="00DE3A8F" w:rsidRPr="008F2F49" w:rsidRDefault="00DE3A8F" w:rsidP="00840BB3">
            <w:pPr>
              <w:pStyle w:val="ad"/>
              <w:numPr>
                <w:ilvl w:val="0"/>
                <w:numId w:val="16"/>
              </w:numPr>
              <w:ind w:left="29"/>
              <w:rPr>
                <w:sz w:val="20"/>
                <w:szCs w:val="20"/>
              </w:rPr>
            </w:pPr>
          </w:p>
        </w:tc>
        <w:tc>
          <w:tcPr>
            <w:tcW w:w="698" w:type="pct"/>
            <w:vMerge/>
          </w:tcPr>
          <w:p w14:paraId="0EA566FD" w14:textId="77777777" w:rsidR="00DE3A8F" w:rsidRPr="008F2F49" w:rsidRDefault="00DE3A8F" w:rsidP="008E6A5D">
            <w:pPr>
              <w:rPr>
                <w:rFonts w:ascii="Times New Roman" w:hAnsi="Times New Roman" w:cs="Times New Roman"/>
                <w:sz w:val="20"/>
                <w:szCs w:val="20"/>
              </w:rPr>
            </w:pPr>
          </w:p>
        </w:tc>
        <w:tc>
          <w:tcPr>
            <w:tcW w:w="551" w:type="pct"/>
            <w:vMerge/>
          </w:tcPr>
          <w:p w14:paraId="7A6CC23C" w14:textId="77777777" w:rsidR="00DE3A8F" w:rsidRPr="008F2F49" w:rsidRDefault="00DE3A8F" w:rsidP="008E6A5D">
            <w:pPr>
              <w:rPr>
                <w:rFonts w:ascii="Times New Roman" w:hAnsi="Times New Roman" w:cs="Times New Roman"/>
                <w:sz w:val="20"/>
                <w:szCs w:val="20"/>
              </w:rPr>
            </w:pPr>
          </w:p>
        </w:tc>
        <w:tc>
          <w:tcPr>
            <w:tcW w:w="1356" w:type="pct"/>
            <w:vMerge/>
          </w:tcPr>
          <w:p w14:paraId="39647F31" w14:textId="77777777" w:rsidR="00DE3A8F" w:rsidRPr="008F2F49" w:rsidRDefault="00DE3A8F" w:rsidP="008E6A5D">
            <w:pPr>
              <w:rPr>
                <w:rFonts w:ascii="Times New Roman" w:hAnsi="Times New Roman" w:cs="Times New Roman"/>
                <w:sz w:val="20"/>
                <w:szCs w:val="20"/>
              </w:rPr>
            </w:pPr>
          </w:p>
        </w:tc>
        <w:tc>
          <w:tcPr>
            <w:tcW w:w="2219" w:type="pct"/>
          </w:tcPr>
          <w:p w14:paraId="5F705D5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DE3A8F" w:rsidRPr="008F2F49" w14:paraId="7800ED4E" w14:textId="77777777" w:rsidTr="00327D69">
        <w:trPr>
          <w:trHeight w:val="20"/>
        </w:trPr>
        <w:tc>
          <w:tcPr>
            <w:tcW w:w="176" w:type="pct"/>
            <w:vMerge/>
          </w:tcPr>
          <w:p w14:paraId="05C810F6" w14:textId="77777777" w:rsidR="00DE3A8F" w:rsidRPr="008F2F49" w:rsidRDefault="00DE3A8F" w:rsidP="00840BB3">
            <w:pPr>
              <w:pStyle w:val="ad"/>
              <w:numPr>
                <w:ilvl w:val="0"/>
                <w:numId w:val="16"/>
              </w:numPr>
              <w:ind w:left="29"/>
              <w:rPr>
                <w:sz w:val="20"/>
                <w:szCs w:val="20"/>
              </w:rPr>
            </w:pPr>
          </w:p>
        </w:tc>
        <w:tc>
          <w:tcPr>
            <w:tcW w:w="698" w:type="pct"/>
            <w:vMerge/>
          </w:tcPr>
          <w:p w14:paraId="673F5A66" w14:textId="77777777" w:rsidR="00DE3A8F" w:rsidRPr="008F2F49" w:rsidRDefault="00DE3A8F" w:rsidP="008E6A5D">
            <w:pPr>
              <w:rPr>
                <w:rFonts w:ascii="Times New Roman" w:hAnsi="Times New Roman" w:cs="Times New Roman"/>
                <w:sz w:val="20"/>
                <w:szCs w:val="20"/>
              </w:rPr>
            </w:pPr>
          </w:p>
        </w:tc>
        <w:tc>
          <w:tcPr>
            <w:tcW w:w="551" w:type="pct"/>
            <w:vMerge/>
          </w:tcPr>
          <w:p w14:paraId="047BDB44" w14:textId="77777777" w:rsidR="00DE3A8F" w:rsidRPr="008F2F49" w:rsidRDefault="00DE3A8F" w:rsidP="008E6A5D">
            <w:pPr>
              <w:rPr>
                <w:rFonts w:ascii="Times New Roman" w:hAnsi="Times New Roman" w:cs="Times New Roman"/>
                <w:sz w:val="20"/>
                <w:szCs w:val="20"/>
              </w:rPr>
            </w:pPr>
          </w:p>
        </w:tc>
        <w:tc>
          <w:tcPr>
            <w:tcW w:w="1356" w:type="pct"/>
            <w:vMerge/>
          </w:tcPr>
          <w:p w14:paraId="1E977BDF" w14:textId="77777777" w:rsidR="00DE3A8F" w:rsidRPr="008F2F49" w:rsidRDefault="00DE3A8F" w:rsidP="008E6A5D">
            <w:pPr>
              <w:rPr>
                <w:rFonts w:ascii="Times New Roman" w:hAnsi="Times New Roman" w:cs="Times New Roman"/>
                <w:sz w:val="20"/>
                <w:szCs w:val="20"/>
              </w:rPr>
            </w:pPr>
          </w:p>
        </w:tc>
        <w:tc>
          <w:tcPr>
            <w:tcW w:w="2219" w:type="pct"/>
          </w:tcPr>
          <w:p w14:paraId="3477EE62" w14:textId="61309B9F"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w:t>
            </w:r>
            <w:r w:rsidR="001444B8" w:rsidRPr="008F2F49">
              <w:rPr>
                <w:rFonts w:ascii="Times New Roman" w:eastAsia="Tahoma" w:hAnsi="Times New Roman" w:cs="Times New Roman"/>
                <w:color w:val="000000"/>
                <w:sz w:val="20"/>
                <w:szCs w:val="20"/>
              </w:rPr>
              <w:t>.</w:t>
            </w:r>
            <w:r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8F2F49" w14:paraId="1B8F24E8" w14:textId="77777777" w:rsidTr="00327D69">
        <w:trPr>
          <w:trHeight w:val="20"/>
        </w:trPr>
        <w:tc>
          <w:tcPr>
            <w:tcW w:w="176" w:type="pct"/>
            <w:vMerge/>
          </w:tcPr>
          <w:p w14:paraId="569CC305" w14:textId="77777777" w:rsidR="00DE3A8F" w:rsidRPr="008F2F49" w:rsidRDefault="00DE3A8F" w:rsidP="00840BB3">
            <w:pPr>
              <w:pStyle w:val="ad"/>
              <w:numPr>
                <w:ilvl w:val="0"/>
                <w:numId w:val="16"/>
              </w:numPr>
              <w:ind w:left="29"/>
              <w:rPr>
                <w:sz w:val="20"/>
                <w:szCs w:val="20"/>
              </w:rPr>
            </w:pPr>
          </w:p>
        </w:tc>
        <w:tc>
          <w:tcPr>
            <w:tcW w:w="698" w:type="pct"/>
            <w:vMerge/>
          </w:tcPr>
          <w:p w14:paraId="56F2700E" w14:textId="77777777" w:rsidR="00DE3A8F" w:rsidRPr="008F2F49" w:rsidRDefault="00DE3A8F" w:rsidP="008E6A5D">
            <w:pPr>
              <w:rPr>
                <w:rFonts w:ascii="Times New Roman" w:hAnsi="Times New Roman" w:cs="Times New Roman"/>
                <w:sz w:val="20"/>
                <w:szCs w:val="20"/>
              </w:rPr>
            </w:pPr>
          </w:p>
        </w:tc>
        <w:tc>
          <w:tcPr>
            <w:tcW w:w="551" w:type="pct"/>
            <w:vMerge/>
          </w:tcPr>
          <w:p w14:paraId="2DC1AFBD" w14:textId="77777777" w:rsidR="00DE3A8F" w:rsidRPr="008F2F49" w:rsidRDefault="00DE3A8F" w:rsidP="008E6A5D">
            <w:pPr>
              <w:rPr>
                <w:rFonts w:ascii="Times New Roman" w:hAnsi="Times New Roman" w:cs="Times New Roman"/>
                <w:sz w:val="20"/>
                <w:szCs w:val="20"/>
              </w:rPr>
            </w:pPr>
          </w:p>
        </w:tc>
        <w:tc>
          <w:tcPr>
            <w:tcW w:w="1356" w:type="pct"/>
            <w:vMerge/>
          </w:tcPr>
          <w:p w14:paraId="7A7FB9A7" w14:textId="77777777" w:rsidR="00DE3A8F" w:rsidRPr="008F2F49" w:rsidRDefault="00DE3A8F" w:rsidP="008E6A5D">
            <w:pPr>
              <w:rPr>
                <w:rFonts w:ascii="Times New Roman" w:hAnsi="Times New Roman" w:cs="Times New Roman"/>
                <w:sz w:val="20"/>
                <w:szCs w:val="20"/>
              </w:rPr>
            </w:pPr>
          </w:p>
        </w:tc>
        <w:tc>
          <w:tcPr>
            <w:tcW w:w="2219" w:type="pct"/>
          </w:tcPr>
          <w:p w14:paraId="11022D43" w14:textId="77777777" w:rsidR="00DE3A8F" w:rsidRPr="008F2F49" w:rsidRDefault="00DE3A8F" w:rsidP="00157DDE">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DE3A8F" w:rsidRPr="008F2F49" w14:paraId="69282FD7" w14:textId="77777777" w:rsidTr="00327D69">
        <w:trPr>
          <w:trHeight w:val="20"/>
        </w:trPr>
        <w:tc>
          <w:tcPr>
            <w:tcW w:w="176" w:type="pct"/>
          </w:tcPr>
          <w:p w14:paraId="5D878948" w14:textId="1FC582B9" w:rsidR="00DE3A8F" w:rsidRPr="008F2F49" w:rsidRDefault="00DE3A8F" w:rsidP="00840BB3">
            <w:pPr>
              <w:pStyle w:val="ad"/>
              <w:numPr>
                <w:ilvl w:val="0"/>
                <w:numId w:val="16"/>
              </w:numPr>
              <w:ind w:left="29"/>
              <w:jc w:val="center"/>
              <w:rPr>
                <w:sz w:val="20"/>
                <w:szCs w:val="20"/>
              </w:rPr>
            </w:pPr>
          </w:p>
        </w:tc>
        <w:tc>
          <w:tcPr>
            <w:tcW w:w="698" w:type="pct"/>
          </w:tcPr>
          <w:p w14:paraId="33AA876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Связь</w:t>
            </w:r>
          </w:p>
        </w:tc>
        <w:tc>
          <w:tcPr>
            <w:tcW w:w="551" w:type="pct"/>
          </w:tcPr>
          <w:p w14:paraId="3019DBCE"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356" w:type="pct"/>
          </w:tcPr>
          <w:p w14:paraId="6B122FB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связи, радиовещания, телевидения, включая </w:t>
            </w:r>
            <w:r w:rsidRPr="008F2F49">
              <w:rPr>
                <w:rFonts w:ascii="Times New Roman" w:eastAsia="Tahoma" w:hAnsi="Times New Roman" w:cs="Times New Roman"/>
                <w:color w:val="000000"/>
                <w:sz w:val="20"/>
                <w:szCs w:val="20"/>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9" w:type="pct"/>
            <w:vMerge w:val="restart"/>
          </w:tcPr>
          <w:p w14:paraId="33BCB2E8" w14:textId="06B639E9" w:rsidR="00DE3A8F" w:rsidRPr="008F2F49" w:rsidRDefault="00DE3A8F"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8F2F49">
              <w:rPr>
                <w:rFonts w:ascii="Times New Roman" w:eastAsia="Tahoma" w:hAnsi="Times New Roman" w:cs="Times New Roman"/>
                <w:color w:val="000000"/>
                <w:sz w:val="20"/>
                <w:szCs w:val="20"/>
              </w:rPr>
              <w:lastRenderedPageBreak/>
              <w:t>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DE3A8F" w:rsidRPr="008F2F49" w14:paraId="1133113B" w14:textId="77777777" w:rsidTr="00327D69">
        <w:trPr>
          <w:trHeight w:val="20"/>
        </w:trPr>
        <w:tc>
          <w:tcPr>
            <w:tcW w:w="176" w:type="pct"/>
          </w:tcPr>
          <w:p w14:paraId="45C048D6" w14:textId="7734B225" w:rsidR="00DE3A8F" w:rsidRPr="008F2F49" w:rsidRDefault="00DE3A8F" w:rsidP="00840BB3">
            <w:pPr>
              <w:pStyle w:val="ad"/>
              <w:numPr>
                <w:ilvl w:val="0"/>
                <w:numId w:val="16"/>
              </w:numPr>
              <w:ind w:left="29"/>
              <w:jc w:val="center"/>
              <w:rPr>
                <w:sz w:val="20"/>
                <w:szCs w:val="20"/>
              </w:rPr>
            </w:pPr>
          </w:p>
        </w:tc>
        <w:tc>
          <w:tcPr>
            <w:tcW w:w="698" w:type="pct"/>
          </w:tcPr>
          <w:p w14:paraId="7CB70BA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Складские площадки</w:t>
            </w:r>
          </w:p>
        </w:tc>
        <w:tc>
          <w:tcPr>
            <w:tcW w:w="551" w:type="pct"/>
          </w:tcPr>
          <w:p w14:paraId="15465A8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6.9.1</w:t>
            </w:r>
          </w:p>
        </w:tc>
        <w:tc>
          <w:tcPr>
            <w:tcW w:w="1356" w:type="pct"/>
          </w:tcPr>
          <w:p w14:paraId="470B157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219" w:type="pct"/>
            <w:vMerge/>
          </w:tcPr>
          <w:p w14:paraId="0F42D005" w14:textId="77777777" w:rsidR="00DE3A8F" w:rsidRPr="008F2F49" w:rsidRDefault="00DE3A8F" w:rsidP="008E6A5D">
            <w:pPr>
              <w:rPr>
                <w:rFonts w:ascii="Times New Roman" w:hAnsi="Times New Roman" w:cs="Times New Roman"/>
                <w:sz w:val="20"/>
                <w:szCs w:val="20"/>
              </w:rPr>
            </w:pPr>
          </w:p>
        </w:tc>
      </w:tr>
    </w:tbl>
    <w:p w14:paraId="4E690A6A" w14:textId="77777777" w:rsidR="007D25B5" w:rsidRPr="008F2F49" w:rsidRDefault="007D25B5" w:rsidP="008E6A5D">
      <w:pPr>
        <w:ind w:firstLine="720"/>
        <w:rPr>
          <w:rFonts w:ascii="Times New Roman" w:eastAsia="Tahoma" w:hAnsi="Times New Roman" w:cs="Times New Roman"/>
          <w:b/>
          <w:color w:val="000000"/>
          <w:sz w:val="24"/>
          <w:szCs w:val="24"/>
        </w:rPr>
        <w:sectPr w:rsidR="007D25B5" w:rsidRPr="008F2F49" w:rsidSect="002E2385">
          <w:pgSz w:w="16840" w:h="11910" w:orient="landscape"/>
          <w:pgMar w:top="1134" w:right="1134" w:bottom="567" w:left="1134" w:header="567" w:footer="567" w:gutter="0"/>
          <w:cols w:space="720"/>
          <w:docGrid w:linePitch="299"/>
        </w:sectPr>
      </w:pPr>
    </w:p>
    <w:p w14:paraId="0B6E716D" w14:textId="255F2707" w:rsidR="00DE3A8F" w:rsidRPr="008F2F49" w:rsidRDefault="00DE3A8F" w:rsidP="008E6A5D">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r w:rsidR="007361D0" w:rsidRPr="008F2F49">
        <w:rPr>
          <w:rFonts w:ascii="Times New Roman" w:eastAsia="Tahoma" w:hAnsi="Times New Roman" w:cs="Times New Roman"/>
          <w:b/>
          <w:color w:val="000000"/>
          <w:sz w:val="24"/>
          <w:szCs w:val="24"/>
        </w:rPr>
        <w:t>:</w:t>
      </w:r>
    </w:p>
    <w:p w14:paraId="4A96D3FF" w14:textId="77777777" w:rsidR="00FF7795" w:rsidRPr="008F2F49" w:rsidRDefault="00FF7795" w:rsidP="008E6A5D">
      <w:pPr>
        <w:ind w:firstLine="720"/>
        <w:jc w:val="both"/>
        <w:rPr>
          <w:rFonts w:ascii="Times New Roman" w:eastAsia="Tahoma" w:hAnsi="Times New Roman" w:cs="Times New Roman"/>
          <w:color w:val="000000"/>
          <w:sz w:val="24"/>
          <w:szCs w:val="24"/>
        </w:rPr>
      </w:pPr>
      <w:bookmarkStart w:id="110" w:name="_Hlk150721706"/>
      <w:r w:rsidRPr="008F2F4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174FAFC3" w14:textId="099F8377" w:rsidR="00FF7795" w:rsidRPr="008F2F49" w:rsidRDefault="00FF7795"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C81FD3" w:rsidRPr="008F2F49">
        <w:rPr>
          <w:rFonts w:ascii="Times New Roman" w:eastAsia="Tahoma" w:hAnsi="Times New Roman" w:cs="Times New Roman"/>
          <w:color w:val="000000"/>
          <w:sz w:val="24"/>
          <w:szCs w:val="24"/>
        </w:rPr>
        <w:br/>
      </w:r>
      <w:r w:rsidRPr="008F2F49">
        <w:rPr>
          <w:rFonts w:ascii="Times New Roman" w:eastAsia="Tahoma" w:hAnsi="Times New Roman" w:cs="Times New Roman"/>
          <w:color w:val="000000"/>
          <w:sz w:val="24"/>
          <w:szCs w:val="24"/>
        </w:rPr>
        <w:t>СП 4.13130</w:t>
      </w:r>
      <w:r w:rsidR="00955CB7" w:rsidRPr="008F2F49">
        <w:rPr>
          <w:rFonts w:ascii="Times New Roman" w:eastAsia="Tahoma" w:hAnsi="Times New Roman" w:cs="Times New Roman"/>
          <w:color w:val="000000"/>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8F2F49">
        <w:rPr>
          <w:rFonts w:ascii="Times New Roman" w:eastAsia="Tahoma" w:hAnsi="Times New Roman" w:cs="Times New Roman"/>
          <w:color w:val="000000"/>
          <w:sz w:val="24"/>
          <w:szCs w:val="24"/>
        </w:rPr>
        <w:t xml:space="preserve">. </w:t>
      </w:r>
    </w:p>
    <w:p w14:paraId="67168250" w14:textId="1641F4FC" w:rsidR="00FF7795" w:rsidRPr="008F2F49" w:rsidRDefault="00FF7795"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 xml:space="preserve">т сужения проезжей части этих улиц, пешеходных проходов, тротуаров. </w:t>
      </w:r>
    </w:p>
    <w:p w14:paraId="659212EC" w14:textId="2907881E" w:rsidR="00FF7795" w:rsidRPr="008F2F49" w:rsidRDefault="00FF7795"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6F66D2"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2FECDC19" w14:textId="478322A1" w:rsidR="00FF7795" w:rsidRPr="008F2F49" w:rsidRDefault="00FF7795"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4424ED" w:rsidRPr="008F2F49">
        <w:rPr>
          <w:rFonts w:ascii="Times New Roman" w:eastAsia="Tahoma" w:hAnsi="Times New Roman" w:cs="Times New Roman"/>
          <w:color w:val="000000"/>
          <w:sz w:val="24"/>
          <w:szCs w:val="24"/>
        </w:rPr>
        <w:t xml:space="preserve"> </w:t>
      </w:r>
      <w:r w:rsidRPr="008F2F49">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8F2F49">
        <w:rPr>
          <w:rFonts w:ascii="Times New Roman" w:eastAsia="Tahoma" w:hAnsi="Times New Roman" w:cs="Times New Roman"/>
          <w:color w:val="000000"/>
          <w:sz w:val="24"/>
          <w:szCs w:val="24"/>
        </w:rPr>
        <w:t xml:space="preserve"> </w:t>
      </w:r>
      <w:r w:rsidRPr="008F2F49">
        <w:rPr>
          <w:rFonts w:ascii="Times New Roman" w:eastAsia="Tahoma" w:hAnsi="Times New Roman" w:cs="Times New Roman"/>
          <w:color w:val="000000"/>
          <w:sz w:val="24"/>
          <w:szCs w:val="24"/>
        </w:rPr>
        <w:t>от 3 декабря 2014 года № 1300</w:t>
      </w:r>
      <w:r w:rsidR="006F66D2"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F4A1648" w14:textId="77777777" w:rsidR="00FF7795" w:rsidRPr="008F2F49" w:rsidRDefault="00FF7795" w:rsidP="008E6A5D">
      <w:pPr>
        <w:ind w:firstLine="720"/>
        <w:jc w:val="both"/>
        <w:rPr>
          <w:rFonts w:ascii="Times New Roman" w:eastAsia="Tahoma" w:hAnsi="Times New Roman" w:cs="Times New Roman"/>
          <w:color w:val="000000"/>
          <w:sz w:val="24"/>
          <w:szCs w:val="24"/>
        </w:rPr>
      </w:pPr>
      <w:bookmarkStart w:id="111" w:name="_Hlk150722221"/>
      <w:r w:rsidRPr="008F2F4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8458A3D" w14:textId="3B4BF2E1" w:rsidR="00FF7795" w:rsidRPr="008F2F49" w:rsidRDefault="00FF7795"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w:t>
      </w:r>
    </w:p>
    <w:p w14:paraId="1ED54E4F" w14:textId="31AE9EB5" w:rsidR="00FF7795" w:rsidRPr="008F2F49" w:rsidRDefault="00FF7795"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новых насел</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829E1D2" w14:textId="488837A0" w:rsidR="00FF7795" w:rsidRPr="008F2F49" w:rsidRDefault="00FF7795"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CA7ACA" w:rsidRPr="008F2F49">
        <w:rPr>
          <w:rFonts w:ascii="Times New Roman" w:eastAsia="Tahoma" w:hAnsi="Times New Roman" w:cs="Times New Roman"/>
          <w:color w:val="000000"/>
          <w:sz w:val="24"/>
          <w:szCs w:val="24"/>
        </w:rPr>
        <w:t>года</w:t>
      </w:r>
      <w:r w:rsidRPr="008F2F49">
        <w:rPr>
          <w:rFonts w:ascii="Times New Roman" w:eastAsia="Tahoma" w:hAnsi="Times New Roman" w:cs="Times New Roman"/>
          <w:color w:val="000000"/>
          <w:sz w:val="24"/>
          <w:szCs w:val="24"/>
        </w:rPr>
        <w:t xml:space="preserve"> № 384-ФЗ</w:t>
      </w:r>
      <w:r w:rsidR="006F66D2" w:rsidRPr="008F2F49">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8F2F49">
        <w:rPr>
          <w:rFonts w:ascii="Times New Roman" w:eastAsia="Tahoma" w:hAnsi="Times New Roman" w:cs="Times New Roman"/>
          <w:color w:val="000000"/>
          <w:sz w:val="24"/>
          <w:szCs w:val="24"/>
        </w:rPr>
        <w:t>, а также при выполнении следующих положений:</w:t>
      </w:r>
    </w:p>
    <w:p w14:paraId="79C92D2C" w14:textId="5EE445ED" w:rsidR="00FF7795" w:rsidRPr="008F2F49" w:rsidRDefault="00FF7795"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942892"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уполномоченный орган) исходных данных - о прогнозном уровне воды в зоне затопления и (или) прогнозного уровня грунтовых вод в зоне подтопления.</w:t>
      </w:r>
    </w:p>
    <w:p w14:paraId="35D6E2CD" w14:textId="31E70F5D" w:rsidR="00FF7795" w:rsidRPr="008F2F49" w:rsidRDefault="00FF7795"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w:t>
      </w:r>
      <w:r w:rsidRPr="008F2F49">
        <w:rPr>
          <w:rFonts w:ascii="Times New Roman" w:eastAsia="Tahoma" w:hAnsi="Times New Roman" w:cs="Times New Roman"/>
          <w:color w:val="000000"/>
          <w:sz w:val="24"/>
          <w:szCs w:val="24"/>
        </w:rPr>
        <w:lastRenderedPageBreak/>
        <w:t>случае строительства (реконструкции) объектов капитального строительства, в отношении которых выда</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разрешение на строительство).</w:t>
      </w:r>
    </w:p>
    <w:p w14:paraId="0FC7A905" w14:textId="77777777" w:rsidR="00FF7795" w:rsidRPr="008F2F49" w:rsidRDefault="00FF7795"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111"/>
    </w:p>
    <w:p w14:paraId="35E03AC1" w14:textId="77777777"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63ACAE9" w14:textId="472DE033"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6F66D2"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61282EEC" w14:textId="77777777" w:rsidR="00A13436" w:rsidRPr="008F2F49" w:rsidRDefault="00A13436" w:rsidP="008E6A5D">
      <w:pPr>
        <w:ind w:firstLine="720"/>
        <w:jc w:val="both"/>
        <w:rPr>
          <w:rFonts w:ascii="Times New Roman" w:eastAsia="Tahoma" w:hAnsi="Times New Roman" w:cs="Times New Roman"/>
          <w:color w:val="000000"/>
          <w:sz w:val="24"/>
          <w:szCs w:val="24"/>
        </w:rPr>
      </w:pPr>
    </w:p>
    <w:bookmarkEnd w:id="110"/>
    <w:p w14:paraId="4AB214FD" w14:textId="77777777" w:rsidR="007D25B5" w:rsidRPr="008F2F49" w:rsidRDefault="007D25B5" w:rsidP="00565170">
      <w:pPr>
        <w:pStyle w:val="4"/>
        <w:jc w:val="center"/>
        <w:rPr>
          <w:rFonts w:ascii="Times New Roman" w:eastAsia="Tahoma" w:hAnsi="Times New Roman" w:cs="Times New Roman"/>
          <w:i w:val="0"/>
          <w:color w:val="auto"/>
          <w:sz w:val="24"/>
        </w:rPr>
        <w:sectPr w:rsidR="007D25B5" w:rsidRPr="008F2F49" w:rsidSect="002E2385">
          <w:pgSz w:w="11910" w:h="16840"/>
          <w:pgMar w:top="1134" w:right="567" w:bottom="1134" w:left="1418" w:header="567" w:footer="567" w:gutter="0"/>
          <w:cols w:space="720"/>
          <w:docGrid w:linePitch="299"/>
        </w:sectPr>
      </w:pPr>
    </w:p>
    <w:p w14:paraId="2DB09BE6" w14:textId="1C104A2C" w:rsidR="00565170" w:rsidRPr="008F2F49" w:rsidRDefault="00565170" w:rsidP="009C2DFB">
      <w:pPr>
        <w:pStyle w:val="3"/>
        <w:jc w:val="center"/>
        <w:rPr>
          <w:rFonts w:ascii="Times New Roman" w:eastAsia="Tahoma" w:hAnsi="Times New Roman" w:cs="Times New Roman"/>
          <w:color w:val="auto"/>
          <w:sz w:val="24"/>
        </w:rPr>
      </w:pPr>
      <w:bookmarkStart w:id="112" w:name="_Toc175821736"/>
      <w:r w:rsidRPr="008F2F49">
        <w:rPr>
          <w:rFonts w:ascii="Times New Roman" w:eastAsia="Tahoma" w:hAnsi="Times New Roman" w:cs="Times New Roman"/>
          <w:color w:val="auto"/>
          <w:sz w:val="24"/>
        </w:rPr>
        <w:lastRenderedPageBreak/>
        <w:t>32.</w:t>
      </w:r>
      <w:r w:rsidR="006D03A4" w:rsidRPr="008F2F49">
        <w:rPr>
          <w:rFonts w:ascii="Times New Roman" w:eastAsia="Tahoma" w:hAnsi="Times New Roman" w:cs="Times New Roman"/>
          <w:color w:val="auto"/>
          <w:sz w:val="24"/>
        </w:rPr>
        <w:t>1</w:t>
      </w:r>
      <w:r w:rsidR="00C86D89" w:rsidRPr="008F2F49">
        <w:rPr>
          <w:rFonts w:ascii="Times New Roman" w:eastAsia="Tahoma" w:hAnsi="Times New Roman" w:cs="Times New Roman"/>
          <w:color w:val="auto"/>
          <w:sz w:val="24"/>
        </w:rPr>
        <w:t>1</w:t>
      </w:r>
      <w:r w:rsidRPr="008F2F49">
        <w:rPr>
          <w:rFonts w:ascii="Times New Roman" w:eastAsia="Tahoma" w:hAnsi="Times New Roman" w:cs="Times New Roman"/>
          <w:color w:val="auto"/>
          <w:sz w:val="24"/>
        </w:rPr>
        <w:t xml:space="preserve">. </w:t>
      </w:r>
      <w:r w:rsidR="00246A27" w:rsidRPr="008F2F49">
        <w:rPr>
          <w:rFonts w:ascii="Times New Roman" w:eastAsia="Tahoma" w:hAnsi="Times New Roman" w:cs="Times New Roman"/>
          <w:color w:val="auto"/>
          <w:sz w:val="24"/>
        </w:rPr>
        <w:t>УДС1. Зона улично-дорожной сети</w:t>
      </w:r>
      <w:bookmarkEnd w:id="112"/>
    </w:p>
    <w:p w14:paraId="6B59A184" w14:textId="147AE71D" w:rsidR="00565170" w:rsidRPr="008F2F49" w:rsidRDefault="00565170" w:rsidP="00565170">
      <w:pPr>
        <w:ind w:firstLine="720"/>
        <w:jc w:val="both"/>
        <w:rPr>
          <w:rFonts w:ascii="Times New Roman" w:hAnsi="Times New Roman" w:cs="Times New Roman"/>
          <w:sz w:val="24"/>
          <w:szCs w:val="24"/>
        </w:rPr>
      </w:pPr>
      <w:r w:rsidRPr="008F2F49">
        <w:rPr>
          <w:rFonts w:ascii="Times New Roman" w:eastAsia="Tahoma" w:hAnsi="Times New Roman" w:cs="Times New Roman"/>
          <w:color w:val="000000"/>
          <w:sz w:val="24"/>
          <w:szCs w:val="24"/>
        </w:rPr>
        <w:t>Зон</w:t>
      </w:r>
      <w:r w:rsidR="00651096" w:rsidRPr="008F2F49">
        <w:rPr>
          <w:rFonts w:ascii="Times New Roman" w:eastAsia="Tahoma" w:hAnsi="Times New Roman" w:cs="Times New Roman"/>
          <w:color w:val="000000"/>
          <w:sz w:val="24"/>
          <w:szCs w:val="24"/>
        </w:rPr>
        <w:t>а улично-дорожной сети</w:t>
      </w:r>
      <w:r w:rsidRPr="008F2F49">
        <w:rPr>
          <w:rFonts w:ascii="Times New Roman" w:eastAsia="Tahoma" w:hAnsi="Times New Roman" w:cs="Times New Roman"/>
          <w:color w:val="000000"/>
          <w:sz w:val="24"/>
          <w:szCs w:val="24"/>
        </w:rPr>
        <w:t xml:space="preserve"> установлен</w:t>
      </w:r>
      <w:r w:rsidR="00651096" w:rsidRPr="008F2F49">
        <w:rPr>
          <w:rFonts w:ascii="Times New Roman" w:eastAsia="Tahoma" w:hAnsi="Times New Roman" w:cs="Times New Roman"/>
          <w:color w:val="000000"/>
          <w:sz w:val="24"/>
          <w:szCs w:val="24"/>
        </w:rPr>
        <w:t>а</w:t>
      </w:r>
      <w:r w:rsidRPr="008F2F49">
        <w:rPr>
          <w:rFonts w:ascii="Times New Roman" w:eastAsia="Tahoma" w:hAnsi="Times New Roman" w:cs="Times New Roman"/>
          <w:color w:val="000000"/>
          <w:sz w:val="24"/>
          <w:szCs w:val="24"/>
        </w:rPr>
        <w:t xml:space="preserve">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r w:rsidR="00651096" w:rsidRPr="008F2F49">
        <w:rPr>
          <w:rFonts w:ascii="Times New Roman" w:eastAsia="Tahoma" w:hAnsi="Times New Roman" w:cs="Times New Roman"/>
          <w:color w:val="000000"/>
          <w:sz w:val="24"/>
          <w:szCs w:val="24"/>
        </w:rPr>
        <w:t xml:space="preserve"> в границах населенного пункта</w:t>
      </w:r>
      <w:r w:rsidRPr="008F2F49">
        <w:rPr>
          <w:rFonts w:ascii="Times New Roman" w:eastAsia="Tahoma" w:hAnsi="Times New Roman" w:cs="Times New Roman"/>
          <w:color w:val="000000"/>
          <w:sz w:val="24"/>
          <w:szCs w:val="24"/>
        </w:rPr>
        <w:t>.</w:t>
      </w:r>
    </w:p>
    <w:p w14:paraId="6896326C" w14:textId="77777777" w:rsidR="00565170" w:rsidRPr="008F2F49" w:rsidRDefault="00565170" w:rsidP="00565170">
      <w:pPr>
        <w:rPr>
          <w:rFonts w:ascii="Times New Roman" w:hAnsi="Times New Roman" w:cs="Times New Roman"/>
          <w:sz w:val="24"/>
          <w:szCs w:val="24"/>
        </w:rPr>
      </w:pPr>
    </w:p>
    <w:p w14:paraId="6519419C" w14:textId="77777777" w:rsidR="00565170" w:rsidRPr="008F2F49" w:rsidRDefault="00565170" w:rsidP="00565170">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39"/>
        <w:gridCol w:w="2228"/>
        <w:gridCol w:w="1622"/>
        <w:gridCol w:w="5670"/>
        <w:gridCol w:w="4503"/>
      </w:tblGrid>
      <w:tr w:rsidR="00565170" w:rsidRPr="008F2F49" w14:paraId="506BAFF0" w14:textId="77777777" w:rsidTr="00942892">
        <w:trPr>
          <w:tblHeader/>
        </w:trPr>
        <w:tc>
          <w:tcPr>
            <w:tcW w:w="185" w:type="pct"/>
            <w:vAlign w:val="center"/>
          </w:tcPr>
          <w:p w14:paraId="14F6D87D" w14:textId="77777777" w:rsidR="00565170" w:rsidRPr="008F2F49" w:rsidRDefault="00565170"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765" w:type="pct"/>
            <w:vAlign w:val="center"/>
          </w:tcPr>
          <w:p w14:paraId="5CDBEC94" w14:textId="0DFE552C" w:rsidR="00565170" w:rsidRPr="008F2F49" w:rsidRDefault="00565170" w:rsidP="00565170">
            <w:pPr>
              <w:jc w:val="center"/>
              <w:rPr>
                <w:rFonts w:ascii="Times New Roman" w:eastAsia="Tahoma" w:hAnsi="Times New Roman" w:cs="Times New Roman"/>
                <w:b/>
                <w:color w:val="000000"/>
                <w:sz w:val="20"/>
                <w:szCs w:val="20"/>
              </w:rPr>
            </w:pPr>
            <w:r w:rsidRPr="008F2F49">
              <w:rPr>
                <w:rFonts w:ascii="Times New Roman" w:eastAsia="Tahoma" w:hAnsi="Times New Roman" w:cs="Times New Roman"/>
                <w:b/>
                <w:color w:val="000000"/>
                <w:sz w:val="20"/>
                <w:szCs w:val="20"/>
              </w:rPr>
              <w:t>Наименование</w:t>
            </w:r>
          </w:p>
          <w:p w14:paraId="7C0FDA4E" w14:textId="77777777" w:rsidR="00565170" w:rsidRPr="008F2F49" w:rsidRDefault="00565170"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вида разрешенного использования</w:t>
            </w:r>
          </w:p>
        </w:tc>
        <w:tc>
          <w:tcPr>
            <w:tcW w:w="557" w:type="pct"/>
            <w:vAlign w:val="center"/>
          </w:tcPr>
          <w:p w14:paraId="0736DBCC" w14:textId="77777777" w:rsidR="00565170" w:rsidRPr="008F2F49" w:rsidRDefault="00565170"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947" w:type="pct"/>
            <w:vAlign w:val="center"/>
          </w:tcPr>
          <w:p w14:paraId="5E9AE584" w14:textId="77777777" w:rsidR="00565170" w:rsidRPr="008F2F49" w:rsidRDefault="00565170"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1546" w:type="pct"/>
            <w:vAlign w:val="center"/>
          </w:tcPr>
          <w:p w14:paraId="7763F2EF" w14:textId="77777777" w:rsidR="00565170" w:rsidRPr="008F2F49" w:rsidRDefault="00565170"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DA518D4"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39"/>
        <w:gridCol w:w="2228"/>
        <w:gridCol w:w="1622"/>
        <w:gridCol w:w="5670"/>
        <w:gridCol w:w="4503"/>
      </w:tblGrid>
      <w:tr w:rsidR="00565170" w:rsidRPr="008F2F49" w14:paraId="5B9E91DE" w14:textId="77777777" w:rsidTr="00942892">
        <w:trPr>
          <w:tblHeader/>
        </w:trPr>
        <w:tc>
          <w:tcPr>
            <w:tcW w:w="185" w:type="pct"/>
          </w:tcPr>
          <w:p w14:paraId="4E49606E" w14:textId="77777777" w:rsidR="00565170" w:rsidRPr="008F2F49" w:rsidRDefault="00565170"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765" w:type="pct"/>
          </w:tcPr>
          <w:p w14:paraId="7005386B" w14:textId="77777777" w:rsidR="00565170" w:rsidRPr="008F2F49" w:rsidRDefault="00565170"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7" w:type="pct"/>
          </w:tcPr>
          <w:p w14:paraId="1352669F" w14:textId="77777777" w:rsidR="00565170" w:rsidRPr="008F2F49" w:rsidRDefault="00565170"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947" w:type="pct"/>
          </w:tcPr>
          <w:p w14:paraId="5B379E14" w14:textId="77777777" w:rsidR="00565170" w:rsidRPr="008F2F49" w:rsidRDefault="00565170"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1546" w:type="pct"/>
          </w:tcPr>
          <w:p w14:paraId="7FB84791" w14:textId="77777777" w:rsidR="00565170" w:rsidRPr="008F2F49" w:rsidRDefault="00565170"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157DDE" w:rsidRPr="008F2F49" w14:paraId="610D04D8" w14:textId="77777777" w:rsidTr="00942892">
        <w:trPr>
          <w:trHeight w:val="2210"/>
        </w:trPr>
        <w:tc>
          <w:tcPr>
            <w:tcW w:w="185" w:type="pct"/>
          </w:tcPr>
          <w:p w14:paraId="494D1886" w14:textId="7115E127" w:rsidR="00157DDE" w:rsidRPr="008F2F49" w:rsidRDefault="00157DDE" w:rsidP="00565170">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w:t>
            </w:r>
          </w:p>
        </w:tc>
        <w:tc>
          <w:tcPr>
            <w:tcW w:w="765" w:type="pct"/>
          </w:tcPr>
          <w:p w14:paraId="2DB29DE7" w14:textId="5EBCEAD3" w:rsidR="00157DDE" w:rsidRPr="008F2F49" w:rsidRDefault="00157DD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Улично-дорожная сеть</w:t>
            </w:r>
          </w:p>
        </w:tc>
        <w:tc>
          <w:tcPr>
            <w:tcW w:w="557" w:type="pct"/>
          </w:tcPr>
          <w:p w14:paraId="38607CDD" w14:textId="0918AB1D" w:rsidR="00157DDE" w:rsidRPr="008F2F49" w:rsidRDefault="00157DD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1947" w:type="pct"/>
          </w:tcPr>
          <w:p w14:paraId="68A2EADF" w14:textId="082831B6" w:rsidR="00157DDE" w:rsidRPr="008F2F49" w:rsidRDefault="00157DD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46" w:type="pct"/>
          </w:tcPr>
          <w:p w14:paraId="4D195CE1" w14:textId="37B2D265" w:rsidR="00157DDE" w:rsidRPr="008F2F49" w:rsidRDefault="00157DDE"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bl>
    <w:p w14:paraId="18CDB29C" w14:textId="77777777" w:rsidR="00565170" w:rsidRPr="008F2F49" w:rsidRDefault="00565170" w:rsidP="00565170">
      <w:pPr>
        <w:rPr>
          <w:rFonts w:ascii="Times New Roman" w:hAnsi="Times New Roman" w:cs="Times New Roman"/>
          <w:sz w:val="24"/>
          <w:szCs w:val="24"/>
        </w:rPr>
      </w:pPr>
    </w:p>
    <w:p w14:paraId="2649D693" w14:textId="77777777" w:rsidR="00565170" w:rsidRPr="008F2F49" w:rsidRDefault="00565170"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5418CD4" w14:textId="77777777" w:rsidR="00565170" w:rsidRPr="008F2F49" w:rsidRDefault="00565170" w:rsidP="00565170">
      <w:pPr>
        <w:rPr>
          <w:rFonts w:ascii="Times New Roman" w:hAnsi="Times New Roman" w:cs="Times New Roman"/>
          <w:sz w:val="24"/>
          <w:szCs w:val="24"/>
        </w:rPr>
      </w:pPr>
    </w:p>
    <w:p w14:paraId="3EC44F52" w14:textId="77777777" w:rsidR="00565170" w:rsidRPr="008F2F49" w:rsidRDefault="00565170" w:rsidP="00565170">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38"/>
        <w:gridCol w:w="2068"/>
        <w:gridCol w:w="1730"/>
        <w:gridCol w:w="5723"/>
        <w:gridCol w:w="4503"/>
      </w:tblGrid>
      <w:tr w:rsidR="00565170" w:rsidRPr="008F2F49" w14:paraId="7283DDE4" w14:textId="77777777" w:rsidTr="00942892">
        <w:trPr>
          <w:tblHeader/>
        </w:trPr>
        <w:tc>
          <w:tcPr>
            <w:tcW w:w="185" w:type="pct"/>
            <w:vAlign w:val="center"/>
          </w:tcPr>
          <w:p w14:paraId="0C23E05F" w14:textId="77777777" w:rsidR="00565170" w:rsidRPr="008F2F49" w:rsidRDefault="00565170" w:rsidP="00942892">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 п/п</w:t>
            </w:r>
          </w:p>
        </w:tc>
        <w:tc>
          <w:tcPr>
            <w:tcW w:w="710" w:type="pct"/>
            <w:vAlign w:val="center"/>
          </w:tcPr>
          <w:p w14:paraId="57635F59" w14:textId="77777777" w:rsidR="00565170" w:rsidRPr="008F2F49" w:rsidRDefault="00565170" w:rsidP="00942892">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Наименование вида разрешенного использования</w:t>
            </w:r>
          </w:p>
        </w:tc>
        <w:tc>
          <w:tcPr>
            <w:tcW w:w="594" w:type="pct"/>
            <w:vAlign w:val="center"/>
          </w:tcPr>
          <w:p w14:paraId="1A4DB413" w14:textId="77777777" w:rsidR="00565170" w:rsidRPr="008F2F49" w:rsidRDefault="00565170" w:rsidP="00942892">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Код вида разрешенного использования</w:t>
            </w:r>
          </w:p>
        </w:tc>
        <w:tc>
          <w:tcPr>
            <w:tcW w:w="1965" w:type="pct"/>
            <w:vAlign w:val="center"/>
          </w:tcPr>
          <w:p w14:paraId="3201EF1B" w14:textId="77777777" w:rsidR="00565170" w:rsidRPr="008F2F49" w:rsidRDefault="00565170" w:rsidP="00942892">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Описание вида разрешенного использования</w:t>
            </w:r>
          </w:p>
        </w:tc>
        <w:tc>
          <w:tcPr>
            <w:tcW w:w="1546" w:type="pct"/>
            <w:vAlign w:val="center"/>
          </w:tcPr>
          <w:p w14:paraId="0F3EAD1D" w14:textId="77777777" w:rsidR="00565170" w:rsidRPr="008F2F49" w:rsidRDefault="00565170" w:rsidP="00942892">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2E74131"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38"/>
        <w:gridCol w:w="2068"/>
        <w:gridCol w:w="1730"/>
        <w:gridCol w:w="5723"/>
        <w:gridCol w:w="4503"/>
      </w:tblGrid>
      <w:tr w:rsidR="00565170" w:rsidRPr="008F2F49" w14:paraId="3D435E3C" w14:textId="77777777" w:rsidTr="00942892">
        <w:trPr>
          <w:tblHeader/>
        </w:trPr>
        <w:tc>
          <w:tcPr>
            <w:tcW w:w="185" w:type="pct"/>
          </w:tcPr>
          <w:p w14:paraId="47E4620C" w14:textId="77777777" w:rsidR="00565170" w:rsidRPr="008F2F49" w:rsidRDefault="00565170" w:rsidP="00565170">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1</w:t>
            </w:r>
          </w:p>
        </w:tc>
        <w:tc>
          <w:tcPr>
            <w:tcW w:w="710" w:type="pct"/>
          </w:tcPr>
          <w:p w14:paraId="1F9247B2" w14:textId="77777777" w:rsidR="00565170" w:rsidRPr="008F2F49" w:rsidRDefault="00565170" w:rsidP="00565170">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2</w:t>
            </w:r>
          </w:p>
        </w:tc>
        <w:tc>
          <w:tcPr>
            <w:tcW w:w="594" w:type="pct"/>
          </w:tcPr>
          <w:p w14:paraId="49D52944" w14:textId="77777777" w:rsidR="00565170" w:rsidRPr="008F2F49" w:rsidRDefault="00565170" w:rsidP="00565170">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3</w:t>
            </w:r>
          </w:p>
        </w:tc>
        <w:tc>
          <w:tcPr>
            <w:tcW w:w="1965" w:type="pct"/>
          </w:tcPr>
          <w:p w14:paraId="119CF8FC" w14:textId="77777777" w:rsidR="00565170" w:rsidRPr="008F2F49" w:rsidRDefault="00565170" w:rsidP="00565170">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4</w:t>
            </w:r>
          </w:p>
        </w:tc>
        <w:tc>
          <w:tcPr>
            <w:tcW w:w="1546" w:type="pct"/>
          </w:tcPr>
          <w:p w14:paraId="4E08A8DF" w14:textId="77777777" w:rsidR="00565170" w:rsidRPr="008F2F49" w:rsidRDefault="00565170" w:rsidP="00565170">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5</w:t>
            </w:r>
          </w:p>
        </w:tc>
      </w:tr>
      <w:tr w:rsidR="00157DDE" w:rsidRPr="008F2F49" w14:paraId="768A3536" w14:textId="77777777" w:rsidTr="00942892">
        <w:trPr>
          <w:trHeight w:val="70"/>
        </w:trPr>
        <w:tc>
          <w:tcPr>
            <w:tcW w:w="185" w:type="pct"/>
            <w:tcBorders>
              <w:bottom w:val="single" w:sz="4" w:space="0" w:color="000000" w:themeColor="text1"/>
            </w:tcBorders>
          </w:tcPr>
          <w:p w14:paraId="5C82FADD" w14:textId="77777777" w:rsidR="00157DDE" w:rsidRPr="008F2F49" w:rsidRDefault="00157DDE" w:rsidP="00157DDE">
            <w:pPr>
              <w:jc w:val="center"/>
              <w:rPr>
                <w:rFonts w:ascii="Times New Roman" w:hAnsi="Times New Roman" w:cs="Times New Roman"/>
                <w:sz w:val="20"/>
                <w:szCs w:val="24"/>
              </w:rPr>
            </w:pPr>
            <w:r w:rsidRPr="008F2F49">
              <w:rPr>
                <w:rFonts w:ascii="Times New Roman" w:eastAsia="Tahoma" w:hAnsi="Times New Roman" w:cs="Times New Roman"/>
                <w:color w:val="000000"/>
                <w:sz w:val="20"/>
                <w:szCs w:val="24"/>
              </w:rPr>
              <w:t>1.</w:t>
            </w:r>
          </w:p>
        </w:tc>
        <w:tc>
          <w:tcPr>
            <w:tcW w:w="710" w:type="pct"/>
            <w:tcBorders>
              <w:bottom w:val="single" w:sz="4" w:space="0" w:color="000000" w:themeColor="text1"/>
            </w:tcBorders>
          </w:tcPr>
          <w:p w14:paraId="27DECCAC" w14:textId="747C7D36" w:rsidR="00157DDE" w:rsidRPr="008F2F49" w:rsidRDefault="00157DDE" w:rsidP="00157DDE">
            <w:pPr>
              <w:rPr>
                <w:rFonts w:ascii="Times New Roman" w:hAnsi="Times New Roman" w:cs="Times New Roman"/>
                <w:sz w:val="20"/>
                <w:szCs w:val="24"/>
              </w:rPr>
            </w:pPr>
            <w:r w:rsidRPr="008F2F49">
              <w:rPr>
                <w:rFonts w:ascii="Times New Roman" w:eastAsia="Tahoma" w:hAnsi="Times New Roman" w:cs="Times New Roman"/>
                <w:color w:val="000000"/>
                <w:sz w:val="20"/>
                <w:szCs w:val="20"/>
              </w:rPr>
              <w:t>Благоустройство территории</w:t>
            </w:r>
          </w:p>
        </w:tc>
        <w:tc>
          <w:tcPr>
            <w:tcW w:w="594" w:type="pct"/>
            <w:tcBorders>
              <w:bottom w:val="single" w:sz="4" w:space="0" w:color="000000" w:themeColor="text1"/>
            </w:tcBorders>
          </w:tcPr>
          <w:p w14:paraId="295EBAE7" w14:textId="66DC7EF2" w:rsidR="00157DDE" w:rsidRPr="008F2F49" w:rsidRDefault="00157DDE" w:rsidP="00157DDE">
            <w:pPr>
              <w:rPr>
                <w:rFonts w:ascii="Times New Roman" w:hAnsi="Times New Roman" w:cs="Times New Roman"/>
                <w:sz w:val="20"/>
                <w:szCs w:val="24"/>
              </w:rPr>
            </w:pPr>
            <w:r w:rsidRPr="008F2F49">
              <w:rPr>
                <w:rFonts w:ascii="Times New Roman" w:eastAsia="Tahoma" w:hAnsi="Times New Roman" w:cs="Times New Roman"/>
                <w:color w:val="000000"/>
                <w:sz w:val="20"/>
                <w:szCs w:val="20"/>
              </w:rPr>
              <w:t>12.0.2</w:t>
            </w:r>
          </w:p>
        </w:tc>
        <w:tc>
          <w:tcPr>
            <w:tcW w:w="1965" w:type="pct"/>
            <w:tcBorders>
              <w:bottom w:val="single" w:sz="4" w:space="0" w:color="000000" w:themeColor="text1"/>
            </w:tcBorders>
          </w:tcPr>
          <w:p w14:paraId="3234F048" w14:textId="33FEED58" w:rsidR="00157DDE" w:rsidRPr="008F2F49" w:rsidRDefault="00157DDE" w:rsidP="00157DDE">
            <w:pPr>
              <w:rPr>
                <w:rFonts w:ascii="Times New Roman" w:hAnsi="Times New Roman" w:cs="Times New Roman"/>
                <w:sz w:val="20"/>
                <w:szCs w:val="24"/>
              </w:rPr>
            </w:pPr>
            <w:r w:rsidRPr="008F2F49">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46" w:type="pct"/>
            <w:tcBorders>
              <w:bottom w:val="single" w:sz="4" w:space="0" w:color="000000" w:themeColor="text1"/>
            </w:tcBorders>
          </w:tcPr>
          <w:p w14:paraId="7569CA7E" w14:textId="6A96DC41" w:rsidR="00157DDE" w:rsidRPr="008F2F49" w:rsidRDefault="00157DDE" w:rsidP="00BC5F69">
            <w:pPr>
              <w:rPr>
                <w:rFonts w:ascii="Times New Roman" w:hAnsi="Times New Roman" w:cs="Times New Roman"/>
                <w:sz w:val="20"/>
                <w:szCs w:val="24"/>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bl>
    <w:p w14:paraId="0EEBB064" w14:textId="77777777" w:rsidR="007D25B5" w:rsidRPr="008F2F49" w:rsidRDefault="007D25B5" w:rsidP="00565170">
      <w:pPr>
        <w:ind w:firstLine="720"/>
        <w:rPr>
          <w:rFonts w:ascii="Times New Roman" w:eastAsia="Tahoma" w:hAnsi="Times New Roman" w:cs="Times New Roman"/>
          <w:b/>
          <w:color w:val="000000"/>
          <w:sz w:val="24"/>
          <w:szCs w:val="24"/>
        </w:rPr>
        <w:sectPr w:rsidR="007D25B5" w:rsidRPr="008F2F49" w:rsidSect="002E2385">
          <w:pgSz w:w="16840" w:h="11910" w:orient="landscape"/>
          <w:pgMar w:top="1134" w:right="1134" w:bottom="567" w:left="1134" w:header="567" w:footer="567" w:gutter="0"/>
          <w:cols w:space="720"/>
          <w:docGrid w:linePitch="299"/>
        </w:sectPr>
      </w:pPr>
    </w:p>
    <w:p w14:paraId="2FE22E21" w14:textId="2CDBFFA9" w:rsidR="00565170" w:rsidRPr="008F2F49" w:rsidRDefault="00565170" w:rsidP="00565170">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p>
    <w:p w14:paraId="488753D1" w14:textId="77777777" w:rsidR="00A13436" w:rsidRPr="008F2F49" w:rsidRDefault="00B82699" w:rsidP="00B82699">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w:t>
      </w:r>
    </w:p>
    <w:p w14:paraId="4E479015" w14:textId="77777777"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A6F66B3" w14:textId="4DCAB8B9"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73CC6"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14F3F1FF" w14:textId="5D810157" w:rsidR="00565170" w:rsidRPr="008F2F49" w:rsidRDefault="00062A46" w:rsidP="00565170">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со статьей 35 настоящих Правил.</w:t>
      </w:r>
    </w:p>
    <w:p w14:paraId="1B958C74" w14:textId="77777777" w:rsidR="007D25B5" w:rsidRPr="008F2F49" w:rsidRDefault="007D25B5" w:rsidP="00686226">
      <w:pPr>
        <w:pStyle w:val="4"/>
        <w:spacing w:before="0"/>
        <w:jc w:val="center"/>
        <w:rPr>
          <w:rFonts w:ascii="Times New Roman" w:eastAsia="Tahoma" w:hAnsi="Times New Roman" w:cs="Times New Roman"/>
          <w:i w:val="0"/>
          <w:color w:val="auto"/>
          <w:sz w:val="24"/>
        </w:rPr>
        <w:sectPr w:rsidR="007D25B5" w:rsidRPr="008F2F49" w:rsidSect="002E2385">
          <w:pgSz w:w="11910" w:h="16840"/>
          <w:pgMar w:top="1134" w:right="567" w:bottom="1134" w:left="1418" w:header="567" w:footer="567" w:gutter="0"/>
          <w:cols w:space="720"/>
          <w:docGrid w:linePitch="299"/>
        </w:sectPr>
      </w:pPr>
    </w:p>
    <w:p w14:paraId="2A88FF95" w14:textId="144732B0" w:rsidR="00DE3A8F" w:rsidRPr="008F2F49" w:rsidRDefault="00F83C7A" w:rsidP="0038556E">
      <w:pPr>
        <w:pStyle w:val="3"/>
        <w:spacing w:after="240"/>
        <w:jc w:val="center"/>
        <w:rPr>
          <w:rFonts w:ascii="Times New Roman" w:eastAsia="Tahoma" w:hAnsi="Times New Roman" w:cs="Times New Roman"/>
          <w:color w:val="auto"/>
          <w:sz w:val="24"/>
        </w:rPr>
      </w:pPr>
      <w:bookmarkStart w:id="113" w:name="_Toc175821737"/>
      <w:r w:rsidRPr="008F2F49">
        <w:rPr>
          <w:rFonts w:ascii="Times New Roman" w:eastAsia="Tahoma" w:hAnsi="Times New Roman" w:cs="Times New Roman"/>
          <w:color w:val="auto"/>
          <w:sz w:val="24"/>
        </w:rPr>
        <w:lastRenderedPageBreak/>
        <w:t>32</w:t>
      </w:r>
      <w:r w:rsidR="00DE3A8F" w:rsidRPr="008F2F49">
        <w:rPr>
          <w:rFonts w:ascii="Times New Roman" w:eastAsia="Tahoma" w:hAnsi="Times New Roman" w:cs="Times New Roman"/>
          <w:color w:val="auto"/>
          <w:sz w:val="24"/>
        </w:rPr>
        <w:t>.</w:t>
      </w:r>
      <w:r w:rsidR="006D03A4" w:rsidRPr="008F2F49">
        <w:rPr>
          <w:rFonts w:ascii="Times New Roman" w:eastAsia="Tahoma" w:hAnsi="Times New Roman" w:cs="Times New Roman"/>
          <w:color w:val="auto"/>
          <w:sz w:val="24"/>
        </w:rPr>
        <w:t>1</w:t>
      </w:r>
      <w:r w:rsidR="00C86D89" w:rsidRPr="008F2F49">
        <w:rPr>
          <w:rFonts w:ascii="Times New Roman" w:eastAsia="Tahoma" w:hAnsi="Times New Roman" w:cs="Times New Roman"/>
          <w:color w:val="auto"/>
          <w:sz w:val="24"/>
        </w:rPr>
        <w:t>2</w:t>
      </w:r>
      <w:r w:rsidR="00DE3A8F" w:rsidRPr="008F2F49">
        <w:rPr>
          <w:rFonts w:ascii="Times New Roman" w:eastAsia="Tahoma" w:hAnsi="Times New Roman" w:cs="Times New Roman"/>
          <w:color w:val="auto"/>
          <w:sz w:val="24"/>
        </w:rPr>
        <w:t xml:space="preserve">. </w:t>
      </w:r>
      <w:r w:rsidR="00246A27" w:rsidRPr="008F2F49">
        <w:rPr>
          <w:rFonts w:ascii="Times New Roman" w:eastAsia="Tahoma" w:hAnsi="Times New Roman" w:cs="Times New Roman"/>
          <w:color w:val="auto"/>
          <w:sz w:val="24"/>
        </w:rPr>
        <w:t>ОП1. Зона зеленых насаждений общего пользования</w:t>
      </w:r>
      <w:bookmarkEnd w:id="113"/>
    </w:p>
    <w:p w14:paraId="55F077D1" w14:textId="54BF7145" w:rsidR="001C018F" w:rsidRPr="008F2F49" w:rsidRDefault="00DE3A8F" w:rsidP="008E6A5D">
      <w:pPr>
        <w:spacing w:after="200"/>
        <w:ind w:firstLine="720"/>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4349C" w:rsidRPr="008F2F49">
        <w:rPr>
          <w:rFonts w:ascii="Times New Roman" w:eastAsia="Tahoma" w:hAnsi="Times New Roman" w:cs="Times New Roman"/>
          <w:b/>
          <w:color w:val="000000"/>
          <w:sz w:val="24"/>
          <w:szCs w:val="24"/>
        </w:rPr>
        <w:t>:</w:t>
      </w:r>
    </w:p>
    <w:tbl>
      <w:tblPr>
        <w:tblStyle w:val="aa"/>
        <w:tblW w:w="0" w:type="auto"/>
        <w:tblBorders>
          <w:bottom w:val="none" w:sz="0" w:space="0" w:color="auto"/>
        </w:tblBorders>
        <w:tblLook w:val="04A0" w:firstRow="1" w:lastRow="0" w:firstColumn="1" w:lastColumn="0" w:noHBand="0" w:noVBand="1"/>
      </w:tblPr>
      <w:tblGrid>
        <w:gridCol w:w="562"/>
        <w:gridCol w:w="1843"/>
        <w:gridCol w:w="2014"/>
        <w:gridCol w:w="5528"/>
        <w:gridCol w:w="4615"/>
      </w:tblGrid>
      <w:tr w:rsidR="00942892" w:rsidRPr="008F2F49" w14:paraId="58A70391" w14:textId="77777777" w:rsidTr="00942892">
        <w:tc>
          <w:tcPr>
            <w:tcW w:w="562" w:type="dxa"/>
            <w:vAlign w:val="center"/>
          </w:tcPr>
          <w:p w14:paraId="285EC393" w14:textId="2FAA2883" w:rsidR="00942892" w:rsidRPr="008F2F49" w:rsidRDefault="00942892" w:rsidP="00942892">
            <w:pPr>
              <w:jc w:val="center"/>
              <w:rPr>
                <w:rFonts w:ascii="Times New Roman" w:hAnsi="Times New Roman" w:cs="Times New Roman"/>
                <w:sz w:val="20"/>
                <w:szCs w:val="20"/>
              </w:rPr>
            </w:pPr>
            <w:r w:rsidRPr="008F2F49">
              <w:rPr>
                <w:rFonts w:ascii="Times New Roman" w:eastAsia="Tahoma" w:hAnsi="Times New Roman" w:cs="Times New Roman"/>
                <w:b/>
                <w:color w:val="000000"/>
                <w:sz w:val="20"/>
                <w:szCs w:val="20"/>
              </w:rPr>
              <w:t>№ п/п</w:t>
            </w:r>
          </w:p>
        </w:tc>
        <w:tc>
          <w:tcPr>
            <w:tcW w:w="1843" w:type="dxa"/>
            <w:vAlign w:val="center"/>
          </w:tcPr>
          <w:p w14:paraId="2DE0F74B" w14:textId="77777777" w:rsidR="00942892" w:rsidRPr="008F2F49" w:rsidRDefault="00942892" w:rsidP="00942892">
            <w:pPr>
              <w:jc w:val="center"/>
              <w:rPr>
                <w:rFonts w:ascii="Times New Roman" w:eastAsia="Tahoma" w:hAnsi="Times New Roman" w:cs="Times New Roman"/>
                <w:b/>
                <w:color w:val="000000"/>
                <w:sz w:val="20"/>
                <w:szCs w:val="20"/>
              </w:rPr>
            </w:pPr>
            <w:r w:rsidRPr="008F2F49">
              <w:rPr>
                <w:rFonts w:ascii="Times New Roman" w:eastAsia="Tahoma" w:hAnsi="Times New Roman" w:cs="Times New Roman"/>
                <w:b/>
                <w:color w:val="000000"/>
                <w:sz w:val="20"/>
                <w:szCs w:val="20"/>
              </w:rPr>
              <w:t>Наименование</w:t>
            </w:r>
          </w:p>
          <w:p w14:paraId="5681A25C" w14:textId="2A7BB996" w:rsidR="00942892" w:rsidRPr="008F2F49" w:rsidRDefault="00942892" w:rsidP="00942892">
            <w:pPr>
              <w:jc w:val="center"/>
              <w:rPr>
                <w:rFonts w:ascii="Times New Roman" w:hAnsi="Times New Roman" w:cs="Times New Roman"/>
                <w:sz w:val="20"/>
                <w:szCs w:val="20"/>
              </w:rPr>
            </w:pPr>
            <w:r w:rsidRPr="008F2F49">
              <w:rPr>
                <w:rFonts w:ascii="Times New Roman" w:eastAsia="Tahoma" w:hAnsi="Times New Roman" w:cs="Times New Roman"/>
                <w:b/>
                <w:color w:val="000000"/>
                <w:sz w:val="20"/>
                <w:szCs w:val="20"/>
              </w:rPr>
              <w:t>вида разрешенного использования</w:t>
            </w:r>
          </w:p>
        </w:tc>
        <w:tc>
          <w:tcPr>
            <w:tcW w:w="2014" w:type="dxa"/>
            <w:vAlign w:val="center"/>
          </w:tcPr>
          <w:p w14:paraId="463E99F5" w14:textId="678B71F4" w:rsidR="00942892" w:rsidRPr="008F2F49" w:rsidRDefault="00942892" w:rsidP="00942892">
            <w:pPr>
              <w:jc w:val="center"/>
              <w:rPr>
                <w:rFonts w:ascii="Times New Roman" w:hAnsi="Times New Roman" w:cs="Times New Roman"/>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5528" w:type="dxa"/>
            <w:vAlign w:val="center"/>
          </w:tcPr>
          <w:p w14:paraId="6AA5337A" w14:textId="6B9F7BE6" w:rsidR="00942892" w:rsidRPr="008F2F49" w:rsidRDefault="00942892" w:rsidP="00942892">
            <w:pPr>
              <w:jc w:val="center"/>
              <w:rPr>
                <w:rFonts w:ascii="Times New Roman" w:hAnsi="Times New Roman" w:cs="Times New Roman"/>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4615" w:type="dxa"/>
            <w:vAlign w:val="center"/>
          </w:tcPr>
          <w:p w14:paraId="5EB4C99A" w14:textId="606113B9" w:rsidR="00942892" w:rsidRPr="008F2F49" w:rsidRDefault="00942892" w:rsidP="00942892">
            <w:pPr>
              <w:jc w:val="center"/>
              <w:rPr>
                <w:rFonts w:ascii="Times New Roman" w:hAnsi="Times New Roman" w:cs="Times New Roman"/>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76A472D" w14:textId="77777777" w:rsidR="00942892" w:rsidRPr="008F2F49" w:rsidRDefault="00942892" w:rsidP="00942892">
      <w:pPr>
        <w:spacing w:line="14" w:lineRule="auto"/>
      </w:pPr>
    </w:p>
    <w:tbl>
      <w:tblPr>
        <w:tblStyle w:val="aa"/>
        <w:tblW w:w="0" w:type="auto"/>
        <w:tblLook w:val="04A0" w:firstRow="1" w:lastRow="0" w:firstColumn="1" w:lastColumn="0" w:noHBand="0" w:noVBand="1"/>
      </w:tblPr>
      <w:tblGrid>
        <w:gridCol w:w="562"/>
        <w:gridCol w:w="1843"/>
        <w:gridCol w:w="2014"/>
        <w:gridCol w:w="5528"/>
        <w:gridCol w:w="4615"/>
      </w:tblGrid>
      <w:tr w:rsidR="00DE3A8F" w:rsidRPr="008F2F49" w14:paraId="1C2FDD3E" w14:textId="77777777" w:rsidTr="00942892">
        <w:trPr>
          <w:tblHeader/>
        </w:trPr>
        <w:tc>
          <w:tcPr>
            <w:tcW w:w="562" w:type="dxa"/>
          </w:tcPr>
          <w:p w14:paraId="48A966A4"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1843" w:type="dxa"/>
          </w:tcPr>
          <w:p w14:paraId="25D37F51"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2014" w:type="dxa"/>
          </w:tcPr>
          <w:p w14:paraId="3DC802D2"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5528" w:type="dxa"/>
          </w:tcPr>
          <w:p w14:paraId="3D20F533"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4615" w:type="dxa"/>
          </w:tcPr>
          <w:p w14:paraId="346B873C"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DE3A8F" w:rsidRPr="008F2F49" w14:paraId="5CC9DF52" w14:textId="77777777" w:rsidTr="00942892">
        <w:tc>
          <w:tcPr>
            <w:tcW w:w="562" w:type="dxa"/>
          </w:tcPr>
          <w:p w14:paraId="73476232" w14:textId="073E9313" w:rsidR="00DE3A8F" w:rsidRPr="008F2F49" w:rsidRDefault="00DE3A8F" w:rsidP="00840BB3">
            <w:pPr>
              <w:pStyle w:val="ad"/>
              <w:numPr>
                <w:ilvl w:val="0"/>
                <w:numId w:val="17"/>
              </w:numPr>
              <w:ind w:left="0"/>
              <w:jc w:val="center"/>
              <w:rPr>
                <w:sz w:val="20"/>
                <w:szCs w:val="20"/>
              </w:rPr>
            </w:pPr>
          </w:p>
        </w:tc>
        <w:tc>
          <w:tcPr>
            <w:tcW w:w="1843" w:type="dxa"/>
          </w:tcPr>
          <w:p w14:paraId="148F0DB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Парки культуры и отдыха</w:t>
            </w:r>
          </w:p>
        </w:tc>
        <w:tc>
          <w:tcPr>
            <w:tcW w:w="2014" w:type="dxa"/>
          </w:tcPr>
          <w:p w14:paraId="4F0E7242" w14:textId="77777777" w:rsidR="00DE3A8F" w:rsidRPr="008F2F49" w:rsidRDefault="00DE3A8F" w:rsidP="008E6A5D">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3.6.2</w:t>
            </w:r>
          </w:p>
        </w:tc>
        <w:tc>
          <w:tcPr>
            <w:tcW w:w="5528" w:type="dxa"/>
          </w:tcPr>
          <w:p w14:paraId="7842381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парков культуры и отдыха</w:t>
            </w:r>
          </w:p>
        </w:tc>
        <w:tc>
          <w:tcPr>
            <w:tcW w:w="4615" w:type="dxa"/>
            <w:vMerge w:val="restart"/>
          </w:tcPr>
          <w:p w14:paraId="1F6E1289" w14:textId="4FF12240" w:rsidR="00DE3A8F" w:rsidRPr="008F2F49" w:rsidRDefault="003468B6"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DE3A8F" w:rsidRPr="008F2F49" w14:paraId="29BAB127" w14:textId="77777777" w:rsidTr="00942892">
        <w:tc>
          <w:tcPr>
            <w:tcW w:w="562" w:type="dxa"/>
          </w:tcPr>
          <w:p w14:paraId="4789268E" w14:textId="069D04D7" w:rsidR="00DE3A8F" w:rsidRPr="008F2F49" w:rsidRDefault="00DE3A8F" w:rsidP="00840BB3">
            <w:pPr>
              <w:pStyle w:val="ad"/>
              <w:numPr>
                <w:ilvl w:val="0"/>
                <w:numId w:val="17"/>
              </w:numPr>
              <w:ind w:left="0"/>
              <w:jc w:val="center"/>
              <w:rPr>
                <w:sz w:val="20"/>
                <w:szCs w:val="20"/>
              </w:rPr>
            </w:pPr>
          </w:p>
        </w:tc>
        <w:tc>
          <w:tcPr>
            <w:tcW w:w="1843" w:type="dxa"/>
          </w:tcPr>
          <w:p w14:paraId="7398E04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Площадки для занятий спортом</w:t>
            </w:r>
          </w:p>
        </w:tc>
        <w:tc>
          <w:tcPr>
            <w:tcW w:w="2014" w:type="dxa"/>
          </w:tcPr>
          <w:p w14:paraId="4AE15465" w14:textId="77777777" w:rsidR="00DE3A8F" w:rsidRPr="008F2F49" w:rsidRDefault="00DE3A8F" w:rsidP="008E6A5D">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5.1.3</w:t>
            </w:r>
          </w:p>
        </w:tc>
        <w:tc>
          <w:tcPr>
            <w:tcW w:w="5528" w:type="dxa"/>
          </w:tcPr>
          <w:p w14:paraId="416F748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615" w:type="dxa"/>
            <w:vMerge/>
          </w:tcPr>
          <w:p w14:paraId="6BD6C7C5" w14:textId="77777777" w:rsidR="00DE3A8F" w:rsidRPr="008F2F49" w:rsidRDefault="00DE3A8F" w:rsidP="008E6A5D">
            <w:pPr>
              <w:rPr>
                <w:rFonts w:ascii="Times New Roman" w:hAnsi="Times New Roman" w:cs="Times New Roman"/>
                <w:sz w:val="20"/>
                <w:szCs w:val="20"/>
              </w:rPr>
            </w:pPr>
          </w:p>
        </w:tc>
      </w:tr>
      <w:tr w:rsidR="00DE3A8F" w:rsidRPr="008F2F49" w14:paraId="5F3BFD35" w14:textId="77777777" w:rsidTr="00942892">
        <w:tc>
          <w:tcPr>
            <w:tcW w:w="562" w:type="dxa"/>
          </w:tcPr>
          <w:p w14:paraId="7A2ADDE3" w14:textId="50CF63C7" w:rsidR="00DE3A8F" w:rsidRPr="008F2F49" w:rsidRDefault="00DE3A8F" w:rsidP="00840BB3">
            <w:pPr>
              <w:pStyle w:val="ad"/>
              <w:numPr>
                <w:ilvl w:val="0"/>
                <w:numId w:val="17"/>
              </w:numPr>
              <w:ind w:left="0"/>
              <w:jc w:val="center"/>
              <w:rPr>
                <w:sz w:val="20"/>
                <w:szCs w:val="20"/>
              </w:rPr>
            </w:pPr>
          </w:p>
        </w:tc>
        <w:tc>
          <w:tcPr>
            <w:tcW w:w="1843" w:type="dxa"/>
          </w:tcPr>
          <w:p w14:paraId="598F3A8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Деятельность по особой охране и изучению природы</w:t>
            </w:r>
          </w:p>
        </w:tc>
        <w:tc>
          <w:tcPr>
            <w:tcW w:w="2014" w:type="dxa"/>
          </w:tcPr>
          <w:p w14:paraId="66C66BC5" w14:textId="77777777" w:rsidR="00DE3A8F" w:rsidRPr="008F2F49" w:rsidRDefault="00DE3A8F" w:rsidP="008E6A5D">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9.0</w:t>
            </w:r>
          </w:p>
        </w:tc>
        <w:tc>
          <w:tcPr>
            <w:tcW w:w="5528" w:type="dxa"/>
          </w:tcPr>
          <w:p w14:paraId="65214D04"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615" w:type="dxa"/>
            <w:vMerge/>
          </w:tcPr>
          <w:p w14:paraId="4994743C" w14:textId="77777777" w:rsidR="00DE3A8F" w:rsidRPr="008F2F49" w:rsidRDefault="00DE3A8F" w:rsidP="008E6A5D">
            <w:pPr>
              <w:rPr>
                <w:rFonts w:ascii="Times New Roman" w:hAnsi="Times New Roman" w:cs="Times New Roman"/>
                <w:sz w:val="20"/>
                <w:szCs w:val="20"/>
              </w:rPr>
            </w:pPr>
          </w:p>
        </w:tc>
      </w:tr>
      <w:tr w:rsidR="00DE3A8F" w:rsidRPr="008F2F49" w14:paraId="6D85CE68" w14:textId="77777777" w:rsidTr="00942892">
        <w:tc>
          <w:tcPr>
            <w:tcW w:w="562" w:type="dxa"/>
          </w:tcPr>
          <w:p w14:paraId="1B6DCB2C" w14:textId="3F33A18F" w:rsidR="00DE3A8F" w:rsidRPr="008F2F49" w:rsidRDefault="00DE3A8F" w:rsidP="00840BB3">
            <w:pPr>
              <w:pStyle w:val="ad"/>
              <w:numPr>
                <w:ilvl w:val="0"/>
                <w:numId w:val="17"/>
              </w:numPr>
              <w:ind w:left="0"/>
              <w:jc w:val="center"/>
              <w:rPr>
                <w:sz w:val="20"/>
                <w:szCs w:val="20"/>
              </w:rPr>
            </w:pPr>
          </w:p>
        </w:tc>
        <w:tc>
          <w:tcPr>
            <w:tcW w:w="1843" w:type="dxa"/>
          </w:tcPr>
          <w:p w14:paraId="5E18268F"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Охрана природных территорий</w:t>
            </w:r>
          </w:p>
        </w:tc>
        <w:tc>
          <w:tcPr>
            <w:tcW w:w="2014" w:type="dxa"/>
          </w:tcPr>
          <w:p w14:paraId="5F8C120A" w14:textId="77777777" w:rsidR="00DE3A8F" w:rsidRPr="008F2F49" w:rsidRDefault="00DE3A8F" w:rsidP="008E6A5D">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9.1</w:t>
            </w:r>
          </w:p>
        </w:tc>
        <w:tc>
          <w:tcPr>
            <w:tcW w:w="5528" w:type="dxa"/>
          </w:tcPr>
          <w:p w14:paraId="1B9CFE86"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4615" w:type="dxa"/>
            <w:vMerge/>
          </w:tcPr>
          <w:p w14:paraId="70DD1BF1" w14:textId="77777777" w:rsidR="00DE3A8F" w:rsidRPr="008F2F49" w:rsidRDefault="00DE3A8F" w:rsidP="008E6A5D">
            <w:pPr>
              <w:rPr>
                <w:rFonts w:ascii="Times New Roman" w:hAnsi="Times New Roman" w:cs="Times New Roman"/>
                <w:sz w:val="20"/>
                <w:szCs w:val="20"/>
              </w:rPr>
            </w:pPr>
          </w:p>
        </w:tc>
      </w:tr>
      <w:tr w:rsidR="00DE3A8F" w:rsidRPr="008F2F49" w14:paraId="5A2535AA" w14:textId="77777777" w:rsidTr="00942892">
        <w:tc>
          <w:tcPr>
            <w:tcW w:w="562" w:type="dxa"/>
          </w:tcPr>
          <w:p w14:paraId="414C4E50" w14:textId="3AC9C3BD" w:rsidR="00DE3A8F" w:rsidRPr="008F2F49" w:rsidRDefault="00DE3A8F" w:rsidP="00840BB3">
            <w:pPr>
              <w:pStyle w:val="ad"/>
              <w:numPr>
                <w:ilvl w:val="0"/>
                <w:numId w:val="17"/>
              </w:numPr>
              <w:ind w:left="0"/>
              <w:jc w:val="center"/>
              <w:rPr>
                <w:sz w:val="20"/>
                <w:szCs w:val="20"/>
              </w:rPr>
            </w:pPr>
          </w:p>
        </w:tc>
        <w:tc>
          <w:tcPr>
            <w:tcW w:w="1843" w:type="dxa"/>
          </w:tcPr>
          <w:p w14:paraId="2765278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Историко-культурная деятельность</w:t>
            </w:r>
          </w:p>
        </w:tc>
        <w:tc>
          <w:tcPr>
            <w:tcW w:w="2014" w:type="dxa"/>
          </w:tcPr>
          <w:p w14:paraId="6EA974E6" w14:textId="77777777" w:rsidR="00DE3A8F" w:rsidRPr="008F2F49" w:rsidRDefault="00DE3A8F" w:rsidP="008E6A5D">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9.3</w:t>
            </w:r>
          </w:p>
        </w:tc>
        <w:tc>
          <w:tcPr>
            <w:tcW w:w="5528" w:type="dxa"/>
          </w:tcPr>
          <w:p w14:paraId="75F6911D"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4615" w:type="dxa"/>
            <w:vMerge/>
          </w:tcPr>
          <w:p w14:paraId="0F2A0597" w14:textId="77777777" w:rsidR="00DE3A8F" w:rsidRPr="008F2F49" w:rsidRDefault="00DE3A8F" w:rsidP="008E6A5D">
            <w:pPr>
              <w:rPr>
                <w:rFonts w:ascii="Times New Roman" w:hAnsi="Times New Roman" w:cs="Times New Roman"/>
                <w:sz w:val="20"/>
                <w:szCs w:val="20"/>
              </w:rPr>
            </w:pPr>
          </w:p>
        </w:tc>
      </w:tr>
      <w:tr w:rsidR="00DE3A8F" w:rsidRPr="008F2F49" w14:paraId="752A32FF" w14:textId="77777777" w:rsidTr="00942892">
        <w:tc>
          <w:tcPr>
            <w:tcW w:w="562" w:type="dxa"/>
          </w:tcPr>
          <w:p w14:paraId="6088A35B" w14:textId="69670CDD" w:rsidR="00DE3A8F" w:rsidRPr="008F2F49" w:rsidRDefault="00DE3A8F" w:rsidP="00840BB3">
            <w:pPr>
              <w:pStyle w:val="ad"/>
              <w:numPr>
                <w:ilvl w:val="0"/>
                <w:numId w:val="17"/>
              </w:numPr>
              <w:ind w:left="0"/>
              <w:jc w:val="center"/>
              <w:rPr>
                <w:sz w:val="20"/>
                <w:szCs w:val="20"/>
              </w:rPr>
            </w:pPr>
          </w:p>
        </w:tc>
        <w:tc>
          <w:tcPr>
            <w:tcW w:w="1843" w:type="dxa"/>
          </w:tcPr>
          <w:p w14:paraId="74EFC9C6"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Резервные леса</w:t>
            </w:r>
          </w:p>
        </w:tc>
        <w:tc>
          <w:tcPr>
            <w:tcW w:w="2014" w:type="dxa"/>
          </w:tcPr>
          <w:p w14:paraId="2E1CAA77" w14:textId="77777777" w:rsidR="00DE3A8F" w:rsidRPr="008F2F49" w:rsidRDefault="00DE3A8F" w:rsidP="008E6A5D">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10.4</w:t>
            </w:r>
          </w:p>
        </w:tc>
        <w:tc>
          <w:tcPr>
            <w:tcW w:w="5528" w:type="dxa"/>
          </w:tcPr>
          <w:p w14:paraId="1CC462B0"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Деятельность, связанная с охраной лесов</w:t>
            </w:r>
          </w:p>
        </w:tc>
        <w:tc>
          <w:tcPr>
            <w:tcW w:w="4615" w:type="dxa"/>
            <w:vMerge/>
          </w:tcPr>
          <w:p w14:paraId="350AAA0B" w14:textId="77777777" w:rsidR="00DE3A8F" w:rsidRPr="008F2F49" w:rsidRDefault="00DE3A8F" w:rsidP="008E6A5D">
            <w:pPr>
              <w:rPr>
                <w:rFonts w:ascii="Times New Roman" w:hAnsi="Times New Roman" w:cs="Times New Roman"/>
                <w:sz w:val="20"/>
                <w:szCs w:val="20"/>
              </w:rPr>
            </w:pPr>
          </w:p>
        </w:tc>
      </w:tr>
      <w:tr w:rsidR="00DE3A8F" w:rsidRPr="008F2F49" w14:paraId="7FDF07C3" w14:textId="77777777" w:rsidTr="00942892">
        <w:tc>
          <w:tcPr>
            <w:tcW w:w="562" w:type="dxa"/>
          </w:tcPr>
          <w:p w14:paraId="6EF35A05" w14:textId="31656702" w:rsidR="00DE3A8F" w:rsidRPr="008F2F49" w:rsidRDefault="00DE3A8F" w:rsidP="00840BB3">
            <w:pPr>
              <w:pStyle w:val="ad"/>
              <w:numPr>
                <w:ilvl w:val="0"/>
                <w:numId w:val="17"/>
              </w:numPr>
              <w:ind w:left="0"/>
              <w:jc w:val="center"/>
              <w:rPr>
                <w:sz w:val="20"/>
                <w:szCs w:val="20"/>
              </w:rPr>
            </w:pPr>
          </w:p>
        </w:tc>
        <w:tc>
          <w:tcPr>
            <w:tcW w:w="1843" w:type="dxa"/>
          </w:tcPr>
          <w:p w14:paraId="08D1558D"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Общее пользование водными объектами</w:t>
            </w:r>
          </w:p>
        </w:tc>
        <w:tc>
          <w:tcPr>
            <w:tcW w:w="2014" w:type="dxa"/>
          </w:tcPr>
          <w:p w14:paraId="61CBACB5" w14:textId="77777777" w:rsidR="00DE3A8F" w:rsidRPr="008F2F49" w:rsidRDefault="00DE3A8F" w:rsidP="008E6A5D">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11.1</w:t>
            </w:r>
          </w:p>
        </w:tc>
        <w:tc>
          <w:tcPr>
            <w:tcW w:w="5528" w:type="dxa"/>
          </w:tcPr>
          <w:p w14:paraId="5DAD7538"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615" w:type="dxa"/>
            <w:vMerge/>
          </w:tcPr>
          <w:p w14:paraId="6276BA89" w14:textId="77777777" w:rsidR="00DE3A8F" w:rsidRPr="008F2F49" w:rsidRDefault="00DE3A8F" w:rsidP="008E6A5D">
            <w:pPr>
              <w:rPr>
                <w:rFonts w:ascii="Times New Roman" w:hAnsi="Times New Roman" w:cs="Times New Roman"/>
                <w:sz w:val="20"/>
                <w:szCs w:val="20"/>
              </w:rPr>
            </w:pPr>
          </w:p>
        </w:tc>
      </w:tr>
      <w:tr w:rsidR="00DE3A8F" w:rsidRPr="008F2F49" w14:paraId="0D74CBB3" w14:textId="77777777" w:rsidTr="00942892">
        <w:tc>
          <w:tcPr>
            <w:tcW w:w="562" w:type="dxa"/>
          </w:tcPr>
          <w:p w14:paraId="2A39B68F" w14:textId="1A2D80B6" w:rsidR="00DE3A8F" w:rsidRPr="008F2F49" w:rsidRDefault="00DE3A8F" w:rsidP="00840BB3">
            <w:pPr>
              <w:pStyle w:val="ad"/>
              <w:numPr>
                <w:ilvl w:val="0"/>
                <w:numId w:val="17"/>
              </w:numPr>
              <w:ind w:left="0"/>
              <w:jc w:val="center"/>
              <w:rPr>
                <w:sz w:val="20"/>
                <w:szCs w:val="20"/>
              </w:rPr>
            </w:pPr>
          </w:p>
        </w:tc>
        <w:tc>
          <w:tcPr>
            <w:tcW w:w="1843" w:type="dxa"/>
          </w:tcPr>
          <w:p w14:paraId="031D4307" w14:textId="77777777" w:rsidR="00DE3A8F" w:rsidRPr="008F2F49" w:rsidRDefault="00DE3A8F" w:rsidP="00942892">
            <w:pPr>
              <w:ind w:right="-108"/>
              <w:rPr>
                <w:rFonts w:ascii="Times New Roman" w:hAnsi="Times New Roman" w:cs="Times New Roman"/>
                <w:sz w:val="20"/>
                <w:szCs w:val="20"/>
              </w:rPr>
            </w:pPr>
            <w:r w:rsidRPr="008F2F49">
              <w:rPr>
                <w:rFonts w:ascii="Times New Roman" w:eastAsia="Tahoma" w:hAnsi="Times New Roman" w:cs="Times New Roman"/>
                <w:color w:val="000000"/>
                <w:sz w:val="20"/>
                <w:szCs w:val="20"/>
              </w:rPr>
              <w:t>Земельные участки (территории) общего пользования</w:t>
            </w:r>
          </w:p>
        </w:tc>
        <w:tc>
          <w:tcPr>
            <w:tcW w:w="2014" w:type="dxa"/>
          </w:tcPr>
          <w:p w14:paraId="14A10411" w14:textId="77777777" w:rsidR="00DE3A8F" w:rsidRPr="008F2F49" w:rsidRDefault="00DE3A8F" w:rsidP="008E6A5D">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12.0</w:t>
            </w:r>
          </w:p>
        </w:tc>
        <w:tc>
          <w:tcPr>
            <w:tcW w:w="5528" w:type="dxa"/>
          </w:tcPr>
          <w:p w14:paraId="0025AD3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615" w:type="dxa"/>
            <w:vMerge/>
          </w:tcPr>
          <w:p w14:paraId="4072C177" w14:textId="77777777" w:rsidR="00DE3A8F" w:rsidRPr="008F2F49" w:rsidRDefault="00DE3A8F" w:rsidP="008E6A5D">
            <w:pPr>
              <w:rPr>
                <w:rFonts w:ascii="Times New Roman" w:hAnsi="Times New Roman" w:cs="Times New Roman"/>
                <w:sz w:val="20"/>
                <w:szCs w:val="20"/>
              </w:rPr>
            </w:pPr>
          </w:p>
        </w:tc>
      </w:tr>
      <w:tr w:rsidR="00DE3A8F" w:rsidRPr="008F2F49" w14:paraId="24AE0345" w14:textId="77777777" w:rsidTr="00942892">
        <w:tc>
          <w:tcPr>
            <w:tcW w:w="562" w:type="dxa"/>
          </w:tcPr>
          <w:p w14:paraId="54B74F3E" w14:textId="5EAF7672" w:rsidR="00DE3A8F" w:rsidRPr="008F2F49" w:rsidRDefault="00DE3A8F" w:rsidP="00840BB3">
            <w:pPr>
              <w:pStyle w:val="ad"/>
              <w:numPr>
                <w:ilvl w:val="0"/>
                <w:numId w:val="17"/>
              </w:numPr>
              <w:ind w:left="0"/>
              <w:jc w:val="center"/>
              <w:rPr>
                <w:sz w:val="20"/>
                <w:szCs w:val="20"/>
              </w:rPr>
            </w:pPr>
          </w:p>
        </w:tc>
        <w:tc>
          <w:tcPr>
            <w:tcW w:w="1843" w:type="dxa"/>
          </w:tcPr>
          <w:p w14:paraId="1767E6BA"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Улично-дорожная сеть</w:t>
            </w:r>
          </w:p>
        </w:tc>
        <w:tc>
          <w:tcPr>
            <w:tcW w:w="2014" w:type="dxa"/>
          </w:tcPr>
          <w:p w14:paraId="080B21F3" w14:textId="77777777" w:rsidR="00DE3A8F" w:rsidRPr="008F2F49" w:rsidRDefault="00DE3A8F" w:rsidP="008E6A5D">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5528" w:type="dxa"/>
          </w:tcPr>
          <w:p w14:paraId="2E22197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4615" w:type="dxa"/>
            <w:vMerge/>
          </w:tcPr>
          <w:p w14:paraId="6D3851FB" w14:textId="77777777" w:rsidR="00DE3A8F" w:rsidRPr="008F2F49" w:rsidRDefault="00DE3A8F" w:rsidP="008E6A5D">
            <w:pPr>
              <w:rPr>
                <w:rFonts w:ascii="Times New Roman" w:hAnsi="Times New Roman" w:cs="Times New Roman"/>
                <w:sz w:val="20"/>
                <w:szCs w:val="20"/>
              </w:rPr>
            </w:pPr>
          </w:p>
        </w:tc>
      </w:tr>
      <w:tr w:rsidR="00DE3A8F" w:rsidRPr="008F2F49" w14:paraId="45FE2D3D" w14:textId="77777777" w:rsidTr="00942892">
        <w:tc>
          <w:tcPr>
            <w:tcW w:w="562" w:type="dxa"/>
          </w:tcPr>
          <w:p w14:paraId="42C035EC" w14:textId="0C5FD353" w:rsidR="00DE3A8F" w:rsidRPr="008F2F49" w:rsidRDefault="00DE3A8F" w:rsidP="00840BB3">
            <w:pPr>
              <w:pStyle w:val="ad"/>
              <w:numPr>
                <w:ilvl w:val="0"/>
                <w:numId w:val="17"/>
              </w:numPr>
              <w:ind w:left="0"/>
              <w:jc w:val="center"/>
              <w:rPr>
                <w:sz w:val="20"/>
                <w:szCs w:val="20"/>
              </w:rPr>
            </w:pPr>
          </w:p>
        </w:tc>
        <w:tc>
          <w:tcPr>
            <w:tcW w:w="1843" w:type="dxa"/>
          </w:tcPr>
          <w:p w14:paraId="62E17FFD"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Благоустройство территории</w:t>
            </w:r>
          </w:p>
        </w:tc>
        <w:tc>
          <w:tcPr>
            <w:tcW w:w="2014" w:type="dxa"/>
          </w:tcPr>
          <w:p w14:paraId="7FF80444" w14:textId="77777777" w:rsidR="00DE3A8F" w:rsidRPr="008F2F49" w:rsidRDefault="00DE3A8F" w:rsidP="008E6A5D">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12.0.2</w:t>
            </w:r>
          </w:p>
        </w:tc>
        <w:tc>
          <w:tcPr>
            <w:tcW w:w="5528" w:type="dxa"/>
          </w:tcPr>
          <w:p w14:paraId="68C8B277"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15" w:type="dxa"/>
            <w:vMerge/>
          </w:tcPr>
          <w:p w14:paraId="7673728B" w14:textId="77777777" w:rsidR="00DE3A8F" w:rsidRPr="008F2F49" w:rsidRDefault="00DE3A8F" w:rsidP="008E6A5D">
            <w:pPr>
              <w:rPr>
                <w:rFonts w:ascii="Times New Roman" w:hAnsi="Times New Roman" w:cs="Times New Roman"/>
                <w:sz w:val="20"/>
                <w:szCs w:val="20"/>
              </w:rPr>
            </w:pPr>
          </w:p>
        </w:tc>
      </w:tr>
    </w:tbl>
    <w:p w14:paraId="431A68FB" w14:textId="77777777" w:rsidR="00DE3A8F" w:rsidRPr="008F2F49" w:rsidRDefault="00DE3A8F" w:rsidP="008E6A5D">
      <w:pPr>
        <w:rPr>
          <w:rFonts w:ascii="Times New Roman" w:hAnsi="Times New Roman" w:cs="Times New Roman"/>
          <w:sz w:val="24"/>
          <w:szCs w:val="24"/>
        </w:rPr>
      </w:pPr>
    </w:p>
    <w:p w14:paraId="673A4DA2" w14:textId="057339C2" w:rsidR="00DE3A8F" w:rsidRPr="008F2F49" w:rsidRDefault="00DE3A8F" w:rsidP="0089762E">
      <w:pPr>
        <w:ind w:firstLine="720"/>
        <w:jc w:val="both"/>
        <w:rPr>
          <w:rFonts w:ascii="Times New Roman" w:hAnsi="Times New Roman" w:cs="Times New Roman"/>
          <w:b/>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4349C" w:rsidRPr="008F2F49">
        <w:rPr>
          <w:rFonts w:ascii="Times New Roman" w:eastAsia="Tahoma" w:hAnsi="Times New Roman" w:cs="Times New Roman"/>
          <w:b/>
          <w:color w:val="000000"/>
          <w:sz w:val="24"/>
          <w:szCs w:val="24"/>
        </w:rPr>
        <w:t>.</w:t>
      </w:r>
    </w:p>
    <w:p w14:paraId="11967F82" w14:textId="77777777" w:rsidR="00942892" w:rsidRPr="008F2F49" w:rsidRDefault="00942892">
      <w:pPr>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br w:type="page"/>
      </w:r>
    </w:p>
    <w:p w14:paraId="20261401" w14:textId="6FC91E26" w:rsidR="001C018F" w:rsidRPr="008F2F49" w:rsidRDefault="00DE3A8F" w:rsidP="008E6A5D">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C4349C" w:rsidRPr="008F2F49">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14"/>
        <w:gridCol w:w="2034"/>
        <w:gridCol w:w="1605"/>
        <w:gridCol w:w="3498"/>
        <w:gridCol w:w="6911"/>
      </w:tblGrid>
      <w:tr w:rsidR="00DE3A8F" w:rsidRPr="008F2F49" w14:paraId="30B281C7" w14:textId="77777777" w:rsidTr="00E60264">
        <w:trPr>
          <w:tblHeader/>
        </w:trPr>
        <w:tc>
          <w:tcPr>
            <w:tcW w:w="176" w:type="pct"/>
            <w:vAlign w:val="center"/>
          </w:tcPr>
          <w:p w14:paraId="18A03E42"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98" w:type="pct"/>
            <w:vAlign w:val="center"/>
          </w:tcPr>
          <w:p w14:paraId="5681398D"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3689AC51"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201" w:type="pct"/>
            <w:vAlign w:val="center"/>
          </w:tcPr>
          <w:p w14:paraId="5AA46DF3"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373" w:type="pct"/>
            <w:vAlign w:val="center"/>
          </w:tcPr>
          <w:p w14:paraId="711AEAE7"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5A660B0"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14"/>
        <w:gridCol w:w="2034"/>
        <w:gridCol w:w="1605"/>
        <w:gridCol w:w="3498"/>
        <w:gridCol w:w="6911"/>
      </w:tblGrid>
      <w:tr w:rsidR="00DE3A8F" w:rsidRPr="008F2F49" w14:paraId="4C716288" w14:textId="77777777" w:rsidTr="00E60264">
        <w:trPr>
          <w:tblHeader/>
        </w:trPr>
        <w:tc>
          <w:tcPr>
            <w:tcW w:w="176" w:type="pct"/>
          </w:tcPr>
          <w:p w14:paraId="4B296B76"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98" w:type="pct"/>
          </w:tcPr>
          <w:p w14:paraId="0F0C623D"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692185DD"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201" w:type="pct"/>
          </w:tcPr>
          <w:p w14:paraId="461968F8"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373" w:type="pct"/>
          </w:tcPr>
          <w:p w14:paraId="57DCCB55"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8D06D1" w:rsidRPr="008F2F49" w14:paraId="1B98D82B" w14:textId="77777777" w:rsidTr="00E60264">
        <w:tc>
          <w:tcPr>
            <w:tcW w:w="176" w:type="pct"/>
            <w:vMerge w:val="restart"/>
          </w:tcPr>
          <w:p w14:paraId="6336D8AF" w14:textId="53B8B61C" w:rsidR="008D06D1" w:rsidRPr="008F2F49" w:rsidRDefault="008D06D1" w:rsidP="00840BB3">
            <w:pPr>
              <w:pStyle w:val="ad"/>
              <w:numPr>
                <w:ilvl w:val="0"/>
                <w:numId w:val="18"/>
              </w:numPr>
              <w:ind w:left="29"/>
              <w:rPr>
                <w:sz w:val="20"/>
                <w:szCs w:val="20"/>
              </w:rPr>
            </w:pPr>
          </w:p>
        </w:tc>
        <w:tc>
          <w:tcPr>
            <w:tcW w:w="698" w:type="pct"/>
            <w:vMerge w:val="restart"/>
          </w:tcPr>
          <w:p w14:paraId="4A23AB7B" w14:textId="27E0FBAB"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Предоставление коммунальных услуг</w:t>
            </w:r>
          </w:p>
        </w:tc>
        <w:tc>
          <w:tcPr>
            <w:tcW w:w="551" w:type="pct"/>
            <w:vMerge w:val="restart"/>
          </w:tcPr>
          <w:p w14:paraId="55767BD4" w14:textId="7D239B3F"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3.1.1</w:t>
            </w:r>
          </w:p>
        </w:tc>
        <w:tc>
          <w:tcPr>
            <w:tcW w:w="1201" w:type="pct"/>
            <w:vMerge w:val="restart"/>
          </w:tcPr>
          <w:p w14:paraId="3D794E4E" w14:textId="5A07AEB4"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3" w:type="pct"/>
          </w:tcPr>
          <w:p w14:paraId="71BDDB74" w14:textId="787ECEC5" w:rsidR="008D06D1" w:rsidRPr="008F2F49" w:rsidRDefault="008D06D1"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8D06D1" w:rsidRPr="008F2F49" w14:paraId="2AA57922" w14:textId="77777777" w:rsidTr="00E60264">
        <w:tc>
          <w:tcPr>
            <w:tcW w:w="176" w:type="pct"/>
            <w:vMerge/>
          </w:tcPr>
          <w:p w14:paraId="56D833C6" w14:textId="77777777" w:rsidR="008D06D1" w:rsidRPr="008F2F49" w:rsidRDefault="008D06D1" w:rsidP="00840BB3">
            <w:pPr>
              <w:pStyle w:val="ad"/>
              <w:numPr>
                <w:ilvl w:val="0"/>
                <w:numId w:val="18"/>
              </w:numPr>
              <w:ind w:left="29"/>
              <w:rPr>
                <w:rFonts w:eastAsia="Tahoma"/>
                <w:color w:val="000000"/>
                <w:sz w:val="20"/>
                <w:szCs w:val="20"/>
              </w:rPr>
            </w:pPr>
          </w:p>
        </w:tc>
        <w:tc>
          <w:tcPr>
            <w:tcW w:w="698" w:type="pct"/>
            <w:vMerge/>
          </w:tcPr>
          <w:p w14:paraId="3F4727E5" w14:textId="77777777" w:rsidR="008D06D1" w:rsidRPr="008F2F49" w:rsidRDefault="008D06D1" w:rsidP="008E6A5D">
            <w:pPr>
              <w:rPr>
                <w:rFonts w:ascii="Times New Roman" w:eastAsia="Tahoma" w:hAnsi="Times New Roman" w:cs="Times New Roman"/>
                <w:color w:val="000000"/>
                <w:sz w:val="20"/>
                <w:szCs w:val="20"/>
              </w:rPr>
            </w:pPr>
          </w:p>
        </w:tc>
        <w:tc>
          <w:tcPr>
            <w:tcW w:w="551" w:type="pct"/>
            <w:vMerge/>
          </w:tcPr>
          <w:p w14:paraId="27D24FE3" w14:textId="77777777" w:rsidR="008D06D1" w:rsidRPr="008F2F49" w:rsidRDefault="008D06D1" w:rsidP="008E6A5D">
            <w:pPr>
              <w:rPr>
                <w:rFonts w:ascii="Times New Roman" w:eastAsia="Tahoma" w:hAnsi="Times New Roman" w:cs="Times New Roman"/>
                <w:color w:val="000000"/>
                <w:sz w:val="20"/>
                <w:szCs w:val="20"/>
              </w:rPr>
            </w:pPr>
          </w:p>
        </w:tc>
        <w:tc>
          <w:tcPr>
            <w:tcW w:w="1201" w:type="pct"/>
            <w:vMerge/>
          </w:tcPr>
          <w:p w14:paraId="4A4F8D2F" w14:textId="77777777" w:rsidR="008D06D1" w:rsidRPr="008F2F49" w:rsidRDefault="008D06D1" w:rsidP="008E6A5D">
            <w:pPr>
              <w:rPr>
                <w:rFonts w:ascii="Times New Roman" w:eastAsia="Tahoma" w:hAnsi="Times New Roman" w:cs="Times New Roman"/>
                <w:color w:val="000000"/>
                <w:sz w:val="20"/>
                <w:szCs w:val="20"/>
              </w:rPr>
            </w:pPr>
          </w:p>
        </w:tc>
        <w:tc>
          <w:tcPr>
            <w:tcW w:w="2373" w:type="pct"/>
          </w:tcPr>
          <w:p w14:paraId="68E8161E" w14:textId="33CF64C3" w:rsidR="008D06D1" w:rsidRPr="008F2F49" w:rsidRDefault="008D06D1"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8D06D1" w:rsidRPr="008F2F49" w14:paraId="1F3D2A10" w14:textId="77777777" w:rsidTr="00E60264">
        <w:tc>
          <w:tcPr>
            <w:tcW w:w="176" w:type="pct"/>
            <w:vMerge/>
          </w:tcPr>
          <w:p w14:paraId="0C54373C" w14:textId="77777777" w:rsidR="008D06D1" w:rsidRPr="008F2F49" w:rsidRDefault="008D06D1" w:rsidP="00840BB3">
            <w:pPr>
              <w:pStyle w:val="ad"/>
              <w:numPr>
                <w:ilvl w:val="0"/>
                <w:numId w:val="18"/>
              </w:numPr>
              <w:ind w:left="29"/>
              <w:rPr>
                <w:rFonts w:eastAsia="Tahoma"/>
                <w:color w:val="000000"/>
                <w:sz w:val="20"/>
                <w:szCs w:val="20"/>
              </w:rPr>
            </w:pPr>
          </w:p>
        </w:tc>
        <w:tc>
          <w:tcPr>
            <w:tcW w:w="698" w:type="pct"/>
            <w:vMerge/>
          </w:tcPr>
          <w:p w14:paraId="15D7ACBA" w14:textId="77777777" w:rsidR="008D06D1" w:rsidRPr="008F2F49" w:rsidRDefault="008D06D1" w:rsidP="008E6A5D">
            <w:pPr>
              <w:rPr>
                <w:rFonts w:ascii="Times New Roman" w:eastAsia="Tahoma" w:hAnsi="Times New Roman" w:cs="Times New Roman"/>
                <w:color w:val="000000"/>
                <w:sz w:val="20"/>
                <w:szCs w:val="20"/>
              </w:rPr>
            </w:pPr>
          </w:p>
        </w:tc>
        <w:tc>
          <w:tcPr>
            <w:tcW w:w="551" w:type="pct"/>
            <w:vMerge/>
          </w:tcPr>
          <w:p w14:paraId="0E0A0A54" w14:textId="77777777" w:rsidR="008D06D1" w:rsidRPr="008F2F49" w:rsidRDefault="008D06D1" w:rsidP="008E6A5D">
            <w:pPr>
              <w:rPr>
                <w:rFonts w:ascii="Times New Roman" w:eastAsia="Tahoma" w:hAnsi="Times New Roman" w:cs="Times New Roman"/>
                <w:color w:val="000000"/>
                <w:sz w:val="20"/>
                <w:szCs w:val="20"/>
              </w:rPr>
            </w:pPr>
          </w:p>
        </w:tc>
        <w:tc>
          <w:tcPr>
            <w:tcW w:w="1201" w:type="pct"/>
            <w:vMerge/>
          </w:tcPr>
          <w:p w14:paraId="323AF92E" w14:textId="77777777" w:rsidR="008D06D1" w:rsidRPr="008F2F49" w:rsidRDefault="008D06D1" w:rsidP="008E6A5D">
            <w:pPr>
              <w:rPr>
                <w:rFonts w:ascii="Times New Roman" w:eastAsia="Tahoma" w:hAnsi="Times New Roman" w:cs="Times New Roman"/>
                <w:color w:val="000000"/>
                <w:sz w:val="20"/>
                <w:szCs w:val="20"/>
              </w:rPr>
            </w:pPr>
          </w:p>
        </w:tc>
        <w:tc>
          <w:tcPr>
            <w:tcW w:w="2373" w:type="pct"/>
          </w:tcPr>
          <w:p w14:paraId="1B762A30" w14:textId="365956CC" w:rsidR="008D06D1" w:rsidRPr="008F2F49" w:rsidRDefault="008D06D1"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8F2F49" w14:paraId="618D77B4" w14:textId="77777777" w:rsidTr="00E60264">
        <w:tc>
          <w:tcPr>
            <w:tcW w:w="176" w:type="pct"/>
            <w:vMerge/>
          </w:tcPr>
          <w:p w14:paraId="31F48245" w14:textId="77777777" w:rsidR="008D06D1" w:rsidRPr="008F2F49" w:rsidRDefault="008D06D1" w:rsidP="00840BB3">
            <w:pPr>
              <w:pStyle w:val="ad"/>
              <w:numPr>
                <w:ilvl w:val="0"/>
                <w:numId w:val="18"/>
              </w:numPr>
              <w:ind w:left="29"/>
              <w:rPr>
                <w:rFonts w:eastAsia="Tahoma"/>
                <w:color w:val="000000"/>
                <w:sz w:val="20"/>
                <w:szCs w:val="20"/>
              </w:rPr>
            </w:pPr>
          </w:p>
        </w:tc>
        <w:tc>
          <w:tcPr>
            <w:tcW w:w="698" w:type="pct"/>
            <w:vMerge/>
          </w:tcPr>
          <w:p w14:paraId="0C366045" w14:textId="77777777" w:rsidR="008D06D1" w:rsidRPr="008F2F49" w:rsidRDefault="008D06D1" w:rsidP="008E6A5D">
            <w:pPr>
              <w:rPr>
                <w:rFonts w:ascii="Times New Roman" w:eastAsia="Tahoma" w:hAnsi="Times New Roman" w:cs="Times New Roman"/>
                <w:color w:val="000000"/>
                <w:sz w:val="20"/>
                <w:szCs w:val="20"/>
              </w:rPr>
            </w:pPr>
          </w:p>
        </w:tc>
        <w:tc>
          <w:tcPr>
            <w:tcW w:w="551" w:type="pct"/>
            <w:vMerge/>
          </w:tcPr>
          <w:p w14:paraId="1D17EA52" w14:textId="77777777" w:rsidR="008D06D1" w:rsidRPr="008F2F49" w:rsidRDefault="008D06D1" w:rsidP="008E6A5D">
            <w:pPr>
              <w:rPr>
                <w:rFonts w:ascii="Times New Roman" w:eastAsia="Tahoma" w:hAnsi="Times New Roman" w:cs="Times New Roman"/>
                <w:color w:val="000000"/>
                <w:sz w:val="20"/>
                <w:szCs w:val="20"/>
              </w:rPr>
            </w:pPr>
          </w:p>
        </w:tc>
        <w:tc>
          <w:tcPr>
            <w:tcW w:w="1201" w:type="pct"/>
            <w:vMerge/>
          </w:tcPr>
          <w:p w14:paraId="3985088E" w14:textId="77777777" w:rsidR="008D06D1" w:rsidRPr="008F2F49" w:rsidRDefault="008D06D1" w:rsidP="008E6A5D">
            <w:pPr>
              <w:rPr>
                <w:rFonts w:ascii="Times New Roman" w:eastAsia="Tahoma" w:hAnsi="Times New Roman" w:cs="Times New Roman"/>
                <w:color w:val="000000"/>
                <w:sz w:val="20"/>
                <w:szCs w:val="20"/>
              </w:rPr>
            </w:pPr>
          </w:p>
        </w:tc>
        <w:tc>
          <w:tcPr>
            <w:tcW w:w="2373" w:type="pct"/>
          </w:tcPr>
          <w:p w14:paraId="3FA61557" w14:textId="1C638E4D" w:rsidR="008D06D1" w:rsidRPr="008F2F49" w:rsidRDefault="008D06D1"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8F2F49" w14:paraId="15B86A3C" w14:textId="77777777" w:rsidTr="00E60264">
        <w:tc>
          <w:tcPr>
            <w:tcW w:w="176" w:type="pct"/>
            <w:vMerge/>
          </w:tcPr>
          <w:p w14:paraId="4D17AB74" w14:textId="77777777" w:rsidR="008D06D1" w:rsidRPr="008F2F49" w:rsidRDefault="008D06D1" w:rsidP="00840BB3">
            <w:pPr>
              <w:pStyle w:val="ad"/>
              <w:numPr>
                <w:ilvl w:val="0"/>
                <w:numId w:val="18"/>
              </w:numPr>
              <w:ind w:left="29"/>
              <w:rPr>
                <w:rFonts w:eastAsia="Tahoma"/>
                <w:color w:val="000000"/>
                <w:sz w:val="20"/>
                <w:szCs w:val="20"/>
              </w:rPr>
            </w:pPr>
          </w:p>
        </w:tc>
        <w:tc>
          <w:tcPr>
            <w:tcW w:w="698" w:type="pct"/>
            <w:vMerge/>
          </w:tcPr>
          <w:p w14:paraId="20195FC7" w14:textId="77777777" w:rsidR="008D06D1" w:rsidRPr="008F2F49" w:rsidRDefault="008D06D1" w:rsidP="008E6A5D">
            <w:pPr>
              <w:rPr>
                <w:rFonts w:ascii="Times New Roman" w:eastAsia="Tahoma" w:hAnsi="Times New Roman" w:cs="Times New Roman"/>
                <w:color w:val="000000"/>
                <w:sz w:val="20"/>
                <w:szCs w:val="20"/>
              </w:rPr>
            </w:pPr>
          </w:p>
        </w:tc>
        <w:tc>
          <w:tcPr>
            <w:tcW w:w="551" w:type="pct"/>
            <w:vMerge/>
          </w:tcPr>
          <w:p w14:paraId="087C1895" w14:textId="77777777" w:rsidR="008D06D1" w:rsidRPr="008F2F49" w:rsidRDefault="008D06D1" w:rsidP="008E6A5D">
            <w:pPr>
              <w:rPr>
                <w:rFonts w:ascii="Times New Roman" w:eastAsia="Tahoma" w:hAnsi="Times New Roman" w:cs="Times New Roman"/>
                <w:color w:val="000000"/>
                <w:sz w:val="20"/>
                <w:szCs w:val="20"/>
              </w:rPr>
            </w:pPr>
          </w:p>
        </w:tc>
        <w:tc>
          <w:tcPr>
            <w:tcW w:w="1201" w:type="pct"/>
            <w:vMerge/>
          </w:tcPr>
          <w:p w14:paraId="1BC7C3F4" w14:textId="77777777" w:rsidR="008D06D1" w:rsidRPr="008F2F49" w:rsidRDefault="008D06D1" w:rsidP="008E6A5D">
            <w:pPr>
              <w:rPr>
                <w:rFonts w:ascii="Times New Roman" w:eastAsia="Tahoma" w:hAnsi="Times New Roman" w:cs="Times New Roman"/>
                <w:color w:val="000000"/>
                <w:sz w:val="20"/>
                <w:szCs w:val="20"/>
              </w:rPr>
            </w:pPr>
          </w:p>
        </w:tc>
        <w:tc>
          <w:tcPr>
            <w:tcW w:w="2373" w:type="pct"/>
          </w:tcPr>
          <w:p w14:paraId="59B5277A" w14:textId="3256F0AC" w:rsidR="008D06D1" w:rsidRPr="008F2F49" w:rsidRDefault="008D06D1"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D06D1" w:rsidRPr="008F2F49" w14:paraId="769E1E44" w14:textId="77777777" w:rsidTr="00E60264">
        <w:tc>
          <w:tcPr>
            <w:tcW w:w="176" w:type="pct"/>
            <w:vMerge/>
          </w:tcPr>
          <w:p w14:paraId="57441D2D" w14:textId="77777777" w:rsidR="008D06D1" w:rsidRPr="008F2F49" w:rsidRDefault="008D06D1" w:rsidP="00840BB3">
            <w:pPr>
              <w:pStyle w:val="ad"/>
              <w:numPr>
                <w:ilvl w:val="0"/>
                <w:numId w:val="18"/>
              </w:numPr>
              <w:ind w:left="29"/>
              <w:rPr>
                <w:rFonts w:eastAsia="Tahoma"/>
                <w:color w:val="000000"/>
                <w:sz w:val="20"/>
                <w:szCs w:val="20"/>
              </w:rPr>
            </w:pPr>
          </w:p>
        </w:tc>
        <w:tc>
          <w:tcPr>
            <w:tcW w:w="698" w:type="pct"/>
            <w:vMerge/>
          </w:tcPr>
          <w:p w14:paraId="6B203EEE" w14:textId="77777777" w:rsidR="008D06D1" w:rsidRPr="008F2F49" w:rsidRDefault="008D06D1" w:rsidP="008E6A5D">
            <w:pPr>
              <w:rPr>
                <w:rFonts w:ascii="Times New Roman" w:eastAsia="Tahoma" w:hAnsi="Times New Roman" w:cs="Times New Roman"/>
                <w:color w:val="000000"/>
                <w:sz w:val="20"/>
                <w:szCs w:val="20"/>
              </w:rPr>
            </w:pPr>
          </w:p>
        </w:tc>
        <w:tc>
          <w:tcPr>
            <w:tcW w:w="551" w:type="pct"/>
            <w:vMerge/>
          </w:tcPr>
          <w:p w14:paraId="4F1B2CC4" w14:textId="77777777" w:rsidR="008D06D1" w:rsidRPr="008F2F49" w:rsidRDefault="008D06D1" w:rsidP="008E6A5D">
            <w:pPr>
              <w:rPr>
                <w:rFonts w:ascii="Times New Roman" w:eastAsia="Tahoma" w:hAnsi="Times New Roman" w:cs="Times New Roman"/>
                <w:color w:val="000000"/>
                <w:sz w:val="20"/>
                <w:szCs w:val="20"/>
              </w:rPr>
            </w:pPr>
          </w:p>
        </w:tc>
        <w:tc>
          <w:tcPr>
            <w:tcW w:w="1201" w:type="pct"/>
            <w:vMerge/>
          </w:tcPr>
          <w:p w14:paraId="6091423A" w14:textId="77777777" w:rsidR="008D06D1" w:rsidRPr="008F2F49" w:rsidRDefault="008D06D1" w:rsidP="008E6A5D">
            <w:pPr>
              <w:rPr>
                <w:rFonts w:ascii="Times New Roman" w:eastAsia="Tahoma" w:hAnsi="Times New Roman" w:cs="Times New Roman"/>
                <w:color w:val="000000"/>
                <w:sz w:val="20"/>
                <w:szCs w:val="20"/>
              </w:rPr>
            </w:pPr>
          </w:p>
        </w:tc>
        <w:tc>
          <w:tcPr>
            <w:tcW w:w="2373" w:type="pct"/>
          </w:tcPr>
          <w:p w14:paraId="3FA6A1E8" w14:textId="4C5BC203" w:rsidR="008D06D1" w:rsidRPr="008F2F49" w:rsidRDefault="008D06D1"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8D06D1" w:rsidRPr="008F2F49" w14:paraId="203EA543" w14:textId="77777777" w:rsidTr="00E60264">
        <w:tc>
          <w:tcPr>
            <w:tcW w:w="176" w:type="pct"/>
            <w:vMerge/>
          </w:tcPr>
          <w:p w14:paraId="19B3FD20" w14:textId="77777777" w:rsidR="008D06D1" w:rsidRPr="008F2F49" w:rsidRDefault="008D06D1" w:rsidP="00840BB3">
            <w:pPr>
              <w:pStyle w:val="ad"/>
              <w:numPr>
                <w:ilvl w:val="0"/>
                <w:numId w:val="18"/>
              </w:numPr>
              <w:ind w:left="29"/>
              <w:rPr>
                <w:rFonts w:eastAsia="Tahoma"/>
                <w:color w:val="000000"/>
                <w:sz w:val="20"/>
                <w:szCs w:val="20"/>
              </w:rPr>
            </w:pPr>
          </w:p>
        </w:tc>
        <w:tc>
          <w:tcPr>
            <w:tcW w:w="698" w:type="pct"/>
            <w:vMerge/>
          </w:tcPr>
          <w:p w14:paraId="290263E8" w14:textId="77777777" w:rsidR="008D06D1" w:rsidRPr="008F2F49" w:rsidRDefault="008D06D1" w:rsidP="008E6A5D">
            <w:pPr>
              <w:rPr>
                <w:rFonts w:ascii="Times New Roman" w:eastAsia="Tahoma" w:hAnsi="Times New Roman" w:cs="Times New Roman"/>
                <w:color w:val="000000"/>
                <w:sz w:val="20"/>
                <w:szCs w:val="20"/>
              </w:rPr>
            </w:pPr>
          </w:p>
        </w:tc>
        <w:tc>
          <w:tcPr>
            <w:tcW w:w="551" w:type="pct"/>
            <w:vMerge/>
          </w:tcPr>
          <w:p w14:paraId="5BBF865C" w14:textId="77777777" w:rsidR="008D06D1" w:rsidRPr="008F2F49" w:rsidRDefault="008D06D1" w:rsidP="008E6A5D">
            <w:pPr>
              <w:rPr>
                <w:rFonts w:ascii="Times New Roman" w:eastAsia="Tahoma" w:hAnsi="Times New Roman" w:cs="Times New Roman"/>
                <w:color w:val="000000"/>
                <w:sz w:val="20"/>
                <w:szCs w:val="20"/>
              </w:rPr>
            </w:pPr>
          </w:p>
        </w:tc>
        <w:tc>
          <w:tcPr>
            <w:tcW w:w="1201" w:type="pct"/>
            <w:vMerge/>
          </w:tcPr>
          <w:p w14:paraId="5D925169" w14:textId="77777777" w:rsidR="008D06D1" w:rsidRPr="008F2F49" w:rsidRDefault="008D06D1" w:rsidP="008E6A5D">
            <w:pPr>
              <w:rPr>
                <w:rFonts w:ascii="Times New Roman" w:eastAsia="Tahoma" w:hAnsi="Times New Roman" w:cs="Times New Roman"/>
                <w:color w:val="000000"/>
                <w:sz w:val="20"/>
                <w:szCs w:val="20"/>
              </w:rPr>
            </w:pPr>
          </w:p>
        </w:tc>
        <w:tc>
          <w:tcPr>
            <w:tcW w:w="2373" w:type="pct"/>
          </w:tcPr>
          <w:p w14:paraId="514A08C1" w14:textId="64BAF0D6" w:rsidR="008D06D1" w:rsidRPr="008F2F49" w:rsidRDefault="00DA1BDC"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8F2F49">
              <w:rPr>
                <w:rFonts w:ascii="Times New Roman" w:eastAsia="Tahoma" w:hAnsi="Times New Roman" w:cs="Times New Roman"/>
                <w:sz w:val="20"/>
                <w:szCs w:val="20"/>
              </w:rPr>
              <w:t xml:space="preserve">для вида разрешенного использования с кодом 3.1.2 – 60 %. </w:t>
            </w:r>
            <w:r w:rsidRPr="008F2F49">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8D06D1" w:rsidRPr="008F2F49" w14:paraId="738A0ED2" w14:textId="77777777" w:rsidTr="00E60264">
        <w:tc>
          <w:tcPr>
            <w:tcW w:w="176" w:type="pct"/>
            <w:vMerge w:val="restart"/>
          </w:tcPr>
          <w:p w14:paraId="28F42452" w14:textId="702F309A" w:rsidR="008D06D1" w:rsidRPr="008F2F49" w:rsidRDefault="008D06D1" w:rsidP="00840BB3">
            <w:pPr>
              <w:pStyle w:val="ad"/>
              <w:numPr>
                <w:ilvl w:val="0"/>
                <w:numId w:val="18"/>
              </w:numPr>
              <w:ind w:left="29"/>
              <w:jc w:val="center"/>
              <w:rPr>
                <w:sz w:val="20"/>
                <w:szCs w:val="20"/>
              </w:rPr>
            </w:pPr>
          </w:p>
        </w:tc>
        <w:tc>
          <w:tcPr>
            <w:tcW w:w="698" w:type="pct"/>
            <w:vMerge w:val="restart"/>
          </w:tcPr>
          <w:p w14:paraId="392237C7"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Развлекательные мероприятия</w:t>
            </w:r>
          </w:p>
        </w:tc>
        <w:tc>
          <w:tcPr>
            <w:tcW w:w="551" w:type="pct"/>
            <w:vMerge w:val="restart"/>
          </w:tcPr>
          <w:p w14:paraId="70C2ACE6"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4.8.1</w:t>
            </w:r>
          </w:p>
        </w:tc>
        <w:tc>
          <w:tcPr>
            <w:tcW w:w="1201" w:type="pct"/>
            <w:vMerge w:val="restart"/>
          </w:tcPr>
          <w:p w14:paraId="776FEB10"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373" w:type="pct"/>
          </w:tcPr>
          <w:p w14:paraId="1B99BA3A" w14:textId="53AD9D90" w:rsidR="008D06D1" w:rsidRPr="008F2F49" w:rsidRDefault="00811D8F" w:rsidP="008E6A5D">
            <w:pPr>
              <w:rPr>
                <w:rFonts w:ascii="Times New Roman" w:hAnsi="Times New Roman" w:cs="Times New Roman"/>
                <w:sz w:val="20"/>
                <w:szCs w:val="20"/>
              </w:rPr>
            </w:pPr>
            <w:r w:rsidRPr="008F2F49">
              <w:rPr>
                <w:rFonts w:ascii="Times New Roman" w:hAnsi="Times New Roman" w:cs="Times New Roman"/>
                <w:sz w:val="20"/>
              </w:rPr>
              <w:t>Минимальные размеры земельных участков (площадь) –</w:t>
            </w:r>
            <w:r w:rsidRPr="008F2F49">
              <w:rPr>
                <w:rFonts w:ascii="Times New Roman" w:hAnsi="Times New Roman" w:cs="Times New Roman"/>
                <w:b/>
                <w:sz w:val="20"/>
              </w:rPr>
              <w:t xml:space="preserve"> </w:t>
            </w:r>
            <w:r w:rsidRPr="008F2F49">
              <w:rPr>
                <w:rFonts w:ascii="Times New Roman" w:hAnsi="Times New Roman" w:cs="Times New Roman"/>
                <w:sz w:val="20"/>
              </w:rPr>
              <w:t>не подлежит установлению.</w:t>
            </w:r>
          </w:p>
        </w:tc>
      </w:tr>
      <w:tr w:rsidR="008D06D1" w:rsidRPr="008F2F49" w14:paraId="06DEBCB4" w14:textId="77777777" w:rsidTr="00E60264">
        <w:tc>
          <w:tcPr>
            <w:tcW w:w="176" w:type="pct"/>
            <w:vMerge/>
          </w:tcPr>
          <w:p w14:paraId="126780A2" w14:textId="77777777" w:rsidR="008D06D1" w:rsidRPr="008F2F49" w:rsidRDefault="008D06D1" w:rsidP="00840BB3">
            <w:pPr>
              <w:pStyle w:val="ad"/>
              <w:numPr>
                <w:ilvl w:val="0"/>
                <w:numId w:val="18"/>
              </w:numPr>
              <w:ind w:left="29"/>
              <w:rPr>
                <w:sz w:val="20"/>
                <w:szCs w:val="20"/>
              </w:rPr>
            </w:pPr>
          </w:p>
        </w:tc>
        <w:tc>
          <w:tcPr>
            <w:tcW w:w="698" w:type="pct"/>
            <w:vMerge/>
          </w:tcPr>
          <w:p w14:paraId="27BE8186" w14:textId="77777777" w:rsidR="008D06D1" w:rsidRPr="008F2F49" w:rsidRDefault="008D06D1" w:rsidP="008E6A5D">
            <w:pPr>
              <w:rPr>
                <w:rFonts w:ascii="Times New Roman" w:hAnsi="Times New Roman" w:cs="Times New Roman"/>
                <w:sz w:val="20"/>
                <w:szCs w:val="20"/>
              </w:rPr>
            </w:pPr>
          </w:p>
        </w:tc>
        <w:tc>
          <w:tcPr>
            <w:tcW w:w="551" w:type="pct"/>
            <w:vMerge/>
          </w:tcPr>
          <w:p w14:paraId="527BADC5" w14:textId="77777777" w:rsidR="008D06D1" w:rsidRPr="008F2F49" w:rsidRDefault="008D06D1" w:rsidP="008E6A5D">
            <w:pPr>
              <w:rPr>
                <w:rFonts w:ascii="Times New Roman" w:hAnsi="Times New Roman" w:cs="Times New Roman"/>
                <w:sz w:val="20"/>
                <w:szCs w:val="20"/>
              </w:rPr>
            </w:pPr>
          </w:p>
        </w:tc>
        <w:tc>
          <w:tcPr>
            <w:tcW w:w="1201" w:type="pct"/>
            <w:vMerge/>
          </w:tcPr>
          <w:p w14:paraId="6DC65254" w14:textId="77777777" w:rsidR="008D06D1" w:rsidRPr="008F2F49" w:rsidRDefault="008D06D1" w:rsidP="008E6A5D">
            <w:pPr>
              <w:rPr>
                <w:rFonts w:ascii="Times New Roman" w:hAnsi="Times New Roman" w:cs="Times New Roman"/>
                <w:sz w:val="20"/>
                <w:szCs w:val="20"/>
              </w:rPr>
            </w:pPr>
          </w:p>
        </w:tc>
        <w:tc>
          <w:tcPr>
            <w:tcW w:w="2373" w:type="pct"/>
          </w:tcPr>
          <w:p w14:paraId="6C5152B4" w14:textId="7EC07B0B"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w:t>
            </w:r>
            <w:r w:rsidR="007D433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tc>
      </w:tr>
      <w:tr w:rsidR="008D06D1" w:rsidRPr="008F2F49" w14:paraId="24B7EDE5" w14:textId="77777777" w:rsidTr="00E60264">
        <w:tc>
          <w:tcPr>
            <w:tcW w:w="176" w:type="pct"/>
            <w:vMerge/>
          </w:tcPr>
          <w:p w14:paraId="3AB5BAC2" w14:textId="77777777" w:rsidR="008D06D1" w:rsidRPr="008F2F49" w:rsidRDefault="008D06D1" w:rsidP="00840BB3">
            <w:pPr>
              <w:pStyle w:val="ad"/>
              <w:numPr>
                <w:ilvl w:val="0"/>
                <w:numId w:val="18"/>
              </w:numPr>
              <w:ind w:left="29"/>
              <w:rPr>
                <w:sz w:val="20"/>
                <w:szCs w:val="20"/>
              </w:rPr>
            </w:pPr>
          </w:p>
        </w:tc>
        <w:tc>
          <w:tcPr>
            <w:tcW w:w="698" w:type="pct"/>
            <w:vMerge/>
          </w:tcPr>
          <w:p w14:paraId="68CA86DB" w14:textId="77777777" w:rsidR="008D06D1" w:rsidRPr="008F2F49" w:rsidRDefault="008D06D1" w:rsidP="008E6A5D">
            <w:pPr>
              <w:rPr>
                <w:rFonts w:ascii="Times New Roman" w:hAnsi="Times New Roman" w:cs="Times New Roman"/>
                <w:sz w:val="20"/>
                <w:szCs w:val="20"/>
              </w:rPr>
            </w:pPr>
          </w:p>
        </w:tc>
        <w:tc>
          <w:tcPr>
            <w:tcW w:w="551" w:type="pct"/>
            <w:vMerge/>
          </w:tcPr>
          <w:p w14:paraId="3CA46C5B" w14:textId="77777777" w:rsidR="008D06D1" w:rsidRPr="008F2F49" w:rsidRDefault="008D06D1" w:rsidP="008E6A5D">
            <w:pPr>
              <w:rPr>
                <w:rFonts w:ascii="Times New Roman" w:hAnsi="Times New Roman" w:cs="Times New Roman"/>
                <w:sz w:val="20"/>
                <w:szCs w:val="20"/>
              </w:rPr>
            </w:pPr>
          </w:p>
        </w:tc>
        <w:tc>
          <w:tcPr>
            <w:tcW w:w="1201" w:type="pct"/>
            <w:vMerge/>
          </w:tcPr>
          <w:p w14:paraId="0ADDAF03" w14:textId="77777777" w:rsidR="008D06D1" w:rsidRPr="008F2F49" w:rsidRDefault="008D06D1" w:rsidP="008E6A5D">
            <w:pPr>
              <w:rPr>
                <w:rFonts w:ascii="Times New Roman" w:hAnsi="Times New Roman" w:cs="Times New Roman"/>
                <w:sz w:val="20"/>
                <w:szCs w:val="20"/>
              </w:rPr>
            </w:pPr>
          </w:p>
        </w:tc>
        <w:tc>
          <w:tcPr>
            <w:tcW w:w="2373" w:type="pct"/>
          </w:tcPr>
          <w:p w14:paraId="758FB24B" w14:textId="77777777" w:rsidR="008D06D1" w:rsidRPr="008F2F49" w:rsidRDefault="008D06D1"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8F2F49" w14:paraId="31F9A269" w14:textId="77777777" w:rsidTr="00E60264">
        <w:tc>
          <w:tcPr>
            <w:tcW w:w="176" w:type="pct"/>
            <w:vMerge/>
          </w:tcPr>
          <w:p w14:paraId="3F2E2D67" w14:textId="77777777" w:rsidR="008D06D1" w:rsidRPr="008F2F49" w:rsidRDefault="008D06D1" w:rsidP="00840BB3">
            <w:pPr>
              <w:pStyle w:val="ad"/>
              <w:numPr>
                <w:ilvl w:val="0"/>
                <w:numId w:val="18"/>
              </w:numPr>
              <w:ind w:left="29"/>
              <w:rPr>
                <w:sz w:val="20"/>
                <w:szCs w:val="20"/>
              </w:rPr>
            </w:pPr>
          </w:p>
        </w:tc>
        <w:tc>
          <w:tcPr>
            <w:tcW w:w="698" w:type="pct"/>
            <w:vMerge/>
          </w:tcPr>
          <w:p w14:paraId="69909FA2" w14:textId="77777777" w:rsidR="008D06D1" w:rsidRPr="008F2F49" w:rsidRDefault="008D06D1" w:rsidP="008E6A5D">
            <w:pPr>
              <w:rPr>
                <w:rFonts w:ascii="Times New Roman" w:hAnsi="Times New Roman" w:cs="Times New Roman"/>
                <w:sz w:val="20"/>
                <w:szCs w:val="20"/>
              </w:rPr>
            </w:pPr>
          </w:p>
        </w:tc>
        <w:tc>
          <w:tcPr>
            <w:tcW w:w="551" w:type="pct"/>
            <w:vMerge/>
          </w:tcPr>
          <w:p w14:paraId="6C48F42C" w14:textId="77777777" w:rsidR="008D06D1" w:rsidRPr="008F2F49" w:rsidRDefault="008D06D1" w:rsidP="008E6A5D">
            <w:pPr>
              <w:rPr>
                <w:rFonts w:ascii="Times New Roman" w:hAnsi="Times New Roman" w:cs="Times New Roman"/>
                <w:sz w:val="20"/>
                <w:szCs w:val="20"/>
              </w:rPr>
            </w:pPr>
          </w:p>
        </w:tc>
        <w:tc>
          <w:tcPr>
            <w:tcW w:w="1201" w:type="pct"/>
            <w:vMerge/>
          </w:tcPr>
          <w:p w14:paraId="45CC3285" w14:textId="77777777" w:rsidR="008D06D1" w:rsidRPr="008F2F49" w:rsidRDefault="008D06D1" w:rsidP="008E6A5D">
            <w:pPr>
              <w:rPr>
                <w:rFonts w:ascii="Times New Roman" w:hAnsi="Times New Roman" w:cs="Times New Roman"/>
                <w:sz w:val="20"/>
                <w:szCs w:val="20"/>
              </w:rPr>
            </w:pPr>
          </w:p>
        </w:tc>
        <w:tc>
          <w:tcPr>
            <w:tcW w:w="2373" w:type="pct"/>
          </w:tcPr>
          <w:p w14:paraId="45BAFFF1" w14:textId="2EE621D0"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8F2F49" w14:paraId="3244AC9D" w14:textId="77777777" w:rsidTr="00E60264">
        <w:tc>
          <w:tcPr>
            <w:tcW w:w="176" w:type="pct"/>
            <w:vMerge/>
          </w:tcPr>
          <w:p w14:paraId="50D85229" w14:textId="77777777" w:rsidR="008D06D1" w:rsidRPr="008F2F49" w:rsidRDefault="008D06D1" w:rsidP="00840BB3">
            <w:pPr>
              <w:pStyle w:val="ad"/>
              <w:numPr>
                <w:ilvl w:val="0"/>
                <w:numId w:val="18"/>
              </w:numPr>
              <w:ind w:left="29"/>
              <w:rPr>
                <w:sz w:val="20"/>
                <w:szCs w:val="20"/>
              </w:rPr>
            </w:pPr>
          </w:p>
        </w:tc>
        <w:tc>
          <w:tcPr>
            <w:tcW w:w="698" w:type="pct"/>
            <w:vMerge/>
          </w:tcPr>
          <w:p w14:paraId="15D4DBB1" w14:textId="77777777" w:rsidR="008D06D1" w:rsidRPr="008F2F49" w:rsidRDefault="008D06D1" w:rsidP="008E6A5D">
            <w:pPr>
              <w:rPr>
                <w:rFonts w:ascii="Times New Roman" w:hAnsi="Times New Roman" w:cs="Times New Roman"/>
                <w:sz w:val="20"/>
                <w:szCs w:val="20"/>
              </w:rPr>
            </w:pPr>
          </w:p>
        </w:tc>
        <w:tc>
          <w:tcPr>
            <w:tcW w:w="551" w:type="pct"/>
            <w:vMerge/>
          </w:tcPr>
          <w:p w14:paraId="21FCE540" w14:textId="77777777" w:rsidR="008D06D1" w:rsidRPr="008F2F49" w:rsidRDefault="008D06D1" w:rsidP="008E6A5D">
            <w:pPr>
              <w:rPr>
                <w:rFonts w:ascii="Times New Roman" w:hAnsi="Times New Roman" w:cs="Times New Roman"/>
                <w:sz w:val="20"/>
                <w:szCs w:val="20"/>
              </w:rPr>
            </w:pPr>
          </w:p>
        </w:tc>
        <w:tc>
          <w:tcPr>
            <w:tcW w:w="1201" w:type="pct"/>
            <w:vMerge/>
          </w:tcPr>
          <w:p w14:paraId="7DF39AD1" w14:textId="77777777" w:rsidR="008D06D1" w:rsidRPr="008F2F49" w:rsidRDefault="008D06D1" w:rsidP="008E6A5D">
            <w:pPr>
              <w:rPr>
                <w:rFonts w:ascii="Times New Roman" w:hAnsi="Times New Roman" w:cs="Times New Roman"/>
                <w:sz w:val="20"/>
                <w:szCs w:val="20"/>
              </w:rPr>
            </w:pPr>
          </w:p>
        </w:tc>
        <w:tc>
          <w:tcPr>
            <w:tcW w:w="2373" w:type="pct"/>
          </w:tcPr>
          <w:p w14:paraId="05874A93"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8D06D1" w:rsidRPr="008F2F49" w14:paraId="0A8C2E8C" w14:textId="77777777" w:rsidTr="00E60264">
        <w:tc>
          <w:tcPr>
            <w:tcW w:w="176" w:type="pct"/>
            <w:vMerge/>
          </w:tcPr>
          <w:p w14:paraId="209CBE9C" w14:textId="77777777" w:rsidR="008D06D1" w:rsidRPr="008F2F49" w:rsidRDefault="008D06D1" w:rsidP="00840BB3">
            <w:pPr>
              <w:pStyle w:val="ad"/>
              <w:numPr>
                <w:ilvl w:val="0"/>
                <w:numId w:val="18"/>
              </w:numPr>
              <w:ind w:left="29"/>
              <w:rPr>
                <w:sz w:val="20"/>
                <w:szCs w:val="20"/>
              </w:rPr>
            </w:pPr>
          </w:p>
        </w:tc>
        <w:tc>
          <w:tcPr>
            <w:tcW w:w="698" w:type="pct"/>
            <w:vMerge/>
          </w:tcPr>
          <w:p w14:paraId="384917AD" w14:textId="77777777" w:rsidR="008D06D1" w:rsidRPr="008F2F49" w:rsidRDefault="008D06D1" w:rsidP="008E6A5D">
            <w:pPr>
              <w:rPr>
                <w:rFonts w:ascii="Times New Roman" w:hAnsi="Times New Roman" w:cs="Times New Roman"/>
                <w:sz w:val="20"/>
                <w:szCs w:val="20"/>
              </w:rPr>
            </w:pPr>
          </w:p>
        </w:tc>
        <w:tc>
          <w:tcPr>
            <w:tcW w:w="551" w:type="pct"/>
            <w:vMerge/>
          </w:tcPr>
          <w:p w14:paraId="671E19BE" w14:textId="77777777" w:rsidR="008D06D1" w:rsidRPr="008F2F49" w:rsidRDefault="008D06D1" w:rsidP="008E6A5D">
            <w:pPr>
              <w:rPr>
                <w:rFonts w:ascii="Times New Roman" w:hAnsi="Times New Roman" w:cs="Times New Roman"/>
                <w:sz w:val="20"/>
                <w:szCs w:val="20"/>
              </w:rPr>
            </w:pPr>
          </w:p>
        </w:tc>
        <w:tc>
          <w:tcPr>
            <w:tcW w:w="1201" w:type="pct"/>
            <w:vMerge/>
          </w:tcPr>
          <w:p w14:paraId="08CE7C52" w14:textId="77777777" w:rsidR="008D06D1" w:rsidRPr="008F2F49" w:rsidRDefault="008D06D1" w:rsidP="008E6A5D">
            <w:pPr>
              <w:rPr>
                <w:rFonts w:ascii="Times New Roman" w:hAnsi="Times New Roman" w:cs="Times New Roman"/>
                <w:sz w:val="20"/>
                <w:szCs w:val="20"/>
              </w:rPr>
            </w:pPr>
          </w:p>
        </w:tc>
        <w:tc>
          <w:tcPr>
            <w:tcW w:w="2373" w:type="pct"/>
          </w:tcPr>
          <w:p w14:paraId="748417A6"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8D06D1" w:rsidRPr="008F2F49" w14:paraId="0A2F2309" w14:textId="77777777" w:rsidTr="00E60264">
        <w:tc>
          <w:tcPr>
            <w:tcW w:w="176" w:type="pct"/>
            <w:vMerge/>
          </w:tcPr>
          <w:p w14:paraId="3EE2726C" w14:textId="77777777" w:rsidR="008D06D1" w:rsidRPr="008F2F49" w:rsidRDefault="008D06D1" w:rsidP="00840BB3">
            <w:pPr>
              <w:pStyle w:val="ad"/>
              <w:numPr>
                <w:ilvl w:val="0"/>
                <w:numId w:val="18"/>
              </w:numPr>
              <w:ind w:left="29"/>
              <w:rPr>
                <w:sz w:val="20"/>
                <w:szCs w:val="20"/>
              </w:rPr>
            </w:pPr>
          </w:p>
        </w:tc>
        <w:tc>
          <w:tcPr>
            <w:tcW w:w="698" w:type="pct"/>
            <w:vMerge/>
          </w:tcPr>
          <w:p w14:paraId="104C709B" w14:textId="77777777" w:rsidR="008D06D1" w:rsidRPr="008F2F49" w:rsidRDefault="008D06D1" w:rsidP="008E6A5D">
            <w:pPr>
              <w:rPr>
                <w:rFonts w:ascii="Times New Roman" w:hAnsi="Times New Roman" w:cs="Times New Roman"/>
                <w:sz w:val="20"/>
                <w:szCs w:val="20"/>
              </w:rPr>
            </w:pPr>
          </w:p>
        </w:tc>
        <w:tc>
          <w:tcPr>
            <w:tcW w:w="551" w:type="pct"/>
            <w:vMerge/>
          </w:tcPr>
          <w:p w14:paraId="5F8895D7" w14:textId="77777777" w:rsidR="008D06D1" w:rsidRPr="008F2F49" w:rsidRDefault="008D06D1" w:rsidP="008E6A5D">
            <w:pPr>
              <w:rPr>
                <w:rFonts w:ascii="Times New Roman" w:hAnsi="Times New Roman" w:cs="Times New Roman"/>
                <w:sz w:val="20"/>
                <w:szCs w:val="20"/>
              </w:rPr>
            </w:pPr>
          </w:p>
        </w:tc>
        <w:tc>
          <w:tcPr>
            <w:tcW w:w="1201" w:type="pct"/>
            <w:vMerge/>
          </w:tcPr>
          <w:p w14:paraId="15E94767" w14:textId="77777777" w:rsidR="008D06D1" w:rsidRPr="008F2F49" w:rsidRDefault="008D06D1" w:rsidP="008E6A5D">
            <w:pPr>
              <w:rPr>
                <w:rFonts w:ascii="Times New Roman" w:hAnsi="Times New Roman" w:cs="Times New Roman"/>
                <w:sz w:val="20"/>
                <w:szCs w:val="20"/>
              </w:rPr>
            </w:pPr>
          </w:p>
        </w:tc>
        <w:tc>
          <w:tcPr>
            <w:tcW w:w="2373" w:type="pct"/>
          </w:tcPr>
          <w:p w14:paraId="3164FC48" w14:textId="3D26DED6"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8D06D1" w:rsidRPr="008F2F49" w14:paraId="66297751" w14:textId="77777777" w:rsidTr="00E60264">
        <w:tc>
          <w:tcPr>
            <w:tcW w:w="176" w:type="pct"/>
            <w:vMerge/>
          </w:tcPr>
          <w:p w14:paraId="4D5FD1AE" w14:textId="77777777" w:rsidR="008D06D1" w:rsidRPr="008F2F49" w:rsidRDefault="008D06D1" w:rsidP="00840BB3">
            <w:pPr>
              <w:pStyle w:val="ad"/>
              <w:numPr>
                <w:ilvl w:val="0"/>
                <w:numId w:val="18"/>
              </w:numPr>
              <w:ind w:left="29"/>
              <w:rPr>
                <w:sz w:val="20"/>
                <w:szCs w:val="20"/>
              </w:rPr>
            </w:pPr>
          </w:p>
        </w:tc>
        <w:tc>
          <w:tcPr>
            <w:tcW w:w="698" w:type="pct"/>
            <w:vMerge/>
          </w:tcPr>
          <w:p w14:paraId="6FFBF000" w14:textId="77777777" w:rsidR="008D06D1" w:rsidRPr="008F2F49" w:rsidRDefault="008D06D1" w:rsidP="008E6A5D">
            <w:pPr>
              <w:rPr>
                <w:rFonts w:ascii="Times New Roman" w:hAnsi="Times New Roman" w:cs="Times New Roman"/>
                <w:sz w:val="20"/>
                <w:szCs w:val="20"/>
              </w:rPr>
            </w:pPr>
          </w:p>
        </w:tc>
        <w:tc>
          <w:tcPr>
            <w:tcW w:w="551" w:type="pct"/>
            <w:vMerge/>
          </w:tcPr>
          <w:p w14:paraId="2F333081" w14:textId="77777777" w:rsidR="008D06D1" w:rsidRPr="008F2F49" w:rsidRDefault="008D06D1" w:rsidP="008E6A5D">
            <w:pPr>
              <w:rPr>
                <w:rFonts w:ascii="Times New Roman" w:hAnsi="Times New Roman" w:cs="Times New Roman"/>
                <w:sz w:val="20"/>
                <w:szCs w:val="20"/>
              </w:rPr>
            </w:pPr>
          </w:p>
        </w:tc>
        <w:tc>
          <w:tcPr>
            <w:tcW w:w="1201" w:type="pct"/>
            <w:vMerge/>
          </w:tcPr>
          <w:p w14:paraId="59D88C1E" w14:textId="77777777" w:rsidR="008D06D1" w:rsidRPr="008F2F49" w:rsidRDefault="008D06D1" w:rsidP="008E6A5D">
            <w:pPr>
              <w:rPr>
                <w:rFonts w:ascii="Times New Roman" w:hAnsi="Times New Roman" w:cs="Times New Roman"/>
                <w:sz w:val="20"/>
                <w:szCs w:val="20"/>
              </w:rPr>
            </w:pPr>
          </w:p>
        </w:tc>
        <w:tc>
          <w:tcPr>
            <w:tcW w:w="2373" w:type="pct"/>
          </w:tcPr>
          <w:p w14:paraId="63845122" w14:textId="7C9B747B" w:rsidR="008D06D1" w:rsidRPr="008F2F49" w:rsidRDefault="008D06D1"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8D06D1" w:rsidRPr="008F2F49" w14:paraId="13C3D5C5" w14:textId="77777777" w:rsidTr="00E60264">
        <w:tc>
          <w:tcPr>
            <w:tcW w:w="176" w:type="pct"/>
          </w:tcPr>
          <w:p w14:paraId="5FD342D4" w14:textId="5D687B61" w:rsidR="008D06D1" w:rsidRPr="008F2F49" w:rsidRDefault="008D06D1" w:rsidP="00840BB3">
            <w:pPr>
              <w:pStyle w:val="ad"/>
              <w:numPr>
                <w:ilvl w:val="0"/>
                <w:numId w:val="18"/>
              </w:numPr>
              <w:ind w:left="29"/>
              <w:jc w:val="center"/>
              <w:rPr>
                <w:sz w:val="20"/>
                <w:szCs w:val="20"/>
              </w:rPr>
            </w:pPr>
          </w:p>
        </w:tc>
        <w:tc>
          <w:tcPr>
            <w:tcW w:w="698" w:type="pct"/>
          </w:tcPr>
          <w:p w14:paraId="46B7A824"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Связь</w:t>
            </w:r>
          </w:p>
        </w:tc>
        <w:tc>
          <w:tcPr>
            <w:tcW w:w="551" w:type="pct"/>
          </w:tcPr>
          <w:p w14:paraId="0EBA40DA"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201" w:type="pct"/>
          </w:tcPr>
          <w:p w14:paraId="1A56A185"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связи, радиовещания, телевидения, включая </w:t>
            </w:r>
            <w:r w:rsidRPr="008F2F49">
              <w:rPr>
                <w:rFonts w:ascii="Times New Roman" w:eastAsia="Tahoma" w:hAnsi="Times New Roman" w:cs="Times New Roman"/>
                <w:color w:val="000000"/>
                <w:sz w:val="20"/>
                <w:szCs w:val="20"/>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3" w:type="pct"/>
          </w:tcPr>
          <w:p w14:paraId="087F393F" w14:textId="27DE9D02" w:rsidR="008D06D1" w:rsidRPr="008F2F49" w:rsidRDefault="008D06D1"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8F2F49">
              <w:rPr>
                <w:rFonts w:ascii="Times New Roman" w:eastAsia="Tahoma" w:hAnsi="Times New Roman" w:cs="Times New Roman"/>
                <w:color w:val="000000"/>
                <w:sz w:val="20"/>
                <w:szCs w:val="20"/>
              </w:rPr>
              <w:lastRenderedPageBreak/>
              <w:t>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8D06D1" w:rsidRPr="008F2F49" w14:paraId="2FFBCAEA" w14:textId="77777777" w:rsidTr="00E60264">
        <w:tc>
          <w:tcPr>
            <w:tcW w:w="176" w:type="pct"/>
            <w:vMerge w:val="restart"/>
          </w:tcPr>
          <w:p w14:paraId="5AEC9CAA" w14:textId="0C5226C3" w:rsidR="008D06D1" w:rsidRPr="008F2F49" w:rsidRDefault="008D06D1" w:rsidP="00840BB3">
            <w:pPr>
              <w:pStyle w:val="ad"/>
              <w:numPr>
                <w:ilvl w:val="0"/>
                <w:numId w:val="18"/>
              </w:numPr>
              <w:ind w:left="29"/>
              <w:jc w:val="center"/>
              <w:rPr>
                <w:sz w:val="20"/>
                <w:szCs w:val="20"/>
              </w:rPr>
            </w:pPr>
          </w:p>
        </w:tc>
        <w:tc>
          <w:tcPr>
            <w:tcW w:w="698" w:type="pct"/>
            <w:vMerge w:val="restart"/>
          </w:tcPr>
          <w:p w14:paraId="42430524"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202918B0"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3.7.1</w:t>
            </w:r>
          </w:p>
        </w:tc>
        <w:tc>
          <w:tcPr>
            <w:tcW w:w="1201" w:type="pct"/>
            <w:vMerge w:val="restart"/>
          </w:tcPr>
          <w:p w14:paraId="63A4CCE9"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373" w:type="pct"/>
          </w:tcPr>
          <w:p w14:paraId="4455F098" w14:textId="431668E0"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tc>
      </w:tr>
      <w:tr w:rsidR="008D06D1" w:rsidRPr="008F2F49" w14:paraId="196EF5EB" w14:textId="77777777" w:rsidTr="00E60264">
        <w:tc>
          <w:tcPr>
            <w:tcW w:w="176" w:type="pct"/>
            <w:vMerge/>
          </w:tcPr>
          <w:p w14:paraId="69A448B9" w14:textId="77777777" w:rsidR="008D06D1" w:rsidRPr="008F2F49" w:rsidRDefault="008D06D1" w:rsidP="00840BB3">
            <w:pPr>
              <w:pStyle w:val="ad"/>
              <w:numPr>
                <w:ilvl w:val="0"/>
                <w:numId w:val="18"/>
              </w:numPr>
              <w:ind w:left="29"/>
              <w:rPr>
                <w:sz w:val="20"/>
                <w:szCs w:val="20"/>
              </w:rPr>
            </w:pPr>
          </w:p>
        </w:tc>
        <w:tc>
          <w:tcPr>
            <w:tcW w:w="698" w:type="pct"/>
            <w:vMerge/>
          </w:tcPr>
          <w:p w14:paraId="5E86D99E" w14:textId="77777777" w:rsidR="008D06D1" w:rsidRPr="008F2F49" w:rsidRDefault="008D06D1" w:rsidP="008E6A5D">
            <w:pPr>
              <w:rPr>
                <w:rFonts w:ascii="Times New Roman" w:hAnsi="Times New Roman" w:cs="Times New Roman"/>
                <w:sz w:val="20"/>
                <w:szCs w:val="20"/>
              </w:rPr>
            </w:pPr>
          </w:p>
        </w:tc>
        <w:tc>
          <w:tcPr>
            <w:tcW w:w="551" w:type="pct"/>
            <w:vMerge/>
          </w:tcPr>
          <w:p w14:paraId="76575843" w14:textId="77777777" w:rsidR="008D06D1" w:rsidRPr="008F2F49" w:rsidRDefault="008D06D1" w:rsidP="008E6A5D">
            <w:pPr>
              <w:rPr>
                <w:rFonts w:ascii="Times New Roman" w:hAnsi="Times New Roman" w:cs="Times New Roman"/>
                <w:sz w:val="20"/>
                <w:szCs w:val="20"/>
              </w:rPr>
            </w:pPr>
          </w:p>
        </w:tc>
        <w:tc>
          <w:tcPr>
            <w:tcW w:w="1201" w:type="pct"/>
            <w:vMerge/>
          </w:tcPr>
          <w:p w14:paraId="0FE208B1" w14:textId="77777777" w:rsidR="008D06D1" w:rsidRPr="008F2F49" w:rsidRDefault="008D06D1" w:rsidP="008E6A5D">
            <w:pPr>
              <w:rPr>
                <w:rFonts w:ascii="Times New Roman" w:hAnsi="Times New Roman" w:cs="Times New Roman"/>
                <w:sz w:val="20"/>
                <w:szCs w:val="20"/>
              </w:rPr>
            </w:pPr>
          </w:p>
        </w:tc>
        <w:tc>
          <w:tcPr>
            <w:tcW w:w="2373" w:type="pct"/>
          </w:tcPr>
          <w:p w14:paraId="6D7415A3" w14:textId="09F107AF"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w:t>
            </w:r>
            <w:r w:rsidR="007D433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tc>
      </w:tr>
      <w:tr w:rsidR="008D06D1" w:rsidRPr="008F2F49" w14:paraId="3C93DC9A" w14:textId="77777777" w:rsidTr="00E60264">
        <w:tc>
          <w:tcPr>
            <w:tcW w:w="176" w:type="pct"/>
            <w:vMerge/>
          </w:tcPr>
          <w:p w14:paraId="4C2A37C9" w14:textId="77777777" w:rsidR="008D06D1" w:rsidRPr="008F2F49" w:rsidRDefault="008D06D1" w:rsidP="00840BB3">
            <w:pPr>
              <w:pStyle w:val="ad"/>
              <w:numPr>
                <w:ilvl w:val="0"/>
                <w:numId w:val="18"/>
              </w:numPr>
              <w:ind w:left="29"/>
              <w:rPr>
                <w:sz w:val="20"/>
                <w:szCs w:val="20"/>
              </w:rPr>
            </w:pPr>
          </w:p>
        </w:tc>
        <w:tc>
          <w:tcPr>
            <w:tcW w:w="698" w:type="pct"/>
            <w:vMerge/>
          </w:tcPr>
          <w:p w14:paraId="0AAAE9F9" w14:textId="77777777" w:rsidR="008D06D1" w:rsidRPr="008F2F49" w:rsidRDefault="008D06D1" w:rsidP="008E6A5D">
            <w:pPr>
              <w:rPr>
                <w:rFonts w:ascii="Times New Roman" w:hAnsi="Times New Roman" w:cs="Times New Roman"/>
                <w:sz w:val="20"/>
                <w:szCs w:val="20"/>
              </w:rPr>
            </w:pPr>
          </w:p>
        </w:tc>
        <w:tc>
          <w:tcPr>
            <w:tcW w:w="551" w:type="pct"/>
            <w:vMerge/>
          </w:tcPr>
          <w:p w14:paraId="59DEA1AA" w14:textId="77777777" w:rsidR="008D06D1" w:rsidRPr="008F2F49" w:rsidRDefault="008D06D1" w:rsidP="008E6A5D">
            <w:pPr>
              <w:rPr>
                <w:rFonts w:ascii="Times New Roman" w:hAnsi="Times New Roman" w:cs="Times New Roman"/>
                <w:sz w:val="20"/>
                <w:szCs w:val="20"/>
              </w:rPr>
            </w:pPr>
          </w:p>
        </w:tc>
        <w:tc>
          <w:tcPr>
            <w:tcW w:w="1201" w:type="pct"/>
            <w:vMerge/>
          </w:tcPr>
          <w:p w14:paraId="4CECD70A" w14:textId="77777777" w:rsidR="008D06D1" w:rsidRPr="008F2F49" w:rsidRDefault="008D06D1" w:rsidP="008E6A5D">
            <w:pPr>
              <w:rPr>
                <w:rFonts w:ascii="Times New Roman" w:hAnsi="Times New Roman" w:cs="Times New Roman"/>
                <w:sz w:val="20"/>
                <w:szCs w:val="20"/>
              </w:rPr>
            </w:pPr>
          </w:p>
        </w:tc>
        <w:tc>
          <w:tcPr>
            <w:tcW w:w="2373" w:type="pct"/>
          </w:tcPr>
          <w:p w14:paraId="35028422"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8F2F49" w14:paraId="5A641F21" w14:textId="77777777" w:rsidTr="00E60264">
        <w:tc>
          <w:tcPr>
            <w:tcW w:w="176" w:type="pct"/>
            <w:vMerge/>
          </w:tcPr>
          <w:p w14:paraId="0F82C808" w14:textId="77777777" w:rsidR="008D06D1" w:rsidRPr="008F2F49" w:rsidRDefault="008D06D1" w:rsidP="00840BB3">
            <w:pPr>
              <w:pStyle w:val="ad"/>
              <w:numPr>
                <w:ilvl w:val="0"/>
                <w:numId w:val="18"/>
              </w:numPr>
              <w:ind w:left="29"/>
              <w:rPr>
                <w:sz w:val="20"/>
                <w:szCs w:val="20"/>
              </w:rPr>
            </w:pPr>
          </w:p>
        </w:tc>
        <w:tc>
          <w:tcPr>
            <w:tcW w:w="698" w:type="pct"/>
            <w:vMerge/>
          </w:tcPr>
          <w:p w14:paraId="27408458" w14:textId="77777777" w:rsidR="008D06D1" w:rsidRPr="008F2F49" w:rsidRDefault="008D06D1" w:rsidP="008E6A5D">
            <w:pPr>
              <w:rPr>
                <w:rFonts w:ascii="Times New Roman" w:hAnsi="Times New Roman" w:cs="Times New Roman"/>
                <w:sz w:val="20"/>
                <w:szCs w:val="20"/>
              </w:rPr>
            </w:pPr>
          </w:p>
        </w:tc>
        <w:tc>
          <w:tcPr>
            <w:tcW w:w="551" w:type="pct"/>
            <w:vMerge/>
          </w:tcPr>
          <w:p w14:paraId="7121E89A" w14:textId="77777777" w:rsidR="008D06D1" w:rsidRPr="008F2F49" w:rsidRDefault="008D06D1" w:rsidP="008E6A5D">
            <w:pPr>
              <w:rPr>
                <w:rFonts w:ascii="Times New Roman" w:hAnsi="Times New Roman" w:cs="Times New Roman"/>
                <w:sz w:val="20"/>
                <w:szCs w:val="20"/>
              </w:rPr>
            </w:pPr>
          </w:p>
        </w:tc>
        <w:tc>
          <w:tcPr>
            <w:tcW w:w="1201" w:type="pct"/>
            <w:vMerge/>
          </w:tcPr>
          <w:p w14:paraId="3CE54479" w14:textId="77777777" w:rsidR="008D06D1" w:rsidRPr="008F2F49" w:rsidRDefault="008D06D1" w:rsidP="008E6A5D">
            <w:pPr>
              <w:rPr>
                <w:rFonts w:ascii="Times New Roman" w:hAnsi="Times New Roman" w:cs="Times New Roman"/>
                <w:sz w:val="20"/>
                <w:szCs w:val="20"/>
              </w:rPr>
            </w:pPr>
          </w:p>
        </w:tc>
        <w:tc>
          <w:tcPr>
            <w:tcW w:w="2373" w:type="pct"/>
          </w:tcPr>
          <w:p w14:paraId="4280986B" w14:textId="2D36A209"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8F2F49" w14:paraId="1BA3CD36" w14:textId="77777777" w:rsidTr="00E60264">
        <w:tc>
          <w:tcPr>
            <w:tcW w:w="176" w:type="pct"/>
            <w:vMerge/>
          </w:tcPr>
          <w:p w14:paraId="4E0B2229" w14:textId="77777777" w:rsidR="008D06D1" w:rsidRPr="008F2F49" w:rsidRDefault="008D06D1" w:rsidP="00840BB3">
            <w:pPr>
              <w:pStyle w:val="ad"/>
              <w:numPr>
                <w:ilvl w:val="0"/>
                <w:numId w:val="18"/>
              </w:numPr>
              <w:ind w:left="29"/>
              <w:rPr>
                <w:sz w:val="20"/>
                <w:szCs w:val="20"/>
              </w:rPr>
            </w:pPr>
          </w:p>
        </w:tc>
        <w:tc>
          <w:tcPr>
            <w:tcW w:w="698" w:type="pct"/>
            <w:vMerge/>
          </w:tcPr>
          <w:p w14:paraId="1C2A4B53" w14:textId="77777777" w:rsidR="008D06D1" w:rsidRPr="008F2F49" w:rsidRDefault="008D06D1" w:rsidP="008E6A5D">
            <w:pPr>
              <w:rPr>
                <w:rFonts w:ascii="Times New Roman" w:hAnsi="Times New Roman" w:cs="Times New Roman"/>
                <w:sz w:val="20"/>
                <w:szCs w:val="20"/>
              </w:rPr>
            </w:pPr>
          </w:p>
        </w:tc>
        <w:tc>
          <w:tcPr>
            <w:tcW w:w="551" w:type="pct"/>
            <w:vMerge/>
          </w:tcPr>
          <w:p w14:paraId="1D986D1F" w14:textId="77777777" w:rsidR="008D06D1" w:rsidRPr="008F2F49" w:rsidRDefault="008D06D1" w:rsidP="008E6A5D">
            <w:pPr>
              <w:rPr>
                <w:rFonts w:ascii="Times New Roman" w:hAnsi="Times New Roman" w:cs="Times New Roman"/>
                <w:sz w:val="20"/>
                <w:szCs w:val="20"/>
              </w:rPr>
            </w:pPr>
          </w:p>
        </w:tc>
        <w:tc>
          <w:tcPr>
            <w:tcW w:w="1201" w:type="pct"/>
            <w:vMerge/>
          </w:tcPr>
          <w:p w14:paraId="7B9EFA0D" w14:textId="77777777" w:rsidR="008D06D1" w:rsidRPr="008F2F49" w:rsidRDefault="008D06D1" w:rsidP="008E6A5D">
            <w:pPr>
              <w:rPr>
                <w:rFonts w:ascii="Times New Roman" w:hAnsi="Times New Roman" w:cs="Times New Roman"/>
                <w:sz w:val="20"/>
                <w:szCs w:val="20"/>
              </w:rPr>
            </w:pPr>
          </w:p>
        </w:tc>
        <w:tc>
          <w:tcPr>
            <w:tcW w:w="2373" w:type="pct"/>
          </w:tcPr>
          <w:p w14:paraId="1CEBC2FB" w14:textId="21913721"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8D06D1" w:rsidRPr="008F2F49" w14:paraId="4555F847" w14:textId="77777777" w:rsidTr="00E60264">
        <w:tc>
          <w:tcPr>
            <w:tcW w:w="176" w:type="pct"/>
            <w:vMerge/>
          </w:tcPr>
          <w:p w14:paraId="760442AB" w14:textId="77777777" w:rsidR="008D06D1" w:rsidRPr="008F2F49" w:rsidRDefault="008D06D1" w:rsidP="00840BB3">
            <w:pPr>
              <w:pStyle w:val="ad"/>
              <w:numPr>
                <w:ilvl w:val="0"/>
                <w:numId w:val="18"/>
              </w:numPr>
              <w:ind w:left="29"/>
              <w:rPr>
                <w:sz w:val="20"/>
                <w:szCs w:val="20"/>
              </w:rPr>
            </w:pPr>
          </w:p>
        </w:tc>
        <w:tc>
          <w:tcPr>
            <w:tcW w:w="698" w:type="pct"/>
            <w:vMerge/>
          </w:tcPr>
          <w:p w14:paraId="1C7E80DA" w14:textId="77777777" w:rsidR="008D06D1" w:rsidRPr="008F2F49" w:rsidRDefault="008D06D1" w:rsidP="008E6A5D">
            <w:pPr>
              <w:rPr>
                <w:rFonts w:ascii="Times New Roman" w:hAnsi="Times New Roman" w:cs="Times New Roman"/>
                <w:sz w:val="20"/>
                <w:szCs w:val="20"/>
              </w:rPr>
            </w:pPr>
          </w:p>
        </w:tc>
        <w:tc>
          <w:tcPr>
            <w:tcW w:w="551" w:type="pct"/>
            <w:vMerge/>
          </w:tcPr>
          <w:p w14:paraId="3C21DFDF" w14:textId="77777777" w:rsidR="008D06D1" w:rsidRPr="008F2F49" w:rsidRDefault="008D06D1" w:rsidP="008E6A5D">
            <w:pPr>
              <w:rPr>
                <w:rFonts w:ascii="Times New Roman" w:hAnsi="Times New Roman" w:cs="Times New Roman"/>
                <w:sz w:val="20"/>
                <w:szCs w:val="20"/>
              </w:rPr>
            </w:pPr>
          </w:p>
        </w:tc>
        <w:tc>
          <w:tcPr>
            <w:tcW w:w="1201" w:type="pct"/>
            <w:vMerge/>
          </w:tcPr>
          <w:p w14:paraId="7A963C15" w14:textId="77777777" w:rsidR="008D06D1" w:rsidRPr="008F2F49" w:rsidRDefault="008D06D1" w:rsidP="008E6A5D">
            <w:pPr>
              <w:rPr>
                <w:rFonts w:ascii="Times New Roman" w:hAnsi="Times New Roman" w:cs="Times New Roman"/>
                <w:sz w:val="20"/>
                <w:szCs w:val="20"/>
              </w:rPr>
            </w:pPr>
          </w:p>
        </w:tc>
        <w:tc>
          <w:tcPr>
            <w:tcW w:w="2373" w:type="pct"/>
          </w:tcPr>
          <w:p w14:paraId="708BFC2B" w14:textId="77777777" w:rsidR="008D06D1" w:rsidRPr="008F2F49" w:rsidRDefault="008D06D1"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8D06D1" w:rsidRPr="008F2F49" w14:paraId="067FB913" w14:textId="77777777" w:rsidTr="00E60264">
        <w:tc>
          <w:tcPr>
            <w:tcW w:w="176" w:type="pct"/>
            <w:vMerge/>
          </w:tcPr>
          <w:p w14:paraId="0E22A2F9" w14:textId="77777777" w:rsidR="008D06D1" w:rsidRPr="008F2F49" w:rsidRDefault="008D06D1" w:rsidP="00840BB3">
            <w:pPr>
              <w:pStyle w:val="ad"/>
              <w:numPr>
                <w:ilvl w:val="0"/>
                <w:numId w:val="18"/>
              </w:numPr>
              <w:ind w:left="29"/>
              <w:rPr>
                <w:sz w:val="20"/>
                <w:szCs w:val="20"/>
              </w:rPr>
            </w:pPr>
          </w:p>
        </w:tc>
        <w:tc>
          <w:tcPr>
            <w:tcW w:w="698" w:type="pct"/>
            <w:vMerge/>
          </w:tcPr>
          <w:p w14:paraId="61D2E280" w14:textId="77777777" w:rsidR="008D06D1" w:rsidRPr="008F2F49" w:rsidRDefault="008D06D1" w:rsidP="008E6A5D">
            <w:pPr>
              <w:rPr>
                <w:rFonts w:ascii="Times New Roman" w:hAnsi="Times New Roman" w:cs="Times New Roman"/>
                <w:sz w:val="20"/>
                <w:szCs w:val="20"/>
              </w:rPr>
            </w:pPr>
          </w:p>
        </w:tc>
        <w:tc>
          <w:tcPr>
            <w:tcW w:w="551" w:type="pct"/>
            <w:vMerge/>
          </w:tcPr>
          <w:p w14:paraId="7248439B" w14:textId="77777777" w:rsidR="008D06D1" w:rsidRPr="008F2F49" w:rsidRDefault="008D06D1" w:rsidP="008E6A5D">
            <w:pPr>
              <w:rPr>
                <w:rFonts w:ascii="Times New Roman" w:hAnsi="Times New Roman" w:cs="Times New Roman"/>
                <w:sz w:val="20"/>
                <w:szCs w:val="20"/>
              </w:rPr>
            </w:pPr>
          </w:p>
        </w:tc>
        <w:tc>
          <w:tcPr>
            <w:tcW w:w="1201" w:type="pct"/>
            <w:vMerge/>
          </w:tcPr>
          <w:p w14:paraId="59567BDB" w14:textId="77777777" w:rsidR="008D06D1" w:rsidRPr="008F2F49" w:rsidRDefault="008D06D1" w:rsidP="008E6A5D">
            <w:pPr>
              <w:rPr>
                <w:rFonts w:ascii="Times New Roman" w:hAnsi="Times New Roman" w:cs="Times New Roman"/>
                <w:sz w:val="20"/>
                <w:szCs w:val="20"/>
              </w:rPr>
            </w:pPr>
          </w:p>
        </w:tc>
        <w:tc>
          <w:tcPr>
            <w:tcW w:w="2373" w:type="pct"/>
          </w:tcPr>
          <w:p w14:paraId="65DA65C9"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8D06D1" w:rsidRPr="008F2F49" w14:paraId="310DBE16" w14:textId="77777777" w:rsidTr="00E60264">
        <w:tc>
          <w:tcPr>
            <w:tcW w:w="176" w:type="pct"/>
            <w:vMerge/>
          </w:tcPr>
          <w:p w14:paraId="6CEBB457" w14:textId="77777777" w:rsidR="008D06D1" w:rsidRPr="008F2F49" w:rsidRDefault="008D06D1" w:rsidP="00840BB3">
            <w:pPr>
              <w:pStyle w:val="ad"/>
              <w:numPr>
                <w:ilvl w:val="0"/>
                <w:numId w:val="18"/>
              </w:numPr>
              <w:ind w:left="29"/>
              <w:rPr>
                <w:sz w:val="20"/>
                <w:szCs w:val="20"/>
              </w:rPr>
            </w:pPr>
          </w:p>
        </w:tc>
        <w:tc>
          <w:tcPr>
            <w:tcW w:w="698" w:type="pct"/>
            <w:vMerge/>
          </w:tcPr>
          <w:p w14:paraId="29724E6A" w14:textId="77777777" w:rsidR="008D06D1" w:rsidRPr="008F2F49" w:rsidRDefault="008D06D1" w:rsidP="008E6A5D">
            <w:pPr>
              <w:rPr>
                <w:rFonts w:ascii="Times New Roman" w:hAnsi="Times New Roman" w:cs="Times New Roman"/>
                <w:sz w:val="20"/>
                <w:szCs w:val="20"/>
              </w:rPr>
            </w:pPr>
          </w:p>
        </w:tc>
        <w:tc>
          <w:tcPr>
            <w:tcW w:w="551" w:type="pct"/>
            <w:vMerge/>
          </w:tcPr>
          <w:p w14:paraId="21370610" w14:textId="77777777" w:rsidR="008D06D1" w:rsidRPr="008F2F49" w:rsidRDefault="008D06D1" w:rsidP="008E6A5D">
            <w:pPr>
              <w:rPr>
                <w:rFonts w:ascii="Times New Roman" w:hAnsi="Times New Roman" w:cs="Times New Roman"/>
                <w:sz w:val="20"/>
                <w:szCs w:val="20"/>
              </w:rPr>
            </w:pPr>
          </w:p>
        </w:tc>
        <w:tc>
          <w:tcPr>
            <w:tcW w:w="1201" w:type="pct"/>
            <w:vMerge/>
          </w:tcPr>
          <w:p w14:paraId="56F04736" w14:textId="77777777" w:rsidR="008D06D1" w:rsidRPr="008F2F49" w:rsidRDefault="008D06D1" w:rsidP="008E6A5D">
            <w:pPr>
              <w:rPr>
                <w:rFonts w:ascii="Times New Roman" w:hAnsi="Times New Roman" w:cs="Times New Roman"/>
                <w:sz w:val="20"/>
                <w:szCs w:val="20"/>
              </w:rPr>
            </w:pPr>
          </w:p>
        </w:tc>
        <w:tc>
          <w:tcPr>
            <w:tcW w:w="2373" w:type="pct"/>
          </w:tcPr>
          <w:p w14:paraId="5AE8D3AF" w14:textId="2DD7AB0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8D06D1" w:rsidRPr="008F2F49" w14:paraId="0443C493" w14:textId="77777777" w:rsidTr="00E60264">
        <w:tc>
          <w:tcPr>
            <w:tcW w:w="176" w:type="pct"/>
            <w:vMerge/>
          </w:tcPr>
          <w:p w14:paraId="77421FD7" w14:textId="77777777" w:rsidR="008D06D1" w:rsidRPr="008F2F49" w:rsidRDefault="008D06D1" w:rsidP="00840BB3">
            <w:pPr>
              <w:pStyle w:val="ad"/>
              <w:numPr>
                <w:ilvl w:val="0"/>
                <w:numId w:val="18"/>
              </w:numPr>
              <w:ind w:left="29"/>
              <w:rPr>
                <w:sz w:val="20"/>
                <w:szCs w:val="20"/>
              </w:rPr>
            </w:pPr>
          </w:p>
        </w:tc>
        <w:tc>
          <w:tcPr>
            <w:tcW w:w="698" w:type="pct"/>
            <w:vMerge/>
          </w:tcPr>
          <w:p w14:paraId="3ECC70BE" w14:textId="77777777" w:rsidR="008D06D1" w:rsidRPr="008F2F49" w:rsidRDefault="008D06D1" w:rsidP="008E6A5D">
            <w:pPr>
              <w:rPr>
                <w:rFonts w:ascii="Times New Roman" w:hAnsi="Times New Roman" w:cs="Times New Roman"/>
                <w:sz w:val="20"/>
                <w:szCs w:val="20"/>
              </w:rPr>
            </w:pPr>
          </w:p>
        </w:tc>
        <w:tc>
          <w:tcPr>
            <w:tcW w:w="551" w:type="pct"/>
            <w:vMerge/>
          </w:tcPr>
          <w:p w14:paraId="440E09C2" w14:textId="77777777" w:rsidR="008D06D1" w:rsidRPr="008F2F49" w:rsidRDefault="008D06D1" w:rsidP="008E6A5D">
            <w:pPr>
              <w:rPr>
                <w:rFonts w:ascii="Times New Roman" w:hAnsi="Times New Roman" w:cs="Times New Roman"/>
                <w:sz w:val="20"/>
                <w:szCs w:val="20"/>
              </w:rPr>
            </w:pPr>
          </w:p>
        </w:tc>
        <w:tc>
          <w:tcPr>
            <w:tcW w:w="1201" w:type="pct"/>
            <w:vMerge/>
          </w:tcPr>
          <w:p w14:paraId="69991E0F" w14:textId="77777777" w:rsidR="008D06D1" w:rsidRPr="008F2F49" w:rsidRDefault="008D06D1" w:rsidP="008E6A5D">
            <w:pPr>
              <w:rPr>
                <w:rFonts w:ascii="Times New Roman" w:hAnsi="Times New Roman" w:cs="Times New Roman"/>
                <w:sz w:val="20"/>
                <w:szCs w:val="20"/>
              </w:rPr>
            </w:pPr>
          </w:p>
        </w:tc>
        <w:tc>
          <w:tcPr>
            <w:tcW w:w="2373" w:type="pct"/>
          </w:tcPr>
          <w:p w14:paraId="32230356" w14:textId="479363CE" w:rsidR="008D06D1" w:rsidRPr="008F2F49" w:rsidRDefault="008D06D1"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8D06D1" w:rsidRPr="008F2F49" w14:paraId="17E56E54" w14:textId="77777777" w:rsidTr="00E60264">
        <w:tc>
          <w:tcPr>
            <w:tcW w:w="176" w:type="pct"/>
          </w:tcPr>
          <w:p w14:paraId="36D8F612" w14:textId="46A5B73E" w:rsidR="008D06D1" w:rsidRPr="008F2F49" w:rsidRDefault="008D06D1" w:rsidP="00840BB3">
            <w:pPr>
              <w:pStyle w:val="ad"/>
              <w:numPr>
                <w:ilvl w:val="0"/>
                <w:numId w:val="18"/>
              </w:numPr>
              <w:ind w:left="29"/>
              <w:jc w:val="center"/>
              <w:rPr>
                <w:sz w:val="20"/>
                <w:szCs w:val="20"/>
              </w:rPr>
            </w:pPr>
          </w:p>
        </w:tc>
        <w:tc>
          <w:tcPr>
            <w:tcW w:w="698" w:type="pct"/>
          </w:tcPr>
          <w:p w14:paraId="3C64F2FF"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Гидротехнические сооружения</w:t>
            </w:r>
          </w:p>
        </w:tc>
        <w:tc>
          <w:tcPr>
            <w:tcW w:w="551" w:type="pct"/>
          </w:tcPr>
          <w:p w14:paraId="07CAEE0B"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11.3</w:t>
            </w:r>
          </w:p>
        </w:tc>
        <w:tc>
          <w:tcPr>
            <w:tcW w:w="1201" w:type="pct"/>
          </w:tcPr>
          <w:p w14:paraId="0F1AC177" w14:textId="77777777" w:rsidR="008D06D1" w:rsidRPr="008F2F49" w:rsidRDefault="008D06D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F2F49">
              <w:rPr>
                <w:rFonts w:ascii="Times New Roman" w:eastAsia="Tahoma" w:hAnsi="Times New Roman" w:cs="Times New Roman"/>
                <w:color w:val="000000"/>
                <w:sz w:val="20"/>
                <w:szCs w:val="20"/>
              </w:rPr>
              <w:t>рыбозащитных</w:t>
            </w:r>
            <w:proofErr w:type="spellEnd"/>
            <w:r w:rsidRPr="008F2F49">
              <w:rPr>
                <w:rFonts w:ascii="Times New Roman" w:eastAsia="Tahoma" w:hAnsi="Times New Roman" w:cs="Times New Roman"/>
                <w:color w:val="000000"/>
                <w:sz w:val="20"/>
                <w:szCs w:val="20"/>
              </w:rPr>
              <w:t xml:space="preserve"> и рыбопропускных сооружений, берегозащитных сооружений)</w:t>
            </w:r>
          </w:p>
        </w:tc>
        <w:tc>
          <w:tcPr>
            <w:tcW w:w="2373" w:type="pct"/>
          </w:tcPr>
          <w:p w14:paraId="107C9ED1" w14:textId="786819E8" w:rsidR="008D06D1" w:rsidRPr="008F2F49" w:rsidRDefault="008D06D1"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bl>
    <w:p w14:paraId="25A504AC" w14:textId="77777777" w:rsidR="007D25B5" w:rsidRPr="008F2F49" w:rsidRDefault="007D25B5" w:rsidP="008E6A5D">
      <w:pPr>
        <w:ind w:firstLine="720"/>
        <w:rPr>
          <w:rFonts w:ascii="Times New Roman" w:eastAsia="Tahoma" w:hAnsi="Times New Roman" w:cs="Times New Roman"/>
          <w:b/>
          <w:color w:val="000000"/>
          <w:sz w:val="24"/>
          <w:szCs w:val="24"/>
        </w:rPr>
        <w:sectPr w:rsidR="007D25B5" w:rsidRPr="008F2F49" w:rsidSect="002E2385">
          <w:pgSz w:w="16840" w:h="11910" w:orient="landscape"/>
          <w:pgMar w:top="1134" w:right="1134" w:bottom="567" w:left="1134" w:header="567" w:footer="567" w:gutter="0"/>
          <w:cols w:space="720"/>
          <w:docGrid w:linePitch="299"/>
        </w:sectPr>
      </w:pPr>
    </w:p>
    <w:p w14:paraId="6AD40D7A" w14:textId="7B5276D0" w:rsidR="00DE3A8F" w:rsidRPr="008F2F49" w:rsidRDefault="00DE3A8F" w:rsidP="008E6A5D">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r w:rsidR="007361D0" w:rsidRPr="008F2F49">
        <w:rPr>
          <w:rFonts w:ascii="Times New Roman" w:eastAsia="Tahoma" w:hAnsi="Times New Roman" w:cs="Times New Roman"/>
          <w:b/>
          <w:color w:val="000000"/>
          <w:sz w:val="24"/>
          <w:szCs w:val="24"/>
        </w:rPr>
        <w:t>:</w:t>
      </w:r>
    </w:p>
    <w:p w14:paraId="392008C5" w14:textId="44A4A52C" w:rsidR="00C4349C" w:rsidRPr="008F2F49" w:rsidRDefault="00C4349C"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FD35E0" w14:textId="43E8C391" w:rsidR="00C4349C" w:rsidRPr="008F2F49" w:rsidRDefault="00C4349C"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w:t>
      </w:r>
    </w:p>
    <w:p w14:paraId="390890B7" w14:textId="0976800D" w:rsidR="00C4349C" w:rsidRPr="008F2F49" w:rsidRDefault="00C4349C"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новых насел</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8A49B1E" w14:textId="64820408" w:rsidR="00C4349C" w:rsidRPr="008F2F49" w:rsidRDefault="00C4349C"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w:t>
      </w:r>
      <w:r w:rsidR="00CA7ACA" w:rsidRPr="008F2F49">
        <w:rPr>
          <w:rFonts w:ascii="Times New Roman" w:eastAsia="Tahoma" w:hAnsi="Times New Roman" w:cs="Times New Roman"/>
          <w:color w:val="000000"/>
          <w:sz w:val="24"/>
          <w:szCs w:val="24"/>
        </w:rPr>
        <w:t xml:space="preserve"> года</w:t>
      </w:r>
      <w:r w:rsidRPr="008F2F49">
        <w:rPr>
          <w:rFonts w:ascii="Times New Roman" w:eastAsia="Tahoma" w:hAnsi="Times New Roman" w:cs="Times New Roman"/>
          <w:color w:val="000000"/>
          <w:sz w:val="24"/>
          <w:szCs w:val="24"/>
        </w:rPr>
        <w:t xml:space="preserve"> № 384-ФЗ</w:t>
      </w:r>
      <w:r w:rsidR="00040289" w:rsidRPr="008F2F49">
        <w:rPr>
          <w:rFonts w:ascii="Times New Roman" w:eastAsia="Tahoma" w:hAnsi="Times New Roman" w:cs="Times New Roman"/>
          <w:color w:val="000000"/>
          <w:sz w:val="24"/>
          <w:szCs w:val="24"/>
        </w:rPr>
        <w:t xml:space="preserve"> «Технический регламент о безопасности зданий и сооружений»</w:t>
      </w:r>
      <w:r w:rsidRPr="008F2F49">
        <w:rPr>
          <w:rFonts w:ascii="Times New Roman" w:eastAsia="Tahoma" w:hAnsi="Times New Roman" w:cs="Times New Roman"/>
          <w:color w:val="000000"/>
          <w:sz w:val="24"/>
          <w:szCs w:val="24"/>
        </w:rPr>
        <w:t>, а также при выполнении следующих положений:</w:t>
      </w:r>
    </w:p>
    <w:p w14:paraId="7DDF912E" w14:textId="3CD1E562" w:rsidR="00C4349C" w:rsidRPr="008F2F49" w:rsidRDefault="00C4349C"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062A46"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уполномоченный орган) исходных данных </w:t>
      </w:r>
      <w:r w:rsidR="00062A46"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о прогнозном уровне воды в зоне затопления и (или) прогнозного уровня грунтовых вод в зоне подтопления.</w:t>
      </w:r>
    </w:p>
    <w:p w14:paraId="04D19643" w14:textId="06394857" w:rsidR="00C4349C" w:rsidRPr="008F2F49" w:rsidRDefault="00C4349C"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F2F49">
        <w:rPr>
          <w:rFonts w:ascii="Times New Roman" w:eastAsia="Tahoma" w:hAnsi="Times New Roman" w:cs="Times New Roman"/>
          <w:color w:val="000000"/>
          <w:sz w:val="24"/>
          <w:szCs w:val="24"/>
        </w:rPr>
        <w:t>е</w:t>
      </w:r>
      <w:r w:rsidRPr="008F2F49">
        <w:rPr>
          <w:rFonts w:ascii="Times New Roman" w:eastAsia="Tahoma" w:hAnsi="Times New Roman" w:cs="Times New Roman"/>
          <w:color w:val="000000"/>
          <w:sz w:val="24"/>
          <w:szCs w:val="24"/>
        </w:rPr>
        <w:t>тся разрешение на строительство).</w:t>
      </w:r>
    </w:p>
    <w:p w14:paraId="777E4840" w14:textId="77777777" w:rsidR="00C4349C" w:rsidRPr="008F2F49" w:rsidRDefault="00C4349C" w:rsidP="008E6A5D">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EC0A7CD" w14:textId="77777777"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FF2440E" w14:textId="2A12100B"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040289"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00B1C434" w14:textId="77777777" w:rsidR="00A13436" w:rsidRPr="008F2F49" w:rsidRDefault="00A13436" w:rsidP="008E6A5D">
      <w:pPr>
        <w:ind w:firstLine="720"/>
        <w:jc w:val="both"/>
        <w:rPr>
          <w:rFonts w:ascii="Times New Roman" w:eastAsia="Tahoma" w:hAnsi="Times New Roman" w:cs="Times New Roman"/>
          <w:color w:val="000000"/>
          <w:sz w:val="24"/>
          <w:szCs w:val="24"/>
        </w:rPr>
      </w:pPr>
    </w:p>
    <w:p w14:paraId="0F29AB13" w14:textId="77777777" w:rsidR="007D25B5" w:rsidRPr="008F2F49" w:rsidRDefault="007D25B5" w:rsidP="00876A5E">
      <w:pPr>
        <w:pStyle w:val="4"/>
        <w:spacing w:before="0"/>
        <w:jc w:val="center"/>
        <w:rPr>
          <w:rFonts w:ascii="Times New Roman" w:eastAsia="Tahoma" w:hAnsi="Times New Roman" w:cs="Times New Roman"/>
          <w:i w:val="0"/>
          <w:color w:val="auto"/>
          <w:sz w:val="24"/>
        </w:rPr>
        <w:sectPr w:rsidR="007D25B5" w:rsidRPr="008F2F49" w:rsidSect="002E2385">
          <w:pgSz w:w="11910" w:h="16840"/>
          <w:pgMar w:top="1134" w:right="567" w:bottom="1134" w:left="1418" w:header="567" w:footer="567" w:gutter="0"/>
          <w:cols w:space="720"/>
          <w:docGrid w:linePitch="299"/>
        </w:sectPr>
      </w:pPr>
    </w:p>
    <w:p w14:paraId="31FDE147" w14:textId="10A2E9A8" w:rsidR="00DE3A8F" w:rsidRPr="008F2F49" w:rsidRDefault="00F83C7A" w:rsidP="009C2DFB">
      <w:pPr>
        <w:pStyle w:val="3"/>
        <w:jc w:val="center"/>
        <w:rPr>
          <w:rFonts w:ascii="Times New Roman" w:eastAsia="Tahoma" w:hAnsi="Times New Roman" w:cs="Times New Roman"/>
          <w:color w:val="auto"/>
          <w:sz w:val="24"/>
        </w:rPr>
      </w:pPr>
      <w:bookmarkStart w:id="114" w:name="_Toc175821738"/>
      <w:r w:rsidRPr="008F2F49">
        <w:rPr>
          <w:rFonts w:ascii="Times New Roman" w:eastAsia="Tahoma" w:hAnsi="Times New Roman" w:cs="Times New Roman"/>
          <w:color w:val="auto"/>
          <w:sz w:val="24"/>
        </w:rPr>
        <w:lastRenderedPageBreak/>
        <w:t>32</w:t>
      </w:r>
      <w:r w:rsidR="00DE3A8F" w:rsidRPr="008F2F49">
        <w:rPr>
          <w:rFonts w:ascii="Times New Roman" w:eastAsia="Tahoma" w:hAnsi="Times New Roman" w:cs="Times New Roman"/>
          <w:color w:val="auto"/>
          <w:sz w:val="24"/>
        </w:rPr>
        <w:t>.</w:t>
      </w:r>
      <w:r w:rsidR="00E22CCC" w:rsidRPr="008F2F49">
        <w:rPr>
          <w:rFonts w:ascii="Times New Roman" w:eastAsia="Tahoma" w:hAnsi="Times New Roman" w:cs="Times New Roman"/>
          <w:color w:val="auto"/>
          <w:sz w:val="24"/>
        </w:rPr>
        <w:t>1</w:t>
      </w:r>
      <w:r w:rsidR="00C86D89" w:rsidRPr="008F2F49">
        <w:rPr>
          <w:rFonts w:ascii="Times New Roman" w:eastAsia="Tahoma" w:hAnsi="Times New Roman" w:cs="Times New Roman"/>
          <w:color w:val="auto"/>
          <w:sz w:val="24"/>
        </w:rPr>
        <w:t>3</w:t>
      </w:r>
      <w:r w:rsidR="00DE3A8F" w:rsidRPr="008F2F49">
        <w:rPr>
          <w:rFonts w:ascii="Times New Roman" w:eastAsia="Tahoma" w:hAnsi="Times New Roman" w:cs="Times New Roman"/>
          <w:color w:val="auto"/>
          <w:sz w:val="24"/>
        </w:rPr>
        <w:t xml:space="preserve">. </w:t>
      </w:r>
      <w:r w:rsidR="00246A27" w:rsidRPr="008F2F49">
        <w:rPr>
          <w:rFonts w:ascii="Times New Roman" w:eastAsia="Tahoma" w:hAnsi="Times New Roman" w:cs="Times New Roman"/>
          <w:color w:val="auto"/>
          <w:sz w:val="24"/>
        </w:rPr>
        <w:t>К1. Зона ритуальной деятельности</w:t>
      </w:r>
      <w:bookmarkEnd w:id="114"/>
    </w:p>
    <w:p w14:paraId="73B81C82" w14:textId="77777777" w:rsidR="00DE3A8F" w:rsidRPr="008F2F49" w:rsidRDefault="00DE3A8F" w:rsidP="008E6A5D">
      <w:pPr>
        <w:rPr>
          <w:rFonts w:ascii="Times New Roman" w:hAnsi="Times New Roman" w:cs="Times New Roman"/>
          <w:sz w:val="24"/>
          <w:szCs w:val="24"/>
        </w:rPr>
      </w:pPr>
    </w:p>
    <w:p w14:paraId="427901F8" w14:textId="14B7D09A" w:rsidR="001C018F" w:rsidRPr="008F2F49" w:rsidRDefault="00DE3A8F" w:rsidP="008E6A5D">
      <w:pPr>
        <w:spacing w:after="200"/>
        <w:ind w:firstLine="720"/>
        <w:jc w:val="both"/>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F681F" w:rsidRPr="008F2F49">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12"/>
        <w:gridCol w:w="2030"/>
        <w:gridCol w:w="1605"/>
        <w:gridCol w:w="4194"/>
        <w:gridCol w:w="6221"/>
      </w:tblGrid>
      <w:tr w:rsidR="00DE3A8F" w:rsidRPr="008F2F49" w14:paraId="2074972E" w14:textId="77777777" w:rsidTr="00C81FD3">
        <w:trPr>
          <w:tblHeader/>
        </w:trPr>
        <w:tc>
          <w:tcPr>
            <w:tcW w:w="176" w:type="pct"/>
            <w:vAlign w:val="center"/>
          </w:tcPr>
          <w:p w14:paraId="730FE805"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97" w:type="pct"/>
            <w:vAlign w:val="center"/>
          </w:tcPr>
          <w:p w14:paraId="4444FF54"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26040891"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440" w:type="pct"/>
            <w:vAlign w:val="center"/>
          </w:tcPr>
          <w:p w14:paraId="03C96E5B"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136" w:type="pct"/>
            <w:vAlign w:val="center"/>
          </w:tcPr>
          <w:p w14:paraId="619B5E11" w14:textId="77777777" w:rsidR="00DE3A8F" w:rsidRPr="008F2F49" w:rsidRDefault="00DE3A8F"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EE2298E"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12"/>
        <w:gridCol w:w="2030"/>
        <w:gridCol w:w="1605"/>
        <w:gridCol w:w="4194"/>
        <w:gridCol w:w="6221"/>
      </w:tblGrid>
      <w:tr w:rsidR="00DE3A8F" w:rsidRPr="008F2F49" w14:paraId="1A1FCBA7" w14:textId="77777777" w:rsidTr="00C81FD3">
        <w:trPr>
          <w:tblHeader/>
        </w:trPr>
        <w:tc>
          <w:tcPr>
            <w:tcW w:w="176" w:type="pct"/>
          </w:tcPr>
          <w:p w14:paraId="33D893DB"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97" w:type="pct"/>
          </w:tcPr>
          <w:p w14:paraId="16AD11BA"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088DC5E5"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440" w:type="pct"/>
          </w:tcPr>
          <w:p w14:paraId="41ED93F2"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136" w:type="pct"/>
          </w:tcPr>
          <w:p w14:paraId="525175C4" w14:textId="77777777" w:rsidR="00DE3A8F" w:rsidRPr="008F2F49" w:rsidRDefault="00DE3A8F" w:rsidP="008E6A5D">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DE3A8F" w:rsidRPr="008F2F49" w14:paraId="67D8879D" w14:textId="77777777" w:rsidTr="00C81FD3">
        <w:tc>
          <w:tcPr>
            <w:tcW w:w="176" w:type="pct"/>
            <w:vMerge w:val="restart"/>
          </w:tcPr>
          <w:p w14:paraId="50D48B47" w14:textId="63FA2D20" w:rsidR="00DE3A8F" w:rsidRPr="008F2F49" w:rsidRDefault="00DE3A8F" w:rsidP="00840BB3">
            <w:pPr>
              <w:pStyle w:val="ad"/>
              <w:numPr>
                <w:ilvl w:val="0"/>
                <w:numId w:val="19"/>
              </w:numPr>
              <w:ind w:left="29"/>
              <w:jc w:val="center"/>
              <w:rPr>
                <w:sz w:val="20"/>
                <w:szCs w:val="20"/>
              </w:rPr>
            </w:pPr>
          </w:p>
        </w:tc>
        <w:tc>
          <w:tcPr>
            <w:tcW w:w="697" w:type="pct"/>
            <w:vMerge w:val="restart"/>
          </w:tcPr>
          <w:p w14:paraId="04EFF2D2"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Ритуальная деятельность</w:t>
            </w:r>
          </w:p>
        </w:tc>
        <w:tc>
          <w:tcPr>
            <w:tcW w:w="551" w:type="pct"/>
            <w:vMerge w:val="restart"/>
          </w:tcPr>
          <w:p w14:paraId="04431578"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12.1</w:t>
            </w:r>
          </w:p>
        </w:tc>
        <w:tc>
          <w:tcPr>
            <w:tcW w:w="1440" w:type="pct"/>
            <w:vMerge w:val="restart"/>
          </w:tcPr>
          <w:p w14:paraId="1C9B5265"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2136" w:type="pct"/>
          </w:tcPr>
          <w:p w14:paraId="0DB4B035" w14:textId="1252B4DC"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10 кв.</w:t>
            </w:r>
            <w:r w:rsidR="007D433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tc>
      </w:tr>
      <w:tr w:rsidR="00DE3A8F" w:rsidRPr="008F2F49" w14:paraId="771B0008" w14:textId="77777777" w:rsidTr="00C81FD3">
        <w:tc>
          <w:tcPr>
            <w:tcW w:w="176" w:type="pct"/>
            <w:vMerge/>
          </w:tcPr>
          <w:p w14:paraId="78D7923C" w14:textId="77777777" w:rsidR="00DE3A8F" w:rsidRPr="008F2F49" w:rsidRDefault="00DE3A8F" w:rsidP="00840BB3">
            <w:pPr>
              <w:pStyle w:val="ad"/>
              <w:numPr>
                <w:ilvl w:val="0"/>
                <w:numId w:val="19"/>
              </w:numPr>
              <w:ind w:left="29"/>
              <w:rPr>
                <w:sz w:val="20"/>
                <w:szCs w:val="20"/>
              </w:rPr>
            </w:pPr>
          </w:p>
        </w:tc>
        <w:tc>
          <w:tcPr>
            <w:tcW w:w="697" w:type="pct"/>
            <w:vMerge/>
          </w:tcPr>
          <w:p w14:paraId="0111FFD6" w14:textId="77777777" w:rsidR="00DE3A8F" w:rsidRPr="008F2F49" w:rsidRDefault="00DE3A8F" w:rsidP="008E6A5D">
            <w:pPr>
              <w:rPr>
                <w:rFonts w:ascii="Times New Roman" w:hAnsi="Times New Roman" w:cs="Times New Roman"/>
                <w:sz w:val="20"/>
                <w:szCs w:val="20"/>
              </w:rPr>
            </w:pPr>
          </w:p>
        </w:tc>
        <w:tc>
          <w:tcPr>
            <w:tcW w:w="551" w:type="pct"/>
            <w:vMerge/>
          </w:tcPr>
          <w:p w14:paraId="2A9067EB" w14:textId="77777777" w:rsidR="00DE3A8F" w:rsidRPr="008F2F49" w:rsidRDefault="00DE3A8F" w:rsidP="008E6A5D">
            <w:pPr>
              <w:rPr>
                <w:rFonts w:ascii="Times New Roman" w:hAnsi="Times New Roman" w:cs="Times New Roman"/>
                <w:sz w:val="20"/>
                <w:szCs w:val="20"/>
              </w:rPr>
            </w:pPr>
          </w:p>
        </w:tc>
        <w:tc>
          <w:tcPr>
            <w:tcW w:w="1440" w:type="pct"/>
            <w:vMerge/>
          </w:tcPr>
          <w:p w14:paraId="00EF7E8A" w14:textId="77777777" w:rsidR="00DE3A8F" w:rsidRPr="008F2F49" w:rsidRDefault="00DE3A8F" w:rsidP="008E6A5D">
            <w:pPr>
              <w:rPr>
                <w:rFonts w:ascii="Times New Roman" w:hAnsi="Times New Roman" w:cs="Times New Roman"/>
                <w:sz w:val="20"/>
                <w:szCs w:val="20"/>
              </w:rPr>
            </w:pPr>
          </w:p>
        </w:tc>
        <w:tc>
          <w:tcPr>
            <w:tcW w:w="2136" w:type="pct"/>
          </w:tcPr>
          <w:p w14:paraId="7ED61CC7" w14:textId="116CB46F" w:rsidR="00DE3A8F" w:rsidRPr="008F2F49" w:rsidRDefault="00DE3A8F" w:rsidP="00E60264">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360000 кв.</w:t>
            </w:r>
            <w:r w:rsidR="007D433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tc>
      </w:tr>
      <w:tr w:rsidR="00DE3A8F" w:rsidRPr="008F2F49" w14:paraId="7C64AF20" w14:textId="77777777" w:rsidTr="00C81FD3">
        <w:tc>
          <w:tcPr>
            <w:tcW w:w="176" w:type="pct"/>
            <w:vMerge/>
          </w:tcPr>
          <w:p w14:paraId="39D7DA8E" w14:textId="77777777" w:rsidR="00DE3A8F" w:rsidRPr="008F2F49" w:rsidRDefault="00DE3A8F" w:rsidP="00840BB3">
            <w:pPr>
              <w:pStyle w:val="ad"/>
              <w:numPr>
                <w:ilvl w:val="0"/>
                <w:numId w:val="19"/>
              </w:numPr>
              <w:ind w:left="29"/>
              <w:rPr>
                <w:sz w:val="20"/>
                <w:szCs w:val="20"/>
              </w:rPr>
            </w:pPr>
          </w:p>
        </w:tc>
        <w:tc>
          <w:tcPr>
            <w:tcW w:w="697" w:type="pct"/>
            <w:vMerge/>
          </w:tcPr>
          <w:p w14:paraId="28E84F75" w14:textId="77777777" w:rsidR="00DE3A8F" w:rsidRPr="008F2F49" w:rsidRDefault="00DE3A8F" w:rsidP="008E6A5D">
            <w:pPr>
              <w:rPr>
                <w:rFonts w:ascii="Times New Roman" w:hAnsi="Times New Roman" w:cs="Times New Roman"/>
                <w:sz w:val="20"/>
                <w:szCs w:val="20"/>
              </w:rPr>
            </w:pPr>
          </w:p>
        </w:tc>
        <w:tc>
          <w:tcPr>
            <w:tcW w:w="551" w:type="pct"/>
            <w:vMerge/>
          </w:tcPr>
          <w:p w14:paraId="733CF51F" w14:textId="77777777" w:rsidR="00DE3A8F" w:rsidRPr="008F2F49" w:rsidRDefault="00DE3A8F" w:rsidP="008E6A5D">
            <w:pPr>
              <w:rPr>
                <w:rFonts w:ascii="Times New Roman" w:hAnsi="Times New Roman" w:cs="Times New Roman"/>
                <w:sz w:val="20"/>
                <w:szCs w:val="20"/>
              </w:rPr>
            </w:pPr>
          </w:p>
        </w:tc>
        <w:tc>
          <w:tcPr>
            <w:tcW w:w="1440" w:type="pct"/>
            <w:vMerge/>
          </w:tcPr>
          <w:p w14:paraId="04949A41" w14:textId="77777777" w:rsidR="00DE3A8F" w:rsidRPr="008F2F49" w:rsidRDefault="00DE3A8F" w:rsidP="008E6A5D">
            <w:pPr>
              <w:rPr>
                <w:rFonts w:ascii="Times New Roman" w:hAnsi="Times New Roman" w:cs="Times New Roman"/>
                <w:sz w:val="20"/>
                <w:szCs w:val="20"/>
              </w:rPr>
            </w:pPr>
          </w:p>
        </w:tc>
        <w:tc>
          <w:tcPr>
            <w:tcW w:w="2136" w:type="pct"/>
          </w:tcPr>
          <w:p w14:paraId="53EE69FB"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8F2F49" w14:paraId="07D56397" w14:textId="77777777" w:rsidTr="00C81FD3">
        <w:tc>
          <w:tcPr>
            <w:tcW w:w="176" w:type="pct"/>
            <w:vMerge/>
          </w:tcPr>
          <w:p w14:paraId="3D9F62E0" w14:textId="77777777" w:rsidR="00DE3A8F" w:rsidRPr="008F2F49" w:rsidRDefault="00DE3A8F" w:rsidP="00840BB3">
            <w:pPr>
              <w:pStyle w:val="ad"/>
              <w:numPr>
                <w:ilvl w:val="0"/>
                <w:numId w:val="19"/>
              </w:numPr>
              <w:ind w:left="29"/>
              <w:rPr>
                <w:sz w:val="20"/>
                <w:szCs w:val="20"/>
              </w:rPr>
            </w:pPr>
          </w:p>
        </w:tc>
        <w:tc>
          <w:tcPr>
            <w:tcW w:w="697" w:type="pct"/>
            <w:vMerge/>
          </w:tcPr>
          <w:p w14:paraId="26A0F5C8" w14:textId="77777777" w:rsidR="00DE3A8F" w:rsidRPr="008F2F49" w:rsidRDefault="00DE3A8F" w:rsidP="008E6A5D">
            <w:pPr>
              <w:rPr>
                <w:rFonts w:ascii="Times New Roman" w:hAnsi="Times New Roman" w:cs="Times New Roman"/>
                <w:sz w:val="20"/>
                <w:szCs w:val="20"/>
              </w:rPr>
            </w:pPr>
          </w:p>
        </w:tc>
        <w:tc>
          <w:tcPr>
            <w:tcW w:w="551" w:type="pct"/>
            <w:vMerge/>
          </w:tcPr>
          <w:p w14:paraId="0801BB4C" w14:textId="77777777" w:rsidR="00DE3A8F" w:rsidRPr="008F2F49" w:rsidRDefault="00DE3A8F" w:rsidP="008E6A5D">
            <w:pPr>
              <w:rPr>
                <w:rFonts w:ascii="Times New Roman" w:hAnsi="Times New Roman" w:cs="Times New Roman"/>
                <w:sz w:val="20"/>
                <w:szCs w:val="20"/>
              </w:rPr>
            </w:pPr>
          </w:p>
        </w:tc>
        <w:tc>
          <w:tcPr>
            <w:tcW w:w="1440" w:type="pct"/>
            <w:vMerge/>
          </w:tcPr>
          <w:p w14:paraId="457B0A95" w14:textId="77777777" w:rsidR="00DE3A8F" w:rsidRPr="008F2F49" w:rsidRDefault="00DE3A8F" w:rsidP="008E6A5D">
            <w:pPr>
              <w:rPr>
                <w:rFonts w:ascii="Times New Roman" w:hAnsi="Times New Roman" w:cs="Times New Roman"/>
                <w:sz w:val="20"/>
                <w:szCs w:val="20"/>
              </w:rPr>
            </w:pPr>
          </w:p>
        </w:tc>
        <w:tc>
          <w:tcPr>
            <w:tcW w:w="2136" w:type="pct"/>
          </w:tcPr>
          <w:p w14:paraId="1C51C3E8"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E3A8F" w:rsidRPr="008F2F49" w14:paraId="6AF80421" w14:textId="77777777" w:rsidTr="00C81FD3">
        <w:tc>
          <w:tcPr>
            <w:tcW w:w="176" w:type="pct"/>
            <w:vMerge/>
          </w:tcPr>
          <w:p w14:paraId="205A5633" w14:textId="77777777" w:rsidR="00DE3A8F" w:rsidRPr="008F2F49" w:rsidRDefault="00DE3A8F" w:rsidP="00840BB3">
            <w:pPr>
              <w:pStyle w:val="ad"/>
              <w:numPr>
                <w:ilvl w:val="0"/>
                <w:numId w:val="19"/>
              </w:numPr>
              <w:ind w:left="29"/>
              <w:rPr>
                <w:sz w:val="20"/>
                <w:szCs w:val="20"/>
              </w:rPr>
            </w:pPr>
          </w:p>
        </w:tc>
        <w:tc>
          <w:tcPr>
            <w:tcW w:w="697" w:type="pct"/>
            <w:vMerge/>
          </w:tcPr>
          <w:p w14:paraId="44A99ACC" w14:textId="77777777" w:rsidR="00DE3A8F" w:rsidRPr="008F2F49" w:rsidRDefault="00DE3A8F" w:rsidP="008E6A5D">
            <w:pPr>
              <w:rPr>
                <w:rFonts w:ascii="Times New Roman" w:hAnsi="Times New Roman" w:cs="Times New Roman"/>
                <w:sz w:val="20"/>
                <w:szCs w:val="20"/>
              </w:rPr>
            </w:pPr>
          </w:p>
        </w:tc>
        <w:tc>
          <w:tcPr>
            <w:tcW w:w="551" w:type="pct"/>
            <w:vMerge/>
          </w:tcPr>
          <w:p w14:paraId="39A46DC2" w14:textId="77777777" w:rsidR="00DE3A8F" w:rsidRPr="008F2F49" w:rsidRDefault="00DE3A8F" w:rsidP="008E6A5D">
            <w:pPr>
              <w:rPr>
                <w:rFonts w:ascii="Times New Roman" w:hAnsi="Times New Roman" w:cs="Times New Roman"/>
                <w:sz w:val="20"/>
                <w:szCs w:val="20"/>
              </w:rPr>
            </w:pPr>
          </w:p>
        </w:tc>
        <w:tc>
          <w:tcPr>
            <w:tcW w:w="1440" w:type="pct"/>
            <w:vMerge/>
          </w:tcPr>
          <w:p w14:paraId="741389A9" w14:textId="77777777" w:rsidR="00DE3A8F" w:rsidRPr="008F2F49" w:rsidRDefault="00DE3A8F" w:rsidP="008E6A5D">
            <w:pPr>
              <w:rPr>
                <w:rFonts w:ascii="Times New Roman" w:hAnsi="Times New Roman" w:cs="Times New Roman"/>
                <w:sz w:val="20"/>
                <w:szCs w:val="20"/>
              </w:rPr>
            </w:pPr>
          </w:p>
        </w:tc>
        <w:tc>
          <w:tcPr>
            <w:tcW w:w="2136" w:type="pct"/>
          </w:tcPr>
          <w:p w14:paraId="2C94FE99"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DE3A8F" w:rsidRPr="008F2F49" w14:paraId="4918DCD6" w14:textId="77777777" w:rsidTr="00C81FD3">
        <w:tc>
          <w:tcPr>
            <w:tcW w:w="176" w:type="pct"/>
            <w:vMerge/>
          </w:tcPr>
          <w:p w14:paraId="63A25E9D" w14:textId="77777777" w:rsidR="00DE3A8F" w:rsidRPr="008F2F49" w:rsidRDefault="00DE3A8F" w:rsidP="00840BB3">
            <w:pPr>
              <w:pStyle w:val="ad"/>
              <w:numPr>
                <w:ilvl w:val="0"/>
                <w:numId w:val="19"/>
              </w:numPr>
              <w:ind w:left="29"/>
              <w:rPr>
                <w:sz w:val="20"/>
                <w:szCs w:val="20"/>
              </w:rPr>
            </w:pPr>
          </w:p>
        </w:tc>
        <w:tc>
          <w:tcPr>
            <w:tcW w:w="697" w:type="pct"/>
            <w:vMerge/>
          </w:tcPr>
          <w:p w14:paraId="671486B9" w14:textId="77777777" w:rsidR="00DE3A8F" w:rsidRPr="008F2F49" w:rsidRDefault="00DE3A8F" w:rsidP="008E6A5D">
            <w:pPr>
              <w:rPr>
                <w:rFonts w:ascii="Times New Roman" w:hAnsi="Times New Roman" w:cs="Times New Roman"/>
                <w:sz w:val="20"/>
                <w:szCs w:val="20"/>
              </w:rPr>
            </w:pPr>
          </w:p>
        </w:tc>
        <w:tc>
          <w:tcPr>
            <w:tcW w:w="551" w:type="pct"/>
            <w:vMerge/>
          </w:tcPr>
          <w:p w14:paraId="1981514F" w14:textId="77777777" w:rsidR="00DE3A8F" w:rsidRPr="008F2F49" w:rsidRDefault="00DE3A8F" w:rsidP="008E6A5D">
            <w:pPr>
              <w:rPr>
                <w:rFonts w:ascii="Times New Roman" w:hAnsi="Times New Roman" w:cs="Times New Roman"/>
                <w:sz w:val="20"/>
                <w:szCs w:val="20"/>
              </w:rPr>
            </w:pPr>
          </w:p>
        </w:tc>
        <w:tc>
          <w:tcPr>
            <w:tcW w:w="1440" w:type="pct"/>
            <w:vMerge/>
          </w:tcPr>
          <w:p w14:paraId="1118FEF8" w14:textId="77777777" w:rsidR="00DE3A8F" w:rsidRPr="008F2F49" w:rsidRDefault="00DE3A8F" w:rsidP="008E6A5D">
            <w:pPr>
              <w:rPr>
                <w:rFonts w:ascii="Times New Roman" w:hAnsi="Times New Roman" w:cs="Times New Roman"/>
                <w:sz w:val="20"/>
                <w:szCs w:val="20"/>
              </w:rPr>
            </w:pPr>
          </w:p>
        </w:tc>
        <w:tc>
          <w:tcPr>
            <w:tcW w:w="2136" w:type="pct"/>
          </w:tcPr>
          <w:p w14:paraId="06FA3D93" w14:textId="77777777" w:rsidR="00DE3A8F" w:rsidRPr="008F2F49" w:rsidRDefault="00DE3A8F"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w:t>
            </w:r>
          </w:p>
        </w:tc>
      </w:tr>
      <w:tr w:rsidR="00DE3A8F" w:rsidRPr="008F2F49" w14:paraId="06AE8AB4" w14:textId="77777777" w:rsidTr="00C81FD3">
        <w:tc>
          <w:tcPr>
            <w:tcW w:w="176" w:type="pct"/>
            <w:vMerge/>
          </w:tcPr>
          <w:p w14:paraId="59DCCC91" w14:textId="77777777" w:rsidR="00DE3A8F" w:rsidRPr="008F2F49" w:rsidRDefault="00DE3A8F" w:rsidP="00840BB3">
            <w:pPr>
              <w:pStyle w:val="ad"/>
              <w:numPr>
                <w:ilvl w:val="0"/>
                <w:numId w:val="19"/>
              </w:numPr>
              <w:ind w:left="29"/>
              <w:rPr>
                <w:sz w:val="20"/>
                <w:szCs w:val="20"/>
              </w:rPr>
            </w:pPr>
          </w:p>
        </w:tc>
        <w:tc>
          <w:tcPr>
            <w:tcW w:w="697" w:type="pct"/>
            <w:vMerge/>
          </w:tcPr>
          <w:p w14:paraId="06A0B3D1" w14:textId="77777777" w:rsidR="00DE3A8F" w:rsidRPr="008F2F49" w:rsidRDefault="00DE3A8F" w:rsidP="008E6A5D">
            <w:pPr>
              <w:rPr>
                <w:rFonts w:ascii="Times New Roman" w:hAnsi="Times New Roman" w:cs="Times New Roman"/>
                <w:sz w:val="20"/>
                <w:szCs w:val="20"/>
              </w:rPr>
            </w:pPr>
          </w:p>
        </w:tc>
        <w:tc>
          <w:tcPr>
            <w:tcW w:w="551" w:type="pct"/>
            <w:vMerge/>
          </w:tcPr>
          <w:p w14:paraId="5E1F03EF" w14:textId="77777777" w:rsidR="00DE3A8F" w:rsidRPr="008F2F49" w:rsidRDefault="00DE3A8F" w:rsidP="008E6A5D">
            <w:pPr>
              <w:rPr>
                <w:rFonts w:ascii="Times New Roman" w:hAnsi="Times New Roman" w:cs="Times New Roman"/>
                <w:sz w:val="20"/>
                <w:szCs w:val="20"/>
              </w:rPr>
            </w:pPr>
          </w:p>
        </w:tc>
        <w:tc>
          <w:tcPr>
            <w:tcW w:w="1440" w:type="pct"/>
            <w:vMerge/>
          </w:tcPr>
          <w:p w14:paraId="66E6CBB4" w14:textId="77777777" w:rsidR="00DE3A8F" w:rsidRPr="008F2F49" w:rsidRDefault="00DE3A8F" w:rsidP="008E6A5D">
            <w:pPr>
              <w:rPr>
                <w:rFonts w:ascii="Times New Roman" w:hAnsi="Times New Roman" w:cs="Times New Roman"/>
                <w:sz w:val="20"/>
                <w:szCs w:val="20"/>
              </w:rPr>
            </w:pPr>
          </w:p>
        </w:tc>
        <w:tc>
          <w:tcPr>
            <w:tcW w:w="2136" w:type="pct"/>
          </w:tcPr>
          <w:p w14:paraId="3F21971A" w14:textId="13AA4025" w:rsidR="00DE3A8F" w:rsidRPr="008F2F49" w:rsidRDefault="00DE3A8F"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w:t>
            </w:r>
            <w:r w:rsidR="008D4A40" w:rsidRPr="008F2F49">
              <w:rPr>
                <w:rFonts w:ascii="Times New Roman" w:eastAsia="Tahoma" w:hAnsi="Times New Roman" w:cs="Times New Roman"/>
                <w:color w:val="000000"/>
                <w:sz w:val="20"/>
                <w:szCs w:val="20"/>
              </w:rPr>
              <w:t xml:space="preserve"> Процент застройки подземной части не регламентируется.</w:t>
            </w:r>
          </w:p>
        </w:tc>
      </w:tr>
      <w:tr w:rsidR="00DE3A8F" w:rsidRPr="008F2F49" w14:paraId="00983C2F" w14:textId="77777777" w:rsidTr="00C81FD3">
        <w:tc>
          <w:tcPr>
            <w:tcW w:w="176" w:type="pct"/>
            <w:vMerge/>
          </w:tcPr>
          <w:p w14:paraId="2A9003F6" w14:textId="77777777" w:rsidR="00DE3A8F" w:rsidRPr="008F2F49" w:rsidRDefault="00DE3A8F" w:rsidP="00840BB3">
            <w:pPr>
              <w:pStyle w:val="ad"/>
              <w:numPr>
                <w:ilvl w:val="0"/>
                <w:numId w:val="19"/>
              </w:numPr>
              <w:ind w:left="29"/>
              <w:rPr>
                <w:sz w:val="20"/>
                <w:szCs w:val="20"/>
              </w:rPr>
            </w:pPr>
          </w:p>
        </w:tc>
        <w:tc>
          <w:tcPr>
            <w:tcW w:w="697" w:type="pct"/>
            <w:vMerge/>
          </w:tcPr>
          <w:p w14:paraId="71F4C8CF" w14:textId="77777777" w:rsidR="00DE3A8F" w:rsidRPr="008F2F49" w:rsidRDefault="00DE3A8F" w:rsidP="008E6A5D">
            <w:pPr>
              <w:rPr>
                <w:rFonts w:ascii="Times New Roman" w:hAnsi="Times New Roman" w:cs="Times New Roman"/>
                <w:sz w:val="20"/>
                <w:szCs w:val="20"/>
              </w:rPr>
            </w:pPr>
          </w:p>
        </w:tc>
        <w:tc>
          <w:tcPr>
            <w:tcW w:w="551" w:type="pct"/>
            <w:vMerge/>
          </w:tcPr>
          <w:p w14:paraId="56C8A23C" w14:textId="77777777" w:rsidR="00DE3A8F" w:rsidRPr="008F2F49" w:rsidRDefault="00DE3A8F" w:rsidP="008E6A5D">
            <w:pPr>
              <w:rPr>
                <w:rFonts w:ascii="Times New Roman" w:hAnsi="Times New Roman" w:cs="Times New Roman"/>
                <w:sz w:val="20"/>
                <w:szCs w:val="20"/>
              </w:rPr>
            </w:pPr>
          </w:p>
        </w:tc>
        <w:tc>
          <w:tcPr>
            <w:tcW w:w="1440" w:type="pct"/>
            <w:vMerge/>
          </w:tcPr>
          <w:p w14:paraId="6A04CD82" w14:textId="77777777" w:rsidR="00DE3A8F" w:rsidRPr="008F2F49" w:rsidRDefault="00DE3A8F" w:rsidP="008E6A5D">
            <w:pPr>
              <w:rPr>
                <w:rFonts w:ascii="Times New Roman" w:hAnsi="Times New Roman" w:cs="Times New Roman"/>
                <w:sz w:val="20"/>
                <w:szCs w:val="20"/>
              </w:rPr>
            </w:pPr>
          </w:p>
        </w:tc>
        <w:tc>
          <w:tcPr>
            <w:tcW w:w="2136" w:type="pct"/>
          </w:tcPr>
          <w:p w14:paraId="554CDBC7" w14:textId="77777777" w:rsidR="00DE3A8F" w:rsidRPr="008F2F49" w:rsidRDefault="00DE3A8F"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20%.</w:t>
            </w:r>
          </w:p>
        </w:tc>
      </w:tr>
      <w:tr w:rsidR="00710401" w:rsidRPr="008F2F49" w14:paraId="4FBF4502" w14:textId="77777777" w:rsidTr="00C81FD3">
        <w:tc>
          <w:tcPr>
            <w:tcW w:w="176" w:type="pct"/>
            <w:vMerge w:val="restart"/>
          </w:tcPr>
          <w:p w14:paraId="69FFA995" w14:textId="0FA21C83" w:rsidR="00710401" w:rsidRPr="008F2F49" w:rsidRDefault="00710401" w:rsidP="00840BB3">
            <w:pPr>
              <w:pStyle w:val="ad"/>
              <w:numPr>
                <w:ilvl w:val="0"/>
                <w:numId w:val="19"/>
              </w:numPr>
              <w:ind w:left="29"/>
              <w:jc w:val="center"/>
              <w:rPr>
                <w:sz w:val="20"/>
                <w:szCs w:val="20"/>
              </w:rPr>
            </w:pPr>
          </w:p>
        </w:tc>
        <w:tc>
          <w:tcPr>
            <w:tcW w:w="697" w:type="pct"/>
            <w:vMerge w:val="restart"/>
          </w:tcPr>
          <w:p w14:paraId="1019A7A7"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Предоставление коммунальных услуг</w:t>
            </w:r>
          </w:p>
        </w:tc>
        <w:tc>
          <w:tcPr>
            <w:tcW w:w="551" w:type="pct"/>
            <w:vMerge w:val="restart"/>
          </w:tcPr>
          <w:p w14:paraId="43416212"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3.1.1</w:t>
            </w:r>
          </w:p>
        </w:tc>
        <w:tc>
          <w:tcPr>
            <w:tcW w:w="1440" w:type="pct"/>
            <w:vMerge w:val="restart"/>
          </w:tcPr>
          <w:p w14:paraId="3E5C336B"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6" w:type="pct"/>
          </w:tcPr>
          <w:p w14:paraId="722D5268" w14:textId="30A0475B"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710401" w:rsidRPr="008F2F49" w14:paraId="51657055" w14:textId="77777777" w:rsidTr="00C81FD3">
        <w:tc>
          <w:tcPr>
            <w:tcW w:w="176" w:type="pct"/>
            <w:vMerge/>
          </w:tcPr>
          <w:p w14:paraId="3FA1DA81" w14:textId="77777777" w:rsidR="00710401" w:rsidRPr="008F2F49" w:rsidRDefault="00710401" w:rsidP="00840BB3">
            <w:pPr>
              <w:pStyle w:val="ad"/>
              <w:numPr>
                <w:ilvl w:val="0"/>
                <w:numId w:val="19"/>
              </w:numPr>
              <w:ind w:left="29"/>
              <w:jc w:val="center"/>
              <w:rPr>
                <w:rFonts w:eastAsia="Tahoma"/>
                <w:color w:val="000000"/>
                <w:sz w:val="20"/>
                <w:szCs w:val="20"/>
              </w:rPr>
            </w:pPr>
          </w:p>
        </w:tc>
        <w:tc>
          <w:tcPr>
            <w:tcW w:w="697" w:type="pct"/>
            <w:vMerge/>
          </w:tcPr>
          <w:p w14:paraId="3F4859BC" w14:textId="77777777" w:rsidR="00710401" w:rsidRPr="008F2F49" w:rsidRDefault="00710401" w:rsidP="008E6A5D">
            <w:pPr>
              <w:rPr>
                <w:rFonts w:ascii="Times New Roman" w:eastAsia="Tahoma" w:hAnsi="Times New Roman" w:cs="Times New Roman"/>
                <w:color w:val="000000"/>
                <w:sz w:val="20"/>
                <w:szCs w:val="20"/>
              </w:rPr>
            </w:pPr>
          </w:p>
        </w:tc>
        <w:tc>
          <w:tcPr>
            <w:tcW w:w="551" w:type="pct"/>
            <w:vMerge/>
          </w:tcPr>
          <w:p w14:paraId="55A75717" w14:textId="77777777" w:rsidR="00710401" w:rsidRPr="008F2F49" w:rsidRDefault="00710401" w:rsidP="008E6A5D">
            <w:pPr>
              <w:rPr>
                <w:rFonts w:ascii="Times New Roman" w:eastAsia="Tahoma" w:hAnsi="Times New Roman" w:cs="Times New Roman"/>
                <w:color w:val="000000"/>
                <w:sz w:val="20"/>
                <w:szCs w:val="20"/>
              </w:rPr>
            </w:pPr>
          </w:p>
        </w:tc>
        <w:tc>
          <w:tcPr>
            <w:tcW w:w="1440" w:type="pct"/>
            <w:vMerge/>
          </w:tcPr>
          <w:p w14:paraId="0FC4E660" w14:textId="77777777" w:rsidR="00710401" w:rsidRPr="008F2F49" w:rsidRDefault="00710401" w:rsidP="008E6A5D">
            <w:pPr>
              <w:rPr>
                <w:rFonts w:ascii="Times New Roman" w:eastAsia="Tahoma" w:hAnsi="Times New Roman" w:cs="Times New Roman"/>
                <w:color w:val="000000"/>
                <w:sz w:val="20"/>
                <w:szCs w:val="20"/>
              </w:rPr>
            </w:pPr>
          </w:p>
        </w:tc>
        <w:tc>
          <w:tcPr>
            <w:tcW w:w="2136" w:type="pct"/>
          </w:tcPr>
          <w:p w14:paraId="0FC69C43" w14:textId="0FDE2941"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710401" w:rsidRPr="008F2F49" w14:paraId="0555845B" w14:textId="77777777" w:rsidTr="00C81FD3">
        <w:tc>
          <w:tcPr>
            <w:tcW w:w="176" w:type="pct"/>
            <w:vMerge/>
          </w:tcPr>
          <w:p w14:paraId="2A71F663" w14:textId="77777777" w:rsidR="00710401" w:rsidRPr="008F2F49" w:rsidRDefault="00710401" w:rsidP="00840BB3">
            <w:pPr>
              <w:pStyle w:val="ad"/>
              <w:numPr>
                <w:ilvl w:val="0"/>
                <w:numId w:val="19"/>
              </w:numPr>
              <w:ind w:left="29"/>
              <w:jc w:val="center"/>
              <w:rPr>
                <w:rFonts w:eastAsia="Tahoma"/>
                <w:color w:val="000000"/>
                <w:sz w:val="20"/>
                <w:szCs w:val="20"/>
              </w:rPr>
            </w:pPr>
          </w:p>
        </w:tc>
        <w:tc>
          <w:tcPr>
            <w:tcW w:w="697" w:type="pct"/>
            <w:vMerge/>
          </w:tcPr>
          <w:p w14:paraId="7105EBC9" w14:textId="77777777" w:rsidR="00710401" w:rsidRPr="008F2F49" w:rsidRDefault="00710401" w:rsidP="008E6A5D">
            <w:pPr>
              <w:rPr>
                <w:rFonts w:ascii="Times New Roman" w:eastAsia="Tahoma" w:hAnsi="Times New Roman" w:cs="Times New Roman"/>
                <w:color w:val="000000"/>
                <w:sz w:val="20"/>
                <w:szCs w:val="20"/>
              </w:rPr>
            </w:pPr>
          </w:p>
        </w:tc>
        <w:tc>
          <w:tcPr>
            <w:tcW w:w="551" w:type="pct"/>
            <w:vMerge/>
          </w:tcPr>
          <w:p w14:paraId="0B33643A" w14:textId="77777777" w:rsidR="00710401" w:rsidRPr="008F2F49" w:rsidRDefault="00710401" w:rsidP="008E6A5D">
            <w:pPr>
              <w:rPr>
                <w:rFonts w:ascii="Times New Roman" w:eastAsia="Tahoma" w:hAnsi="Times New Roman" w:cs="Times New Roman"/>
                <w:color w:val="000000"/>
                <w:sz w:val="20"/>
                <w:szCs w:val="20"/>
              </w:rPr>
            </w:pPr>
          </w:p>
        </w:tc>
        <w:tc>
          <w:tcPr>
            <w:tcW w:w="1440" w:type="pct"/>
            <w:vMerge/>
          </w:tcPr>
          <w:p w14:paraId="4D98AF41" w14:textId="77777777" w:rsidR="00710401" w:rsidRPr="008F2F49" w:rsidRDefault="00710401" w:rsidP="008E6A5D">
            <w:pPr>
              <w:rPr>
                <w:rFonts w:ascii="Times New Roman" w:eastAsia="Tahoma" w:hAnsi="Times New Roman" w:cs="Times New Roman"/>
                <w:color w:val="000000"/>
                <w:sz w:val="20"/>
                <w:szCs w:val="20"/>
              </w:rPr>
            </w:pPr>
          </w:p>
        </w:tc>
        <w:tc>
          <w:tcPr>
            <w:tcW w:w="2136" w:type="pct"/>
          </w:tcPr>
          <w:p w14:paraId="75883491" w14:textId="58E1691F" w:rsidR="00710401" w:rsidRPr="008F2F49" w:rsidRDefault="00710401"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10401" w:rsidRPr="008F2F49" w14:paraId="5B3CD390" w14:textId="77777777" w:rsidTr="00C81FD3">
        <w:tc>
          <w:tcPr>
            <w:tcW w:w="176" w:type="pct"/>
            <w:vMerge/>
          </w:tcPr>
          <w:p w14:paraId="77C746D9" w14:textId="77777777" w:rsidR="00710401" w:rsidRPr="008F2F49" w:rsidRDefault="00710401" w:rsidP="00840BB3">
            <w:pPr>
              <w:pStyle w:val="ad"/>
              <w:numPr>
                <w:ilvl w:val="0"/>
                <w:numId w:val="19"/>
              </w:numPr>
              <w:ind w:left="29"/>
              <w:rPr>
                <w:sz w:val="20"/>
                <w:szCs w:val="20"/>
              </w:rPr>
            </w:pPr>
          </w:p>
        </w:tc>
        <w:tc>
          <w:tcPr>
            <w:tcW w:w="697" w:type="pct"/>
            <w:vMerge/>
          </w:tcPr>
          <w:p w14:paraId="32F5ECF7" w14:textId="77777777" w:rsidR="00710401" w:rsidRPr="008F2F49" w:rsidRDefault="00710401" w:rsidP="008E6A5D">
            <w:pPr>
              <w:rPr>
                <w:rFonts w:ascii="Times New Roman" w:hAnsi="Times New Roman" w:cs="Times New Roman"/>
                <w:sz w:val="20"/>
                <w:szCs w:val="20"/>
              </w:rPr>
            </w:pPr>
          </w:p>
        </w:tc>
        <w:tc>
          <w:tcPr>
            <w:tcW w:w="551" w:type="pct"/>
            <w:vMerge/>
          </w:tcPr>
          <w:p w14:paraId="1F909C92" w14:textId="77777777" w:rsidR="00710401" w:rsidRPr="008F2F49" w:rsidRDefault="00710401" w:rsidP="008E6A5D">
            <w:pPr>
              <w:rPr>
                <w:rFonts w:ascii="Times New Roman" w:hAnsi="Times New Roman" w:cs="Times New Roman"/>
                <w:sz w:val="20"/>
                <w:szCs w:val="20"/>
              </w:rPr>
            </w:pPr>
          </w:p>
        </w:tc>
        <w:tc>
          <w:tcPr>
            <w:tcW w:w="1440" w:type="pct"/>
            <w:vMerge/>
          </w:tcPr>
          <w:p w14:paraId="09D3428B" w14:textId="77777777" w:rsidR="00710401" w:rsidRPr="008F2F49" w:rsidRDefault="00710401" w:rsidP="008E6A5D">
            <w:pPr>
              <w:rPr>
                <w:rFonts w:ascii="Times New Roman" w:hAnsi="Times New Roman" w:cs="Times New Roman"/>
                <w:sz w:val="20"/>
                <w:szCs w:val="20"/>
              </w:rPr>
            </w:pPr>
          </w:p>
        </w:tc>
        <w:tc>
          <w:tcPr>
            <w:tcW w:w="2136" w:type="pct"/>
          </w:tcPr>
          <w:p w14:paraId="08AC7623" w14:textId="5A8AA12D"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10401" w:rsidRPr="008F2F49" w14:paraId="3805A678" w14:textId="77777777" w:rsidTr="00C81FD3">
        <w:tc>
          <w:tcPr>
            <w:tcW w:w="176" w:type="pct"/>
            <w:vMerge/>
          </w:tcPr>
          <w:p w14:paraId="1A7A8EAA" w14:textId="77777777" w:rsidR="00710401" w:rsidRPr="008F2F49" w:rsidRDefault="00710401" w:rsidP="00840BB3">
            <w:pPr>
              <w:pStyle w:val="ad"/>
              <w:numPr>
                <w:ilvl w:val="0"/>
                <w:numId w:val="19"/>
              </w:numPr>
              <w:ind w:left="29"/>
              <w:rPr>
                <w:sz w:val="20"/>
                <w:szCs w:val="20"/>
              </w:rPr>
            </w:pPr>
          </w:p>
        </w:tc>
        <w:tc>
          <w:tcPr>
            <w:tcW w:w="697" w:type="pct"/>
            <w:vMerge/>
          </w:tcPr>
          <w:p w14:paraId="6ABFCAE0" w14:textId="77777777" w:rsidR="00710401" w:rsidRPr="008F2F49" w:rsidRDefault="00710401" w:rsidP="008E6A5D">
            <w:pPr>
              <w:rPr>
                <w:rFonts w:ascii="Times New Roman" w:hAnsi="Times New Roman" w:cs="Times New Roman"/>
                <w:sz w:val="20"/>
                <w:szCs w:val="20"/>
              </w:rPr>
            </w:pPr>
          </w:p>
        </w:tc>
        <w:tc>
          <w:tcPr>
            <w:tcW w:w="551" w:type="pct"/>
            <w:vMerge/>
          </w:tcPr>
          <w:p w14:paraId="5AD6D947" w14:textId="77777777" w:rsidR="00710401" w:rsidRPr="008F2F49" w:rsidRDefault="00710401" w:rsidP="008E6A5D">
            <w:pPr>
              <w:rPr>
                <w:rFonts w:ascii="Times New Roman" w:hAnsi="Times New Roman" w:cs="Times New Roman"/>
                <w:sz w:val="20"/>
                <w:szCs w:val="20"/>
              </w:rPr>
            </w:pPr>
          </w:p>
        </w:tc>
        <w:tc>
          <w:tcPr>
            <w:tcW w:w="1440" w:type="pct"/>
            <w:vMerge/>
          </w:tcPr>
          <w:p w14:paraId="7F5A53D4" w14:textId="77777777" w:rsidR="00710401" w:rsidRPr="008F2F49" w:rsidRDefault="00710401" w:rsidP="008E6A5D">
            <w:pPr>
              <w:rPr>
                <w:rFonts w:ascii="Times New Roman" w:hAnsi="Times New Roman" w:cs="Times New Roman"/>
                <w:sz w:val="20"/>
                <w:szCs w:val="20"/>
              </w:rPr>
            </w:pPr>
          </w:p>
        </w:tc>
        <w:tc>
          <w:tcPr>
            <w:tcW w:w="2136" w:type="pct"/>
          </w:tcPr>
          <w:p w14:paraId="474EE074" w14:textId="1356302A"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710401" w:rsidRPr="008F2F49" w14:paraId="34566AE0" w14:textId="77777777" w:rsidTr="00C81FD3">
        <w:tc>
          <w:tcPr>
            <w:tcW w:w="176" w:type="pct"/>
            <w:vMerge/>
          </w:tcPr>
          <w:p w14:paraId="1DBE3249" w14:textId="77777777" w:rsidR="00710401" w:rsidRPr="008F2F49" w:rsidRDefault="00710401" w:rsidP="00840BB3">
            <w:pPr>
              <w:pStyle w:val="ad"/>
              <w:numPr>
                <w:ilvl w:val="0"/>
                <w:numId w:val="19"/>
              </w:numPr>
              <w:ind w:left="29"/>
              <w:rPr>
                <w:sz w:val="20"/>
                <w:szCs w:val="20"/>
              </w:rPr>
            </w:pPr>
          </w:p>
        </w:tc>
        <w:tc>
          <w:tcPr>
            <w:tcW w:w="697" w:type="pct"/>
            <w:vMerge/>
          </w:tcPr>
          <w:p w14:paraId="249BDA96" w14:textId="77777777" w:rsidR="00710401" w:rsidRPr="008F2F49" w:rsidRDefault="00710401" w:rsidP="008E6A5D">
            <w:pPr>
              <w:rPr>
                <w:rFonts w:ascii="Times New Roman" w:hAnsi="Times New Roman" w:cs="Times New Roman"/>
                <w:sz w:val="20"/>
                <w:szCs w:val="20"/>
              </w:rPr>
            </w:pPr>
          </w:p>
        </w:tc>
        <w:tc>
          <w:tcPr>
            <w:tcW w:w="551" w:type="pct"/>
            <w:vMerge/>
          </w:tcPr>
          <w:p w14:paraId="0A1D6B96" w14:textId="77777777" w:rsidR="00710401" w:rsidRPr="008F2F49" w:rsidRDefault="00710401" w:rsidP="008E6A5D">
            <w:pPr>
              <w:rPr>
                <w:rFonts w:ascii="Times New Roman" w:hAnsi="Times New Roman" w:cs="Times New Roman"/>
                <w:sz w:val="20"/>
                <w:szCs w:val="20"/>
              </w:rPr>
            </w:pPr>
          </w:p>
        </w:tc>
        <w:tc>
          <w:tcPr>
            <w:tcW w:w="1440" w:type="pct"/>
            <w:vMerge/>
          </w:tcPr>
          <w:p w14:paraId="25B50AB9" w14:textId="77777777" w:rsidR="00710401" w:rsidRPr="008F2F49" w:rsidRDefault="00710401" w:rsidP="008E6A5D">
            <w:pPr>
              <w:rPr>
                <w:rFonts w:ascii="Times New Roman" w:hAnsi="Times New Roman" w:cs="Times New Roman"/>
                <w:sz w:val="20"/>
                <w:szCs w:val="20"/>
              </w:rPr>
            </w:pPr>
          </w:p>
        </w:tc>
        <w:tc>
          <w:tcPr>
            <w:tcW w:w="2136" w:type="pct"/>
          </w:tcPr>
          <w:p w14:paraId="2D691BA6" w14:textId="6C82758D" w:rsidR="00710401" w:rsidRPr="008F2F49" w:rsidRDefault="00710401"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710401" w:rsidRPr="008F2F49" w14:paraId="17A06F8F" w14:textId="77777777" w:rsidTr="00C81FD3">
        <w:tc>
          <w:tcPr>
            <w:tcW w:w="176" w:type="pct"/>
            <w:vMerge/>
          </w:tcPr>
          <w:p w14:paraId="71B72F77" w14:textId="77777777" w:rsidR="00710401" w:rsidRPr="008F2F49" w:rsidRDefault="00710401" w:rsidP="00840BB3">
            <w:pPr>
              <w:pStyle w:val="ad"/>
              <w:numPr>
                <w:ilvl w:val="0"/>
                <w:numId w:val="19"/>
              </w:numPr>
              <w:ind w:left="29"/>
              <w:rPr>
                <w:sz w:val="20"/>
                <w:szCs w:val="20"/>
              </w:rPr>
            </w:pPr>
          </w:p>
        </w:tc>
        <w:tc>
          <w:tcPr>
            <w:tcW w:w="697" w:type="pct"/>
            <w:vMerge/>
          </w:tcPr>
          <w:p w14:paraId="1BA4DC72" w14:textId="77777777" w:rsidR="00710401" w:rsidRPr="008F2F49" w:rsidRDefault="00710401" w:rsidP="008E6A5D">
            <w:pPr>
              <w:rPr>
                <w:rFonts w:ascii="Times New Roman" w:hAnsi="Times New Roman" w:cs="Times New Roman"/>
                <w:sz w:val="20"/>
                <w:szCs w:val="20"/>
              </w:rPr>
            </w:pPr>
          </w:p>
        </w:tc>
        <w:tc>
          <w:tcPr>
            <w:tcW w:w="551" w:type="pct"/>
            <w:vMerge/>
          </w:tcPr>
          <w:p w14:paraId="1EA9D0C4" w14:textId="77777777" w:rsidR="00710401" w:rsidRPr="008F2F49" w:rsidRDefault="00710401" w:rsidP="008E6A5D">
            <w:pPr>
              <w:rPr>
                <w:rFonts w:ascii="Times New Roman" w:hAnsi="Times New Roman" w:cs="Times New Roman"/>
                <w:sz w:val="20"/>
                <w:szCs w:val="20"/>
              </w:rPr>
            </w:pPr>
          </w:p>
        </w:tc>
        <w:tc>
          <w:tcPr>
            <w:tcW w:w="1440" w:type="pct"/>
            <w:vMerge/>
          </w:tcPr>
          <w:p w14:paraId="73BAB063" w14:textId="77777777" w:rsidR="00710401" w:rsidRPr="008F2F49" w:rsidRDefault="00710401" w:rsidP="008E6A5D">
            <w:pPr>
              <w:rPr>
                <w:rFonts w:ascii="Times New Roman" w:hAnsi="Times New Roman" w:cs="Times New Roman"/>
                <w:sz w:val="20"/>
                <w:szCs w:val="20"/>
              </w:rPr>
            </w:pPr>
          </w:p>
        </w:tc>
        <w:tc>
          <w:tcPr>
            <w:tcW w:w="2136" w:type="pct"/>
          </w:tcPr>
          <w:p w14:paraId="5C0DC737" w14:textId="1B76DD1B" w:rsidR="00710401" w:rsidRPr="008F2F49" w:rsidRDefault="00DA1BDC"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8F2F49">
              <w:rPr>
                <w:rFonts w:ascii="Times New Roman" w:eastAsia="Tahoma" w:hAnsi="Times New Roman" w:cs="Times New Roman"/>
                <w:sz w:val="20"/>
                <w:szCs w:val="20"/>
              </w:rPr>
              <w:t xml:space="preserve">для вида разрешенного использования с кодом 3.1.2 – 60 %. </w:t>
            </w:r>
            <w:r w:rsidRPr="008F2F49">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710401" w:rsidRPr="008F2F49" w14:paraId="0C0F1D6F" w14:textId="77777777" w:rsidTr="00C81FD3">
        <w:tc>
          <w:tcPr>
            <w:tcW w:w="176" w:type="pct"/>
            <w:vMerge w:val="restart"/>
          </w:tcPr>
          <w:p w14:paraId="49D457C2" w14:textId="592C990B" w:rsidR="00710401" w:rsidRPr="008F2F49" w:rsidRDefault="00710401" w:rsidP="00840BB3">
            <w:pPr>
              <w:pStyle w:val="ad"/>
              <w:numPr>
                <w:ilvl w:val="0"/>
                <w:numId w:val="19"/>
              </w:numPr>
              <w:ind w:left="29"/>
              <w:jc w:val="center"/>
              <w:rPr>
                <w:sz w:val="20"/>
                <w:szCs w:val="20"/>
              </w:rPr>
            </w:pPr>
          </w:p>
        </w:tc>
        <w:tc>
          <w:tcPr>
            <w:tcW w:w="697" w:type="pct"/>
            <w:vMerge w:val="restart"/>
          </w:tcPr>
          <w:p w14:paraId="723776D4"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религиозных обрядов</w:t>
            </w:r>
          </w:p>
        </w:tc>
        <w:tc>
          <w:tcPr>
            <w:tcW w:w="551" w:type="pct"/>
            <w:vMerge w:val="restart"/>
          </w:tcPr>
          <w:p w14:paraId="54D69C8C"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3.7.1</w:t>
            </w:r>
          </w:p>
        </w:tc>
        <w:tc>
          <w:tcPr>
            <w:tcW w:w="1440" w:type="pct"/>
            <w:vMerge w:val="restart"/>
          </w:tcPr>
          <w:p w14:paraId="484098AD"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36" w:type="pct"/>
          </w:tcPr>
          <w:p w14:paraId="712DFB50" w14:textId="031C2461"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размеры земельных участков (площадь) – не подлежит установлению. </w:t>
            </w:r>
          </w:p>
        </w:tc>
      </w:tr>
      <w:tr w:rsidR="00710401" w:rsidRPr="008F2F49" w14:paraId="72F8FEF3" w14:textId="77777777" w:rsidTr="00C81FD3">
        <w:tc>
          <w:tcPr>
            <w:tcW w:w="176" w:type="pct"/>
            <w:vMerge/>
          </w:tcPr>
          <w:p w14:paraId="3AE8D80F" w14:textId="77777777" w:rsidR="00710401" w:rsidRPr="008F2F49" w:rsidRDefault="00710401" w:rsidP="00840BB3">
            <w:pPr>
              <w:pStyle w:val="ad"/>
              <w:numPr>
                <w:ilvl w:val="0"/>
                <w:numId w:val="19"/>
              </w:numPr>
              <w:ind w:left="29"/>
              <w:rPr>
                <w:sz w:val="20"/>
                <w:szCs w:val="20"/>
              </w:rPr>
            </w:pPr>
          </w:p>
        </w:tc>
        <w:tc>
          <w:tcPr>
            <w:tcW w:w="697" w:type="pct"/>
            <w:vMerge/>
          </w:tcPr>
          <w:p w14:paraId="11B57BC9" w14:textId="77777777" w:rsidR="00710401" w:rsidRPr="008F2F49" w:rsidRDefault="00710401" w:rsidP="008E6A5D">
            <w:pPr>
              <w:rPr>
                <w:rFonts w:ascii="Times New Roman" w:hAnsi="Times New Roman" w:cs="Times New Roman"/>
                <w:sz w:val="20"/>
                <w:szCs w:val="20"/>
              </w:rPr>
            </w:pPr>
          </w:p>
        </w:tc>
        <w:tc>
          <w:tcPr>
            <w:tcW w:w="551" w:type="pct"/>
            <w:vMerge/>
          </w:tcPr>
          <w:p w14:paraId="7A5A9AAB" w14:textId="77777777" w:rsidR="00710401" w:rsidRPr="008F2F49" w:rsidRDefault="00710401" w:rsidP="008E6A5D">
            <w:pPr>
              <w:rPr>
                <w:rFonts w:ascii="Times New Roman" w:hAnsi="Times New Roman" w:cs="Times New Roman"/>
                <w:sz w:val="20"/>
                <w:szCs w:val="20"/>
              </w:rPr>
            </w:pPr>
          </w:p>
        </w:tc>
        <w:tc>
          <w:tcPr>
            <w:tcW w:w="1440" w:type="pct"/>
            <w:vMerge/>
          </w:tcPr>
          <w:p w14:paraId="00EC8B5C" w14:textId="77777777" w:rsidR="00710401" w:rsidRPr="008F2F49" w:rsidRDefault="00710401" w:rsidP="008E6A5D">
            <w:pPr>
              <w:rPr>
                <w:rFonts w:ascii="Times New Roman" w:hAnsi="Times New Roman" w:cs="Times New Roman"/>
                <w:sz w:val="20"/>
                <w:szCs w:val="20"/>
              </w:rPr>
            </w:pPr>
          </w:p>
        </w:tc>
        <w:tc>
          <w:tcPr>
            <w:tcW w:w="2136" w:type="pct"/>
          </w:tcPr>
          <w:p w14:paraId="0DAAF801" w14:textId="053305A8"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w:t>
            </w:r>
            <w:r w:rsidR="007D433F"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м.</w:t>
            </w:r>
          </w:p>
        </w:tc>
      </w:tr>
      <w:tr w:rsidR="00710401" w:rsidRPr="008F2F49" w14:paraId="20DB2E54" w14:textId="77777777" w:rsidTr="00C81FD3">
        <w:tc>
          <w:tcPr>
            <w:tcW w:w="176" w:type="pct"/>
            <w:vMerge/>
          </w:tcPr>
          <w:p w14:paraId="1B94BCE8" w14:textId="77777777" w:rsidR="00710401" w:rsidRPr="008F2F49" w:rsidRDefault="00710401" w:rsidP="00840BB3">
            <w:pPr>
              <w:pStyle w:val="ad"/>
              <w:numPr>
                <w:ilvl w:val="0"/>
                <w:numId w:val="19"/>
              </w:numPr>
              <w:ind w:left="29"/>
              <w:rPr>
                <w:sz w:val="20"/>
                <w:szCs w:val="20"/>
              </w:rPr>
            </w:pPr>
          </w:p>
        </w:tc>
        <w:tc>
          <w:tcPr>
            <w:tcW w:w="697" w:type="pct"/>
            <w:vMerge/>
          </w:tcPr>
          <w:p w14:paraId="341FC87B" w14:textId="77777777" w:rsidR="00710401" w:rsidRPr="008F2F49" w:rsidRDefault="00710401" w:rsidP="008E6A5D">
            <w:pPr>
              <w:rPr>
                <w:rFonts w:ascii="Times New Roman" w:hAnsi="Times New Roman" w:cs="Times New Roman"/>
                <w:sz w:val="20"/>
                <w:szCs w:val="20"/>
              </w:rPr>
            </w:pPr>
          </w:p>
        </w:tc>
        <w:tc>
          <w:tcPr>
            <w:tcW w:w="551" w:type="pct"/>
            <w:vMerge/>
          </w:tcPr>
          <w:p w14:paraId="425AD300" w14:textId="77777777" w:rsidR="00710401" w:rsidRPr="008F2F49" w:rsidRDefault="00710401" w:rsidP="008E6A5D">
            <w:pPr>
              <w:rPr>
                <w:rFonts w:ascii="Times New Roman" w:hAnsi="Times New Roman" w:cs="Times New Roman"/>
                <w:sz w:val="20"/>
                <w:szCs w:val="20"/>
              </w:rPr>
            </w:pPr>
          </w:p>
        </w:tc>
        <w:tc>
          <w:tcPr>
            <w:tcW w:w="1440" w:type="pct"/>
            <w:vMerge/>
          </w:tcPr>
          <w:p w14:paraId="315D894F" w14:textId="77777777" w:rsidR="00710401" w:rsidRPr="008F2F49" w:rsidRDefault="00710401" w:rsidP="008E6A5D">
            <w:pPr>
              <w:rPr>
                <w:rFonts w:ascii="Times New Roman" w:hAnsi="Times New Roman" w:cs="Times New Roman"/>
                <w:sz w:val="20"/>
                <w:szCs w:val="20"/>
              </w:rPr>
            </w:pPr>
          </w:p>
        </w:tc>
        <w:tc>
          <w:tcPr>
            <w:tcW w:w="2136" w:type="pct"/>
          </w:tcPr>
          <w:p w14:paraId="6C695B29"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10401" w:rsidRPr="008F2F49" w14:paraId="041B289C" w14:textId="77777777" w:rsidTr="00C81FD3">
        <w:tc>
          <w:tcPr>
            <w:tcW w:w="176" w:type="pct"/>
            <w:vMerge/>
          </w:tcPr>
          <w:p w14:paraId="138D1EDD" w14:textId="77777777" w:rsidR="00710401" w:rsidRPr="008F2F49" w:rsidRDefault="00710401" w:rsidP="00840BB3">
            <w:pPr>
              <w:pStyle w:val="ad"/>
              <w:numPr>
                <w:ilvl w:val="0"/>
                <w:numId w:val="19"/>
              </w:numPr>
              <w:ind w:left="29"/>
              <w:rPr>
                <w:sz w:val="20"/>
                <w:szCs w:val="20"/>
              </w:rPr>
            </w:pPr>
          </w:p>
        </w:tc>
        <w:tc>
          <w:tcPr>
            <w:tcW w:w="697" w:type="pct"/>
            <w:vMerge/>
          </w:tcPr>
          <w:p w14:paraId="27E5CFAA" w14:textId="77777777" w:rsidR="00710401" w:rsidRPr="008F2F49" w:rsidRDefault="00710401" w:rsidP="008E6A5D">
            <w:pPr>
              <w:rPr>
                <w:rFonts w:ascii="Times New Roman" w:hAnsi="Times New Roman" w:cs="Times New Roman"/>
                <w:sz w:val="20"/>
                <w:szCs w:val="20"/>
              </w:rPr>
            </w:pPr>
          </w:p>
        </w:tc>
        <w:tc>
          <w:tcPr>
            <w:tcW w:w="551" w:type="pct"/>
            <w:vMerge/>
          </w:tcPr>
          <w:p w14:paraId="365C7C42" w14:textId="77777777" w:rsidR="00710401" w:rsidRPr="008F2F49" w:rsidRDefault="00710401" w:rsidP="008E6A5D">
            <w:pPr>
              <w:rPr>
                <w:rFonts w:ascii="Times New Roman" w:hAnsi="Times New Roman" w:cs="Times New Roman"/>
                <w:sz w:val="20"/>
                <w:szCs w:val="20"/>
              </w:rPr>
            </w:pPr>
          </w:p>
        </w:tc>
        <w:tc>
          <w:tcPr>
            <w:tcW w:w="1440" w:type="pct"/>
            <w:vMerge/>
          </w:tcPr>
          <w:p w14:paraId="1517BF1B" w14:textId="77777777" w:rsidR="00710401" w:rsidRPr="008F2F49" w:rsidRDefault="00710401" w:rsidP="008E6A5D">
            <w:pPr>
              <w:rPr>
                <w:rFonts w:ascii="Times New Roman" w:hAnsi="Times New Roman" w:cs="Times New Roman"/>
                <w:sz w:val="20"/>
                <w:szCs w:val="20"/>
              </w:rPr>
            </w:pPr>
          </w:p>
        </w:tc>
        <w:tc>
          <w:tcPr>
            <w:tcW w:w="2136" w:type="pct"/>
          </w:tcPr>
          <w:p w14:paraId="4B0B1B17" w14:textId="505152A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10401" w:rsidRPr="008F2F49" w14:paraId="0F5415AC" w14:textId="77777777" w:rsidTr="00C81FD3">
        <w:tc>
          <w:tcPr>
            <w:tcW w:w="176" w:type="pct"/>
            <w:vMerge/>
          </w:tcPr>
          <w:p w14:paraId="20F1A7B0" w14:textId="77777777" w:rsidR="00710401" w:rsidRPr="008F2F49" w:rsidRDefault="00710401" w:rsidP="00840BB3">
            <w:pPr>
              <w:pStyle w:val="ad"/>
              <w:numPr>
                <w:ilvl w:val="0"/>
                <w:numId w:val="19"/>
              </w:numPr>
              <w:ind w:left="29"/>
              <w:rPr>
                <w:sz w:val="20"/>
                <w:szCs w:val="20"/>
              </w:rPr>
            </w:pPr>
          </w:p>
        </w:tc>
        <w:tc>
          <w:tcPr>
            <w:tcW w:w="697" w:type="pct"/>
            <w:vMerge/>
          </w:tcPr>
          <w:p w14:paraId="71BADB8F" w14:textId="77777777" w:rsidR="00710401" w:rsidRPr="008F2F49" w:rsidRDefault="00710401" w:rsidP="008E6A5D">
            <w:pPr>
              <w:rPr>
                <w:rFonts w:ascii="Times New Roman" w:hAnsi="Times New Roman" w:cs="Times New Roman"/>
                <w:sz w:val="20"/>
                <w:szCs w:val="20"/>
              </w:rPr>
            </w:pPr>
          </w:p>
        </w:tc>
        <w:tc>
          <w:tcPr>
            <w:tcW w:w="551" w:type="pct"/>
            <w:vMerge/>
          </w:tcPr>
          <w:p w14:paraId="2885E7E0" w14:textId="77777777" w:rsidR="00710401" w:rsidRPr="008F2F49" w:rsidRDefault="00710401" w:rsidP="008E6A5D">
            <w:pPr>
              <w:rPr>
                <w:rFonts w:ascii="Times New Roman" w:hAnsi="Times New Roman" w:cs="Times New Roman"/>
                <w:sz w:val="20"/>
                <w:szCs w:val="20"/>
              </w:rPr>
            </w:pPr>
          </w:p>
        </w:tc>
        <w:tc>
          <w:tcPr>
            <w:tcW w:w="1440" w:type="pct"/>
            <w:vMerge/>
          </w:tcPr>
          <w:p w14:paraId="341D37A5" w14:textId="77777777" w:rsidR="00710401" w:rsidRPr="008F2F49" w:rsidRDefault="00710401" w:rsidP="008E6A5D">
            <w:pPr>
              <w:rPr>
                <w:rFonts w:ascii="Times New Roman" w:hAnsi="Times New Roman" w:cs="Times New Roman"/>
                <w:sz w:val="20"/>
                <w:szCs w:val="20"/>
              </w:rPr>
            </w:pPr>
          </w:p>
        </w:tc>
        <w:tc>
          <w:tcPr>
            <w:tcW w:w="2136" w:type="pct"/>
          </w:tcPr>
          <w:p w14:paraId="5FEC826A" w14:textId="2856805E"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не подлежит установлению</w:t>
            </w:r>
            <w:r w:rsidR="005C1E98"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в соответствии с проектной документацией.</w:t>
            </w:r>
          </w:p>
        </w:tc>
      </w:tr>
      <w:tr w:rsidR="00710401" w:rsidRPr="008F2F49" w14:paraId="1FD9FB49" w14:textId="77777777" w:rsidTr="00C81FD3">
        <w:tc>
          <w:tcPr>
            <w:tcW w:w="176" w:type="pct"/>
            <w:vMerge/>
          </w:tcPr>
          <w:p w14:paraId="27D00FF3" w14:textId="77777777" w:rsidR="00710401" w:rsidRPr="008F2F49" w:rsidRDefault="00710401" w:rsidP="00840BB3">
            <w:pPr>
              <w:pStyle w:val="ad"/>
              <w:numPr>
                <w:ilvl w:val="0"/>
                <w:numId w:val="19"/>
              </w:numPr>
              <w:ind w:left="29"/>
              <w:rPr>
                <w:sz w:val="20"/>
                <w:szCs w:val="20"/>
              </w:rPr>
            </w:pPr>
          </w:p>
        </w:tc>
        <w:tc>
          <w:tcPr>
            <w:tcW w:w="697" w:type="pct"/>
            <w:vMerge/>
          </w:tcPr>
          <w:p w14:paraId="7400940C" w14:textId="77777777" w:rsidR="00710401" w:rsidRPr="008F2F49" w:rsidRDefault="00710401" w:rsidP="008E6A5D">
            <w:pPr>
              <w:rPr>
                <w:rFonts w:ascii="Times New Roman" w:hAnsi="Times New Roman" w:cs="Times New Roman"/>
                <w:sz w:val="20"/>
                <w:szCs w:val="20"/>
              </w:rPr>
            </w:pPr>
          </w:p>
        </w:tc>
        <w:tc>
          <w:tcPr>
            <w:tcW w:w="551" w:type="pct"/>
            <w:vMerge/>
          </w:tcPr>
          <w:p w14:paraId="553C8818" w14:textId="77777777" w:rsidR="00710401" w:rsidRPr="008F2F49" w:rsidRDefault="00710401" w:rsidP="008E6A5D">
            <w:pPr>
              <w:rPr>
                <w:rFonts w:ascii="Times New Roman" w:hAnsi="Times New Roman" w:cs="Times New Roman"/>
                <w:sz w:val="20"/>
                <w:szCs w:val="20"/>
              </w:rPr>
            </w:pPr>
          </w:p>
        </w:tc>
        <w:tc>
          <w:tcPr>
            <w:tcW w:w="1440" w:type="pct"/>
            <w:vMerge/>
          </w:tcPr>
          <w:p w14:paraId="0E3DE4C0" w14:textId="77777777" w:rsidR="00710401" w:rsidRPr="008F2F49" w:rsidRDefault="00710401" w:rsidP="008E6A5D">
            <w:pPr>
              <w:rPr>
                <w:rFonts w:ascii="Times New Roman" w:hAnsi="Times New Roman" w:cs="Times New Roman"/>
                <w:sz w:val="20"/>
                <w:szCs w:val="20"/>
              </w:rPr>
            </w:pPr>
          </w:p>
        </w:tc>
        <w:tc>
          <w:tcPr>
            <w:tcW w:w="2136" w:type="pct"/>
          </w:tcPr>
          <w:p w14:paraId="777D6008"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710401" w:rsidRPr="008F2F49" w14:paraId="19D137C6" w14:textId="77777777" w:rsidTr="00C81FD3">
        <w:tc>
          <w:tcPr>
            <w:tcW w:w="176" w:type="pct"/>
            <w:vMerge/>
          </w:tcPr>
          <w:p w14:paraId="0889D40C" w14:textId="77777777" w:rsidR="00710401" w:rsidRPr="008F2F49" w:rsidRDefault="00710401" w:rsidP="00840BB3">
            <w:pPr>
              <w:pStyle w:val="ad"/>
              <w:numPr>
                <w:ilvl w:val="0"/>
                <w:numId w:val="19"/>
              </w:numPr>
              <w:ind w:left="29"/>
              <w:rPr>
                <w:sz w:val="20"/>
                <w:szCs w:val="20"/>
              </w:rPr>
            </w:pPr>
          </w:p>
        </w:tc>
        <w:tc>
          <w:tcPr>
            <w:tcW w:w="697" w:type="pct"/>
            <w:vMerge/>
          </w:tcPr>
          <w:p w14:paraId="2A989080" w14:textId="77777777" w:rsidR="00710401" w:rsidRPr="008F2F49" w:rsidRDefault="00710401" w:rsidP="008E6A5D">
            <w:pPr>
              <w:rPr>
                <w:rFonts w:ascii="Times New Roman" w:hAnsi="Times New Roman" w:cs="Times New Roman"/>
                <w:sz w:val="20"/>
                <w:szCs w:val="20"/>
              </w:rPr>
            </w:pPr>
          </w:p>
        </w:tc>
        <w:tc>
          <w:tcPr>
            <w:tcW w:w="551" w:type="pct"/>
            <w:vMerge/>
          </w:tcPr>
          <w:p w14:paraId="39EC448F" w14:textId="77777777" w:rsidR="00710401" w:rsidRPr="008F2F49" w:rsidRDefault="00710401" w:rsidP="008E6A5D">
            <w:pPr>
              <w:rPr>
                <w:rFonts w:ascii="Times New Roman" w:hAnsi="Times New Roman" w:cs="Times New Roman"/>
                <w:sz w:val="20"/>
                <w:szCs w:val="20"/>
              </w:rPr>
            </w:pPr>
          </w:p>
        </w:tc>
        <w:tc>
          <w:tcPr>
            <w:tcW w:w="1440" w:type="pct"/>
            <w:vMerge/>
          </w:tcPr>
          <w:p w14:paraId="380EF56C" w14:textId="77777777" w:rsidR="00710401" w:rsidRPr="008F2F49" w:rsidRDefault="00710401" w:rsidP="008E6A5D">
            <w:pPr>
              <w:rPr>
                <w:rFonts w:ascii="Times New Roman" w:hAnsi="Times New Roman" w:cs="Times New Roman"/>
                <w:sz w:val="20"/>
                <w:szCs w:val="20"/>
              </w:rPr>
            </w:pPr>
          </w:p>
        </w:tc>
        <w:tc>
          <w:tcPr>
            <w:tcW w:w="2136" w:type="pct"/>
          </w:tcPr>
          <w:p w14:paraId="30E9F10C"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710401" w:rsidRPr="008F2F49" w14:paraId="3C4B41A6" w14:textId="77777777" w:rsidTr="00C81FD3">
        <w:tc>
          <w:tcPr>
            <w:tcW w:w="176" w:type="pct"/>
            <w:vMerge/>
          </w:tcPr>
          <w:p w14:paraId="0A555550" w14:textId="77777777" w:rsidR="00710401" w:rsidRPr="008F2F49" w:rsidRDefault="00710401" w:rsidP="00840BB3">
            <w:pPr>
              <w:pStyle w:val="ad"/>
              <w:numPr>
                <w:ilvl w:val="0"/>
                <w:numId w:val="19"/>
              </w:numPr>
              <w:ind w:left="29"/>
              <w:rPr>
                <w:sz w:val="20"/>
                <w:szCs w:val="20"/>
              </w:rPr>
            </w:pPr>
          </w:p>
        </w:tc>
        <w:tc>
          <w:tcPr>
            <w:tcW w:w="697" w:type="pct"/>
            <w:vMerge/>
          </w:tcPr>
          <w:p w14:paraId="06B6A240" w14:textId="77777777" w:rsidR="00710401" w:rsidRPr="008F2F49" w:rsidRDefault="00710401" w:rsidP="008E6A5D">
            <w:pPr>
              <w:rPr>
                <w:rFonts w:ascii="Times New Roman" w:hAnsi="Times New Roman" w:cs="Times New Roman"/>
                <w:sz w:val="20"/>
                <w:szCs w:val="20"/>
              </w:rPr>
            </w:pPr>
          </w:p>
        </w:tc>
        <w:tc>
          <w:tcPr>
            <w:tcW w:w="551" w:type="pct"/>
            <w:vMerge/>
          </w:tcPr>
          <w:p w14:paraId="277B2FF8" w14:textId="77777777" w:rsidR="00710401" w:rsidRPr="008F2F49" w:rsidRDefault="00710401" w:rsidP="008E6A5D">
            <w:pPr>
              <w:rPr>
                <w:rFonts w:ascii="Times New Roman" w:hAnsi="Times New Roman" w:cs="Times New Roman"/>
                <w:sz w:val="20"/>
                <w:szCs w:val="20"/>
              </w:rPr>
            </w:pPr>
          </w:p>
        </w:tc>
        <w:tc>
          <w:tcPr>
            <w:tcW w:w="1440" w:type="pct"/>
            <w:vMerge/>
          </w:tcPr>
          <w:p w14:paraId="3BEBF1D8" w14:textId="77777777" w:rsidR="00710401" w:rsidRPr="008F2F49" w:rsidRDefault="00710401" w:rsidP="008E6A5D">
            <w:pPr>
              <w:rPr>
                <w:rFonts w:ascii="Times New Roman" w:hAnsi="Times New Roman" w:cs="Times New Roman"/>
                <w:sz w:val="20"/>
                <w:szCs w:val="20"/>
              </w:rPr>
            </w:pPr>
          </w:p>
        </w:tc>
        <w:tc>
          <w:tcPr>
            <w:tcW w:w="2136" w:type="pct"/>
          </w:tcPr>
          <w:p w14:paraId="65A9C083" w14:textId="2E9E388E" w:rsidR="00710401" w:rsidRPr="008F2F49" w:rsidRDefault="00710401" w:rsidP="008E6A5D">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10401" w:rsidRPr="008F2F49" w14:paraId="0D9ECC93" w14:textId="77777777" w:rsidTr="00C81FD3">
        <w:tc>
          <w:tcPr>
            <w:tcW w:w="176" w:type="pct"/>
            <w:vMerge/>
          </w:tcPr>
          <w:p w14:paraId="2E2251E6" w14:textId="77777777" w:rsidR="00710401" w:rsidRPr="008F2F49" w:rsidRDefault="00710401" w:rsidP="00840BB3">
            <w:pPr>
              <w:pStyle w:val="ad"/>
              <w:numPr>
                <w:ilvl w:val="0"/>
                <w:numId w:val="19"/>
              </w:numPr>
              <w:ind w:left="29"/>
              <w:rPr>
                <w:sz w:val="20"/>
                <w:szCs w:val="20"/>
              </w:rPr>
            </w:pPr>
          </w:p>
        </w:tc>
        <w:tc>
          <w:tcPr>
            <w:tcW w:w="697" w:type="pct"/>
            <w:vMerge/>
          </w:tcPr>
          <w:p w14:paraId="75ACC12A" w14:textId="77777777" w:rsidR="00710401" w:rsidRPr="008F2F49" w:rsidRDefault="00710401" w:rsidP="008E6A5D">
            <w:pPr>
              <w:rPr>
                <w:rFonts w:ascii="Times New Roman" w:hAnsi="Times New Roman" w:cs="Times New Roman"/>
                <w:sz w:val="20"/>
                <w:szCs w:val="20"/>
              </w:rPr>
            </w:pPr>
          </w:p>
        </w:tc>
        <w:tc>
          <w:tcPr>
            <w:tcW w:w="551" w:type="pct"/>
            <w:vMerge/>
          </w:tcPr>
          <w:p w14:paraId="7F7B5593" w14:textId="77777777" w:rsidR="00710401" w:rsidRPr="008F2F49" w:rsidRDefault="00710401" w:rsidP="008E6A5D">
            <w:pPr>
              <w:rPr>
                <w:rFonts w:ascii="Times New Roman" w:hAnsi="Times New Roman" w:cs="Times New Roman"/>
                <w:sz w:val="20"/>
                <w:szCs w:val="20"/>
              </w:rPr>
            </w:pPr>
          </w:p>
        </w:tc>
        <w:tc>
          <w:tcPr>
            <w:tcW w:w="1440" w:type="pct"/>
            <w:vMerge/>
          </w:tcPr>
          <w:p w14:paraId="398EE934" w14:textId="77777777" w:rsidR="00710401" w:rsidRPr="008F2F49" w:rsidRDefault="00710401" w:rsidP="008E6A5D">
            <w:pPr>
              <w:rPr>
                <w:rFonts w:ascii="Times New Roman" w:hAnsi="Times New Roman" w:cs="Times New Roman"/>
                <w:sz w:val="20"/>
                <w:szCs w:val="20"/>
              </w:rPr>
            </w:pPr>
          </w:p>
        </w:tc>
        <w:tc>
          <w:tcPr>
            <w:tcW w:w="2136" w:type="pct"/>
          </w:tcPr>
          <w:p w14:paraId="3A955305" w14:textId="36EA3411" w:rsidR="00710401" w:rsidRPr="008F2F49" w:rsidRDefault="00710401" w:rsidP="00942892">
            <w:pPr>
              <w:ind w:right="-142"/>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710401" w:rsidRPr="008F2F49" w14:paraId="6607B135" w14:textId="77777777" w:rsidTr="00C81FD3">
        <w:tc>
          <w:tcPr>
            <w:tcW w:w="176" w:type="pct"/>
          </w:tcPr>
          <w:p w14:paraId="201ACA24" w14:textId="1EF81177" w:rsidR="00710401" w:rsidRPr="008F2F49" w:rsidRDefault="00710401" w:rsidP="00840BB3">
            <w:pPr>
              <w:pStyle w:val="ad"/>
              <w:numPr>
                <w:ilvl w:val="0"/>
                <w:numId w:val="19"/>
              </w:numPr>
              <w:ind w:left="29"/>
              <w:jc w:val="center"/>
              <w:rPr>
                <w:sz w:val="20"/>
                <w:szCs w:val="20"/>
              </w:rPr>
            </w:pPr>
          </w:p>
        </w:tc>
        <w:tc>
          <w:tcPr>
            <w:tcW w:w="697" w:type="pct"/>
          </w:tcPr>
          <w:p w14:paraId="3EC99D65"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Историко-культурная деятельность</w:t>
            </w:r>
          </w:p>
        </w:tc>
        <w:tc>
          <w:tcPr>
            <w:tcW w:w="551" w:type="pct"/>
          </w:tcPr>
          <w:p w14:paraId="57A80F1F"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9.3</w:t>
            </w:r>
          </w:p>
        </w:tc>
        <w:tc>
          <w:tcPr>
            <w:tcW w:w="1440" w:type="pct"/>
          </w:tcPr>
          <w:p w14:paraId="6558F386" w14:textId="77777777" w:rsidR="00710401" w:rsidRPr="008F2F49" w:rsidRDefault="00710401" w:rsidP="00942892">
            <w:pPr>
              <w:ind w:right="-78"/>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6" w:type="pct"/>
            <w:vMerge w:val="restart"/>
          </w:tcPr>
          <w:p w14:paraId="20833EAA" w14:textId="0A0FE21D" w:rsidR="00710401" w:rsidRPr="008F2F49" w:rsidRDefault="00710401"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710401" w:rsidRPr="008F2F49" w14:paraId="57300502" w14:textId="77777777" w:rsidTr="00C81FD3">
        <w:tc>
          <w:tcPr>
            <w:tcW w:w="176" w:type="pct"/>
          </w:tcPr>
          <w:p w14:paraId="502639F6" w14:textId="2DC2CD3C" w:rsidR="00710401" w:rsidRPr="008F2F49" w:rsidRDefault="00710401" w:rsidP="00840BB3">
            <w:pPr>
              <w:pStyle w:val="ad"/>
              <w:numPr>
                <w:ilvl w:val="0"/>
                <w:numId w:val="19"/>
              </w:numPr>
              <w:ind w:left="29"/>
              <w:jc w:val="center"/>
              <w:rPr>
                <w:sz w:val="20"/>
                <w:szCs w:val="20"/>
              </w:rPr>
            </w:pPr>
          </w:p>
        </w:tc>
        <w:tc>
          <w:tcPr>
            <w:tcW w:w="697" w:type="pct"/>
          </w:tcPr>
          <w:p w14:paraId="658A67EF"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Земельные участки (территории) общего пользования</w:t>
            </w:r>
          </w:p>
        </w:tc>
        <w:tc>
          <w:tcPr>
            <w:tcW w:w="551" w:type="pct"/>
          </w:tcPr>
          <w:p w14:paraId="09C2264D"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w:t>
            </w:r>
          </w:p>
        </w:tc>
        <w:tc>
          <w:tcPr>
            <w:tcW w:w="1440" w:type="pct"/>
          </w:tcPr>
          <w:p w14:paraId="78440FB7"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36" w:type="pct"/>
            <w:vMerge/>
          </w:tcPr>
          <w:p w14:paraId="661BE513" w14:textId="77777777" w:rsidR="00710401" w:rsidRPr="008F2F49" w:rsidRDefault="00710401" w:rsidP="008E6A5D">
            <w:pPr>
              <w:rPr>
                <w:rFonts w:ascii="Times New Roman" w:hAnsi="Times New Roman" w:cs="Times New Roman"/>
                <w:sz w:val="20"/>
                <w:szCs w:val="20"/>
              </w:rPr>
            </w:pPr>
          </w:p>
        </w:tc>
      </w:tr>
      <w:tr w:rsidR="00710401" w:rsidRPr="008F2F49" w14:paraId="4A3DEA61" w14:textId="77777777" w:rsidTr="00C81FD3">
        <w:tc>
          <w:tcPr>
            <w:tcW w:w="176" w:type="pct"/>
          </w:tcPr>
          <w:p w14:paraId="683D0846" w14:textId="254849D2" w:rsidR="00710401" w:rsidRPr="008F2F49" w:rsidRDefault="00710401" w:rsidP="00840BB3">
            <w:pPr>
              <w:pStyle w:val="ad"/>
              <w:numPr>
                <w:ilvl w:val="0"/>
                <w:numId w:val="19"/>
              </w:numPr>
              <w:ind w:left="29"/>
              <w:jc w:val="center"/>
              <w:rPr>
                <w:sz w:val="20"/>
                <w:szCs w:val="20"/>
              </w:rPr>
            </w:pPr>
          </w:p>
        </w:tc>
        <w:tc>
          <w:tcPr>
            <w:tcW w:w="697" w:type="pct"/>
          </w:tcPr>
          <w:p w14:paraId="08734A83"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Улично-дорожная сеть</w:t>
            </w:r>
          </w:p>
        </w:tc>
        <w:tc>
          <w:tcPr>
            <w:tcW w:w="551" w:type="pct"/>
          </w:tcPr>
          <w:p w14:paraId="49FE3857"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1440" w:type="pct"/>
          </w:tcPr>
          <w:p w14:paraId="38C436A6"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36" w:type="pct"/>
            <w:vMerge/>
          </w:tcPr>
          <w:p w14:paraId="5A715E5D" w14:textId="77777777" w:rsidR="00710401" w:rsidRPr="008F2F49" w:rsidRDefault="00710401" w:rsidP="008E6A5D">
            <w:pPr>
              <w:rPr>
                <w:rFonts w:ascii="Times New Roman" w:hAnsi="Times New Roman" w:cs="Times New Roman"/>
                <w:sz w:val="20"/>
                <w:szCs w:val="20"/>
              </w:rPr>
            </w:pPr>
          </w:p>
        </w:tc>
      </w:tr>
      <w:tr w:rsidR="00710401" w:rsidRPr="008F2F49" w14:paraId="1504E410" w14:textId="77777777" w:rsidTr="00C81FD3">
        <w:tc>
          <w:tcPr>
            <w:tcW w:w="176" w:type="pct"/>
          </w:tcPr>
          <w:p w14:paraId="445567DA" w14:textId="6144BAA7" w:rsidR="00710401" w:rsidRPr="008F2F49" w:rsidRDefault="00710401" w:rsidP="00840BB3">
            <w:pPr>
              <w:pStyle w:val="ad"/>
              <w:numPr>
                <w:ilvl w:val="0"/>
                <w:numId w:val="19"/>
              </w:numPr>
              <w:ind w:left="29"/>
              <w:jc w:val="center"/>
              <w:rPr>
                <w:sz w:val="20"/>
                <w:szCs w:val="20"/>
              </w:rPr>
            </w:pPr>
          </w:p>
        </w:tc>
        <w:tc>
          <w:tcPr>
            <w:tcW w:w="697" w:type="pct"/>
          </w:tcPr>
          <w:p w14:paraId="1B7DDD28"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Благоустройство территории</w:t>
            </w:r>
          </w:p>
        </w:tc>
        <w:tc>
          <w:tcPr>
            <w:tcW w:w="551" w:type="pct"/>
          </w:tcPr>
          <w:p w14:paraId="4699FB88" w14:textId="484D735B" w:rsidR="00F57A14"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12.0.2</w:t>
            </w:r>
          </w:p>
          <w:p w14:paraId="5E4F397B" w14:textId="205D1235" w:rsidR="00F57A14" w:rsidRPr="008F2F49" w:rsidRDefault="00F57A14" w:rsidP="00F57A14">
            <w:pPr>
              <w:rPr>
                <w:rFonts w:ascii="Times New Roman" w:hAnsi="Times New Roman" w:cs="Times New Roman"/>
                <w:sz w:val="20"/>
                <w:szCs w:val="20"/>
              </w:rPr>
            </w:pPr>
          </w:p>
          <w:p w14:paraId="2D902BA9" w14:textId="77777777" w:rsidR="00710401" w:rsidRPr="008F2F49" w:rsidRDefault="00710401" w:rsidP="00F57A14">
            <w:pPr>
              <w:jc w:val="center"/>
              <w:rPr>
                <w:rFonts w:ascii="Times New Roman" w:hAnsi="Times New Roman" w:cs="Times New Roman"/>
                <w:sz w:val="20"/>
                <w:szCs w:val="20"/>
              </w:rPr>
            </w:pPr>
          </w:p>
        </w:tc>
        <w:tc>
          <w:tcPr>
            <w:tcW w:w="1440" w:type="pct"/>
          </w:tcPr>
          <w:p w14:paraId="1C536C7F" w14:textId="77777777" w:rsidR="00710401" w:rsidRPr="008F2F49" w:rsidRDefault="00710401" w:rsidP="008E6A5D">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36" w:type="pct"/>
            <w:vMerge/>
          </w:tcPr>
          <w:p w14:paraId="477600AE" w14:textId="77777777" w:rsidR="00710401" w:rsidRPr="008F2F49" w:rsidRDefault="00710401" w:rsidP="008E6A5D">
            <w:pPr>
              <w:rPr>
                <w:rFonts w:ascii="Times New Roman" w:hAnsi="Times New Roman" w:cs="Times New Roman"/>
                <w:sz w:val="20"/>
                <w:szCs w:val="20"/>
              </w:rPr>
            </w:pPr>
          </w:p>
        </w:tc>
      </w:tr>
    </w:tbl>
    <w:p w14:paraId="5A605E6D" w14:textId="77777777" w:rsidR="00E60264" w:rsidRPr="008F2F49" w:rsidRDefault="00E60264" w:rsidP="008E6A5D">
      <w:pPr>
        <w:ind w:firstLine="720"/>
        <w:rPr>
          <w:rFonts w:ascii="Times New Roman" w:eastAsia="Tahoma" w:hAnsi="Times New Roman" w:cs="Times New Roman"/>
          <w:b/>
          <w:color w:val="000000"/>
          <w:sz w:val="24"/>
          <w:szCs w:val="24"/>
        </w:rPr>
      </w:pPr>
    </w:p>
    <w:p w14:paraId="6666A233" w14:textId="67387D06" w:rsidR="00DE3A8F" w:rsidRPr="008F2F49" w:rsidRDefault="00DE3A8F"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F681F" w:rsidRPr="008F2F49">
        <w:rPr>
          <w:rFonts w:ascii="Times New Roman" w:eastAsia="Tahoma" w:hAnsi="Times New Roman" w:cs="Times New Roman"/>
          <w:b/>
          <w:color w:val="000000"/>
          <w:sz w:val="24"/>
          <w:szCs w:val="24"/>
        </w:rPr>
        <w:t>.</w:t>
      </w:r>
    </w:p>
    <w:p w14:paraId="0A696C9A" w14:textId="77777777" w:rsidR="00DE3A8F" w:rsidRPr="008F2F49" w:rsidRDefault="00DE3A8F" w:rsidP="008E6A5D">
      <w:pPr>
        <w:rPr>
          <w:rFonts w:ascii="Times New Roman" w:hAnsi="Times New Roman" w:cs="Times New Roman"/>
          <w:sz w:val="24"/>
          <w:szCs w:val="24"/>
        </w:rPr>
      </w:pPr>
    </w:p>
    <w:p w14:paraId="7E7BBDFC" w14:textId="77777777" w:rsidR="00E60264" w:rsidRPr="008F2F49" w:rsidRDefault="00E60264" w:rsidP="008E6A5D">
      <w:pPr>
        <w:spacing w:after="200"/>
        <w:ind w:firstLine="720"/>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br w:type="page"/>
      </w:r>
    </w:p>
    <w:p w14:paraId="2EBD604D" w14:textId="08960648" w:rsidR="001C018F" w:rsidRPr="008F2F49" w:rsidRDefault="00DE3A8F" w:rsidP="008E6A5D">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CF681F" w:rsidRPr="008F2F49">
        <w:rPr>
          <w:rFonts w:ascii="Times New Roman" w:eastAsia="Tahoma" w:hAnsi="Times New Roman" w:cs="Times New Roman"/>
          <w:b/>
          <w:color w:val="000000"/>
          <w:sz w:val="24"/>
          <w:szCs w:val="24"/>
        </w:rPr>
        <w:t>:</w:t>
      </w:r>
    </w:p>
    <w:tbl>
      <w:tblPr>
        <w:tblStyle w:val="aa"/>
        <w:tblW w:w="5000" w:type="pct"/>
        <w:tblBorders>
          <w:bottom w:val="none" w:sz="0" w:space="0" w:color="auto"/>
        </w:tblBorders>
        <w:tblLook w:val="04A0" w:firstRow="1" w:lastRow="0" w:firstColumn="1" w:lastColumn="0" w:noHBand="0" w:noVBand="1"/>
      </w:tblPr>
      <w:tblGrid>
        <w:gridCol w:w="516"/>
        <w:gridCol w:w="2033"/>
        <w:gridCol w:w="1701"/>
        <w:gridCol w:w="3745"/>
        <w:gridCol w:w="6567"/>
      </w:tblGrid>
      <w:tr w:rsidR="00DE3A8F" w:rsidRPr="008F2F49" w14:paraId="1E61D05B" w14:textId="77777777" w:rsidTr="00942892">
        <w:trPr>
          <w:tblHeader/>
        </w:trPr>
        <w:tc>
          <w:tcPr>
            <w:tcW w:w="177" w:type="pct"/>
            <w:vAlign w:val="center"/>
          </w:tcPr>
          <w:p w14:paraId="5B2E0328" w14:textId="77777777" w:rsidR="00DE3A8F" w:rsidRPr="008F2F49" w:rsidRDefault="00DE3A8F" w:rsidP="00942892">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 п/п</w:t>
            </w:r>
          </w:p>
        </w:tc>
        <w:tc>
          <w:tcPr>
            <w:tcW w:w="698" w:type="pct"/>
            <w:vAlign w:val="center"/>
          </w:tcPr>
          <w:p w14:paraId="0F3BFC30" w14:textId="77777777" w:rsidR="00DE3A8F" w:rsidRPr="008F2F49" w:rsidRDefault="00DE3A8F" w:rsidP="00942892">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Наименование вида разрешенного использования</w:t>
            </w:r>
          </w:p>
        </w:tc>
        <w:tc>
          <w:tcPr>
            <w:tcW w:w="584" w:type="pct"/>
            <w:vAlign w:val="center"/>
          </w:tcPr>
          <w:p w14:paraId="0B466B13" w14:textId="77777777" w:rsidR="00DE3A8F" w:rsidRPr="008F2F49" w:rsidRDefault="00DE3A8F" w:rsidP="00942892">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Код вида разрешенного использования</w:t>
            </w:r>
          </w:p>
        </w:tc>
        <w:tc>
          <w:tcPr>
            <w:tcW w:w="1286" w:type="pct"/>
            <w:vAlign w:val="center"/>
          </w:tcPr>
          <w:p w14:paraId="27865CC5" w14:textId="77777777" w:rsidR="00DE3A8F" w:rsidRPr="008F2F49" w:rsidRDefault="00DE3A8F" w:rsidP="00942892">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Описание вида разрешенного использования</w:t>
            </w:r>
          </w:p>
        </w:tc>
        <w:tc>
          <w:tcPr>
            <w:tcW w:w="2255" w:type="pct"/>
            <w:vAlign w:val="center"/>
          </w:tcPr>
          <w:p w14:paraId="68A1B320" w14:textId="77777777" w:rsidR="00DE3A8F" w:rsidRPr="008F2F49" w:rsidRDefault="00DE3A8F" w:rsidP="00942892">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FFAD562"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16"/>
        <w:gridCol w:w="2033"/>
        <w:gridCol w:w="1701"/>
        <w:gridCol w:w="3745"/>
        <w:gridCol w:w="6567"/>
      </w:tblGrid>
      <w:tr w:rsidR="00DE3A8F" w:rsidRPr="008F2F49" w14:paraId="392419DA" w14:textId="77777777" w:rsidTr="00B876C1">
        <w:trPr>
          <w:tblHeader/>
        </w:trPr>
        <w:tc>
          <w:tcPr>
            <w:tcW w:w="177" w:type="pct"/>
          </w:tcPr>
          <w:p w14:paraId="298304F5" w14:textId="77777777" w:rsidR="00DE3A8F" w:rsidRPr="008F2F49" w:rsidRDefault="00DE3A8F" w:rsidP="008E6A5D">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1</w:t>
            </w:r>
          </w:p>
        </w:tc>
        <w:tc>
          <w:tcPr>
            <w:tcW w:w="698" w:type="pct"/>
          </w:tcPr>
          <w:p w14:paraId="2261F2F0" w14:textId="77777777" w:rsidR="00DE3A8F" w:rsidRPr="008F2F49" w:rsidRDefault="00DE3A8F" w:rsidP="008E6A5D">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2</w:t>
            </w:r>
          </w:p>
        </w:tc>
        <w:tc>
          <w:tcPr>
            <w:tcW w:w="584" w:type="pct"/>
          </w:tcPr>
          <w:p w14:paraId="22B1A30D" w14:textId="77777777" w:rsidR="00DE3A8F" w:rsidRPr="008F2F49" w:rsidRDefault="00DE3A8F" w:rsidP="008E6A5D">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3</w:t>
            </w:r>
          </w:p>
        </w:tc>
        <w:tc>
          <w:tcPr>
            <w:tcW w:w="1286" w:type="pct"/>
          </w:tcPr>
          <w:p w14:paraId="13C8F69A" w14:textId="77777777" w:rsidR="00DE3A8F" w:rsidRPr="008F2F49" w:rsidRDefault="00DE3A8F" w:rsidP="008E6A5D">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4</w:t>
            </w:r>
          </w:p>
        </w:tc>
        <w:tc>
          <w:tcPr>
            <w:tcW w:w="2255" w:type="pct"/>
          </w:tcPr>
          <w:p w14:paraId="1FA9335C" w14:textId="77777777" w:rsidR="00DE3A8F" w:rsidRPr="008F2F49" w:rsidRDefault="00DE3A8F" w:rsidP="008E6A5D">
            <w:pPr>
              <w:jc w:val="center"/>
              <w:rPr>
                <w:rFonts w:ascii="Times New Roman" w:hAnsi="Times New Roman" w:cs="Times New Roman"/>
                <w:b/>
                <w:sz w:val="20"/>
                <w:szCs w:val="24"/>
              </w:rPr>
            </w:pPr>
            <w:r w:rsidRPr="008F2F49">
              <w:rPr>
                <w:rFonts w:ascii="Times New Roman" w:eastAsia="Tahoma" w:hAnsi="Times New Roman" w:cs="Times New Roman"/>
                <w:b/>
                <w:color w:val="000000"/>
                <w:sz w:val="20"/>
                <w:szCs w:val="24"/>
              </w:rPr>
              <w:t>5</w:t>
            </w:r>
          </w:p>
        </w:tc>
      </w:tr>
      <w:tr w:rsidR="00DE3A8F" w:rsidRPr="008F2F49" w14:paraId="30C036F7" w14:textId="77777777" w:rsidTr="00B876C1">
        <w:tc>
          <w:tcPr>
            <w:tcW w:w="177" w:type="pct"/>
          </w:tcPr>
          <w:p w14:paraId="39009A56" w14:textId="77777777" w:rsidR="00DE3A8F" w:rsidRPr="008F2F49" w:rsidRDefault="00DE3A8F" w:rsidP="008E6A5D">
            <w:pPr>
              <w:jc w:val="center"/>
              <w:rPr>
                <w:rFonts w:ascii="Times New Roman" w:hAnsi="Times New Roman" w:cs="Times New Roman"/>
                <w:sz w:val="20"/>
                <w:szCs w:val="24"/>
              </w:rPr>
            </w:pPr>
            <w:r w:rsidRPr="008F2F49">
              <w:rPr>
                <w:rFonts w:ascii="Times New Roman" w:eastAsia="Tahoma" w:hAnsi="Times New Roman" w:cs="Times New Roman"/>
                <w:color w:val="000000"/>
                <w:sz w:val="20"/>
                <w:szCs w:val="24"/>
              </w:rPr>
              <w:t>1.</w:t>
            </w:r>
          </w:p>
        </w:tc>
        <w:tc>
          <w:tcPr>
            <w:tcW w:w="698" w:type="pct"/>
          </w:tcPr>
          <w:p w14:paraId="672D9C6C" w14:textId="77777777" w:rsidR="00DE3A8F" w:rsidRPr="008F2F49" w:rsidRDefault="00DE3A8F" w:rsidP="008E6A5D">
            <w:pPr>
              <w:rPr>
                <w:rFonts w:ascii="Times New Roman" w:hAnsi="Times New Roman" w:cs="Times New Roman"/>
                <w:sz w:val="20"/>
                <w:szCs w:val="24"/>
              </w:rPr>
            </w:pPr>
            <w:r w:rsidRPr="008F2F49">
              <w:rPr>
                <w:rFonts w:ascii="Times New Roman" w:eastAsia="Tahoma" w:hAnsi="Times New Roman" w:cs="Times New Roman"/>
                <w:color w:val="000000"/>
                <w:sz w:val="20"/>
                <w:szCs w:val="24"/>
              </w:rPr>
              <w:t>Связь</w:t>
            </w:r>
          </w:p>
        </w:tc>
        <w:tc>
          <w:tcPr>
            <w:tcW w:w="584" w:type="pct"/>
          </w:tcPr>
          <w:p w14:paraId="5BD6CA80" w14:textId="77777777" w:rsidR="00DE3A8F" w:rsidRPr="008F2F49" w:rsidRDefault="00DE3A8F" w:rsidP="008E6A5D">
            <w:pPr>
              <w:rPr>
                <w:rFonts w:ascii="Times New Roman" w:hAnsi="Times New Roman" w:cs="Times New Roman"/>
                <w:sz w:val="20"/>
                <w:szCs w:val="24"/>
              </w:rPr>
            </w:pPr>
            <w:r w:rsidRPr="008F2F49">
              <w:rPr>
                <w:rFonts w:ascii="Times New Roman" w:eastAsia="Tahoma" w:hAnsi="Times New Roman" w:cs="Times New Roman"/>
                <w:color w:val="000000"/>
                <w:sz w:val="20"/>
                <w:szCs w:val="24"/>
              </w:rPr>
              <w:t>6.8</w:t>
            </w:r>
          </w:p>
        </w:tc>
        <w:tc>
          <w:tcPr>
            <w:tcW w:w="1286" w:type="pct"/>
          </w:tcPr>
          <w:p w14:paraId="5A238696" w14:textId="77777777" w:rsidR="00DE3A8F" w:rsidRPr="008F2F49" w:rsidRDefault="00DE3A8F" w:rsidP="008E6A5D">
            <w:pPr>
              <w:rPr>
                <w:rFonts w:ascii="Times New Roman" w:hAnsi="Times New Roman" w:cs="Times New Roman"/>
                <w:sz w:val="20"/>
                <w:szCs w:val="24"/>
              </w:rPr>
            </w:pPr>
            <w:r w:rsidRPr="008F2F49">
              <w:rPr>
                <w:rFonts w:ascii="Times New Roman" w:eastAsia="Tahoma" w:hAnsi="Times New Roman" w:cs="Times New Roman"/>
                <w:color w:val="000000"/>
                <w:sz w:val="20"/>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Pr>
          <w:p w14:paraId="1FEF0C86" w14:textId="5FF34DA8" w:rsidR="00DE3A8F" w:rsidRPr="008F2F49" w:rsidRDefault="00DE3A8F" w:rsidP="00BC5F69">
            <w:pPr>
              <w:rPr>
                <w:rFonts w:ascii="Times New Roman" w:hAnsi="Times New Roman" w:cs="Times New Roman"/>
                <w:sz w:val="20"/>
                <w:szCs w:val="24"/>
              </w:rPr>
            </w:pPr>
            <w:r w:rsidRPr="008F2F49">
              <w:rPr>
                <w:rFonts w:ascii="Times New Roman" w:eastAsia="Tahoma" w:hAnsi="Times New Roman" w:cs="Times New Roman"/>
                <w:color w:val="000000"/>
                <w:sz w:val="20"/>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4"/>
              </w:rPr>
              <w:t xml:space="preserve"> </w:t>
            </w:r>
            <w:r w:rsidRPr="008F2F49">
              <w:rPr>
                <w:rFonts w:ascii="Times New Roman" w:eastAsia="Tahoma" w:hAnsi="Times New Roman" w:cs="Times New Roman"/>
                <w:color w:val="000000"/>
                <w:sz w:val="20"/>
                <w:szCs w:val="24"/>
              </w:rPr>
              <w:t>– не подлежит установлению.</w:t>
            </w:r>
          </w:p>
        </w:tc>
      </w:tr>
    </w:tbl>
    <w:p w14:paraId="7E123ED2" w14:textId="77777777" w:rsidR="007D25B5" w:rsidRPr="008F2F49" w:rsidRDefault="007D25B5" w:rsidP="008E6A5D">
      <w:pPr>
        <w:ind w:right="-170" w:firstLine="720"/>
        <w:rPr>
          <w:rFonts w:ascii="Times New Roman" w:eastAsia="Tahoma" w:hAnsi="Times New Roman" w:cs="Times New Roman"/>
          <w:b/>
          <w:color w:val="000000"/>
          <w:sz w:val="24"/>
          <w:szCs w:val="24"/>
        </w:rPr>
        <w:sectPr w:rsidR="007D25B5" w:rsidRPr="008F2F49" w:rsidSect="002E2385">
          <w:pgSz w:w="16840" w:h="11910" w:orient="landscape"/>
          <w:pgMar w:top="1134" w:right="1134" w:bottom="567" w:left="1134" w:header="567" w:footer="567" w:gutter="0"/>
          <w:cols w:space="720"/>
          <w:docGrid w:linePitch="299"/>
        </w:sectPr>
      </w:pPr>
    </w:p>
    <w:p w14:paraId="58444AD6" w14:textId="4C94A888" w:rsidR="00DE3A8F" w:rsidRPr="008F2F49" w:rsidRDefault="00DE3A8F" w:rsidP="008E6A5D">
      <w:pPr>
        <w:ind w:right="-170"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r w:rsidR="007361D0" w:rsidRPr="008F2F49">
        <w:rPr>
          <w:rFonts w:ascii="Times New Roman" w:eastAsia="Tahoma" w:hAnsi="Times New Roman" w:cs="Times New Roman"/>
          <w:b/>
          <w:color w:val="000000"/>
          <w:sz w:val="24"/>
          <w:szCs w:val="24"/>
        </w:rPr>
        <w:t>:</w:t>
      </w:r>
    </w:p>
    <w:p w14:paraId="1CA36F69" w14:textId="77777777" w:rsidR="00B82699" w:rsidRPr="008F2F49" w:rsidRDefault="00B82699" w:rsidP="00B82699">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7824D9F2"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38CA23D5"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разрешается размещать кладбища на территориях:</w:t>
      </w:r>
    </w:p>
    <w:p w14:paraId="3DCD733A"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1) первого и второго поясов зон санитарной охраны источников централизованного водоснабжения и минеральных источников;</w:t>
      </w:r>
    </w:p>
    <w:p w14:paraId="0DCA518A"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 первой зоны санитарной охраны курортов;</w:t>
      </w:r>
    </w:p>
    <w:p w14:paraId="25A6C9F7"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3) с выходом на поверхность закарстованных, сильнотрещиноватых пород и в местах выклинивания водоносных горизонтов;</w:t>
      </w:r>
    </w:p>
    <w:p w14:paraId="0A9ED05E"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09AC4C24"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5)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31F1B814"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Выбор земельного участка под размещение кладбища производится на основе санитарно-эпидемиологической оценки следующих факторов:</w:t>
      </w:r>
    </w:p>
    <w:p w14:paraId="212F972F"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1) санитарно-эпидемиологической обстановки;</w:t>
      </w:r>
    </w:p>
    <w:p w14:paraId="39C7973A"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 градостроительного назначения и ландшафтного зонирования территории;</w:t>
      </w:r>
    </w:p>
    <w:p w14:paraId="39016BE8"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3) геологических, гидрогеологических и гидрогеохимических данных;</w:t>
      </w:r>
    </w:p>
    <w:p w14:paraId="069562F9"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4) почвенно-географических и способности почв и </w:t>
      </w:r>
      <w:proofErr w:type="spellStart"/>
      <w:r w:rsidRPr="008F2F49">
        <w:rPr>
          <w:rFonts w:ascii="Times New Roman" w:eastAsia="Tahoma" w:hAnsi="Times New Roman" w:cs="Times New Roman"/>
          <w:color w:val="000000"/>
          <w:sz w:val="24"/>
          <w:szCs w:val="24"/>
        </w:rPr>
        <w:t>почвогрунтов</w:t>
      </w:r>
      <w:proofErr w:type="spellEnd"/>
      <w:r w:rsidRPr="008F2F49">
        <w:rPr>
          <w:rFonts w:ascii="Times New Roman" w:eastAsia="Tahoma" w:hAnsi="Times New Roman" w:cs="Times New Roman"/>
          <w:color w:val="000000"/>
          <w:sz w:val="24"/>
          <w:szCs w:val="24"/>
        </w:rPr>
        <w:t xml:space="preserve"> к самоочищению;</w:t>
      </w:r>
    </w:p>
    <w:p w14:paraId="2C02AD12"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5) эрозионного потенциала и миграции загрязнений;</w:t>
      </w:r>
    </w:p>
    <w:p w14:paraId="7DB6515E"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6) транспортной доступности.</w:t>
      </w:r>
    </w:p>
    <w:p w14:paraId="565C8E70"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Участок, отводимый под кладбище, должен удовлетворять следующим требованиям:</w:t>
      </w:r>
    </w:p>
    <w:p w14:paraId="37D1524D"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1) иметь уклон в сторону, противоположную населенному пункту, открытым водоемам,</w:t>
      </w:r>
    </w:p>
    <w:p w14:paraId="744F3839"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 не затопляться при паводках;</w:t>
      </w:r>
    </w:p>
    <w:p w14:paraId="1E2CE443"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3)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3B3D9410"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4) иметь сухую, пористую почву (супесчаную, песчаную) на глубине 1,5 м и ниже с влажностью почвы в пределах 6 - 18 процентов;</w:t>
      </w:r>
    </w:p>
    <w:p w14:paraId="44660CB8"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5) располагаться с подветренной стороны по отношению к жилой территории.</w:t>
      </w:r>
    </w:p>
    <w:p w14:paraId="1A02BFB2"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Устройство кладбища осуществляется в соответствии с утвержденным проектом.</w:t>
      </w:r>
    </w:p>
    <w:p w14:paraId="7680C2C3"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Размер земельного участка для кладбища определяется с учетом количества жителей конкретного поселения, но не может превышать 40 гектаров.</w:t>
      </w:r>
    </w:p>
    <w:p w14:paraId="44BCAE66"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157B46C4"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Вновь создаваемые места погребения должны размещаться на расстоянии не менее 300 м от границ селитебной территории.</w:t>
      </w:r>
    </w:p>
    <w:p w14:paraId="35567A29"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Кладбища с погребением путем предания тела (останков) умершего земле (захоронение в могилу, склеп) размещают на расстоянии:</w:t>
      </w:r>
    </w:p>
    <w:p w14:paraId="51995022" w14:textId="5BB9D941"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1) от жилых, общественных зданий, спортивно-оздоровительных и санаторно-курортных зон 50 м </w:t>
      </w:r>
      <w:r w:rsidR="00CB7720" w:rsidRPr="008F2F49">
        <w:rPr>
          <w:rFonts w:ascii="Times New Roman" w:eastAsia="Tahoma" w:hAnsi="Times New Roman" w:cs="Times New Roman"/>
          <w:color w:val="000000"/>
          <w:sz w:val="24"/>
          <w:szCs w:val="24"/>
        </w:rPr>
        <w:t>–</w:t>
      </w:r>
      <w:r w:rsidRPr="008F2F49">
        <w:rPr>
          <w:rFonts w:ascii="Times New Roman" w:eastAsia="Tahoma" w:hAnsi="Times New Roman" w:cs="Times New Roman"/>
          <w:color w:val="000000"/>
          <w:sz w:val="24"/>
          <w:szCs w:val="24"/>
        </w:rPr>
        <w:t xml:space="preserve"> для сельских, закрытых кладбищ и мемориальных комплексов, кладбищ с погребением после кремации;</w:t>
      </w:r>
    </w:p>
    <w:p w14:paraId="01A40F02"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 xml:space="preserve">2)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8F2F49">
        <w:rPr>
          <w:rFonts w:ascii="Times New Roman" w:eastAsia="Tahoma" w:hAnsi="Times New Roman" w:cs="Times New Roman"/>
          <w:color w:val="000000"/>
          <w:sz w:val="24"/>
          <w:szCs w:val="24"/>
        </w:rPr>
        <w:t>водоисточника</w:t>
      </w:r>
      <w:proofErr w:type="spellEnd"/>
      <w:r w:rsidRPr="008F2F49">
        <w:rPr>
          <w:rFonts w:ascii="Times New Roman" w:eastAsia="Tahoma" w:hAnsi="Times New Roman" w:cs="Times New Roman"/>
          <w:color w:val="000000"/>
          <w:sz w:val="24"/>
          <w:szCs w:val="24"/>
        </w:rPr>
        <w:t xml:space="preserve"> и времени фильтрации;</w:t>
      </w:r>
    </w:p>
    <w:p w14:paraId="0DE06D5C"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lastRenderedPageBreak/>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75D02DA6"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4E742CBB"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59E4E80F"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3DA77764"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5C9C1F67"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C6D97B8"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3625DDD"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FB7B00B"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Размер санитарно-защитных зон после переноса кладбищ, а также закрытых кладбищ для новых погребений остается неизменным.</w:t>
      </w:r>
    </w:p>
    <w:p w14:paraId="34E957C9"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 - 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76D97FED"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10D92FF"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0CD09B1"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и подтопления;</w:t>
      </w:r>
    </w:p>
    <w:p w14:paraId="64F9A8F6"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 использование сточных вод в целях регулирования плодородия почв;</w:t>
      </w:r>
    </w:p>
    <w:p w14:paraId="58D3C127"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3)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EA5E290"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4) осуществление авиационных мер по борьбе с вредными организмами.</w:t>
      </w:r>
    </w:p>
    <w:p w14:paraId="4CF18FA5"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14:paraId="6A2084E8" w14:textId="77777777" w:rsidR="00062A46" w:rsidRPr="008F2F49" w:rsidRDefault="00062A46" w:rsidP="00840BB3">
      <w:pPr>
        <w:pStyle w:val="ad"/>
        <w:numPr>
          <w:ilvl w:val="0"/>
          <w:numId w:val="23"/>
        </w:numPr>
        <w:ind w:left="0" w:right="-170" w:firstLine="426"/>
        <w:jc w:val="both"/>
        <w:rPr>
          <w:rFonts w:eastAsia="Tahoma"/>
          <w:color w:val="000000"/>
          <w:sz w:val="24"/>
          <w:szCs w:val="24"/>
        </w:rPr>
      </w:pPr>
      <w:r w:rsidRPr="008F2F49">
        <w:rPr>
          <w:rFonts w:eastAsia="Tahoma"/>
          <w:color w:val="000000"/>
          <w:sz w:val="24"/>
          <w:szCs w:val="24"/>
        </w:rPr>
        <w:lastRenderedPageBreak/>
        <w:t>в границах территорий общего пользования;</w:t>
      </w:r>
    </w:p>
    <w:p w14:paraId="7C979B8F" w14:textId="77777777" w:rsidR="00062A46" w:rsidRPr="008F2F49" w:rsidRDefault="00062A46" w:rsidP="00840BB3">
      <w:pPr>
        <w:pStyle w:val="ad"/>
        <w:numPr>
          <w:ilvl w:val="0"/>
          <w:numId w:val="23"/>
        </w:numPr>
        <w:ind w:left="0" w:right="-170" w:firstLine="426"/>
        <w:jc w:val="both"/>
        <w:rPr>
          <w:rFonts w:eastAsia="Tahoma"/>
          <w:color w:val="000000"/>
          <w:sz w:val="24"/>
          <w:szCs w:val="24"/>
        </w:rPr>
      </w:pPr>
      <w:r w:rsidRPr="008F2F49">
        <w:rPr>
          <w:rFonts w:eastAsia="Tahoma"/>
          <w:color w:val="000000"/>
          <w:sz w:val="24"/>
          <w:szCs w:val="24"/>
        </w:rPr>
        <w:t>предназначенные для размещения линейных объектов и (или) занятые линейными объектами.</w:t>
      </w:r>
    </w:p>
    <w:p w14:paraId="5F37B0A3" w14:textId="77777777" w:rsidR="00062A46" w:rsidRPr="008F2F49" w:rsidRDefault="00062A46" w:rsidP="00062A46">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619417B1" w14:textId="77777777"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95DCB41" w14:textId="42FD50FE"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040289"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4B825217" w14:textId="77777777" w:rsidR="00A13436" w:rsidRPr="008F2F49" w:rsidRDefault="00A13436" w:rsidP="00062A46">
      <w:pPr>
        <w:ind w:right="-170" w:firstLine="720"/>
        <w:jc w:val="both"/>
        <w:rPr>
          <w:rFonts w:ascii="Times New Roman" w:eastAsia="Tahoma" w:hAnsi="Times New Roman" w:cs="Times New Roman"/>
          <w:color w:val="000000"/>
          <w:sz w:val="24"/>
          <w:szCs w:val="24"/>
        </w:rPr>
      </w:pPr>
    </w:p>
    <w:p w14:paraId="754439B7" w14:textId="77777777" w:rsidR="00062A46" w:rsidRPr="008F2F49" w:rsidRDefault="00062A46" w:rsidP="00062A46">
      <w:pPr>
        <w:sectPr w:rsidR="00062A46" w:rsidRPr="008F2F49" w:rsidSect="002E2385">
          <w:pgSz w:w="11910" w:h="16840"/>
          <w:pgMar w:top="1134" w:right="567" w:bottom="1134" w:left="1418" w:header="567" w:footer="567" w:gutter="0"/>
          <w:cols w:space="720"/>
          <w:docGrid w:linePitch="299"/>
        </w:sectPr>
      </w:pPr>
    </w:p>
    <w:p w14:paraId="3C4C23FE" w14:textId="42BA8D4A" w:rsidR="00876A5E" w:rsidRPr="008F2F49" w:rsidRDefault="00876A5E" w:rsidP="009C2DFB">
      <w:pPr>
        <w:pStyle w:val="3"/>
        <w:jc w:val="center"/>
        <w:rPr>
          <w:rFonts w:ascii="Times New Roman" w:eastAsia="Tahoma" w:hAnsi="Times New Roman" w:cs="Times New Roman"/>
          <w:color w:val="auto"/>
          <w:sz w:val="24"/>
        </w:rPr>
      </w:pPr>
      <w:bookmarkStart w:id="115" w:name="_Toc175821739"/>
      <w:r w:rsidRPr="008F2F49">
        <w:rPr>
          <w:rFonts w:ascii="Times New Roman" w:eastAsia="Tahoma" w:hAnsi="Times New Roman" w:cs="Times New Roman"/>
          <w:color w:val="auto"/>
          <w:sz w:val="24"/>
        </w:rPr>
        <w:lastRenderedPageBreak/>
        <w:t>32.1</w:t>
      </w:r>
      <w:r w:rsidR="00C86D89" w:rsidRPr="008F2F49">
        <w:rPr>
          <w:rFonts w:ascii="Times New Roman" w:eastAsia="Tahoma" w:hAnsi="Times New Roman" w:cs="Times New Roman"/>
          <w:color w:val="auto"/>
          <w:sz w:val="24"/>
        </w:rPr>
        <w:t>4</w:t>
      </w:r>
      <w:r w:rsidR="00FE033F" w:rsidRPr="008F2F49">
        <w:rPr>
          <w:rFonts w:ascii="Times New Roman" w:eastAsia="Tahoma" w:hAnsi="Times New Roman" w:cs="Times New Roman"/>
          <w:color w:val="auto"/>
          <w:sz w:val="24"/>
        </w:rPr>
        <w:t xml:space="preserve">. </w:t>
      </w:r>
      <w:r w:rsidR="00246A27" w:rsidRPr="008F2F49">
        <w:rPr>
          <w:rFonts w:ascii="Times New Roman" w:eastAsia="Tahoma" w:hAnsi="Times New Roman" w:cs="Times New Roman"/>
          <w:color w:val="auto"/>
          <w:sz w:val="24"/>
        </w:rPr>
        <w:t>ОС1. Зона озелененных территорий специального назначения</w:t>
      </w:r>
      <w:bookmarkEnd w:id="115"/>
    </w:p>
    <w:p w14:paraId="64057077" w14:textId="514898E2" w:rsidR="00E55FB6" w:rsidRPr="008F2F49" w:rsidRDefault="00E55FB6" w:rsidP="00E55FB6">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Зона предназначена для размещения зеленых насаждений специального назначения, выполняющих охранную или защитную функцию (посадки на улицах, вдоль автомобильных дорог, озелененные территории санитарно-защитных и водоохранных зон, кладбищ и</w:t>
      </w:r>
      <w:r w:rsidRPr="008F2F49">
        <w:rPr>
          <w:rFonts w:ascii="Times New Roman" w:eastAsia="Tahoma" w:hAnsi="Times New Roman" w:cs="Times New Roman"/>
          <w:color w:val="000000"/>
          <w:sz w:val="24"/>
          <w:szCs w:val="24"/>
        </w:rPr>
        <w:br/>
        <w:t>т.п.).</w:t>
      </w:r>
    </w:p>
    <w:p w14:paraId="500DA04A" w14:textId="53CC54C0" w:rsidR="00876A5E" w:rsidRPr="008F2F49" w:rsidRDefault="00E55FB6" w:rsidP="00E55FB6">
      <w:pPr>
        <w:ind w:firstLine="709"/>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31E8578" w14:textId="77777777" w:rsidR="00E55FB6" w:rsidRPr="008F2F49" w:rsidRDefault="00E55FB6" w:rsidP="00E55FB6">
      <w:pPr>
        <w:ind w:firstLine="709"/>
        <w:jc w:val="both"/>
        <w:rPr>
          <w:rFonts w:ascii="Times New Roman" w:eastAsia="Tahoma" w:hAnsi="Times New Roman" w:cs="Times New Roman"/>
          <w:color w:val="000000"/>
          <w:sz w:val="24"/>
          <w:szCs w:val="24"/>
        </w:rPr>
      </w:pPr>
    </w:p>
    <w:p w14:paraId="35CB08A1" w14:textId="77777777" w:rsidR="00876A5E" w:rsidRPr="008F2F49" w:rsidRDefault="00876A5E" w:rsidP="00876A5E">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5"/>
        <w:gridCol w:w="2030"/>
        <w:gridCol w:w="1605"/>
        <w:gridCol w:w="5030"/>
        <w:gridCol w:w="5382"/>
      </w:tblGrid>
      <w:tr w:rsidR="00876A5E" w:rsidRPr="008F2F49" w14:paraId="1999E9A2" w14:textId="77777777" w:rsidTr="006C0D64">
        <w:trPr>
          <w:tblHeader/>
        </w:trPr>
        <w:tc>
          <w:tcPr>
            <w:tcW w:w="177" w:type="pct"/>
            <w:vAlign w:val="center"/>
          </w:tcPr>
          <w:p w14:paraId="4916E8D9" w14:textId="77777777" w:rsidR="00876A5E" w:rsidRPr="008F2F49" w:rsidRDefault="00876A5E"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97" w:type="pct"/>
            <w:vAlign w:val="center"/>
          </w:tcPr>
          <w:p w14:paraId="0EEF96F0" w14:textId="77777777" w:rsidR="00876A5E" w:rsidRPr="008F2F49" w:rsidRDefault="00876A5E"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187E4151" w14:textId="77777777" w:rsidR="00876A5E" w:rsidRPr="008F2F49" w:rsidRDefault="00876A5E"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727" w:type="pct"/>
            <w:vAlign w:val="center"/>
          </w:tcPr>
          <w:p w14:paraId="3E9C88E2" w14:textId="77777777" w:rsidR="00876A5E" w:rsidRPr="008F2F49" w:rsidRDefault="00876A5E"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1848" w:type="pct"/>
            <w:vAlign w:val="center"/>
          </w:tcPr>
          <w:p w14:paraId="163C1262" w14:textId="77777777" w:rsidR="00876A5E" w:rsidRPr="008F2F49" w:rsidRDefault="00876A5E"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D953EA"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15"/>
        <w:gridCol w:w="2030"/>
        <w:gridCol w:w="1605"/>
        <w:gridCol w:w="5030"/>
        <w:gridCol w:w="5382"/>
      </w:tblGrid>
      <w:tr w:rsidR="00876A5E" w:rsidRPr="008F2F49" w14:paraId="3A24E818" w14:textId="77777777" w:rsidTr="006C0D64">
        <w:trPr>
          <w:tblHeader/>
        </w:trPr>
        <w:tc>
          <w:tcPr>
            <w:tcW w:w="177" w:type="pct"/>
          </w:tcPr>
          <w:p w14:paraId="40A4AFE3" w14:textId="77777777" w:rsidR="00876A5E" w:rsidRPr="008F2F49" w:rsidRDefault="00876A5E"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97" w:type="pct"/>
          </w:tcPr>
          <w:p w14:paraId="08FC6E9C" w14:textId="77777777" w:rsidR="00876A5E" w:rsidRPr="008F2F49" w:rsidRDefault="00876A5E"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572C13AA" w14:textId="77777777" w:rsidR="00876A5E" w:rsidRPr="008F2F49" w:rsidRDefault="00876A5E"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727" w:type="pct"/>
          </w:tcPr>
          <w:p w14:paraId="50FB350D" w14:textId="77777777" w:rsidR="00876A5E" w:rsidRPr="008F2F49" w:rsidRDefault="00876A5E"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1848" w:type="pct"/>
          </w:tcPr>
          <w:p w14:paraId="502F1AD3" w14:textId="77777777" w:rsidR="00876A5E" w:rsidRPr="008F2F49" w:rsidRDefault="00876A5E"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876A5E" w:rsidRPr="008F2F49" w14:paraId="30D249C2" w14:textId="77777777" w:rsidTr="006C0D64">
        <w:tc>
          <w:tcPr>
            <w:tcW w:w="177" w:type="pct"/>
          </w:tcPr>
          <w:p w14:paraId="34E8B996" w14:textId="321140A9" w:rsidR="00876A5E" w:rsidRPr="008F2F49" w:rsidRDefault="00876A5E" w:rsidP="00840BB3">
            <w:pPr>
              <w:pStyle w:val="ad"/>
              <w:numPr>
                <w:ilvl w:val="0"/>
                <w:numId w:val="20"/>
              </w:numPr>
              <w:ind w:left="29"/>
              <w:jc w:val="center"/>
              <w:rPr>
                <w:sz w:val="20"/>
                <w:szCs w:val="20"/>
              </w:rPr>
            </w:pPr>
          </w:p>
        </w:tc>
        <w:tc>
          <w:tcPr>
            <w:tcW w:w="697" w:type="pct"/>
          </w:tcPr>
          <w:p w14:paraId="5F24734D"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Запас</w:t>
            </w:r>
          </w:p>
        </w:tc>
        <w:tc>
          <w:tcPr>
            <w:tcW w:w="551" w:type="pct"/>
          </w:tcPr>
          <w:p w14:paraId="14683993"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12.3</w:t>
            </w:r>
          </w:p>
        </w:tc>
        <w:tc>
          <w:tcPr>
            <w:tcW w:w="1727" w:type="pct"/>
          </w:tcPr>
          <w:p w14:paraId="7D7585C1"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Отсутствие хозяйственной деятельности</w:t>
            </w:r>
          </w:p>
        </w:tc>
        <w:tc>
          <w:tcPr>
            <w:tcW w:w="1848" w:type="pct"/>
            <w:vMerge w:val="restart"/>
          </w:tcPr>
          <w:p w14:paraId="209936A6" w14:textId="3E81CCF7" w:rsidR="00876A5E" w:rsidRPr="008F2F49" w:rsidRDefault="00876A5E"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876A5E" w:rsidRPr="008F2F49" w14:paraId="4FA49634" w14:textId="77777777" w:rsidTr="006C0D64">
        <w:tc>
          <w:tcPr>
            <w:tcW w:w="177" w:type="pct"/>
          </w:tcPr>
          <w:p w14:paraId="0E646DF2" w14:textId="5AEA5D0C" w:rsidR="00876A5E" w:rsidRPr="008F2F49" w:rsidRDefault="00876A5E" w:rsidP="00840BB3">
            <w:pPr>
              <w:pStyle w:val="ad"/>
              <w:numPr>
                <w:ilvl w:val="0"/>
                <w:numId w:val="20"/>
              </w:numPr>
              <w:ind w:left="29"/>
              <w:jc w:val="center"/>
              <w:rPr>
                <w:sz w:val="20"/>
                <w:szCs w:val="20"/>
              </w:rPr>
            </w:pPr>
          </w:p>
        </w:tc>
        <w:tc>
          <w:tcPr>
            <w:tcW w:w="697" w:type="pct"/>
          </w:tcPr>
          <w:p w14:paraId="3DDAA7EB"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Историко-культурная деятельность</w:t>
            </w:r>
          </w:p>
        </w:tc>
        <w:tc>
          <w:tcPr>
            <w:tcW w:w="551" w:type="pct"/>
          </w:tcPr>
          <w:p w14:paraId="0868B565"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9.3</w:t>
            </w:r>
          </w:p>
        </w:tc>
        <w:tc>
          <w:tcPr>
            <w:tcW w:w="1727" w:type="pct"/>
          </w:tcPr>
          <w:p w14:paraId="3403A10F"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1848" w:type="pct"/>
            <w:vMerge/>
          </w:tcPr>
          <w:p w14:paraId="0A468D3A" w14:textId="77777777" w:rsidR="00876A5E" w:rsidRPr="008F2F49" w:rsidRDefault="00876A5E" w:rsidP="00565170">
            <w:pPr>
              <w:rPr>
                <w:rFonts w:ascii="Times New Roman" w:hAnsi="Times New Roman" w:cs="Times New Roman"/>
                <w:sz w:val="20"/>
                <w:szCs w:val="20"/>
              </w:rPr>
            </w:pPr>
          </w:p>
        </w:tc>
      </w:tr>
      <w:tr w:rsidR="00876A5E" w:rsidRPr="008F2F49" w14:paraId="70455605" w14:textId="77777777" w:rsidTr="006C0D64">
        <w:tc>
          <w:tcPr>
            <w:tcW w:w="177" w:type="pct"/>
          </w:tcPr>
          <w:p w14:paraId="78232234" w14:textId="6C008467" w:rsidR="00876A5E" w:rsidRPr="008F2F49" w:rsidRDefault="00876A5E" w:rsidP="00840BB3">
            <w:pPr>
              <w:pStyle w:val="ad"/>
              <w:numPr>
                <w:ilvl w:val="0"/>
                <w:numId w:val="20"/>
              </w:numPr>
              <w:ind w:left="29"/>
              <w:jc w:val="center"/>
              <w:rPr>
                <w:sz w:val="20"/>
                <w:szCs w:val="20"/>
              </w:rPr>
            </w:pPr>
          </w:p>
        </w:tc>
        <w:tc>
          <w:tcPr>
            <w:tcW w:w="697" w:type="pct"/>
          </w:tcPr>
          <w:p w14:paraId="76E41282"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Земельные участки (территории) общего пользования</w:t>
            </w:r>
          </w:p>
        </w:tc>
        <w:tc>
          <w:tcPr>
            <w:tcW w:w="551" w:type="pct"/>
          </w:tcPr>
          <w:p w14:paraId="26A6FB8A"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w:t>
            </w:r>
          </w:p>
        </w:tc>
        <w:tc>
          <w:tcPr>
            <w:tcW w:w="1727" w:type="pct"/>
          </w:tcPr>
          <w:p w14:paraId="6F0CAFC7"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8" w:type="pct"/>
            <w:vMerge/>
          </w:tcPr>
          <w:p w14:paraId="54C04C8B" w14:textId="77777777" w:rsidR="00876A5E" w:rsidRPr="008F2F49" w:rsidRDefault="00876A5E" w:rsidP="00565170">
            <w:pPr>
              <w:rPr>
                <w:rFonts w:ascii="Times New Roman" w:hAnsi="Times New Roman" w:cs="Times New Roman"/>
                <w:sz w:val="20"/>
                <w:szCs w:val="20"/>
              </w:rPr>
            </w:pPr>
          </w:p>
        </w:tc>
      </w:tr>
      <w:tr w:rsidR="00876A5E" w:rsidRPr="008F2F49" w14:paraId="0021A522" w14:textId="77777777" w:rsidTr="006C0D64">
        <w:tc>
          <w:tcPr>
            <w:tcW w:w="177" w:type="pct"/>
          </w:tcPr>
          <w:p w14:paraId="2F0202BE" w14:textId="6AE44499" w:rsidR="00876A5E" w:rsidRPr="008F2F49" w:rsidRDefault="00876A5E" w:rsidP="00840BB3">
            <w:pPr>
              <w:pStyle w:val="ad"/>
              <w:numPr>
                <w:ilvl w:val="0"/>
                <w:numId w:val="20"/>
              </w:numPr>
              <w:ind w:left="29"/>
              <w:jc w:val="center"/>
              <w:rPr>
                <w:sz w:val="20"/>
                <w:szCs w:val="20"/>
              </w:rPr>
            </w:pPr>
          </w:p>
        </w:tc>
        <w:tc>
          <w:tcPr>
            <w:tcW w:w="697" w:type="pct"/>
          </w:tcPr>
          <w:p w14:paraId="7B2FEF7D"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Улично-дорожная сеть</w:t>
            </w:r>
          </w:p>
        </w:tc>
        <w:tc>
          <w:tcPr>
            <w:tcW w:w="551" w:type="pct"/>
          </w:tcPr>
          <w:p w14:paraId="79037EA6"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1727" w:type="pct"/>
          </w:tcPr>
          <w:p w14:paraId="161EAA68"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8F2F49">
              <w:rPr>
                <w:rFonts w:ascii="Times New Roman" w:eastAsia="Tahoma" w:hAnsi="Times New Roman" w:cs="Times New Roman"/>
                <w:color w:val="000000"/>
                <w:sz w:val="20"/>
                <w:szCs w:val="20"/>
              </w:rPr>
              <w:lastRenderedPageBreak/>
              <w:t xml:space="preserve">использования с кодами 2.7.1, 4.9, 7.2.3, а также некапитальных сооружений, предназначенных для охраны транспортных средств </w:t>
            </w:r>
          </w:p>
        </w:tc>
        <w:tc>
          <w:tcPr>
            <w:tcW w:w="1848" w:type="pct"/>
            <w:vMerge/>
          </w:tcPr>
          <w:p w14:paraId="317C1440" w14:textId="77777777" w:rsidR="00876A5E" w:rsidRPr="008F2F49" w:rsidRDefault="00876A5E" w:rsidP="00565170">
            <w:pPr>
              <w:rPr>
                <w:rFonts w:ascii="Times New Roman" w:hAnsi="Times New Roman" w:cs="Times New Roman"/>
                <w:sz w:val="20"/>
                <w:szCs w:val="20"/>
              </w:rPr>
            </w:pPr>
          </w:p>
        </w:tc>
      </w:tr>
      <w:tr w:rsidR="00876A5E" w:rsidRPr="008F2F49" w14:paraId="0C2BAD87" w14:textId="77777777" w:rsidTr="006C0D64">
        <w:tc>
          <w:tcPr>
            <w:tcW w:w="177" w:type="pct"/>
          </w:tcPr>
          <w:p w14:paraId="25C8C093" w14:textId="5228920C" w:rsidR="00876A5E" w:rsidRPr="008F2F49" w:rsidRDefault="00876A5E" w:rsidP="00840BB3">
            <w:pPr>
              <w:pStyle w:val="ad"/>
              <w:numPr>
                <w:ilvl w:val="0"/>
                <w:numId w:val="20"/>
              </w:numPr>
              <w:ind w:left="29"/>
              <w:jc w:val="center"/>
              <w:rPr>
                <w:sz w:val="20"/>
                <w:szCs w:val="20"/>
              </w:rPr>
            </w:pPr>
          </w:p>
        </w:tc>
        <w:tc>
          <w:tcPr>
            <w:tcW w:w="697" w:type="pct"/>
          </w:tcPr>
          <w:p w14:paraId="21909C3A"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Благоустройство территории</w:t>
            </w:r>
          </w:p>
        </w:tc>
        <w:tc>
          <w:tcPr>
            <w:tcW w:w="551" w:type="pct"/>
          </w:tcPr>
          <w:p w14:paraId="43C6103F"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12.0.2</w:t>
            </w:r>
          </w:p>
        </w:tc>
        <w:tc>
          <w:tcPr>
            <w:tcW w:w="1727" w:type="pct"/>
          </w:tcPr>
          <w:p w14:paraId="206A1D0D" w14:textId="20BCF76E" w:rsidR="00040289" w:rsidRPr="008F2F49" w:rsidRDefault="00876A5E" w:rsidP="00565170">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8" w:type="pct"/>
            <w:vMerge/>
          </w:tcPr>
          <w:p w14:paraId="21E93F3C" w14:textId="77777777" w:rsidR="00876A5E" w:rsidRPr="008F2F49" w:rsidRDefault="00876A5E" w:rsidP="00565170">
            <w:pPr>
              <w:rPr>
                <w:rFonts w:ascii="Times New Roman" w:hAnsi="Times New Roman" w:cs="Times New Roman"/>
                <w:sz w:val="20"/>
                <w:szCs w:val="20"/>
              </w:rPr>
            </w:pPr>
          </w:p>
        </w:tc>
      </w:tr>
    </w:tbl>
    <w:p w14:paraId="02ACC786" w14:textId="77777777" w:rsidR="00876A5E" w:rsidRPr="008F2F49" w:rsidRDefault="00876A5E" w:rsidP="00876A5E">
      <w:pPr>
        <w:rPr>
          <w:rFonts w:ascii="Times New Roman" w:hAnsi="Times New Roman" w:cs="Times New Roman"/>
          <w:sz w:val="24"/>
          <w:szCs w:val="24"/>
        </w:rPr>
      </w:pPr>
    </w:p>
    <w:p w14:paraId="396F0AFD" w14:textId="77777777" w:rsidR="00876A5E" w:rsidRPr="008F2F49" w:rsidRDefault="00876A5E" w:rsidP="0089762E">
      <w:pPr>
        <w:ind w:firstLine="720"/>
        <w:jc w:val="both"/>
        <w:rPr>
          <w:rFonts w:ascii="Times New Roman" w:hAnsi="Times New Roman" w:cs="Times New Roman"/>
          <w:b/>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405654D" w14:textId="77777777" w:rsidR="00876A5E" w:rsidRPr="008F2F49" w:rsidRDefault="00876A5E" w:rsidP="00876A5E">
      <w:pPr>
        <w:rPr>
          <w:rFonts w:ascii="Times New Roman" w:hAnsi="Times New Roman" w:cs="Times New Roman"/>
          <w:sz w:val="24"/>
          <w:szCs w:val="24"/>
        </w:rPr>
      </w:pPr>
    </w:p>
    <w:p w14:paraId="0E0C2034" w14:textId="77777777" w:rsidR="00876A5E" w:rsidRPr="008F2F49" w:rsidRDefault="00876A5E" w:rsidP="00876A5E">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5"/>
        <w:gridCol w:w="2033"/>
        <w:gridCol w:w="1701"/>
        <w:gridCol w:w="3827"/>
        <w:gridCol w:w="6486"/>
      </w:tblGrid>
      <w:tr w:rsidR="00876A5E" w:rsidRPr="008F2F49" w14:paraId="07236761" w14:textId="77777777" w:rsidTr="00942892">
        <w:trPr>
          <w:tblHeader/>
        </w:trPr>
        <w:tc>
          <w:tcPr>
            <w:tcW w:w="177" w:type="pct"/>
            <w:vAlign w:val="center"/>
          </w:tcPr>
          <w:p w14:paraId="023C2DA8" w14:textId="77777777" w:rsidR="00876A5E" w:rsidRPr="008F2F49" w:rsidRDefault="00876A5E"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98" w:type="pct"/>
            <w:vAlign w:val="center"/>
          </w:tcPr>
          <w:p w14:paraId="59B03370" w14:textId="77777777" w:rsidR="00876A5E" w:rsidRPr="008F2F49" w:rsidRDefault="00876A5E"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84" w:type="pct"/>
            <w:vAlign w:val="center"/>
          </w:tcPr>
          <w:p w14:paraId="57B22C60" w14:textId="77777777" w:rsidR="00876A5E" w:rsidRPr="008F2F49" w:rsidRDefault="00876A5E"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314" w:type="pct"/>
            <w:vAlign w:val="center"/>
          </w:tcPr>
          <w:p w14:paraId="695D43CD" w14:textId="77777777" w:rsidR="00876A5E" w:rsidRPr="008F2F49" w:rsidRDefault="00876A5E"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227" w:type="pct"/>
            <w:vAlign w:val="center"/>
          </w:tcPr>
          <w:p w14:paraId="39FF0303" w14:textId="77777777" w:rsidR="00876A5E" w:rsidRPr="008F2F49" w:rsidRDefault="00876A5E" w:rsidP="00942892">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CC573CA" w14:textId="77777777" w:rsidR="00942892" w:rsidRPr="008F2F49" w:rsidRDefault="00942892" w:rsidP="00942892">
      <w:pPr>
        <w:spacing w:line="14" w:lineRule="auto"/>
      </w:pPr>
    </w:p>
    <w:tbl>
      <w:tblPr>
        <w:tblStyle w:val="aa"/>
        <w:tblW w:w="5000" w:type="pct"/>
        <w:tblLook w:val="04A0" w:firstRow="1" w:lastRow="0" w:firstColumn="1" w:lastColumn="0" w:noHBand="0" w:noVBand="1"/>
      </w:tblPr>
      <w:tblGrid>
        <w:gridCol w:w="515"/>
        <w:gridCol w:w="2033"/>
        <w:gridCol w:w="1701"/>
        <w:gridCol w:w="3827"/>
        <w:gridCol w:w="6486"/>
      </w:tblGrid>
      <w:tr w:rsidR="00876A5E" w:rsidRPr="008F2F49" w14:paraId="532601CB" w14:textId="77777777" w:rsidTr="00565170">
        <w:trPr>
          <w:tblHeader/>
        </w:trPr>
        <w:tc>
          <w:tcPr>
            <w:tcW w:w="177" w:type="pct"/>
          </w:tcPr>
          <w:p w14:paraId="7441AD2E" w14:textId="77777777" w:rsidR="00876A5E" w:rsidRPr="008F2F49" w:rsidRDefault="00876A5E"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98" w:type="pct"/>
          </w:tcPr>
          <w:p w14:paraId="169DBFB7" w14:textId="77777777" w:rsidR="00876A5E" w:rsidRPr="008F2F49" w:rsidRDefault="00876A5E"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84" w:type="pct"/>
          </w:tcPr>
          <w:p w14:paraId="3CD088A7" w14:textId="77777777" w:rsidR="00876A5E" w:rsidRPr="008F2F49" w:rsidRDefault="00876A5E"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314" w:type="pct"/>
          </w:tcPr>
          <w:p w14:paraId="271738D9" w14:textId="77777777" w:rsidR="00876A5E" w:rsidRPr="008F2F49" w:rsidRDefault="00876A5E"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227" w:type="pct"/>
          </w:tcPr>
          <w:p w14:paraId="40ECAFEE" w14:textId="77777777" w:rsidR="00876A5E" w:rsidRPr="008F2F49" w:rsidRDefault="00876A5E" w:rsidP="00565170">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876A5E" w:rsidRPr="008F2F49" w14:paraId="4087DF0E" w14:textId="77777777" w:rsidTr="00565170">
        <w:tc>
          <w:tcPr>
            <w:tcW w:w="177" w:type="pct"/>
          </w:tcPr>
          <w:p w14:paraId="741FBBC2" w14:textId="77777777" w:rsidR="00876A5E" w:rsidRPr="008F2F49" w:rsidRDefault="00876A5E" w:rsidP="00565170">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w:t>
            </w:r>
          </w:p>
        </w:tc>
        <w:tc>
          <w:tcPr>
            <w:tcW w:w="698" w:type="pct"/>
          </w:tcPr>
          <w:p w14:paraId="0072FAB7"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Связь</w:t>
            </w:r>
          </w:p>
        </w:tc>
        <w:tc>
          <w:tcPr>
            <w:tcW w:w="584" w:type="pct"/>
          </w:tcPr>
          <w:p w14:paraId="5608EE0F"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314" w:type="pct"/>
          </w:tcPr>
          <w:p w14:paraId="2FA19C67" w14:textId="77777777" w:rsidR="00876A5E" w:rsidRPr="008F2F49" w:rsidRDefault="00876A5E" w:rsidP="00565170">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7" w:type="pct"/>
          </w:tcPr>
          <w:p w14:paraId="65F9F062" w14:textId="620288C8" w:rsidR="00876A5E" w:rsidRPr="008F2F49" w:rsidRDefault="00876A5E" w:rsidP="00BC5F69">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bl>
    <w:p w14:paraId="5557701B" w14:textId="77777777" w:rsidR="003240EA" w:rsidRPr="008F2F49" w:rsidRDefault="003240EA" w:rsidP="00876A5E">
      <w:pPr>
        <w:ind w:firstLine="720"/>
        <w:rPr>
          <w:rFonts w:ascii="Times New Roman" w:eastAsia="Tahoma" w:hAnsi="Times New Roman" w:cs="Times New Roman"/>
          <w:b/>
          <w:color w:val="000000"/>
          <w:sz w:val="24"/>
          <w:szCs w:val="24"/>
        </w:rPr>
      </w:pPr>
    </w:p>
    <w:p w14:paraId="3C8492CD" w14:textId="77777777" w:rsidR="006C0D64" w:rsidRPr="008F2F49" w:rsidRDefault="006C0D64" w:rsidP="00876A5E">
      <w:pPr>
        <w:ind w:firstLine="720"/>
        <w:rPr>
          <w:rFonts w:ascii="Times New Roman" w:eastAsia="Tahoma" w:hAnsi="Times New Roman" w:cs="Times New Roman"/>
          <w:b/>
          <w:color w:val="000000"/>
          <w:sz w:val="24"/>
          <w:szCs w:val="24"/>
        </w:rPr>
        <w:sectPr w:rsidR="006C0D64" w:rsidRPr="008F2F49" w:rsidSect="006C0D64">
          <w:pgSz w:w="16840" w:h="11910" w:orient="landscape"/>
          <w:pgMar w:top="1418" w:right="1134" w:bottom="567" w:left="1134" w:header="567" w:footer="567" w:gutter="0"/>
          <w:cols w:space="720"/>
          <w:docGrid w:linePitch="299"/>
        </w:sectPr>
      </w:pPr>
    </w:p>
    <w:p w14:paraId="02B038B7" w14:textId="45467F0B" w:rsidR="00876A5E" w:rsidRPr="008F2F49" w:rsidRDefault="00876A5E" w:rsidP="00876A5E">
      <w:pPr>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p>
    <w:p w14:paraId="6E4B29F1" w14:textId="77777777" w:rsidR="00A13436" w:rsidRPr="008F2F49" w:rsidRDefault="00A13436" w:rsidP="00A13436">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058B5BD" w14:textId="77777777" w:rsidR="006F66D2" w:rsidRPr="008F2F49" w:rsidRDefault="00A13436" w:rsidP="006C0D64">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6C0D64" w:rsidRPr="008F2F49">
        <w:rPr>
          <w:rFonts w:ascii="Times New Roman" w:eastAsia="Tahoma" w:hAnsi="Times New Roman" w:cs="Times New Roman"/>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F2F49">
        <w:rPr>
          <w:rFonts w:ascii="Times New Roman" w:eastAsia="Tahoma" w:hAnsi="Times New Roman" w:cs="Times New Roman"/>
          <w:color w:val="000000"/>
          <w:sz w:val="24"/>
          <w:szCs w:val="24"/>
        </w:rPr>
        <w:t>.</w:t>
      </w:r>
    </w:p>
    <w:p w14:paraId="682263FC" w14:textId="77777777" w:rsidR="00C81FD3" w:rsidRPr="008F2F49" w:rsidRDefault="00C81FD3" w:rsidP="006C0D64">
      <w:pPr>
        <w:ind w:firstLine="720"/>
        <w:jc w:val="both"/>
        <w:rPr>
          <w:rFonts w:ascii="Times New Roman" w:eastAsia="Tahoma" w:hAnsi="Times New Roman" w:cs="Times New Roman"/>
          <w:color w:val="000000"/>
          <w:sz w:val="24"/>
          <w:szCs w:val="24"/>
        </w:rPr>
        <w:sectPr w:rsidR="00C81FD3" w:rsidRPr="008F2F49" w:rsidSect="006F66D2">
          <w:pgSz w:w="11910" w:h="16840"/>
          <w:pgMar w:top="1134" w:right="567" w:bottom="1134" w:left="1134" w:header="567" w:footer="567" w:gutter="0"/>
          <w:cols w:space="720"/>
          <w:docGrid w:linePitch="299"/>
        </w:sectPr>
      </w:pPr>
    </w:p>
    <w:p w14:paraId="61CAA906" w14:textId="50BC1F02" w:rsidR="006F66D2" w:rsidRPr="008F2F49" w:rsidRDefault="006F66D2" w:rsidP="006F66D2">
      <w:pPr>
        <w:pStyle w:val="3"/>
        <w:jc w:val="center"/>
        <w:rPr>
          <w:rFonts w:ascii="Times New Roman" w:eastAsia="Tahoma" w:hAnsi="Times New Roman" w:cs="Times New Roman"/>
          <w:color w:val="auto"/>
          <w:sz w:val="24"/>
        </w:rPr>
      </w:pPr>
      <w:bookmarkStart w:id="116" w:name="_Toc171689983"/>
      <w:bookmarkStart w:id="117" w:name="_Toc175821740"/>
      <w:r w:rsidRPr="008F2F49">
        <w:rPr>
          <w:rFonts w:ascii="Times New Roman" w:eastAsia="Tahoma" w:hAnsi="Times New Roman" w:cs="Times New Roman"/>
          <w:color w:val="auto"/>
          <w:sz w:val="24"/>
        </w:rPr>
        <w:lastRenderedPageBreak/>
        <w:t>32.1</w:t>
      </w:r>
      <w:r w:rsidR="00C86D89" w:rsidRPr="008F2F49">
        <w:rPr>
          <w:rFonts w:ascii="Times New Roman" w:eastAsia="Tahoma" w:hAnsi="Times New Roman" w:cs="Times New Roman"/>
          <w:color w:val="auto"/>
          <w:sz w:val="24"/>
        </w:rPr>
        <w:t>5. Р</w:t>
      </w:r>
      <w:r w:rsidRPr="008F2F49">
        <w:rPr>
          <w:rFonts w:ascii="Times New Roman" w:eastAsia="Tahoma" w:hAnsi="Times New Roman" w:cs="Times New Roman"/>
          <w:color w:val="auto"/>
          <w:sz w:val="24"/>
        </w:rPr>
        <w:t xml:space="preserve">Т1. Зона </w:t>
      </w:r>
      <w:bookmarkEnd w:id="116"/>
      <w:r w:rsidR="00C86D89" w:rsidRPr="008F2F49">
        <w:rPr>
          <w:rFonts w:ascii="Times New Roman" w:eastAsia="Tahoma" w:hAnsi="Times New Roman" w:cs="Times New Roman"/>
          <w:color w:val="auto"/>
          <w:sz w:val="24"/>
        </w:rPr>
        <w:t>режимных территорий</w:t>
      </w:r>
      <w:bookmarkEnd w:id="117"/>
    </w:p>
    <w:p w14:paraId="36C32EC3" w14:textId="77777777" w:rsidR="006F66D2" w:rsidRPr="008F2F49" w:rsidRDefault="006F66D2" w:rsidP="006F66D2"/>
    <w:p w14:paraId="78E5B1AC" w14:textId="77777777" w:rsidR="006F66D2" w:rsidRPr="008F2F49" w:rsidRDefault="006F66D2" w:rsidP="006F66D2">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p w14:paraId="27513932" w14:textId="77777777" w:rsidR="006F66D2" w:rsidRPr="008F2F49" w:rsidRDefault="006F66D2" w:rsidP="006F66D2">
      <w:pPr>
        <w:spacing w:line="14" w:lineRule="auto"/>
      </w:pPr>
    </w:p>
    <w:tbl>
      <w:tblPr>
        <w:tblStyle w:val="aa"/>
        <w:tblW w:w="5000" w:type="pct"/>
        <w:tblBorders>
          <w:bottom w:val="none" w:sz="0" w:space="0" w:color="auto"/>
        </w:tblBorders>
        <w:tblLook w:val="04A0" w:firstRow="1" w:lastRow="0" w:firstColumn="1" w:lastColumn="0" w:noHBand="0" w:noVBand="1"/>
      </w:tblPr>
      <w:tblGrid>
        <w:gridCol w:w="512"/>
        <w:gridCol w:w="2062"/>
        <w:gridCol w:w="1605"/>
        <w:gridCol w:w="3970"/>
        <w:gridCol w:w="6413"/>
      </w:tblGrid>
      <w:tr w:rsidR="00C03B83" w:rsidRPr="008F2F49" w14:paraId="6D490DFF" w14:textId="77777777" w:rsidTr="00C03B83">
        <w:trPr>
          <w:tblHeader/>
        </w:trPr>
        <w:tc>
          <w:tcPr>
            <w:tcW w:w="176" w:type="pct"/>
            <w:vAlign w:val="center"/>
          </w:tcPr>
          <w:p w14:paraId="007D6B4F" w14:textId="77777777" w:rsidR="00C03B83" w:rsidRPr="008F2F49" w:rsidRDefault="00C03B83" w:rsidP="00C03B8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708" w:type="pct"/>
            <w:vAlign w:val="center"/>
          </w:tcPr>
          <w:p w14:paraId="668A595D" w14:textId="77777777" w:rsidR="00C03B83" w:rsidRPr="008F2F49" w:rsidRDefault="00C03B83" w:rsidP="00C03B8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51" w:type="pct"/>
            <w:vAlign w:val="center"/>
          </w:tcPr>
          <w:p w14:paraId="6493304E" w14:textId="77777777" w:rsidR="00C03B83" w:rsidRPr="008F2F49" w:rsidRDefault="00C03B83" w:rsidP="00C03B8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363" w:type="pct"/>
            <w:vAlign w:val="center"/>
          </w:tcPr>
          <w:p w14:paraId="7DB11EBD" w14:textId="77777777" w:rsidR="00C03B83" w:rsidRPr="008F2F49" w:rsidRDefault="00C03B83" w:rsidP="00C03B8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202" w:type="pct"/>
            <w:vAlign w:val="center"/>
          </w:tcPr>
          <w:p w14:paraId="0EF522E9" w14:textId="77777777" w:rsidR="00C03B83" w:rsidRPr="008F2F49" w:rsidRDefault="00C03B83" w:rsidP="00C03B8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3A7D2E3" w14:textId="77777777" w:rsidR="00C03B83" w:rsidRPr="008F2F49" w:rsidRDefault="00C03B83" w:rsidP="00C03B83">
      <w:pPr>
        <w:spacing w:line="14" w:lineRule="auto"/>
      </w:pPr>
    </w:p>
    <w:tbl>
      <w:tblPr>
        <w:tblStyle w:val="aa"/>
        <w:tblW w:w="5000" w:type="pct"/>
        <w:tblLook w:val="04A0" w:firstRow="1" w:lastRow="0" w:firstColumn="1" w:lastColumn="0" w:noHBand="0" w:noVBand="1"/>
      </w:tblPr>
      <w:tblGrid>
        <w:gridCol w:w="512"/>
        <w:gridCol w:w="2062"/>
        <w:gridCol w:w="1605"/>
        <w:gridCol w:w="3970"/>
        <w:gridCol w:w="6413"/>
      </w:tblGrid>
      <w:tr w:rsidR="00C03B83" w:rsidRPr="008F2F49" w14:paraId="2E944F1D" w14:textId="77777777" w:rsidTr="00576086">
        <w:trPr>
          <w:tblHeader/>
        </w:trPr>
        <w:tc>
          <w:tcPr>
            <w:tcW w:w="176" w:type="pct"/>
          </w:tcPr>
          <w:p w14:paraId="26AAE92C" w14:textId="77777777" w:rsidR="00C03B83" w:rsidRPr="008F2F49" w:rsidRDefault="00C03B83" w:rsidP="00C03B8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708" w:type="pct"/>
          </w:tcPr>
          <w:p w14:paraId="05C00871" w14:textId="77777777" w:rsidR="00C03B83" w:rsidRPr="008F2F49" w:rsidRDefault="00C03B83" w:rsidP="00C03B8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51" w:type="pct"/>
          </w:tcPr>
          <w:p w14:paraId="33108728" w14:textId="77777777" w:rsidR="00C03B83" w:rsidRPr="008F2F49" w:rsidRDefault="00C03B83" w:rsidP="00C03B8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363" w:type="pct"/>
          </w:tcPr>
          <w:p w14:paraId="1C1DD489" w14:textId="77777777" w:rsidR="00C03B83" w:rsidRPr="008F2F49" w:rsidRDefault="00C03B83" w:rsidP="00C03B8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202" w:type="pct"/>
          </w:tcPr>
          <w:p w14:paraId="3F6F5ECA" w14:textId="77777777" w:rsidR="00C03B83" w:rsidRPr="008F2F49" w:rsidRDefault="00C03B83" w:rsidP="00C03B83">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C03B83" w:rsidRPr="008F2F49" w14:paraId="09DC4635" w14:textId="77777777" w:rsidTr="00576086">
        <w:tc>
          <w:tcPr>
            <w:tcW w:w="176" w:type="pct"/>
          </w:tcPr>
          <w:p w14:paraId="0AABDC50" w14:textId="77777777" w:rsidR="00C03B83" w:rsidRPr="008F2F49" w:rsidRDefault="00C03B83" w:rsidP="00C03B8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w:t>
            </w:r>
          </w:p>
        </w:tc>
        <w:tc>
          <w:tcPr>
            <w:tcW w:w="708" w:type="pct"/>
          </w:tcPr>
          <w:p w14:paraId="7E2F9531"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обороны и безопасности</w:t>
            </w:r>
          </w:p>
        </w:tc>
        <w:tc>
          <w:tcPr>
            <w:tcW w:w="551" w:type="pct"/>
          </w:tcPr>
          <w:p w14:paraId="027B787C"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8.0</w:t>
            </w:r>
          </w:p>
        </w:tc>
        <w:tc>
          <w:tcPr>
            <w:tcW w:w="1363" w:type="pct"/>
          </w:tcPr>
          <w:p w14:paraId="55C9CDF0"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w:t>
            </w:r>
          </w:p>
        </w:tc>
        <w:tc>
          <w:tcPr>
            <w:tcW w:w="2202" w:type="pct"/>
            <w:vMerge w:val="restart"/>
          </w:tcPr>
          <w:p w14:paraId="39EE666D" w14:textId="61C4C66B" w:rsidR="00C03B83" w:rsidRPr="008F2F49" w:rsidRDefault="00C03B83"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03B83" w:rsidRPr="008F2F49" w14:paraId="7FEBDA40" w14:textId="77777777" w:rsidTr="00576086">
        <w:tc>
          <w:tcPr>
            <w:tcW w:w="176" w:type="pct"/>
          </w:tcPr>
          <w:p w14:paraId="627E143A" w14:textId="77777777" w:rsidR="00C03B83" w:rsidRPr="008F2F49" w:rsidRDefault="00C03B83" w:rsidP="00C03B8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2.</w:t>
            </w:r>
          </w:p>
        </w:tc>
        <w:tc>
          <w:tcPr>
            <w:tcW w:w="708" w:type="pct"/>
          </w:tcPr>
          <w:p w14:paraId="19DADF06"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вооруженных сил</w:t>
            </w:r>
          </w:p>
        </w:tc>
        <w:tc>
          <w:tcPr>
            <w:tcW w:w="551" w:type="pct"/>
          </w:tcPr>
          <w:p w14:paraId="7CAA9682"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8.1</w:t>
            </w:r>
          </w:p>
        </w:tc>
        <w:tc>
          <w:tcPr>
            <w:tcW w:w="1363" w:type="pct"/>
          </w:tcPr>
          <w:p w14:paraId="375CF54F"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w:t>
            </w:r>
            <w:r w:rsidRPr="008F2F49">
              <w:rPr>
                <w:rFonts w:ascii="Times New Roman" w:eastAsia="Tahoma" w:hAnsi="Times New Roman" w:cs="Times New Roman"/>
                <w:color w:val="000000"/>
                <w:sz w:val="20"/>
                <w:szCs w:val="20"/>
              </w:rPr>
              <w:lastRenderedPageBreak/>
              <w:t xml:space="preserve">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 </w:t>
            </w:r>
          </w:p>
        </w:tc>
        <w:tc>
          <w:tcPr>
            <w:tcW w:w="2202" w:type="pct"/>
            <w:vMerge/>
          </w:tcPr>
          <w:p w14:paraId="043BA9C0" w14:textId="77777777" w:rsidR="00C03B83" w:rsidRPr="008F2F49" w:rsidRDefault="00C03B83" w:rsidP="00C03B83">
            <w:pPr>
              <w:rPr>
                <w:rFonts w:ascii="Times New Roman" w:hAnsi="Times New Roman" w:cs="Times New Roman"/>
                <w:sz w:val="20"/>
                <w:szCs w:val="20"/>
              </w:rPr>
            </w:pPr>
          </w:p>
        </w:tc>
      </w:tr>
      <w:tr w:rsidR="00C03B83" w:rsidRPr="008F2F49" w14:paraId="05E1EB19" w14:textId="77777777" w:rsidTr="00576086">
        <w:tc>
          <w:tcPr>
            <w:tcW w:w="176" w:type="pct"/>
            <w:vMerge w:val="restart"/>
          </w:tcPr>
          <w:p w14:paraId="1620CF99" w14:textId="77777777" w:rsidR="00C03B83" w:rsidRPr="008F2F49" w:rsidRDefault="00C03B83" w:rsidP="00C03B8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3.</w:t>
            </w:r>
          </w:p>
        </w:tc>
        <w:tc>
          <w:tcPr>
            <w:tcW w:w="708" w:type="pct"/>
            <w:vMerge w:val="restart"/>
          </w:tcPr>
          <w:p w14:paraId="03C8EE49"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внутреннего правопорядка</w:t>
            </w:r>
          </w:p>
        </w:tc>
        <w:tc>
          <w:tcPr>
            <w:tcW w:w="551" w:type="pct"/>
            <w:vMerge w:val="restart"/>
          </w:tcPr>
          <w:p w14:paraId="4E6A27DB"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8.3</w:t>
            </w:r>
          </w:p>
        </w:tc>
        <w:tc>
          <w:tcPr>
            <w:tcW w:w="1363" w:type="pct"/>
            <w:vMerge w:val="restart"/>
          </w:tcPr>
          <w:p w14:paraId="5987E562"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02" w:type="pct"/>
          </w:tcPr>
          <w:p w14:paraId="4D77BEDC"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C03B83" w:rsidRPr="008F2F49" w14:paraId="45683223" w14:textId="77777777" w:rsidTr="00576086">
        <w:tc>
          <w:tcPr>
            <w:tcW w:w="176" w:type="pct"/>
            <w:vMerge/>
          </w:tcPr>
          <w:p w14:paraId="4704C425" w14:textId="77777777" w:rsidR="00C03B83" w:rsidRPr="008F2F49" w:rsidRDefault="00C03B83" w:rsidP="00C03B83">
            <w:pPr>
              <w:rPr>
                <w:rFonts w:ascii="Times New Roman" w:hAnsi="Times New Roman" w:cs="Times New Roman"/>
                <w:sz w:val="20"/>
                <w:szCs w:val="20"/>
              </w:rPr>
            </w:pPr>
          </w:p>
        </w:tc>
        <w:tc>
          <w:tcPr>
            <w:tcW w:w="708" w:type="pct"/>
            <w:vMerge/>
          </w:tcPr>
          <w:p w14:paraId="1CE5A3C6" w14:textId="77777777" w:rsidR="00C03B83" w:rsidRPr="008F2F49" w:rsidRDefault="00C03B83" w:rsidP="00C03B83">
            <w:pPr>
              <w:rPr>
                <w:rFonts w:ascii="Times New Roman" w:hAnsi="Times New Roman" w:cs="Times New Roman"/>
                <w:sz w:val="20"/>
                <w:szCs w:val="20"/>
              </w:rPr>
            </w:pPr>
          </w:p>
        </w:tc>
        <w:tc>
          <w:tcPr>
            <w:tcW w:w="551" w:type="pct"/>
            <w:vMerge/>
          </w:tcPr>
          <w:p w14:paraId="30C89EB9" w14:textId="77777777" w:rsidR="00C03B83" w:rsidRPr="008F2F49" w:rsidRDefault="00C03B83" w:rsidP="00C03B83">
            <w:pPr>
              <w:rPr>
                <w:rFonts w:ascii="Times New Roman" w:hAnsi="Times New Roman" w:cs="Times New Roman"/>
                <w:sz w:val="20"/>
                <w:szCs w:val="20"/>
              </w:rPr>
            </w:pPr>
          </w:p>
        </w:tc>
        <w:tc>
          <w:tcPr>
            <w:tcW w:w="1363" w:type="pct"/>
            <w:vMerge/>
          </w:tcPr>
          <w:p w14:paraId="1B7DF71A" w14:textId="77777777" w:rsidR="00C03B83" w:rsidRPr="008F2F49" w:rsidRDefault="00C03B83" w:rsidP="00C03B83">
            <w:pPr>
              <w:rPr>
                <w:rFonts w:ascii="Times New Roman" w:hAnsi="Times New Roman" w:cs="Times New Roman"/>
                <w:sz w:val="20"/>
                <w:szCs w:val="20"/>
              </w:rPr>
            </w:pPr>
          </w:p>
        </w:tc>
        <w:tc>
          <w:tcPr>
            <w:tcW w:w="2202" w:type="pct"/>
          </w:tcPr>
          <w:p w14:paraId="4A7D5665"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25000 кв.м.</w:t>
            </w:r>
          </w:p>
        </w:tc>
      </w:tr>
      <w:tr w:rsidR="00C03B83" w:rsidRPr="008F2F49" w14:paraId="12232E3B" w14:textId="77777777" w:rsidTr="00576086">
        <w:tc>
          <w:tcPr>
            <w:tcW w:w="176" w:type="pct"/>
            <w:vMerge/>
          </w:tcPr>
          <w:p w14:paraId="49585390" w14:textId="77777777" w:rsidR="00C03B83" w:rsidRPr="008F2F49" w:rsidRDefault="00C03B83" w:rsidP="00C03B83">
            <w:pPr>
              <w:rPr>
                <w:rFonts w:ascii="Times New Roman" w:hAnsi="Times New Roman" w:cs="Times New Roman"/>
                <w:sz w:val="20"/>
                <w:szCs w:val="20"/>
              </w:rPr>
            </w:pPr>
          </w:p>
        </w:tc>
        <w:tc>
          <w:tcPr>
            <w:tcW w:w="708" w:type="pct"/>
            <w:vMerge/>
          </w:tcPr>
          <w:p w14:paraId="5C8A95E6" w14:textId="77777777" w:rsidR="00C03B83" w:rsidRPr="008F2F49" w:rsidRDefault="00C03B83" w:rsidP="00C03B83">
            <w:pPr>
              <w:rPr>
                <w:rFonts w:ascii="Times New Roman" w:hAnsi="Times New Roman" w:cs="Times New Roman"/>
                <w:sz w:val="20"/>
                <w:szCs w:val="20"/>
              </w:rPr>
            </w:pPr>
          </w:p>
        </w:tc>
        <w:tc>
          <w:tcPr>
            <w:tcW w:w="551" w:type="pct"/>
            <w:vMerge/>
          </w:tcPr>
          <w:p w14:paraId="4BA5898C" w14:textId="77777777" w:rsidR="00C03B83" w:rsidRPr="008F2F49" w:rsidRDefault="00C03B83" w:rsidP="00C03B83">
            <w:pPr>
              <w:rPr>
                <w:rFonts w:ascii="Times New Roman" w:hAnsi="Times New Roman" w:cs="Times New Roman"/>
                <w:sz w:val="20"/>
                <w:szCs w:val="20"/>
              </w:rPr>
            </w:pPr>
          </w:p>
        </w:tc>
        <w:tc>
          <w:tcPr>
            <w:tcW w:w="1363" w:type="pct"/>
            <w:vMerge/>
          </w:tcPr>
          <w:p w14:paraId="289A9667" w14:textId="77777777" w:rsidR="00C03B83" w:rsidRPr="008F2F49" w:rsidRDefault="00C03B83" w:rsidP="00C03B83">
            <w:pPr>
              <w:rPr>
                <w:rFonts w:ascii="Times New Roman" w:hAnsi="Times New Roman" w:cs="Times New Roman"/>
                <w:sz w:val="20"/>
                <w:szCs w:val="20"/>
              </w:rPr>
            </w:pPr>
          </w:p>
        </w:tc>
        <w:tc>
          <w:tcPr>
            <w:tcW w:w="2202" w:type="pct"/>
          </w:tcPr>
          <w:p w14:paraId="4D88BF64" w14:textId="12F70BF8" w:rsidR="00C03B83" w:rsidRPr="008F2F49" w:rsidRDefault="000B629C"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03B83" w:rsidRPr="008F2F49" w14:paraId="553AD6C4" w14:textId="77777777" w:rsidTr="00576086">
        <w:tc>
          <w:tcPr>
            <w:tcW w:w="176" w:type="pct"/>
            <w:vMerge/>
          </w:tcPr>
          <w:p w14:paraId="6AB14B2C" w14:textId="77777777" w:rsidR="00C03B83" w:rsidRPr="008F2F49" w:rsidRDefault="00C03B83" w:rsidP="00C03B83">
            <w:pPr>
              <w:rPr>
                <w:rFonts w:ascii="Times New Roman" w:hAnsi="Times New Roman" w:cs="Times New Roman"/>
                <w:sz w:val="20"/>
                <w:szCs w:val="20"/>
              </w:rPr>
            </w:pPr>
          </w:p>
        </w:tc>
        <w:tc>
          <w:tcPr>
            <w:tcW w:w="708" w:type="pct"/>
            <w:vMerge/>
          </w:tcPr>
          <w:p w14:paraId="2E9DCA9A" w14:textId="77777777" w:rsidR="00C03B83" w:rsidRPr="008F2F49" w:rsidRDefault="00C03B83" w:rsidP="00C03B83">
            <w:pPr>
              <w:rPr>
                <w:rFonts w:ascii="Times New Roman" w:hAnsi="Times New Roman" w:cs="Times New Roman"/>
                <w:sz w:val="20"/>
                <w:szCs w:val="20"/>
              </w:rPr>
            </w:pPr>
          </w:p>
        </w:tc>
        <w:tc>
          <w:tcPr>
            <w:tcW w:w="551" w:type="pct"/>
            <w:vMerge/>
          </w:tcPr>
          <w:p w14:paraId="767233D5" w14:textId="77777777" w:rsidR="00C03B83" w:rsidRPr="008F2F49" w:rsidRDefault="00C03B83" w:rsidP="00C03B83">
            <w:pPr>
              <w:rPr>
                <w:rFonts w:ascii="Times New Roman" w:hAnsi="Times New Roman" w:cs="Times New Roman"/>
                <w:sz w:val="20"/>
                <w:szCs w:val="20"/>
              </w:rPr>
            </w:pPr>
          </w:p>
        </w:tc>
        <w:tc>
          <w:tcPr>
            <w:tcW w:w="1363" w:type="pct"/>
            <w:vMerge/>
          </w:tcPr>
          <w:p w14:paraId="163B73EF" w14:textId="77777777" w:rsidR="00C03B83" w:rsidRPr="008F2F49" w:rsidRDefault="00C03B83" w:rsidP="00C03B83">
            <w:pPr>
              <w:rPr>
                <w:rFonts w:ascii="Times New Roman" w:hAnsi="Times New Roman" w:cs="Times New Roman"/>
                <w:sz w:val="20"/>
                <w:szCs w:val="20"/>
              </w:rPr>
            </w:pPr>
          </w:p>
        </w:tc>
        <w:tc>
          <w:tcPr>
            <w:tcW w:w="2202" w:type="pct"/>
          </w:tcPr>
          <w:p w14:paraId="01DB4D8D"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03B83" w:rsidRPr="008F2F49" w14:paraId="67658791" w14:textId="77777777" w:rsidTr="00576086">
        <w:tc>
          <w:tcPr>
            <w:tcW w:w="176" w:type="pct"/>
            <w:vMerge/>
          </w:tcPr>
          <w:p w14:paraId="4D4DEE0D" w14:textId="77777777" w:rsidR="00C03B83" w:rsidRPr="008F2F49" w:rsidRDefault="00C03B83" w:rsidP="00C03B83">
            <w:pPr>
              <w:rPr>
                <w:rFonts w:ascii="Times New Roman" w:hAnsi="Times New Roman" w:cs="Times New Roman"/>
                <w:sz w:val="20"/>
                <w:szCs w:val="20"/>
              </w:rPr>
            </w:pPr>
          </w:p>
        </w:tc>
        <w:tc>
          <w:tcPr>
            <w:tcW w:w="708" w:type="pct"/>
            <w:vMerge/>
          </w:tcPr>
          <w:p w14:paraId="41B25931" w14:textId="77777777" w:rsidR="00C03B83" w:rsidRPr="008F2F49" w:rsidRDefault="00C03B83" w:rsidP="00C03B83">
            <w:pPr>
              <w:rPr>
                <w:rFonts w:ascii="Times New Roman" w:hAnsi="Times New Roman" w:cs="Times New Roman"/>
                <w:sz w:val="20"/>
                <w:szCs w:val="20"/>
              </w:rPr>
            </w:pPr>
          </w:p>
        </w:tc>
        <w:tc>
          <w:tcPr>
            <w:tcW w:w="551" w:type="pct"/>
            <w:vMerge/>
          </w:tcPr>
          <w:p w14:paraId="721478ED" w14:textId="77777777" w:rsidR="00C03B83" w:rsidRPr="008F2F49" w:rsidRDefault="00C03B83" w:rsidP="00C03B83">
            <w:pPr>
              <w:rPr>
                <w:rFonts w:ascii="Times New Roman" w:hAnsi="Times New Roman" w:cs="Times New Roman"/>
                <w:sz w:val="20"/>
                <w:szCs w:val="20"/>
              </w:rPr>
            </w:pPr>
          </w:p>
        </w:tc>
        <w:tc>
          <w:tcPr>
            <w:tcW w:w="1363" w:type="pct"/>
            <w:vMerge/>
          </w:tcPr>
          <w:p w14:paraId="16700AEB" w14:textId="77777777" w:rsidR="00C03B83" w:rsidRPr="008F2F49" w:rsidRDefault="00C03B83" w:rsidP="00C03B83">
            <w:pPr>
              <w:rPr>
                <w:rFonts w:ascii="Times New Roman" w:hAnsi="Times New Roman" w:cs="Times New Roman"/>
                <w:sz w:val="20"/>
                <w:szCs w:val="20"/>
              </w:rPr>
            </w:pPr>
          </w:p>
        </w:tc>
        <w:tc>
          <w:tcPr>
            <w:tcW w:w="2202" w:type="pct"/>
          </w:tcPr>
          <w:p w14:paraId="635FA5B9"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C03B83" w:rsidRPr="008F2F49" w14:paraId="71585E91" w14:textId="77777777" w:rsidTr="00576086">
        <w:tc>
          <w:tcPr>
            <w:tcW w:w="176" w:type="pct"/>
            <w:vMerge/>
          </w:tcPr>
          <w:p w14:paraId="3D0EABF4" w14:textId="77777777" w:rsidR="00C03B83" w:rsidRPr="008F2F49" w:rsidRDefault="00C03B83" w:rsidP="00C03B83">
            <w:pPr>
              <w:rPr>
                <w:rFonts w:ascii="Times New Roman" w:hAnsi="Times New Roman" w:cs="Times New Roman"/>
                <w:sz w:val="20"/>
                <w:szCs w:val="20"/>
              </w:rPr>
            </w:pPr>
          </w:p>
        </w:tc>
        <w:tc>
          <w:tcPr>
            <w:tcW w:w="708" w:type="pct"/>
            <w:vMerge/>
          </w:tcPr>
          <w:p w14:paraId="76E78727" w14:textId="77777777" w:rsidR="00C03B83" w:rsidRPr="008F2F49" w:rsidRDefault="00C03B83" w:rsidP="00C03B83">
            <w:pPr>
              <w:rPr>
                <w:rFonts w:ascii="Times New Roman" w:hAnsi="Times New Roman" w:cs="Times New Roman"/>
                <w:sz w:val="20"/>
                <w:szCs w:val="20"/>
              </w:rPr>
            </w:pPr>
          </w:p>
        </w:tc>
        <w:tc>
          <w:tcPr>
            <w:tcW w:w="551" w:type="pct"/>
            <w:vMerge/>
          </w:tcPr>
          <w:p w14:paraId="2B38E95E" w14:textId="77777777" w:rsidR="00C03B83" w:rsidRPr="008F2F49" w:rsidRDefault="00C03B83" w:rsidP="00C03B83">
            <w:pPr>
              <w:rPr>
                <w:rFonts w:ascii="Times New Roman" w:hAnsi="Times New Roman" w:cs="Times New Roman"/>
                <w:sz w:val="20"/>
                <w:szCs w:val="20"/>
              </w:rPr>
            </w:pPr>
          </w:p>
        </w:tc>
        <w:tc>
          <w:tcPr>
            <w:tcW w:w="1363" w:type="pct"/>
            <w:vMerge/>
          </w:tcPr>
          <w:p w14:paraId="415D7AEA" w14:textId="77777777" w:rsidR="00C03B83" w:rsidRPr="008F2F49" w:rsidRDefault="00C03B83" w:rsidP="00C03B83">
            <w:pPr>
              <w:rPr>
                <w:rFonts w:ascii="Times New Roman" w:hAnsi="Times New Roman" w:cs="Times New Roman"/>
                <w:sz w:val="20"/>
                <w:szCs w:val="20"/>
              </w:rPr>
            </w:pPr>
          </w:p>
        </w:tc>
        <w:tc>
          <w:tcPr>
            <w:tcW w:w="2202" w:type="pct"/>
          </w:tcPr>
          <w:p w14:paraId="3A412C97"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C03B83" w:rsidRPr="008F2F49" w14:paraId="2CD461AD" w14:textId="77777777" w:rsidTr="00576086">
        <w:tc>
          <w:tcPr>
            <w:tcW w:w="176" w:type="pct"/>
            <w:vMerge/>
          </w:tcPr>
          <w:p w14:paraId="6630C5FA" w14:textId="77777777" w:rsidR="00C03B83" w:rsidRPr="008F2F49" w:rsidRDefault="00C03B83" w:rsidP="00C03B83">
            <w:pPr>
              <w:rPr>
                <w:rFonts w:ascii="Times New Roman" w:hAnsi="Times New Roman" w:cs="Times New Roman"/>
                <w:sz w:val="20"/>
                <w:szCs w:val="20"/>
              </w:rPr>
            </w:pPr>
          </w:p>
        </w:tc>
        <w:tc>
          <w:tcPr>
            <w:tcW w:w="708" w:type="pct"/>
            <w:vMerge/>
          </w:tcPr>
          <w:p w14:paraId="7827F7D6" w14:textId="77777777" w:rsidR="00C03B83" w:rsidRPr="008F2F49" w:rsidRDefault="00C03B83" w:rsidP="00C03B83">
            <w:pPr>
              <w:rPr>
                <w:rFonts w:ascii="Times New Roman" w:hAnsi="Times New Roman" w:cs="Times New Roman"/>
                <w:sz w:val="20"/>
                <w:szCs w:val="20"/>
              </w:rPr>
            </w:pPr>
          </w:p>
        </w:tc>
        <w:tc>
          <w:tcPr>
            <w:tcW w:w="551" w:type="pct"/>
            <w:vMerge/>
          </w:tcPr>
          <w:p w14:paraId="305BBBCA" w14:textId="77777777" w:rsidR="00C03B83" w:rsidRPr="008F2F49" w:rsidRDefault="00C03B83" w:rsidP="00C03B83">
            <w:pPr>
              <w:rPr>
                <w:rFonts w:ascii="Times New Roman" w:hAnsi="Times New Roman" w:cs="Times New Roman"/>
                <w:sz w:val="20"/>
                <w:szCs w:val="20"/>
              </w:rPr>
            </w:pPr>
          </w:p>
        </w:tc>
        <w:tc>
          <w:tcPr>
            <w:tcW w:w="1363" w:type="pct"/>
            <w:vMerge/>
          </w:tcPr>
          <w:p w14:paraId="4A3FEF5A" w14:textId="77777777" w:rsidR="00C03B83" w:rsidRPr="008F2F49" w:rsidRDefault="00C03B83" w:rsidP="00C03B83">
            <w:pPr>
              <w:rPr>
                <w:rFonts w:ascii="Times New Roman" w:hAnsi="Times New Roman" w:cs="Times New Roman"/>
                <w:sz w:val="20"/>
                <w:szCs w:val="20"/>
              </w:rPr>
            </w:pPr>
          </w:p>
        </w:tc>
        <w:tc>
          <w:tcPr>
            <w:tcW w:w="2202" w:type="pct"/>
          </w:tcPr>
          <w:p w14:paraId="11CE27AA"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C03B83" w:rsidRPr="008F2F49" w14:paraId="4FA2F991" w14:textId="77777777" w:rsidTr="00576086">
        <w:tc>
          <w:tcPr>
            <w:tcW w:w="176" w:type="pct"/>
            <w:vMerge/>
          </w:tcPr>
          <w:p w14:paraId="6AB3F72C" w14:textId="77777777" w:rsidR="00C03B83" w:rsidRPr="008F2F49" w:rsidRDefault="00C03B83" w:rsidP="00C03B83">
            <w:pPr>
              <w:rPr>
                <w:rFonts w:ascii="Times New Roman" w:hAnsi="Times New Roman" w:cs="Times New Roman"/>
                <w:sz w:val="20"/>
                <w:szCs w:val="20"/>
              </w:rPr>
            </w:pPr>
          </w:p>
        </w:tc>
        <w:tc>
          <w:tcPr>
            <w:tcW w:w="708" w:type="pct"/>
            <w:vMerge/>
          </w:tcPr>
          <w:p w14:paraId="151E3E36" w14:textId="77777777" w:rsidR="00C03B83" w:rsidRPr="008F2F49" w:rsidRDefault="00C03B83" w:rsidP="00C03B83">
            <w:pPr>
              <w:rPr>
                <w:rFonts w:ascii="Times New Roman" w:hAnsi="Times New Roman" w:cs="Times New Roman"/>
                <w:sz w:val="20"/>
                <w:szCs w:val="20"/>
              </w:rPr>
            </w:pPr>
          </w:p>
        </w:tc>
        <w:tc>
          <w:tcPr>
            <w:tcW w:w="551" w:type="pct"/>
            <w:vMerge/>
          </w:tcPr>
          <w:p w14:paraId="44454E52" w14:textId="77777777" w:rsidR="00C03B83" w:rsidRPr="008F2F49" w:rsidRDefault="00C03B83" w:rsidP="00C03B83">
            <w:pPr>
              <w:rPr>
                <w:rFonts w:ascii="Times New Roman" w:hAnsi="Times New Roman" w:cs="Times New Roman"/>
                <w:sz w:val="20"/>
                <w:szCs w:val="20"/>
              </w:rPr>
            </w:pPr>
          </w:p>
        </w:tc>
        <w:tc>
          <w:tcPr>
            <w:tcW w:w="1363" w:type="pct"/>
            <w:vMerge/>
          </w:tcPr>
          <w:p w14:paraId="31DA7C2D" w14:textId="77777777" w:rsidR="00C03B83" w:rsidRPr="008F2F49" w:rsidRDefault="00C03B83" w:rsidP="00C03B83">
            <w:pPr>
              <w:rPr>
                <w:rFonts w:ascii="Times New Roman" w:hAnsi="Times New Roman" w:cs="Times New Roman"/>
                <w:sz w:val="20"/>
                <w:szCs w:val="20"/>
              </w:rPr>
            </w:pPr>
          </w:p>
        </w:tc>
        <w:tc>
          <w:tcPr>
            <w:tcW w:w="2202" w:type="pct"/>
          </w:tcPr>
          <w:p w14:paraId="25DAA2C4"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03B83" w:rsidRPr="008F2F49" w14:paraId="23609FCE" w14:textId="77777777" w:rsidTr="00576086">
        <w:tc>
          <w:tcPr>
            <w:tcW w:w="176" w:type="pct"/>
            <w:vMerge/>
          </w:tcPr>
          <w:p w14:paraId="3A4D0AA4" w14:textId="77777777" w:rsidR="00C03B83" w:rsidRPr="008F2F49" w:rsidRDefault="00C03B83" w:rsidP="00C03B83">
            <w:pPr>
              <w:rPr>
                <w:rFonts w:ascii="Times New Roman" w:hAnsi="Times New Roman" w:cs="Times New Roman"/>
                <w:sz w:val="20"/>
                <w:szCs w:val="20"/>
              </w:rPr>
            </w:pPr>
          </w:p>
        </w:tc>
        <w:tc>
          <w:tcPr>
            <w:tcW w:w="708" w:type="pct"/>
            <w:vMerge/>
          </w:tcPr>
          <w:p w14:paraId="389DFCB0" w14:textId="77777777" w:rsidR="00C03B83" w:rsidRPr="008F2F49" w:rsidRDefault="00C03B83" w:rsidP="00C03B83">
            <w:pPr>
              <w:rPr>
                <w:rFonts w:ascii="Times New Roman" w:hAnsi="Times New Roman" w:cs="Times New Roman"/>
                <w:sz w:val="20"/>
                <w:szCs w:val="20"/>
              </w:rPr>
            </w:pPr>
          </w:p>
        </w:tc>
        <w:tc>
          <w:tcPr>
            <w:tcW w:w="551" w:type="pct"/>
            <w:vMerge/>
          </w:tcPr>
          <w:p w14:paraId="1FF3ADE0" w14:textId="77777777" w:rsidR="00C03B83" w:rsidRPr="008F2F49" w:rsidRDefault="00C03B83" w:rsidP="00C03B83">
            <w:pPr>
              <w:rPr>
                <w:rFonts w:ascii="Times New Roman" w:hAnsi="Times New Roman" w:cs="Times New Roman"/>
                <w:sz w:val="20"/>
                <w:szCs w:val="20"/>
              </w:rPr>
            </w:pPr>
          </w:p>
        </w:tc>
        <w:tc>
          <w:tcPr>
            <w:tcW w:w="1363" w:type="pct"/>
            <w:vMerge/>
          </w:tcPr>
          <w:p w14:paraId="62623E38" w14:textId="77777777" w:rsidR="00C03B83" w:rsidRPr="008F2F49" w:rsidRDefault="00C03B83" w:rsidP="00C03B83">
            <w:pPr>
              <w:rPr>
                <w:rFonts w:ascii="Times New Roman" w:hAnsi="Times New Roman" w:cs="Times New Roman"/>
                <w:sz w:val="20"/>
                <w:szCs w:val="20"/>
              </w:rPr>
            </w:pPr>
          </w:p>
        </w:tc>
        <w:tc>
          <w:tcPr>
            <w:tcW w:w="2202" w:type="pct"/>
          </w:tcPr>
          <w:p w14:paraId="6DF9CDFF"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C03B83" w:rsidRPr="008F2F49" w14:paraId="42E3862B" w14:textId="77777777" w:rsidTr="00576086">
        <w:tc>
          <w:tcPr>
            <w:tcW w:w="176" w:type="pct"/>
          </w:tcPr>
          <w:p w14:paraId="4CDF7887" w14:textId="77777777" w:rsidR="00C03B83" w:rsidRPr="008F2F49" w:rsidRDefault="00C03B83" w:rsidP="00C03B8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4.</w:t>
            </w:r>
          </w:p>
        </w:tc>
        <w:tc>
          <w:tcPr>
            <w:tcW w:w="708" w:type="pct"/>
          </w:tcPr>
          <w:p w14:paraId="341FB2F4"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деятельности по исполнению наказаний</w:t>
            </w:r>
          </w:p>
        </w:tc>
        <w:tc>
          <w:tcPr>
            <w:tcW w:w="551" w:type="pct"/>
          </w:tcPr>
          <w:p w14:paraId="3F21014C"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8.4</w:t>
            </w:r>
          </w:p>
        </w:tc>
        <w:tc>
          <w:tcPr>
            <w:tcW w:w="1363" w:type="pct"/>
          </w:tcPr>
          <w:p w14:paraId="703BA576"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2202" w:type="pct"/>
          </w:tcPr>
          <w:p w14:paraId="3B478C70" w14:textId="3CE5D8B1" w:rsidR="00C03B83" w:rsidRPr="008F2F49" w:rsidRDefault="00C03B83"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FA4B2A" w:rsidRPr="008F2F49" w14:paraId="653FA32F" w14:textId="77777777" w:rsidTr="00576086">
        <w:tc>
          <w:tcPr>
            <w:tcW w:w="176" w:type="pct"/>
            <w:vMerge w:val="restart"/>
          </w:tcPr>
          <w:p w14:paraId="2D9F0586" w14:textId="77777777" w:rsidR="00FA4B2A" w:rsidRPr="008F2F49" w:rsidRDefault="00FA4B2A" w:rsidP="00FA4B2A">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5.</w:t>
            </w:r>
          </w:p>
        </w:tc>
        <w:tc>
          <w:tcPr>
            <w:tcW w:w="708" w:type="pct"/>
            <w:vMerge w:val="restart"/>
          </w:tcPr>
          <w:p w14:paraId="48A3C0B8" w14:textId="77777777" w:rsidR="00FA4B2A" w:rsidRPr="008F2F49" w:rsidRDefault="00FA4B2A"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Предоставление коммунальных услуг</w:t>
            </w:r>
          </w:p>
        </w:tc>
        <w:tc>
          <w:tcPr>
            <w:tcW w:w="551" w:type="pct"/>
            <w:vMerge w:val="restart"/>
          </w:tcPr>
          <w:p w14:paraId="4D2520EB" w14:textId="77777777" w:rsidR="00FA4B2A" w:rsidRPr="008F2F49" w:rsidRDefault="00FA4B2A"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t>3.1.1</w:t>
            </w:r>
          </w:p>
        </w:tc>
        <w:tc>
          <w:tcPr>
            <w:tcW w:w="1363" w:type="pct"/>
            <w:vMerge w:val="restart"/>
          </w:tcPr>
          <w:p w14:paraId="246CBB8D" w14:textId="77777777" w:rsidR="00FA4B2A" w:rsidRPr="008F2F49" w:rsidRDefault="00FA4B2A"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8F2F49">
              <w:rPr>
                <w:rFonts w:ascii="Times New Roman" w:eastAsia="Tahoma" w:hAnsi="Times New Roman" w:cs="Times New Roman"/>
                <w:color w:val="000000"/>
                <w:sz w:val="20"/>
                <w:szCs w:val="20"/>
              </w:rPr>
              <w:lastRenderedPageBreak/>
              <w:t>стоянок, гаражей и мастерских для обслуживания уборочной и аварийной техники, сооружений, необходимых для сбора и плавки снега)</w:t>
            </w:r>
          </w:p>
        </w:tc>
        <w:tc>
          <w:tcPr>
            <w:tcW w:w="2202" w:type="pct"/>
          </w:tcPr>
          <w:p w14:paraId="7A63E470" w14:textId="2D90FC34" w:rsidR="00FA4B2A" w:rsidRPr="008F2F49" w:rsidRDefault="00FA4B2A"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Минимальные размеры земельных участков (площадь) – не подлежит установлению.</w:t>
            </w:r>
          </w:p>
        </w:tc>
      </w:tr>
      <w:tr w:rsidR="00FA4B2A" w:rsidRPr="008F2F49" w14:paraId="0A725449" w14:textId="77777777" w:rsidTr="00576086">
        <w:tc>
          <w:tcPr>
            <w:tcW w:w="176" w:type="pct"/>
            <w:vMerge/>
          </w:tcPr>
          <w:p w14:paraId="55641DB6" w14:textId="77777777" w:rsidR="00FA4B2A" w:rsidRPr="008F2F49" w:rsidRDefault="00FA4B2A" w:rsidP="00FA4B2A">
            <w:pPr>
              <w:rPr>
                <w:rFonts w:ascii="Times New Roman" w:hAnsi="Times New Roman" w:cs="Times New Roman"/>
                <w:sz w:val="20"/>
                <w:szCs w:val="20"/>
              </w:rPr>
            </w:pPr>
          </w:p>
        </w:tc>
        <w:tc>
          <w:tcPr>
            <w:tcW w:w="708" w:type="pct"/>
            <w:vMerge/>
          </w:tcPr>
          <w:p w14:paraId="7CD4AE93" w14:textId="77777777" w:rsidR="00FA4B2A" w:rsidRPr="008F2F49" w:rsidRDefault="00FA4B2A" w:rsidP="00FA4B2A">
            <w:pPr>
              <w:rPr>
                <w:rFonts w:ascii="Times New Roman" w:hAnsi="Times New Roman" w:cs="Times New Roman"/>
                <w:sz w:val="20"/>
                <w:szCs w:val="20"/>
              </w:rPr>
            </w:pPr>
          </w:p>
        </w:tc>
        <w:tc>
          <w:tcPr>
            <w:tcW w:w="551" w:type="pct"/>
            <w:vMerge/>
          </w:tcPr>
          <w:p w14:paraId="063A26FB" w14:textId="77777777" w:rsidR="00FA4B2A" w:rsidRPr="008F2F49" w:rsidRDefault="00FA4B2A" w:rsidP="00FA4B2A">
            <w:pPr>
              <w:rPr>
                <w:rFonts w:ascii="Times New Roman" w:hAnsi="Times New Roman" w:cs="Times New Roman"/>
                <w:sz w:val="20"/>
                <w:szCs w:val="20"/>
              </w:rPr>
            </w:pPr>
          </w:p>
        </w:tc>
        <w:tc>
          <w:tcPr>
            <w:tcW w:w="1363" w:type="pct"/>
            <w:vMerge/>
          </w:tcPr>
          <w:p w14:paraId="7FF61C1C" w14:textId="77777777" w:rsidR="00FA4B2A" w:rsidRPr="008F2F49" w:rsidRDefault="00FA4B2A" w:rsidP="00FA4B2A">
            <w:pPr>
              <w:rPr>
                <w:rFonts w:ascii="Times New Roman" w:hAnsi="Times New Roman" w:cs="Times New Roman"/>
                <w:sz w:val="20"/>
                <w:szCs w:val="20"/>
              </w:rPr>
            </w:pPr>
          </w:p>
        </w:tc>
        <w:tc>
          <w:tcPr>
            <w:tcW w:w="2202" w:type="pct"/>
          </w:tcPr>
          <w:p w14:paraId="1FA14F77" w14:textId="56E2479B" w:rsidR="00FA4B2A" w:rsidRPr="008F2F49" w:rsidRDefault="00FA4B2A"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не подлежит установлению.</w:t>
            </w:r>
          </w:p>
        </w:tc>
      </w:tr>
      <w:tr w:rsidR="00FA4B2A" w:rsidRPr="008F2F49" w14:paraId="751D1F95" w14:textId="77777777" w:rsidTr="00576086">
        <w:tc>
          <w:tcPr>
            <w:tcW w:w="176" w:type="pct"/>
            <w:vMerge/>
          </w:tcPr>
          <w:p w14:paraId="5F183601" w14:textId="77777777" w:rsidR="00FA4B2A" w:rsidRPr="008F2F49" w:rsidRDefault="00FA4B2A" w:rsidP="00FA4B2A">
            <w:pPr>
              <w:rPr>
                <w:rFonts w:ascii="Times New Roman" w:hAnsi="Times New Roman" w:cs="Times New Roman"/>
                <w:sz w:val="20"/>
                <w:szCs w:val="20"/>
              </w:rPr>
            </w:pPr>
          </w:p>
        </w:tc>
        <w:tc>
          <w:tcPr>
            <w:tcW w:w="708" w:type="pct"/>
            <w:vMerge/>
          </w:tcPr>
          <w:p w14:paraId="3EDCBB20" w14:textId="77777777" w:rsidR="00FA4B2A" w:rsidRPr="008F2F49" w:rsidRDefault="00FA4B2A" w:rsidP="00FA4B2A">
            <w:pPr>
              <w:rPr>
                <w:rFonts w:ascii="Times New Roman" w:hAnsi="Times New Roman" w:cs="Times New Roman"/>
                <w:sz w:val="20"/>
                <w:szCs w:val="20"/>
              </w:rPr>
            </w:pPr>
          </w:p>
        </w:tc>
        <w:tc>
          <w:tcPr>
            <w:tcW w:w="551" w:type="pct"/>
            <w:vMerge/>
          </w:tcPr>
          <w:p w14:paraId="350390A5" w14:textId="77777777" w:rsidR="00FA4B2A" w:rsidRPr="008F2F49" w:rsidRDefault="00FA4B2A" w:rsidP="00FA4B2A">
            <w:pPr>
              <w:rPr>
                <w:rFonts w:ascii="Times New Roman" w:hAnsi="Times New Roman" w:cs="Times New Roman"/>
                <w:sz w:val="20"/>
                <w:szCs w:val="20"/>
              </w:rPr>
            </w:pPr>
          </w:p>
        </w:tc>
        <w:tc>
          <w:tcPr>
            <w:tcW w:w="1363" w:type="pct"/>
            <w:vMerge/>
          </w:tcPr>
          <w:p w14:paraId="64D0D17F" w14:textId="77777777" w:rsidR="00FA4B2A" w:rsidRPr="008F2F49" w:rsidRDefault="00FA4B2A" w:rsidP="00FA4B2A">
            <w:pPr>
              <w:rPr>
                <w:rFonts w:ascii="Times New Roman" w:hAnsi="Times New Roman" w:cs="Times New Roman"/>
                <w:sz w:val="20"/>
                <w:szCs w:val="20"/>
              </w:rPr>
            </w:pPr>
          </w:p>
        </w:tc>
        <w:tc>
          <w:tcPr>
            <w:tcW w:w="2202" w:type="pct"/>
          </w:tcPr>
          <w:p w14:paraId="3A01E0E2" w14:textId="11294741" w:rsidR="00FA4B2A" w:rsidRPr="008F2F49" w:rsidRDefault="00FA4B2A"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A4B2A" w:rsidRPr="008F2F49" w14:paraId="48E40EBD" w14:textId="77777777" w:rsidTr="00576086">
        <w:tc>
          <w:tcPr>
            <w:tcW w:w="176" w:type="pct"/>
            <w:vMerge/>
          </w:tcPr>
          <w:p w14:paraId="79517D07" w14:textId="77777777" w:rsidR="00FA4B2A" w:rsidRPr="008F2F49" w:rsidRDefault="00FA4B2A" w:rsidP="00FA4B2A">
            <w:pPr>
              <w:rPr>
                <w:rFonts w:ascii="Times New Roman" w:hAnsi="Times New Roman" w:cs="Times New Roman"/>
                <w:sz w:val="20"/>
                <w:szCs w:val="20"/>
              </w:rPr>
            </w:pPr>
          </w:p>
        </w:tc>
        <w:tc>
          <w:tcPr>
            <w:tcW w:w="708" w:type="pct"/>
            <w:vMerge/>
          </w:tcPr>
          <w:p w14:paraId="463676F2" w14:textId="77777777" w:rsidR="00FA4B2A" w:rsidRPr="008F2F49" w:rsidRDefault="00FA4B2A" w:rsidP="00FA4B2A">
            <w:pPr>
              <w:rPr>
                <w:rFonts w:ascii="Times New Roman" w:hAnsi="Times New Roman" w:cs="Times New Roman"/>
                <w:sz w:val="20"/>
                <w:szCs w:val="20"/>
              </w:rPr>
            </w:pPr>
          </w:p>
        </w:tc>
        <w:tc>
          <w:tcPr>
            <w:tcW w:w="551" w:type="pct"/>
            <w:vMerge/>
          </w:tcPr>
          <w:p w14:paraId="327DF011" w14:textId="77777777" w:rsidR="00FA4B2A" w:rsidRPr="008F2F49" w:rsidRDefault="00FA4B2A" w:rsidP="00FA4B2A">
            <w:pPr>
              <w:rPr>
                <w:rFonts w:ascii="Times New Roman" w:hAnsi="Times New Roman" w:cs="Times New Roman"/>
                <w:sz w:val="20"/>
                <w:szCs w:val="20"/>
              </w:rPr>
            </w:pPr>
          </w:p>
        </w:tc>
        <w:tc>
          <w:tcPr>
            <w:tcW w:w="1363" w:type="pct"/>
            <w:vMerge/>
          </w:tcPr>
          <w:p w14:paraId="246F80F6" w14:textId="77777777" w:rsidR="00FA4B2A" w:rsidRPr="008F2F49" w:rsidRDefault="00FA4B2A" w:rsidP="00FA4B2A">
            <w:pPr>
              <w:rPr>
                <w:rFonts w:ascii="Times New Roman" w:hAnsi="Times New Roman" w:cs="Times New Roman"/>
                <w:sz w:val="20"/>
                <w:szCs w:val="20"/>
              </w:rPr>
            </w:pPr>
          </w:p>
        </w:tc>
        <w:tc>
          <w:tcPr>
            <w:tcW w:w="2202" w:type="pct"/>
          </w:tcPr>
          <w:p w14:paraId="64B32D77" w14:textId="36746620" w:rsidR="00FA4B2A" w:rsidRPr="008F2F49" w:rsidRDefault="00FA4B2A"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w:t>
            </w:r>
            <w:r w:rsidRPr="008F2F49">
              <w:rPr>
                <w:rFonts w:ascii="Times New Roman" w:eastAsia="Tahoma" w:hAnsi="Times New Roman" w:cs="Times New Roman"/>
                <w:color w:val="000000"/>
                <w:sz w:val="20"/>
                <w:szCs w:val="2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A4B2A" w:rsidRPr="008F2F49" w14:paraId="6ACFE03A" w14:textId="77777777" w:rsidTr="00576086">
        <w:tc>
          <w:tcPr>
            <w:tcW w:w="176" w:type="pct"/>
            <w:vMerge/>
          </w:tcPr>
          <w:p w14:paraId="701640B3" w14:textId="77777777" w:rsidR="00FA4B2A" w:rsidRPr="008F2F49" w:rsidRDefault="00FA4B2A" w:rsidP="00FA4B2A">
            <w:pPr>
              <w:rPr>
                <w:rFonts w:ascii="Times New Roman" w:hAnsi="Times New Roman" w:cs="Times New Roman"/>
                <w:sz w:val="20"/>
                <w:szCs w:val="20"/>
              </w:rPr>
            </w:pPr>
          </w:p>
        </w:tc>
        <w:tc>
          <w:tcPr>
            <w:tcW w:w="708" w:type="pct"/>
            <w:vMerge/>
          </w:tcPr>
          <w:p w14:paraId="20BCFD47" w14:textId="77777777" w:rsidR="00FA4B2A" w:rsidRPr="008F2F49" w:rsidRDefault="00FA4B2A" w:rsidP="00FA4B2A">
            <w:pPr>
              <w:rPr>
                <w:rFonts w:ascii="Times New Roman" w:hAnsi="Times New Roman" w:cs="Times New Roman"/>
                <w:sz w:val="20"/>
                <w:szCs w:val="20"/>
              </w:rPr>
            </w:pPr>
          </w:p>
        </w:tc>
        <w:tc>
          <w:tcPr>
            <w:tcW w:w="551" w:type="pct"/>
            <w:vMerge/>
          </w:tcPr>
          <w:p w14:paraId="0D4D5627" w14:textId="77777777" w:rsidR="00FA4B2A" w:rsidRPr="008F2F49" w:rsidRDefault="00FA4B2A" w:rsidP="00FA4B2A">
            <w:pPr>
              <w:rPr>
                <w:rFonts w:ascii="Times New Roman" w:hAnsi="Times New Roman" w:cs="Times New Roman"/>
                <w:sz w:val="20"/>
                <w:szCs w:val="20"/>
              </w:rPr>
            </w:pPr>
          </w:p>
        </w:tc>
        <w:tc>
          <w:tcPr>
            <w:tcW w:w="1363" w:type="pct"/>
            <w:vMerge/>
          </w:tcPr>
          <w:p w14:paraId="6AEEC2F9" w14:textId="77777777" w:rsidR="00FA4B2A" w:rsidRPr="008F2F49" w:rsidRDefault="00FA4B2A" w:rsidP="00FA4B2A">
            <w:pPr>
              <w:rPr>
                <w:rFonts w:ascii="Times New Roman" w:hAnsi="Times New Roman" w:cs="Times New Roman"/>
                <w:sz w:val="20"/>
                <w:szCs w:val="20"/>
              </w:rPr>
            </w:pPr>
          </w:p>
        </w:tc>
        <w:tc>
          <w:tcPr>
            <w:tcW w:w="2202" w:type="pct"/>
          </w:tcPr>
          <w:p w14:paraId="64BABC1F" w14:textId="5ACBA17C" w:rsidR="00FA4B2A" w:rsidRPr="008F2F49" w:rsidRDefault="00FA4B2A"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FA4B2A" w:rsidRPr="008F2F49" w14:paraId="4080A958" w14:textId="77777777" w:rsidTr="00576086">
        <w:tc>
          <w:tcPr>
            <w:tcW w:w="176" w:type="pct"/>
            <w:vMerge/>
          </w:tcPr>
          <w:p w14:paraId="43DA11A6" w14:textId="77777777" w:rsidR="00FA4B2A" w:rsidRPr="008F2F49" w:rsidRDefault="00FA4B2A" w:rsidP="00FA4B2A">
            <w:pPr>
              <w:rPr>
                <w:rFonts w:ascii="Times New Roman" w:hAnsi="Times New Roman" w:cs="Times New Roman"/>
                <w:sz w:val="20"/>
                <w:szCs w:val="20"/>
              </w:rPr>
            </w:pPr>
          </w:p>
        </w:tc>
        <w:tc>
          <w:tcPr>
            <w:tcW w:w="708" w:type="pct"/>
            <w:vMerge/>
          </w:tcPr>
          <w:p w14:paraId="1FE3DB75" w14:textId="77777777" w:rsidR="00FA4B2A" w:rsidRPr="008F2F49" w:rsidRDefault="00FA4B2A" w:rsidP="00FA4B2A">
            <w:pPr>
              <w:rPr>
                <w:rFonts w:ascii="Times New Roman" w:hAnsi="Times New Roman" w:cs="Times New Roman"/>
                <w:sz w:val="20"/>
                <w:szCs w:val="20"/>
              </w:rPr>
            </w:pPr>
          </w:p>
        </w:tc>
        <w:tc>
          <w:tcPr>
            <w:tcW w:w="551" w:type="pct"/>
            <w:vMerge/>
          </w:tcPr>
          <w:p w14:paraId="0366DC4B" w14:textId="77777777" w:rsidR="00FA4B2A" w:rsidRPr="008F2F49" w:rsidRDefault="00FA4B2A" w:rsidP="00FA4B2A">
            <w:pPr>
              <w:rPr>
                <w:rFonts w:ascii="Times New Roman" w:hAnsi="Times New Roman" w:cs="Times New Roman"/>
                <w:sz w:val="20"/>
                <w:szCs w:val="20"/>
              </w:rPr>
            </w:pPr>
          </w:p>
        </w:tc>
        <w:tc>
          <w:tcPr>
            <w:tcW w:w="1363" w:type="pct"/>
            <w:vMerge/>
          </w:tcPr>
          <w:p w14:paraId="1C1DD2FC" w14:textId="77777777" w:rsidR="00FA4B2A" w:rsidRPr="008F2F49" w:rsidRDefault="00FA4B2A" w:rsidP="00FA4B2A">
            <w:pPr>
              <w:rPr>
                <w:rFonts w:ascii="Times New Roman" w:hAnsi="Times New Roman" w:cs="Times New Roman"/>
                <w:sz w:val="20"/>
                <w:szCs w:val="20"/>
              </w:rPr>
            </w:pPr>
          </w:p>
        </w:tc>
        <w:tc>
          <w:tcPr>
            <w:tcW w:w="2202" w:type="pct"/>
          </w:tcPr>
          <w:p w14:paraId="3F33C7B1" w14:textId="628EC863" w:rsidR="00FA4B2A" w:rsidRPr="008F2F49" w:rsidRDefault="00FA4B2A"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FA4B2A" w:rsidRPr="008F2F49" w14:paraId="1332FB0F" w14:textId="77777777" w:rsidTr="00576086">
        <w:tc>
          <w:tcPr>
            <w:tcW w:w="176" w:type="pct"/>
            <w:vMerge/>
          </w:tcPr>
          <w:p w14:paraId="22ED58DB" w14:textId="77777777" w:rsidR="00FA4B2A" w:rsidRPr="008F2F49" w:rsidRDefault="00FA4B2A" w:rsidP="00FA4B2A">
            <w:pPr>
              <w:rPr>
                <w:rFonts w:ascii="Times New Roman" w:hAnsi="Times New Roman" w:cs="Times New Roman"/>
                <w:sz w:val="20"/>
                <w:szCs w:val="20"/>
              </w:rPr>
            </w:pPr>
          </w:p>
        </w:tc>
        <w:tc>
          <w:tcPr>
            <w:tcW w:w="708" w:type="pct"/>
            <w:vMerge/>
          </w:tcPr>
          <w:p w14:paraId="067692C4" w14:textId="77777777" w:rsidR="00FA4B2A" w:rsidRPr="008F2F49" w:rsidRDefault="00FA4B2A" w:rsidP="00FA4B2A">
            <w:pPr>
              <w:rPr>
                <w:rFonts w:ascii="Times New Roman" w:hAnsi="Times New Roman" w:cs="Times New Roman"/>
                <w:sz w:val="20"/>
                <w:szCs w:val="20"/>
              </w:rPr>
            </w:pPr>
          </w:p>
        </w:tc>
        <w:tc>
          <w:tcPr>
            <w:tcW w:w="551" w:type="pct"/>
            <w:vMerge/>
          </w:tcPr>
          <w:p w14:paraId="0DE92E71" w14:textId="77777777" w:rsidR="00FA4B2A" w:rsidRPr="008F2F49" w:rsidRDefault="00FA4B2A" w:rsidP="00FA4B2A">
            <w:pPr>
              <w:rPr>
                <w:rFonts w:ascii="Times New Roman" w:hAnsi="Times New Roman" w:cs="Times New Roman"/>
                <w:sz w:val="20"/>
                <w:szCs w:val="20"/>
              </w:rPr>
            </w:pPr>
          </w:p>
        </w:tc>
        <w:tc>
          <w:tcPr>
            <w:tcW w:w="1363" w:type="pct"/>
            <w:vMerge/>
          </w:tcPr>
          <w:p w14:paraId="45A7523C" w14:textId="77777777" w:rsidR="00FA4B2A" w:rsidRPr="008F2F49" w:rsidRDefault="00FA4B2A" w:rsidP="00FA4B2A">
            <w:pPr>
              <w:rPr>
                <w:rFonts w:ascii="Times New Roman" w:hAnsi="Times New Roman" w:cs="Times New Roman"/>
                <w:sz w:val="20"/>
                <w:szCs w:val="20"/>
              </w:rPr>
            </w:pPr>
          </w:p>
        </w:tc>
        <w:tc>
          <w:tcPr>
            <w:tcW w:w="2202" w:type="pct"/>
          </w:tcPr>
          <w:p w14:paraId="3F0A8F94" w14:textId="18AE9532" w:rsidR="00FA4B2A" w:rsidRPr="008F2F49" w:rsidRDefault="00FA4B2A"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Максимальный процент застройки в границах земельного участка – 80%, </w:t>
            </w:r>
            <w:r w:rsidRPr="008F2F49">
              <w:rPr>
                <w:rFonts w:ascii="Times New Roman" w:eastAsia="Tahoma" w:hAnsi="Times New Roman" w:cs="Times New Roman"/>
                <w:sz w:val="20"/>
                <w:szCs w:val="20"/>
              </w:rPr>
              <w:t xml:space="preserve">для вида разрешенного использования с кодом 3.1.2 – 60 %. </w:t>
            </w:r>
            <w:r w:rsidRPr="008F2F49">
              <w:rPr>
                <w:rFonts w:ascii="Times New Roman" w:eastAsia="Tahoma" w:hAnsi="Times New Roman" w:cs="Times New Roman"/>
                <w:color w:val="000000"/>
                <w:sz w:val="20"/>
                <w:szCs w:val="20"/>
              </w:rPr>
              <w:t xml:space="preserve">Процент застройки подземной части не регламентируется. </w:t>
            </w:r>
          </w:p>
        </w:tc>
      </w:tr>
      <w:tr w:rsidR="00C76198" w:rsidRPr="008F2F49" w14:paraId="1071D22F" w14:textId="77777777" w:rsidTr="00576086">
        <w:tc>
          <w:tcPr>
            <w:tcW w:w="176" w:type="pct"/>
            <w:vMerge w:val="restart"/>
          </w:tcPr>
          <w:p w14:paraId="25D61D35" w14:textId="77777777" w:rsidR="00C76198" w:rsidRPr="008F2F49" w:rsidRDefault="00C76198" w:rsidP="00C76198">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6.</w:t>
            </w:r>
          </w:p>
        </w:tc>
        <w:tc>
          <w:tcPr>
            <w:tcW w:w="708" w:type="pct"/>
            <w:vMerge w:val="restart"/>
          </w:tcPr>
          <w:p w14:paraId="222B3AEB" w14:textId="77777777" w:rsidR="00C76198" w:rsidRPr="008F2F49" w:rsidRDefault="00C76198" w:rsidP="00C76198">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Обеспечение деятельности в области гидрометеорологии и смежных с ней областях</w:t>
            </w:r>
          </w:p>
        </w:tc>
        <w:tc>
          <w:tcPr>
            <w:tcW w:w="551" w:type="pct"/>
            <w:vMerge w:val="restart"/>
          </w:tcPr>
          <w:p w14:paraId="6F8019D7" w14:textId="77777777" w:rsidR="00C76198" w:rsidRPr="008F2F49" w:rsidRDefault="00C76198" w:rsidP="00C76198">
            <w:pPr>
              <w:rPr>
                <w:rFonts w:ascii="Times New Roman" w:hAnsi="Times New Roman" w:cs="Times New Roman"/>
                <w:sz w:val="20"/>
                <w:szCs w:val="20"/>
              </w:rPr>
            </w:pPr>
            <w:r w:rsidRPr="008F2F49">
              <w:rPr>
                <w:rFonts w:ascii="Times New Roman" w:eastAsia="Tahoma" w:hAnsi="Times New Roman" w:cs="Times New Roman"/>
                <w:color w:val="000000"/>
                <w:sz w:val="20"/>
                <w:szCs w:val="20"/>
              </w:rPr>
              <w:t>3.9.1</w:t>
            </w:r>
          </w:p>
        </w:tc>
        <w:tc>
          <w:tcPr>
            <w:tcW w:w="1363" w:type="pct"/>
            <w:vMerge w:val="restart"/>
          </w:tcPr>
          <w:p w14:paraId="206C5075" w14:textId="77777777" w:rsidR="00C76198" w:rsidRPr="008F2F49" w:rsidRDefault="00C76198" w:rsidP="00C76198">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2" w:type="pct"/>
          </w:tcPr>
          <w:p w14:paraId="76575C03" w14:textId="245777B8" w:rsidR="00C76198" w:rsidRPr="008F2F49" w:rsidRDefault="00C76198" w:rsidP="00C7619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C76198" w:rsidRPr="008F2F49" w14:paraId="640855C8" w14:textId="77777777" w:rsidTr="00576086">
        <w:tc>
          <w:tcPr>
            <w:tcW w:w="176" w:type="pct"/>
            <w:vMerge/>
          </w:tcPr>
          <w:p w14:paraId="7999088C" w14:textId="77777777" w:rsidR="00C76198" w:rsidRPr="008F2F49" w:rsidRDefault="00C76198" w:rsidP="00C76198">
            <w:pPr>
              <w:rPr>
                <w:rFonts w:ascii="Times New Roman" w:hAnsi="Times New Roman" w:cs="Times New Roman"/>
                <w:sz w:val="20"/>
                <w:szCs w:val="20"/>
              </w:rPr>
            </w:pPr>
          </w:p>
        </w:tc>
        <w:tc>
          <w:tcPr>
            <w:tcW w:w="708" w:type="pct"/>
            <w:vMerge/>
          </w:tcPr>
          <w:p w14:paraId="7EE9DAE4" w14:textId="77777777" w:rsidR="00C76198" w:rsidRPr="008F2F49" w:rsidRDefault="00C76198" w:rsidP="00C76198">
            <w:pPr>
              <w:rPr>
                <w:rFonts w:ascii="Times New Roman" w:hAnsi="Times New Roman" w:cs="Times New Roman"/>
                <w:sz w:val="20"/>
                <w:szCs w:val="20"/>
              </w:rPr>
            </w:pPr>
          </w:p>
        </w:tc>
        <w:tc>
          <w:tcPr>
            <w:tcW w:w="551" w:type="pct"/>
            <w:vMerge/>
          </w:tcPr>
          <w:p w14:paraId="6C7F5CBA" w14:textId="77777777" w:rsidR="00C76198" w:rsidRPr="008F2F49" w:rsidRDefault="00C76198" w:rsidP="00C76198">
            <w:pPr>
              <w:rPr>
                <w:rFonts w:ascii="Times New Roman" w:hAnsi="Times New Roman" w:cs="Times New Roman"/>
                <w:sz w:val="20"/>
                <w:szCs w:val="20"/>
              </w:rPr>
            </w:pPr>
          </w:p>
        </w:tc>
        <w:tc>
          <w:tcPr>
            <w:tcW w:w="1363" w:type="pct"/>
            <w:vMerge/>
          </w:tcPr>
          <w:p w14:paraId="6D154E2B" w14:textId="77777777" w:rsidR="00C76198" w:rsidRPr="008F2F49" w:rsidRDefault="00C76198" w:rsidP="00C76198">
            <w:pPr>
              <w:rPr>
                <w:rFonts w:ascii="Times New Roman" w:hAnsi="Times New Roman" w:cs="Times New Roman"/>
                <w:sz w:val="20"/>
                <w:szCs w:val="20"/>
              </w:rPr>
            </w:pPr>
          </w:p>
        </w:tc>
        <w:tc>
          <w:tcPr>
            <w:tcW w:w="2202" w:type="pct"/>
          </w:tcPr>
          <w:p w14:paraId="6564B889" w14:textId="5BA82A4A" w:rsidR="00C76198" w:rsidRPr="008F2F49" w:rsidRDefault="00C76198" w:rsidP="00C7619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5000 кв. м.</w:t>
            </w:r>
          </w:p>
        </w:tc>
      </w:tr>
      <w:tr w:rsidR="00C76198" w:rsidRPr="008F2F49" w14:paraId="23F5A2B5" w14:textId="77777777" w:rsidTr="00576086">
        <w:tc>
          <w:tcPr>
            <w:tcW w:w="176" w:type="pct"/>
            <w:vMerge/>
          </w:tcPr>
          <w:p w14:paraId="2ECFB6B8" w14:textId="77777777" w:rsidR="00C76198" w:rsidRPr="008F2F49" w:rsidRDefault="00C76198" w:rsidP="00C76198">
            <w:pPr>
              <w:rPr>
                <w:rFonts w:ascii="Times New Roman" w:hAnsi="Times New Roman" w:cs="Times New Roman"/>
                <w:sz w:val="20"/>
                <w:szCs w:val="20"/>
              </w:rPr>
            </w:pPr>
          </w:p>
        </w:tc>
        <w:tc>
          <w:tcPr>
            <w:tcW w:w="708" w:type="pct"/>
            <w:vMerge/>
          </w:tcPr>
          <w:p w14:paraId="71A17B3F" w14:textId="77777777" w:rsidR="00C76198" w:rsidRPr="008F2F49" w:rsidRDefault="00C76198" w:rsidP="00C76198">
            <w:pPr>
              <w:rPr>
                <w:rFonts w:ascii="Times New Roman" w:hAnsi="Times New Roman" w:cs="Times New Roman"/>
                <w:sz w:val="20"/>
                <w:szCs w:val="20"/>
              </w:rPr>
            </w:pPr>
          </w:p>
        </w:tc>
        <w:tc>
          <w:tcPr>
            <w:tcW w:w="551" w:type="pct"/>
            <w:vMerge/>
          </w:tcPr>
          <w:p w14:paraId="5B0207E3" w14:textId="77777777" w:rsidR="00C76198" w:rsidRPr="008F2F49" w:rsidRDefault="00C76198" w:rsidP="00C76198">
            <w:pPr>
              <w:rPr>
                <w:rFonts w:ascii="Times New Roman" w:hAnsi="Times New Roman" w:cs="Times New Roman"/>
                <w:sz w:val="20"/>
                <w:szCs w:val="20"/>
              </w:rPr>
            </w:pPr>
          </w:p>
        </w:tc>
        <w:tc>
          <w:tcPr>
            <w:tcW w:w="1363" w:type="pct"/>
            <w:vMerge/>
          </w:tcPr>
          <w:p w14:paraId="77F56DCC" w14:textId="77777777" w:rsidR="00C76198" w:rsidRPr="008F2F49" w:rsidRDefault="00C76198" w:rsidP="00C76198">
            <w:pPr>
              <w:rPr>
                <w:rFonts w:ascii="Times New Roman" w:hAnsi="Times New Roman" w:cs="Times New Roman"/>
                <w:sz w:val="20"/>
                <w:szCs w:val="20"/>
              </w:rPr>
            </w:pPr>
          </w:p>
        </w:tc>
        <w:tc>
          <w:tcPr>
            <w:tcW w:w="2202" w:type="pct"/>
          </w:tcPr>
          <w:p w14:paraId="1D821F40" w14:textId="7831AA96" w:rsidR="00C76198" w:rsidRPr="008F2F49" w:rsidRDefault="00C76198" w:rsidP="00C7619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6198" w:rsidRPr="008F2F49" w14:paraId="2A492AA9" w14:textId="77777777" w:rsidTr="00576086">
        <w:tc>
          <w:tcPr>
            <w:tcW w:w="176" w:type="pct"/>
            <w:vMerge/>
          </w:tcPr>
          <w:p w14:paraId="216FC608" w14:textId="77777777" w:rsidR="00C76198" w:rsidRPr="008F2F49" w:rsidRDefault="00C76198" w:rsidP="00C76198">
            <w:pPr>
              <w:rPr>
                <w:rFonts w:ascii="Times New Roman" w:hAnsi="Times New Roman" w:cs="Times New Roman"/>
                <w:sz w:val="20"/>
                <w:szCs w:val="20"/>
              </w:rPr>
            </w:pPr>
          </w:p>
        </w:tc>
        <w:tc>
          <w:tcPr>
            <w:tcW w:w="708" w:type="pct"/>
            <w:vMerge/>
          </w:tcPr>
          <w:p w14:paraId="580CF74C" w14:textId="77777777" w:rsidR="00C76198" w:rsidRPr="008F2F49" w:rsidRDefault="00C76198" w:rsidP="00C76198">
            <w:pPr>
              <w:rPr>
                <w:rFonts w:ascii="Times New Roman" w:hAnsi="Times New Roman" w:cs="Times New Roman"/>
                <w:sz w:val="20"/>
                <w:szCs w:val="20"/>
              </w:rPr>
            </w:pPr>
          </w:p>
        </w:tc>
        <w:tc>
          <w:tcPr>
            <w:tcW w:w="551" w:type="pct"/>
            <w:vMerge/>
          </w:tcPr>
          <w:p w14:paraId="04780903" w14:textId="77777777" w:rsidR="00C76198" w:rsidRPr="008F2F49" w:rsidRDefault="00C76198" w:rsidP="00C76198">
            <w:pPr>
              <w:rPr>
                <w:rFonts w:ascii="Times New Roman" w:hAnsi="Times New Roman" w:cs="Times New Roman"/>
                <w:sz w:val="20"/>
                <w:szCs w:val="20"/>
              </w:rPr>
            </w:pPr>
          </w:p>
        </w:tc>
        <w:tc>
          <w:tcPr>
            <w:tcW w:w="1363" w:type="pct"/>
            <w:vMerge/>
          </w:tcPr>
          <w:p w14:paraId="0BFE68DF" w14:textId="77777777" w:rsidR="00C76198" w:rsidRPr="008F2F49" w:rsidRDefault="00C76198" w:rsidP="00C76198">
            <w:pPr>
              <w:rPr>
                <w:rFonts w:ascii="Times New Roman" w:hAnsi="Times New Roman" w:cs="Times New Roman"/>
                <w:sz w:val="20"/>
                <w:szCs w:val="20"/>
              </w:rPr>
            </w:pPr>
          </w:p>
        </w:tc>
        <w:tc>
          <w:tcPr>
            <w:tcW w:w="2202" w:type="pct"/>
          </w:tcPr>
          <w:p w14:paraId="3A09F001" w14:textId="19DB3385" w:rsidR="00C76198" w:rsidRPr="008F2F49" w:rsidRDefault="00C76198" w:rsidP="00C7619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6198" w:rsidRPr="008F2F49" w14:paraId="2B2771E5" w14:textId="77777777" w:rsidTr="00576086">
        <w:tc>
          <w:tcPr>
            <w:tcW w:w="176" w:type="pct"/>
            <w:vMerge/>
          </w:tcPr>
          <w:p w14:paraId="53F65622" w14:textId="77777777" w:rsidR="00C76198" w:rsidRPr="008F2F49" w:rsidRDefault="00C76198" w:rsidP="00C76198">
            <w:pPr>
              <w:rPr>
                <w:rFonts w:ascii="Times New Roman" w:hAnsi="Times New Roman" w:cs="Times New Roman"/>
                <w:sz w:val="20"/>
                <w:szCs w:val="20"/>
              </w:rPr>
            </w:pPr>
          </w:p>
        </w:tc>
        <w:tc>
          <w:tcPr>
            <w:tcW w:w="708" w:type="pct"/>
            <w:vMerge/>
          </w:tcPr>
          <w:p w14:paraId="2C532DCB" w14:textId="77777777" w:rsidR="00C76198" w:rsidRPr="008F2F49" w:rsidRDefault="00C76198" w:rsidP="00C76198">
            <w:pPr>
              <w:rPr>
                <w:rFonts w:ascii="Times New Roman" w:hAnsi="Times New Roman" w:cs="Times New Roman"/>
                <w:sz w:val="20"/>
                <w:szCs w:val="20"/>
              </w:rPr>
            </w:pPr>
          </w:p>
        </w:tc>
        <w:tc>
          <w:tcPr>
            <w:tcW w:w="551" w:type="pct"/>
            <w:vMerge/>
          </w:tcPr>
          <w:p w14:paraId="0E109D9D" w14:textId="77777777" w:rsidR="00C76198" w:rsidRPr="008F2F49" w:rsidRDefault="00C76198" w:rsidP="00C76198">
            <w:pPr>
              <w:rPr>
                <w:rFonts w:ascii="Times New Roman" w:hAnsi="Times New Roman" w:cs="Times New Roman"/>
                <w:sz w:val="20"/>
                <w:szCs w:val="20"/>
              </w:rPr>
            </w:pPr>
          </w:p>
        </w:tc>
        <w:tc>
          <w:tcPr>
            <w:tcW w:w="1363" w:type="pct"/>
            <w:vMerge/>
          </w:tcPr>
          <w:p w14:paraId="2E7B53D9" w14:textId="77777777" w:rsidR="00C76198" w:rsidRPr="008F2F49" w:rsidRDefault="00C76198" w:rsidP="00C76198">
            <w:pPr>
              <w:rPr>
                <w:rFonts w:ascii="Times New Roman" w:hAnsi="Times New Roman" w:cs="Times New Roman"/>
                <w:sz w:val="20"/>
                <w:szCs w:val="20"/>
              </w:rPr>
            </w:pPr>
          </w:p>
        </w:tc>
        <w:tc>
          <w:tcPr>
            <w:tcW w:w="2202" w:type="pct"/>
          </w:tcPr>
          <w:p w14:paraId="4C4C6E11" w14:textId="00373CAF" w:rsidR="00C76198" w:rsidRPr="008F2F49" w:rsidRDefault="00C76198" w:rsidP="00C7619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C76198" w:rsidRPr="008F2F49" w14:paraId="3F2D71BD" w14:textId="77777777" w:rsidTr="00576086">
        <w:tc>
          <w:tcPr>
            <w:tcW w:w="176" w:type="pct"/>
            <w:vMerge/>
          </w:tcPr>
          <w:p w14:paraId="2349315D" w14:textId="77777777" w:rsidR="00C76198" w:rsidRPr="008F2F49" w:rsidRDefault="00C76198" w:rsidP="00C76198">
            <w:pPr>
              <w:rPr>
                <w:rFonts w:ascii="Times New Roman" w:hAnsi="Times New Roman" w:cs="Times New Roman"/>
                <w:sz w:val="20"/>
                <w:szCs w:val="20"/>
              </w:rPr>
            </w:pPr>
          </w:p>
        </w:tc>
        <w:tc>
          <w:tcPr>
            <w:tcW w:w="708" w:type="pct"/>
            <w:vMerge/>
          </w:tcPr>
          <w:p w14:paraId="49F78816" w14:textId="77777777" w:rsidR="00C76198" w:rsidRPr="008F2F49" w:rsidRDefault="00C76198" w:rsidP="00C76198">
            <w:pPr>
              <w:rPr>
                <w:rFonts w:ascii="Times New Roman" w:hAnsi="Times New Roman" w:cs="Times New Roman"/>
                <w:sz w:val="20"/>
                <w:szCs w:val="20"/>
              </w:rPr>
            </w:pPr>
          </w:p>
        </w:tc>
        <w:tc>
          <w:tcPr>
            <w:tcW w:w="551" w:type="pct"/>
            <w:vMerge/>
          </w:tcPr>
          <w:p w14:paraId="382CA2E3" w14:textId="77777777" w:rsidR="00C76198" w:rsidRPr="008F2F49" w:rsidRDefault="00C76198" w:rsidP="00C76198">
            <w:pPr>
              <w:rPr>
                <w:rFonts w:ascii="Times New Roman" w:hAnsi="Times New Roman" w:cs="Times New Roman"/>
                <w:sz w:val="20"/>
                <w:szCs w:val="20"/>
              </w:rPr>
            </w:pPr>
          </w:p>
        </w:tc>
        <w:tc>
          <w:tcPr>
            <w:tcW w:w="1363" w:type="pct"/>
            <w:vMerge/>
          </w:tcPr>
          <w:p w14:paraId="2371B1B6" w14:textId="77777777" w:rsidR="00C76198" w:rsidRPr="008F2F49" w:rsidRDefault="00C76198" w:rsidP="00C76198">
            <w:pPr>
              <w:rPr>
                <w:rFonts w:ascii="Times New Roman" w:hAnsi="Times New Roman" w:cs="Times New Roman"/>
                <w:sz w:val="20"/>
                <w:szCs w:val="20"/>
              </w:rPr>
            </w:pPr>
          </w:p>
        </w:tc>
        <w:tc>
          <w:tcPr>
            <w:tcW w:w="2202" w:type="pct"/>
          </w:tcPr>
          <w:p w14:paraId="5BBB6563" w14:textId="76E84F6F" w:rsidR="00C76198" w:rsidRPr="008F2F49" w:rsidRDefault="00C76198" w:rsidP="00C7619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12 м.</w:t>
            </w:r>
          </w:p>
        </w:tc>
      </w:tr>
      <w:tr w:rsidR="00C76198" w:rsidRPr="008F2F49" w14:paraId="51407F45" w14:textId="77777777" w:rsidTr="00576086">
        <w:tc>
          <w:tcPr>
            <w:tcW w:w="176" w:type="pct"/>
            <w:vMerge/>
          </w:tcPr>
          <w:p w14:paraId="4D713348" w14:textId="77777777" w:rsidR="00C76198" w:rsidRPr="008F2F49" w:rsidRDefault="00C76198" w:rsidP="00C76198">
            <w:pPr>
              <w:rPr>
                <w:rFonts w:ascii="Times New Roman" w:hAnsi="Times New Roman" w:cs="Times New Roman"/>
                <w:sz w:val="20"/>
                <w:szCs w:val="20"/>
              </w:rPr>
            </w:pPr>
          </w:p>
        </w:tc>
        <w:tc>
          <w:tcPr>
            <w:tcW w:w="708" w:type="pct"/>
            <w:vMerge/>
          </w:tcPr>
          <w:p w14:paraId="0AC91FE9" w14:textId="77777777" w:rsidR="00C76198" w:rsidRPr="008F2F49" w:rsidRDefault="00C76198" w:rsidP="00C76198">
            <w:pPr>
              <w:rPr>
                <w:rFonts w:ascii="Times New Roman" w:hAnsi="Times New Roman" w:cs="Times New Roman"/>
                <w:sz w:val="20"/>
                <w:szCs w:val="20"/>
              </w:rPr>
            </w:pPr>
          </w:p>
        </w:tc>
        <w:tc>
          <w:tcPr>
            <w:tcW w:w="551" w:type="pct"/>
            <w:vMerge/>
          </w:tcPr>
          <w:p w14:paraId="60D9DD72" w14:textId="77777777" w:rsidR="00C76198" w:rsidRPr="008F2F49" w:rsidRDefault="00C76198" w:rsidP="00C76198">
            <w:pPr>
              <w:rPr>
                <w:rFonts w:ascii="Times New Roman" w:hAnsi="Times New Roman" w:cs="Times New Roman"/>
                <w:sz w:val="20"/>
                <w:szCs w:val="20"/>
              </w:rPr>
            </w:pPr>
          </w:p>
        </w:tc>
        <w:tc>
          <w:tcPr>
            <w:tcW w:w="1363" w:type="pct"/>
            <w:vMerge/>
          </w:tcPr>
          <w:p w14:paraId="21115A46" w14:textId="77777777" w:rsidR="00C76198" w:rsidRPr="008F2F49" w:rsidRDefault="00C76198" w:rsidP="00C76198">
            <w:pPr>
              <w:rPr>
                <w:rFonts w:ascii="Times New Roman" w:hAnsi="Times New Roman" w:cs="Times New Roman"/>
                <w:sz w:val="20"/>
                <w:szCs w:val="20"/>
              </w:rPr>
            </w:pPr>
          </w:p>
        </w:tc>
        <w:tc>
          <w:tcPr>
            <w:tcW w:w="2202" w:type="pct"/>
          </w:tcPr>
          <w:p w14:paraId="31C0EC93" w14:textId="2B3107CA" w:rsidR="00C76198" w:rsidRPr="008F2F49" w:rsidRDefault="00C76198" w:rsidP="00C7619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6198" w:rsidRPr="008F2F49" w14:paraId="63AE8584" w14:textId="77777777" w:rsidTr="00576086">
        <w:tc>
          <w:tcPr>
            <w:tcW w:w="176" w:type="pct"/>
            <w:vMerge/>
          </w:tcPr>
          <w:p w14:paraId="325F58ED" w14:textId="77777777" w:rsidR="00C76198" w:rsidRPr="008F2F49" w:rsidRDefault="00C76198" w:rsidP="00C76198">
            <w:pPr>
              <w:rPr>
                <w:rFonts w:ascii="Times New Roman" w:hAnsi="Times New Roman" w:cs="Times New Roman"/>
                <w:sz w:val="20"/>
                <w:szCs w:val="20"/>
              </w:rPr>
            </w:pPr>
          </w:p>
        </w:tc>
        <w:tc>
          <w:tcPr>
            <w:tcW w:w="708" w:type="pct"/>
            <w:vMerge/>
          </w:tcPr>
          <w:p w14:paraId="0EE3544B" w14:textId="77777777" w:rsidR="00C76198" w:rsidRPr="008F2F49" w:rsidRDefault="00C76198" w:rsidP="00C76198">
            <w:pPr>
              <w:rPr>
                <w:rFonts w:ascii="Times New Roman" w:hAnsi="Times New Roman" w:cs="Times New Roman"/>
                <w:sz w:val="20"/>
                <w:szCs w:val="20"/>
              </w:rPr>
            </w:pPr>
          </w:p>
        </w:tc>
        <w:tc>
          <w:tcPr>
            <w:tcW w:w="551" w:type="pct"/>
            <w:vMerge/>
          </w:tcPr>
          <w:p w14:paraId="42256CB4" w14:textId="77777777" w:rsidR="00C76198" w:rsidRPr="008F2F49" w:rsidRDefault="00C76198" w:rsidP="00C76198">
            <w:pPr>
              <w:rPr>
                <w:rFonts w:ascii="Times New Roman" w:hAnsi="Times New Roman" w:cs="Times New Roman"/>
                <w:sz w:val="20"/>
                <w:szCs w:val="20"/>
              </w:rPr>
            </w:pPr>
          </w:p>
        </w:tc>
        <w:tc>
          <w:tcPr>
            <w:tcW w:w="1363" w:type="pct"/>
            <w:vMerge/>
          </w:tcPr>
          <w:p w14:paraId="30C81CB8" w14:textId="77777777" w:rsidR="00C76198" w:rsidRPr="008F2F49" w:rsidRDefault="00C76198" w:rsidP="00C76198">
            <w:pPr>
              <w:rPr>
                <w:rFonts w:ascii="Times New Roman" w:hAnsi="Times New Roman" w:cs="Times New Roman"/>
                <w:sz w:val="20"/>
                <w:szCs w:val="20"/>
              </w:rPr>
            </w:pPr>
          </w:p>
        </w:tc>
        <w:tc>
          <w:tcPr>
            <w:tcW w:w="2202" w:type="pct"/>
          </w:tcPr>
          <w:p w14:paraId="080284D5" w14:textId="3100EC8D" w:rsidR="00C76198" w:rsidRPr="008F2F49" w:rsidRDefault="00C76198" w:rsidP="00C76198">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C03B83" w:rsidRPr="008F2F49" w14:paraId="7A8AB423" w14:textId="77777777" w:rsidTr="00576086">
        <w:tc>
          <w:tcPr>
            <w:tcW w:w="176" w:type="pct"/>
          </w:tcPr>
          <w:p w14:paraId="39450440" w14:textId="77777777" w:rsidR="00C03B83" w:rsidRPr="008F2F49" w:rsidRDefault="00C03B83" w:rsidP="00C03B8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7.</w:t>
            </w:r>
          </w:p>
        </w:tc>
        <w:tc>
          <w:tcPr>
            <w:tcW w:w="708" w:type="pct"/>
          </w:tcPr>
          <w:p w14:paraId="27C0E949"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Историко-культурная деятельность</w:t>
            </w:r>
          </w:p>
        </w:tc>
        <w:tc>
          <w:tcPr>
            <w:tcW w:w="551" w:type="pct"/>
          </w:tcPr>
          <w:p w14:paraId="2EC26DC9"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9.3</w:t>
            </w:r>
          </w:p>
        </w:tc>
        <w:tc>
          <w:tcPr>
            <w:tcW w:w="1363" w:type="pct"/>
          </w:tcPr>
          <w:p w14:paraId="73FA90CF"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8F2F49">
              <w:rPr>
                <w:rFonts w:ascii="Times New Roman" w:eastAsia="Tahoma" w:hAnsi="Times New Roman" w:cs="Times New Roman"/>
                <w:color w:val="000000"/>
                <w:sz w:val="20"/>
                <w:szCs w:val="20"/>
              </w:rPr>
              <w:lastRenderedPageBreak/>
              <w:t xml:space="preserve">хозяйственная деятельность, обеспечивающая познавательный туризм </w:t>
            </w:r>
          </w:p>
        </w:tc>
        <w:tc>
          <w:tcPr>
            <w:tcW w:w="2202" w:type="pct"/>
            <w:vMerge w:val="restart"/>
          </w:tcPr>
          <w:p w14:paraId="6E923867" w14:textId="1C954444" w:rsidR="00C03B83" w:rsidRPr="008F2F49" w:rsidRDefault="00C03B83" w:rsidP="00FA4B2A">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03B83" w:rsidRPr="008F2F49" w14:paraId="1D20A8E4" w14:textId="77777777" w:rsidTr="00576086">
        <w:tc>
          <w:tcPr>
            <w:tcW w:w="176" w:type="pct"/>
          </w:tcPr>
          <w:p w14:paraId="362D9222" w14:textId="77777777" w:rsidR="00C03B83" w:rsidRPr="008F2F49" w:rsidRDefault="00C03B83" w:rsidP="00C03B8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8.</w:t>
            </w:r>
          </w:p>
        </w:tc>
        <w:tc>
          <w:tcPr>
            <w:tcW w:w="708" w:type="pct"/>
          </w:tcPr>
          <w:p w14:paraId="0D4C0017"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Общее пользование водными объектами</w:t>
            </w:r>
          </w:p>
        </w:tc>
        <w:tc>
          <w:tcPr>
            <w:tcW w:w="551" w:type="pct"/>
          </w:tcPr>
          <w:p w14:paraId="37AC2EC0"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11.1</w:t>
            </w:r>
          </w:p>
        </w:tc>
        <w:tc>
          <w:tcPr>
            <w:tcW w:w="1363" w:type="pct"/>
          </w:tcPr>
          <w:p w14:paraId="638A3EA9"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02" w:type="pct"/>
            <w:vMerge/>
          </w:tcPr>
          <w:p w14:paraId="4992BB1A" w14:textId="77777777" w:rsidR="00C03B83" w:rsidRPr="008F2F49" w:rsidRDefault="00C03B83" w:rsidP="00C03B83">
            <w:pPr>
              <w:rPr>
                <w:rFonts w:ascii="Times New Roman" w:hAnsi="Times New Roman" w:cs="Times New Roman"/>
                <w:sz w:val="20"/>
                <w:szCs w:val="20"/>
              </w:rPr>
            </w:pPr>
          </w:p>
        </w:tc>
      </w:tr>
      <w:tr w:rsidR="00C03B83" w:rsidRPr="008F2F49" w14:paraId="2BB65268" w14:textId="77777777" w:rsidTr="00576086">
        <w:tc>
          <w:tcPr>
            <w:tcW w:w="176" w:type="pct"/>
          </w:tcPr>
          <w:p w14:paraId="08FC0182" w14:textId="77777777" w:rsidR="00C03B83" w:rsidRPr="008F2F49" w:rsidRDefault="00C03B83" w:rsidP="00C03B8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9.</w:t>
            </w:r>
          </w:p>
        </w:tc>
        <w:tc>
          <w:tcPr>
            <w:tcW w:w="708" w:type="pct"/>
          </w:tcPr>
          <w:p w14:paraId="46D28110"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Улично-дорожная сеть</w:t>
            </w:r>
          </w:p>
        </w:tc>
        <w:tc>
          <w:tcPr>
            <w:tcW w:w="551" w:type="pct"/>
          </w:tcPr>
          <w:p w14:paraId="14AE1C6E"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12.0.1</w:t>
            </w:r>
          </w:p>
        </w:tc>
        <w:tc>
          <w:tcPr>
            <w:tcW w:w="1363" w:type="pct"/>
          </w:tcPr>
          <w:p w14:paraId="768564BA"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2F49">
              <w:rPr>
                <w:rFonts w:ascii="Times New Roman" w:eastAsia="Tahoma" w:hAnsi="Times New Roman" w:cs="Times New Roman"/>
                <w:color w:val="000000"/>
                <w:sz w:val="20"/>
                <w:szCs w:val="20"/>
              </w:rPr>
              <w:t>велотранспортной</w:t>
            </w:r>
            <w:proofErr w:type="spellEnd"/>
            <w:r w:rsidRPr="008F2F49">
              <w:rPr>
                <w:rFonts w:ascii="Times New Roman" w:eastAsia="Tahoma" w:hAnsi="Times New Roman" w:cs="Times New Roman"/>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2" w:type="pct"/>
            <w:vMerge/>
          </w:tcPr>
          <w:p w14:paraId="76761952" w14:textId="77777777" w:rsidR="00C03B83" w:rsidRPr="008F2F49" w:rsidRDefault="00C03B83" w:rsidP="00C03B83">
            <w:pPr>
              <w:rPr>
                <w:rFonts w:ascii="Times New Roman" w:hAnsi="Times New Roman" w:cs="Times New Roman"/>
                <w:sz w:val="20"/>
                <w:szCs w:val="20"/>
              </w:rPr>
            </w:pPr>
          </w:p>
        </w:tc>
      </w:tr>
      <w:tr w:rsidR="00C03B83" w:rsidRPr="008F2F49" w14:paraId="628ED802" w14:textId="77777777" w:rsidTr="00576086">
        <w:tc>
          <w:tcPr>
            <w:tcW w:w="176" w:type="pct"/>
          </w:tcPr>
          <w:p w14:paraId="0C841DC0" w14:textId="77777777" w:rsidR="00C03B83" w:rsidRPr="008F2F49" w:rsidRDefault="00C03B83" w:rsidP="00C03B83">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10.</w:t>
            </w:r>
          </w:p>
        </w:tc>
        <w:tc>
          <w:tcPr>
            <w:tcW w:w="708" w:type="pct"/>
          </w:tcPr>
          <w:p w14:paraId="43760A8B"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Благоустройство территории</w:t>
            </w:r>
          </w:p>
        </w:tc>
        <w:tc>
          <w:tcPr>
            <w:tcW w:w="551" w:type="pct"/>
          </w:tcPr>
          <w:p w14:paraId="227F4E64"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12.0.2</w:t>
            </w:r>
          </w:p>
        </w:tc>
        <w:tc>
          <w:tcPr>
            <w:tcW w:w="1363" w:type="pct"/>
          </w:tcPr>
          <w:p w14:paraId="08EF0848" w14:textId="77777777" w:rsidR="00C03B83" w:rsidRPr="008F2F49" w:rsidRDefault="00C03B83" w:rsidP="00C03B83">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2" w:type="pct"/>
            <w:vMerge/>
          </w:tcPr>
          <w:p w14:paraId="551D5D3D" w14:textId="77777777" w:rsidR="00C03B83" w:rsidRPr="008F2F49" w:rsidRDefault="00C03B83" w:rsidP="00C03B83">
            <w:pPr>
              <w:rPr>
                <w:rFonts w:ascii="Times New Roman" w:hAnsi="Times New Roman" w:cs="Times New Roman"/>
                <w:sz w:val="20"/>
                <w:szCs w:val="20"/>
              </w:rPr>
            </w:pPr>
          </w:p>
        </w:tc>
      </w:tr>
    </w:tbl>
    <w:p w14:paraId="7901D817" w14:textId="77777777" w:rsidR="006F66D2" w:rsidRPr="008F2F49" w:rsidRDefault="006F66D2" w:rsidP="006F66D2">
      <w:pPr>
        <w:rPr>
          <w:rFonts w:ascii="Times New Roman" w:hAnsi="Times New Roman" w:cs="Times New Roman"/>
          <w:sz w:val="24"/>
          <w:szCs w:val="24"/>
        </w:rPr>
      </w:pPr>
    </w:p>
    <w:p w14:paraId="56CBD414" w14:textId="77777777" w:rsidR="006F66D2" w:rsidRPr="008F2F49" w:rsidRDefault="006F66D2" w:rsidP="0089762E">
      <w:pPr>
        <w:ind w:firstLine="720"/>
        <w:jc w:val="both"/>
        <w:rPr>
          <w:rFonts w:ascii="Times New Roman" w:eastAsia="Tahoma" w:hAnsi="Times New Roman" w:cs="Times New Roman"/>
          <w:b/>
          <w:color w:val="000000"/>
          <w:sz w:val="24"/>
          <w:szCs w:val="24"/>
        </w:rPr>
      </w:pPr>
      <w:r w:rsidRPr="008F2F49">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493E87E" w14:textId="77777777" w:rsidR="006F66D2" w:rsidRPr="008F2F49" w:rsidRDefault="006F66D2" w:rsidP="006F66D2">
      <w:pPr>
        <w:ind w:firstLine="720"/>
        <w:rPr>
          <w:rFonts w:ascii="Times New Roman" w:eastAsia="Tahoma" w:hAnsi="Times New Roman" w:cs="Times New Roman"/>
          <w:b/>
          <w:color w:val="000000"/>
          <w:sz w:val="24"/>
          <w:szCs w:val="24"/>
        </w:rPr>
      </w:pPr>
    </w:p>
    <w:p w14:paraId="701DF574" w14:textId="77777777" w:rsidR="006F66D2" w:rsidRPr="008F2F49" w:rsidRDefault="006F66D2" w:rsidP="006F66D2">
      <w:pPr>
        <w:spacing w:after="200"/>
        <w:ind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p>
    <w:p w14:paraId="3783BB1F" w14:textId="77777777" w:rsidR="006F66D2" w:rsidRPr="008F2F49" w:rsidRDefault="006F66D2" w:rsidP="006F66D2">
      <w:pPr>
        <w:spacing w:line="14" w:lineRule="auto"/>
      </w:pPr>
    </w:p>
    <w:tbl>
      <w:tblPr>
        <w:tblStyle w:val="aa"/>
        <w:tblW w:w="5000" w:type="pct"/>
        <w:tblBorders>
          <w:bottom w:val="none" w:sz="0" w:space="0" w:color="auto"/>
        </w:tblBorders>
        <w:tblLook w:val="04A0" w:firstRow="1" w:lastRow="0" w:firstColumn="1" w:lastColumn="0" w:noHBand="0" w:noVBand="1"/>
      </w:tblPr>
      <w:tblGrid>
        <w:gridCol w:w="514"/>
        <w:gridCol w:w="2034"/>
        <w:gridCol w:w="1701"/>
        <w:gridCol w:w="3827"/>
        <w:gridCol w:w="6486"/>
      </w:tblGrid>
      <w:tr w:rsidR="00ED651A" w:rsidRPr="008F2F49" w14:paraId="5819A1DA" w14:textId="77777777" w:rsidTr="00ED651A">
        <w:trPr>
          <w:tblHeader/>
        </w:trPr>
        <w:tc>
          <w:tcPr>
            <w:tcW w:w="176" w:type="pct"/>
            <w:vAlign w:val="center"/>
          </w:tcPr>
          <w:p w14:paraId="4082CE67" w14:textId="77777777" w:rsidR="00ED651A" w:rsidRPr="008F2F49" w:rsidRDefault="00ED651A" w:rsidP="00576086">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 п/п</w:t>
            </w:r>
          </w:p>
        </w:tc>
        <w:tc>
          <w:tcPr>
            <w:tcW w:w="698" w:type="pct"/>
            <w:vAlign w:val="center"/>
          </w:tcPr>
          <w:p w14:paraId="75350C72" w14:textId="77777777" w:rsidR="00ED651A" w:rsidRPr="008F2F49" w:rsidRDefault="00ED651A" w:rsidP="00576086">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Наименование вида разрешенного использования</w:t>
            </w:r>
          </w:p>
        </w:tc>
        <w:tc>
          <w:tcPr>
            <w:tcW w:w="584" w:type="pct"/>
            <w:vAlign w:val="center"/>
          </w:tcPr>
          <w:p w14:paraId="0F2B791D" w14:textId="77777777" w:rsidR="00ED651A" w:rsidRPr="008F2F49" w:rsidRDefault="00ED651A" w:rsidP="00576086">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Код вида разрешенного использования</w:t>
            </w:r>
          </w:p>
        </w:tc>
        <w:tc>
          <w:tcPr>
            <w:tcW w:w="1314" w:type="pct"/>
            <w:vAlign w:val="center"/>
          </w:tcPr>
          <w:p w14:paraId="11D1FF37" w14:textId="77777777" w:rsidR="00ED651A" w:rsidRPr="008F2F49" w:rsidRDefault="00ED651A" w:rsidP="00576086">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Описание вида разрешенного использования</w:t>
            </w:r>
          </w:p>
        </w:tc>
        <w:tc>
          <w:tcPr>
            <w:tcW w:w="2227" w:type="pct"/>
            <w:vAlign w:val="center"/>
          </w:tcPr>
          <w:p w14:paraId="4038A4DE" w14:textId="77777777" w:rsidR="00ED651A" w:rsidRPr="008F2F49" w:rsidRDefault="00ED651A" w:rsidP="00576086">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51C793D" w14:textId="77777777" w:rsidR="00ED651A" w:rsidRPr="008F2F49" w:rsidRDefault="00ED651A" w:rsidP="00ED651A">
      <w:pPr>
        <w:spacing w:line="14" w:lineRule="auto"/>
      </w:pPr>
    </w:p>
    <w:tbl>
      <w:tblPr>
        <w:tblStyle w:val="aa"/>
        <w:tblW w:w="5000" w:type="pct"/>
        <w:tblLook w:val="04A0" w:firstRow="1" w:lastRow="0" w:firstColumn="1" w:lastColumn="0" w:noHBand="0" w:noVBand="1"/>
      </w:tblPr>
      <w:tblGrid>
        <w:gridCol w:w="514"/>
        <w:gridCol w:w="2034"/>
        <w:gridCol w:w="1701"/>
        <w:gridCol w:w="3827"/>
        <w:gridCol w:w="6486"/>
      </w:tblGrid>
      <w:tr w:rsidR="00ED651A" w:rsidRPr="008F2F49" w14:paraId="1EDA37F2" w14:textId="77777777" w:rsidTr="00576086">
        <w:trPr>
          <w:tblHeader/>
        </w:trPr>
        <w:tc>
          <w:tcPr>
            <w:tcW w:w="176" w:type="pct"/>
          </w:tcPr>
          <w:p w14:paraId="6A6313CA" w14:textId="77777777" w:rsidR="00ED651A" w:rsidRPr="008F2F49" w:rsidRDefault="00ED651A" w:rsidP="00576086">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1</w:t>
            </w:r>
          </w:p>
        </w:tc>
        <w:tc>
          <w:tcPr>
            <w:tcW w:w="698" w:type="pct"/>
          </w:tcPr>
          <w:p w14:paraId="75FB264A" w14:textId="77777777" w:rsidR="00ED651A" w:rsidRPr="008F2F49" w:rsidRDefault="00ED651A" w:rsidP="00576086">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2</w:t>
            </w:r>
          </w:p>
        </w:tc>
        <w:tc>
          <w:tcPr>
            <w:tcW w:w="584" w:type="pct"/>
          </w:tcPr>
          <w:p w14:paraId="3EF8D307" w14:textId="77777777" w:rsidR="00ED651A" w:rsidRPr="008F2F49" w:rsidRDefault="00ED651A" w:rsidP="00576086">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3</w:t>
            </w:r>
          </w:p>
        </w:tc>
        <w:tc>
          <w:tcPr>
            <w:tcW w:w="1314" w:type="pct"/>
          </w:tcPr>
          <w:p w14:paraId="6AC48DFB" w14:textId="77777777" w:rsidR="00ED651A" w:rsidRPr="008F2F49" w:rsidRDefault="00ED651A" w:rsidP="00576086">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4</w:t>
            </w:r>
          </w:p>
        </w:tc>
        <w:tc>
          <w:tcPr>
            <w:tcW w:w="2227" w:type="pct"/>
          </w:tcPr>
          <w:p w14:paraId="1187B93E" w14:textId="77777777" w:rsidR="00ED651A" w:rsidRPr="008F2F49" w:rsidRDefault="00ED651A" w:rsidP="00576086">
            <w:pPr>
              <w:jc w:val="center"/>
              <w:rPr>
                <w:rFonts w:ascii="Times New Roman" w:hAnsi="Times New Roman" w:cs="Times New Roman"/>
                <w:b/>
                <w:sz w:val="20"/>
                <w:szCs w:val="20"/>
              </w:rPr>
            </w:pPr>
            <w:r w:rsidRPr="008F2F49">
              <w:rPr>
                <w:rFonts w:ascii="Times New Roman" w:eastAsia="Tahoma" w:hAnsi="Times New Roman" w:cs="Times New Roman"/>
                <w:b/>
                <w:color w:val="000000"/>
                <w:sz w:val="20"/>
                <w:szCs w:val="20"/>
              </w:rPr>
              <w:t>5</w:t>
            </w:r>
          </w:p>
        </w:tc>
      </w:tr>
      <w:tr w:rsidR="00ED651A" w:rsidRPr="008F2F49" w14:paraId="32EB8D71" w14:textId="77777777" w:rsidTr="00576086">
        <w:tc>
          <w:tcPr>
            <w:tcW w:w="176" w:type="pct"/>
            <w:vMerge w:val="restart"/>
          </w:tcPr>
          <w:p w14:paraId="34A11023" w14:textId="77777777" w:rsidR="00ED651A" w:rsidRPr="008F2F49" w:rsidRDefault="00ED651A" w:rsidP="00576086">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1.</w:t>
            </w:r>
          </w:p>
        </w:tc>
        <w:tc>
          <w:tcPr>
            <w:tcW w:w="698" w:type="pct"/>
            <w:vMerge w:val="restart"/>
          </w:tcPr>
          <w:p w14:paraId="21F4E4A9"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Осуществление религиозных обрядов</w:t>
            </w:r>
          </w:p>
        </w:tc>
        <w:tc>
          <w:tcPr>
            <w:tcW w:w="584" w:type="pct"/>
            <w:vMerge w:val="restart"/>
          </w:tcPr>
          <w:p w14:paraId="4AF4E7FB"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3.7.1</w:t>
            </w:r>
          </w:p>
        </w:tc>
        <w:tc>
          <w:tcPr>
            <w:tcW w:w="1314" w:type="pct"/>
            <w:vMerge w:val="restart"/>
          </w:tcPr>
          <w:p w14:paraId="3074780E"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7" w:type="pct"/>
          </w:tcPr>
          <w:p w14:paraId="7F2E6BD4"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не подлежит установлению.</w:t>
            </w:r>
          </w:p>
        </w:tc>
      </w:tr>
      <w:tr w:rsidR="00ED651A" w:rsidRPr="008F2F49" w14:paraId="1966EF6E" w14:textId="77777777" w:rsidTr="00576086">
        <w:tc>
          <w:tcPr>
            <w:tcW w:w="176" w:type="pct"/>
            <w:vMerge/>
          </w:tcPr>
          <w:p w14:paraId="119DF169" w14:textId="77777777" w:rsidR="00ED651A" w:rsidRPr="008F2F49" w:rsidRDefault="00ED651A" w:rsidP="00576086">
            <w:pPr>
              <w:rPr>
                <w:rFonts w:ascii="Times New Roman" w:hAnsi="Times New Roman" w:cs="Times New Roman"/>
                <w:sz w:val="20"/>
                <w:szCs w:val="20"/>
              </w:rPr>
            </w:pPr>
          </w:p>
        </w:tc>
        <w:tc>
          <w:tcPr>
            <w:tcW w:w="698" w:type="pct"/>
            <w:vMerge/>
          </w:tcPr>
          <w:p w14:paraId="7342F5F3" w14:textId="77777777" w:rsidR="00ED651A" w:rsidRPr="008F2F49" w:rsidRDefault="00ED651A" w:rsidP="00576086">
            <w:pPr>
              <w:rPr>
                <w:rFonts w:ascii="Times New Roman" w:hAnsi="Times New Roman" w:cs="Times New Roman"/>
                <w:sz w:val="20"/>
                <w:szCs w:val="20"/>
              </w:rPr>
            </w:pPr>
          </w:p>
        </w:tc>
        <w:tc>
          <w:tcPr>
            <w:tcW w:w="584" w:type="pct"/>
            <w:vMerge/>
          </w:tcPr>
          <w:p w14:paraId="6AE25CF1" w14:textId="77777777" w:rsidR="00ED651A" w:rsidRPr="008F2F49" w:rsidRDefault="00ED651A" w:rsidP="00576086">
            <w:pPr>
              <w:rPr>
                <w:rFonts w:ascii="Times New Roman" w:hAnsi="Times New Roman" w:cs="Times New Roman"/>
                <w:sz w:val="20"/>
                <w:szCs w:val="20"/>
              </w:rPr>
            </w:pPr>
          </w:p>
        </w:tc>
        <w:tc>
          <w:tcPr>
            <w:tcW w:w="1314" w:type="pct"/>
            <w:vMerge/>
          </w:tcPr>
          <w:p w14:paraId="09147886" w14:textId="77777777" w:rsidR="00ED651A" w:rsidRPr="008F2F49" w:rsidRDefault="00ED651A" w:rsidP="00576086">
            <w:pPr>
              <w:rPr>
                <w:rFonts w:ascii="Times New Roman" w:hAnsi="Times New Roman" w:cs="Times New Roman"/>
                <w:sz w:val="20"/>
                <w:szCs w:val="20"/>
              </w:rPr>
            </w:pPr>
          </w:p>
        </w:tc>
        <w:tc>
          <w:tcPr>
            <w:tcW w:w="2227" w:type="pct"/>
          </w:tcPr>
          <w:p w14:paraId="7160609A"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 кв.м.</w:t>
            </w:r>
          </w:p>
        </w:tc>
      </w:tr>
      <w:tr w:rsidR="00ED651A" w:rsidRPr="008F2F49" w14:paraId="22E2763A" w14:textId="77777777" w:rsidTr="00576086">
        <w:tc>
          <w:tcPr>
            <w:tcW w:w="176" w:type="pct"/>
            <w:vMerge/>
          </w:tcPr>
          <w:p w14:paraId="1CFC0FA0" w14:textId="77777777" w:rsidR="00ED651A" w:rsidRPr="008F2F49" w:rsidRDefault="00ED651A" w:rsidP="00576086">
            <w:pPr>
              <w:rPr>
                <w:rFonts w:ascii="Times New Roman" w:hAnsi="Times New Roman" w:cs="Times New Roman"/>
                <w:sz w:val="20"/>
                <w:szCs w:val="20"/>
              </w:rPr>
            </w:pPr>
          </w:p>
        </w:tc>
        <w:tc>
          <w:tcPr>
            <w:tcW w:w="698" w:type="pct"/>
            <w:vMerge/>
          </w:tcPr>
          <w:p w14:paraId="0CF03D9A" w14:textId="77777777" w:rsidR="00ED651A" w:rsidRPr="008F2F49" w:rsidRDefault="00ED651A" w:rsidP="00576086">
            <w:pPr>
              <w:rPr>
                <w:rFonts w:ascii="Times New Roman" w:hAnsi="Times New Roman" w:cs="Times New Roman"/>
                <w:sz w:val="20"/>
                <w:szCs w:val="20"/>
              </w:rPr>
            </w:pPr>
          </w:p>
        </w:tc>
        <w:tc>
          <w:tcPr>
            <w:tcW w:w="584" w:type="pct"/>
            <w:vMerge/>
          </w:tcPr>
          <w:p w14:paraId="7777F391" w14:textId="77777777" w:rsidR="00ED651A" w:rsidRPr="008F2F49" w:rsidRDefault="00ED651A" w:rsidP="00576086">
            <w:pPr>
              <w:rPr>
                <w:rFonts w:ascii="Times New Roman" w:hAnsi="Times New Roman" w:cs="Times New Roman"/>
                <w:sz w:val="20"/>
                <w:szCs w:val="20"/>
              </w:rPr>
            </w:pPr>
          </w:p>
        </w:tc>
        <w:tc>
          <w:tcPr>
            <w:tcW w:w="1314" w:type="pct"/>
            <w:vMerge/>
          </w:tcPr>
          <w:p w14:paraId="4FC7EB79" w14:textId="77777777" w:rsidR="00ED651A" w:rsidRPr="008F2F49" w:rsidRDefault="00ED651A" w:rsidP="00576086">
            <w:pPr>
              <w:rPr>
                <w:rFonts w:ascii="Times New Roman" w:hAnsi="Times New Roman" w:cs="Times New Roman"/>
                <w:sz w:val="20"/>
                <w:szCs w:val="20"/>
              </w:rPr>
            </w:pPr>
          </w:p>
        </w:tc>
        <w:tc>
          <w:tcPr>
            <w:tcW w:w="2227" w:type="pct"/>
          </w:tcPr>
          <w:p w14:paraId="43A16D14"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ED651A" w:rsidRPr="008F2F49" w14:paraId="4E282531" w14:textId="77777777" w:rsidTr="00576086">
        <w:tc>
          <w:tcPr>
            <w:tcW w:w="176" w:type="pct"/>
            <w:vMerge/>
          </w:tcPr>
          <w:p w14:paraId="64DE605E" w14:textId="77777777" w:rsidR="00ED651A" w:rsidRPr="008F2F49" w:rsidRDefault="00ED651A" w:rsidP="00576086">
            <w:pPr>
              <w:rPr>
                <w:rFonts w:ascii="Times New Roman" w:hAnsi="Times New Roman" w:cs="Times New Roman"/>
                <w:sz w:val="20"/>
                <w:szCs w:val="20"/>
              </w:rPr>
            </w:pPr>
          </w:p>
        </w:tc>
        <w:tc>
          <w:tcPr>
            <w:tcW w:w="698" w:type="pct"/>
            <w:vMerge/>
          </w:tcPr>
          <w:p w14:paraId="4223D30F" w14:textId="77777777" w:rsidR="00ED651A" w:rsidRPr="008F2F49" w:rsidRDefault="00ED651A" w:rsidP="00576086">
            <w:pPr>
              <w:rPr>
                <w:rFonts w:ascii="Times New Roman" w:hAnsi="Times New Roman" w:cs="Times New Roman"/>
                <w:sz w:val="20"/>
                <w:szCs w:val="20"/>
              </w:rPr>
            </w:pPr>
          </w:p>
        </w:tc>
        <w:tc>
          <w:tcPr>
            <w:tcW w:w="584" w:type="pct"/>
            <w:vMerge/>
          </w:tcPr>
          <w:p w14:paraId="7364C947" w14:textId="77777777" w:rsidR="00ED651A" w:rsidRPr="008F2F49" w:rsidRDefault="00ED651A" w:rsidP="00576086">
            <w:pPr>
              <w:rPr>
                <w:rFonts w:ascii="Times New Roman" w:hAnsi="Times New Roman" w:cs="Times New Roman"/>
                <w:sz w:val="20"/>
                <w:szCs w:val="20"/>
              </w:rPr>
            </w:pPr>
          </w:p>
        </w:tc>
        <w:tc>
          <w:tcPr>
            <w:tcW w:w="1314" w:type="pct"/>
            <w:vMerge/>
          </w:tcPr>
          <w:p w14:paraId="7C8A9908" w14:textId="77777777" w:rsidR="00ED651A" w:rsidRPr="008F2F49" w:rsidRDefault="00ED651A" w:rsidP="00576086">
            <w:pPr>
              <w:rPr>
                <w:rFonts w:ascii="Times New Roman" w:hAnsi="Times New Roman" w:cs="Times New Roman"/>
                <w:sz w:val="20"/>
                <w:szCs w:val="20"/>
              </w:rPr>
            </w:pPr>
          </w:p>
        </w:tc>
        <w:tc>
          <w:tcPr>
            <w:tcW w:w="2227" w:type="pct"/>
          </w:tcPr>
          <w:p w14:paraId="6C1DCC01"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ED651A" w:rsidRPr="008F2F49" w14:paraId="7C64FF2B" w14:textId="77777777" w:rsidTr="00576086">
        <w:tc>
          <w:tcPr>
            <w:tcW w:w="176" w:type="pct"/>
            <w:vMerge/>
          </w:tcPr>
          <w:p w14:paraId="7527B91E" w14:textId="77777777" w:rsidR="00ED651A" w:rsidRPr="008F2F49" w:rsidRDefault="00ED651A" w:rsidP="00576086">
            <w:pPr>
              <w:rPr>
                <w:rFonts w:ascii="Times New Roman" w:hAnsi="Times New Roman" w:cs="Times New Roman"/>
                <w:sz w:val="20"/>
                <w:szCs w:val="20"/>
              </w:rPr>
            </w:pPr>
          </w:p>
        </w:tc>
        <w:tc>
          <w:tcPr>
            <w:tcW w:w="698" w:type="pct"/>
            <w:vMerge/>
          </w:tcPr>
          <w:p w14:paraId="0FF59875" w14:textId="77777777" w:rsidR="00ED651A" w:rsidRPr="008F2F49" w:rsidRDefault="00ED651A" w:rsidP="00576086">
            <w:pPr>
              <w:rPr>
                <w:rFonts w:ascii="Times New Roman" w:hAnsi="Times New Roman" w:cs="Times New Roman"/>
                <w:sz w:val="20"/>
                <w:szCs w:val="20"/>
              </w:rPr>
            </w:pPr>
          </w:p>
        </w:tc>
        <w:tc>
          <w:tcPr>
            <w:tcW w:w="584" w:type="pct"/>
            <w:vMerge/>
          </w:tcPr>
          <w:p w14:paraId="5BE66AFD" w14:textId="77777777" w:rsidR="00ED651A" w:rsidRPr="008F2F49" w:rsidRDefault="00ED651A" w:rsidP="00576086">
            <w:pPr>
              <w:rPr>
                <w:rFonts w:ascii="Times New Roman" w:hAnsi="Times New Roman" w:cs="Times New Roman"/>
                <w:sz w:val="20"/>
                <w:szCs w:val="20"/>
              </w:rPr>
            </w:pPr>
          </w:p>
        </w:tc>
        <w:tc>
          <w:tcPr>
            <w:tcW w:w="1314" w:type="pct"/>
            <w:vMerge/>
          </w:tcPr>
          <w:p w14:paraId="31A34560" w14:textId="77777777" w:rsidR="00ED651A" w:rsidRPr="008F2F49" w:rsidRDefault="00ED651A" w:rsidP="00576086">
            <w:pPr>
              <w:rPr>
                <w:rFonts w:ascii="Times New Roman" w:hAnsi="Times New Roman" w:cs="Times New Roman"/>
                <w:sz w:val="20"/>
                <w:szCs w:val="20"/>
              </w:rPr>
            </w:pPr>
          </w:p>
        </w:tc>
        <w:tc>
          <w:tcPr>
            <w:tcW w:w="2227" w:type="pct"/>
          </w:tcPr>
          <w:p w14:paraId="5FA94911"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не подлежит установлению, в соответствии с проектной документацией.</w:t>
            </w:r>
          </w:p>
        </w:tc>
      </w:tr>
      <w:tr w:rsidR="00ED651A" w:rsidRPr="008F2F49" w14:paraId="7526DC7F" w14:textId="77777777" w:rsidTr="00576086">
        <w:tc>
          <w:tcPr>
            <w:tcW w:w="176" w:type="pct"/>
            <w:vMerge/>
          </w:tcPr>
          <w:p w14:paraId="499E0756" w14:textId="77777777" w:rsidR="00ED651A" w:rsidRPr="008F2F49" w:rsidRDefault="00ED651A" w:rsidP="00576086">
            <w:pPr>
              <w:rPr>
                <w:rFonts w:ascii="Times New Roman" w:hAnsi="Times New Roman" w:cs="Times New Roman"/>
                <w:sz w:val="20"/>
                <w:szCs w:val="20"/>
              </w:rPr>
            </w:pPr>
          </w:p>
        </w:tc>
        <w:tc>
          <w:tcPr>
            <w:tcW w:w="698" w:type="pct"/>
            <w:vMerge/>
          </w:tcPr>
          <w:p w14:paraId="4E8C4BAD" w14:textId="77777777" w:rsidR="00ED651A" w:rsidRPr="008F2F49" w:rsidRDefault="00ED651A" w:rsidP="00576086">
            <w:pPr>
              <w:rPr>
                <w:rFonts w:ascii="Times New Roman" w:hAnsi="Times New Roman" w:cs="Times New Roman"/>
                <w:sz w:val="20"/>
                <w:szCs w:val="20"/>
              </w:rPr>
            </w:pPr>
          </w:p>
        </w:tc>
        <w:tc>
          <w:tcPr>
            <w:tcW w:w="584" w:type="pct"/>
            <w:vMerge/>
          </w:tcPr>
          <w:p w14:paraId="77401917" w14:textId="77777777" w:rsidR="00ED651A" w:rsidRPr="008F2F49" w:rsidRDefault="00ED651A" w:rsidP="00576086">
            <w:pPr>
              <w:rPr>
                <w:rFonts w:ascii="Times New Roman" w:hAnsi="Times New Roman" w:cs="Times New Roman"/>
                <w:sz w:val="20"/>
                <w:szCs w:val="20"/>
              </w:rPr>
            </w:pPr>
          </w:p>
        </w:tc>
        <w:tc>
          <w:tcPr>
            <w:tcW w:w="1314" w:type="pct"/>
            <w:vMerge/>
          </w:tcPr>
          <w:p w14:paraId="710F811C" w14:textId="77777777" w:rsidR="00ED651A" w:rsidRPr="008F2F49" w:rsidRDefault="00ED651A" w:rsidP="00576086">
            <w:pPr>
              <w:rPr>
                <w:rFonts w:ascii="Times New Roman" w:hAnsi="Times New Roman" w:cs="Times New Roman"/>
                <w:sz w:val="20"/>
                <w:szCs w:val="20"/>
              </w:rPr>
            </w:pPr>
          </w:p>
        </w:tc>
        <w:tc>
          <w:tcPr>
            <w:tcW w:w="2227" w:type="pct"/>
          </w:tcPr>
          <w:p w14:paraId="7AD915D1"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Минимальное количество надземных этажей – не подлежит установлению.</w:t>
            </w:r>
          </w:p>
        </w:tc>
      </w:tr>
      <w:tr w:rsidR="00ED651A" w:rsidRPr="008F2F49" w14:paraId="7E29524C" w14:textId="77777777" w:rsidTr="00576086">
        <w:tc>
          <w:tcPr>
            <w:tcW w:w="176" w:type="pct"/>
            <w:vMerge/>
          </w:tcPr>
          <w:p w14:paraId="6EE5F1CA" w14:textId="77777777" w:rsidR="00ED651A" w:rsidRPr="008F2F49" w:rsidRDefault="00ED651A" w:rsidP="00576086">
            <w:pPr>
              <w:rPr>
                <w:rFonts w:ascii="Times New Roman" w:hAnsi="Times New Roman" w:cs="Times New Roman"/>
                <w:sz w:val="20"/>
                <w:szCs w:val="20"/>
              </w:rPr>
            </w:pPr>
          </w:p>
        </w:tc>
        <w:tc>
          <w:tcPr>
            <w:tcW w:w="698" w:type="pct"/>
            <w:vMerge/>
          </w:tcPr>
          <w:p w14:paraId="0679C3C1" w14:textId="77777777" w:rsidR="00ED651A" w:rsidRPr="008F2F49" w:rsidRDefault="00ED651A" w:rsidP="00576086">
            <w:pPr>
              <w:rPr>
                <w:rFonts w:ascii="Times New Roman" w:hAnsi="Times New Roman" w:cs="Times New Roman"/>
                <w:sz w:val="20"/>
                <w:szCs w:val="20"/>
              </w:rPr>
            </w:pPr>
          </w:p>
        </w:tc>
        <w:tc>
          <w:tcPr>
            <w:tcW w:w="584" w:type="pct"/>
            <w:vMerge/>
          </w:tcPr>
          <w:p w14:paraId="08576FD9" w14:textId="77777777" w:rsidR="00ED651A" w:rsidRPr="008F2F49" w:rsidRDefault="00ED651A" w:rsidP="00576086">
            <w:pPr>
              <w:rPr>
                <w:rFonts w:ascii="Times New Roman" w:hAnsi="Times New Roman" w:cs="Times New Roman"/>
                <w:sz w:val="20"/>
                <w:szCs w:val="20"/>
              </w:rPr>
            </w:pPr>
          </w:p>
        </w:tc>
        <w:tc>
          <w:tcPr>
            <w:tcW w:w="1314" w:type="pct"/>
            <w:vMerge/>
          </w:tcPr>
          <w:p w14:paraId="1D6A9C2B" w14:textId="77777777" w:rsidR="00ED651A" w:rsidRPr="008F2F49" w:rsidRDefault="00ED651A" w:rsidP="00576086">
            <w:pPr>
              <w:rPr>
                <w:rFonts w:ascii="Times New Roman" w:hAnsi="Times New Roman" w:cs="Times New Roman"/>
                <w:sz w:val="20"/>
                <w:szCs w:val="20"/>
              </w:rPr>
            </w:pPr>
          </w:p>
        </w:tc>
        <w:tc>
          <w:tcPr>
            <w:tcW w:w="2227" w:type="pct"/>
          </w:tcPr>
          <w:p w14:paraId="1DF5EA46"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 20 м или в соответствии с проектной документацией.</w:t>
            </w:r>
          </w:p>
        </w:tc>
      </w:tr>
      <w:tr w:rsidR="00ED651A" w:rsidRPr="008F2F49" w14:paraId="4354D8FD" w14:textId="77777777" w:rsidTr="000B629C">
        <w:tc>
          <w:tcPr>
            <w:tcW w:w="176" w:type="pct"/>
            <w:vMerge/>
          </w:tcPr>
          <w:p w14:paraId="124729C5" w14:textId="77777777" w:rsidR="00ED651A" w:rsidRPr="008F2F49" w:rsidRDefault="00ED651A" w:rsidP="00576086">
            <w:pPr>
              <w:rPr>
                <w:rFonts w:ascii="Times New Roman" w:hAnsi="Times New Roman" w:cs="Times New Roman"/>
                <w:sz w:val="20"/>
                <w:szCs w:val="20"/>
              </w:rPr>
            </w:pPr>
          </w:p>
        </w:tc>
        <w:tc>
          <w:tcPr>
            <w:tcW w:w="698" w:type="pct"/>
            <w:vMerge/>
          </w:tcPr>
          <w:p w14:paraId="4F1A1D4B" w14:textId="77777777" w:rsidR="00ED651A" w:rsidRPr="008F2F49" w:rsidRDefault="00ED651A" w:rsidP="00576086">
            <w:pPr>
              <w:rPr>
                <w:rFonts w:ascii="Times New Roman" w:hAnsi="Times New Roman" w:cs="Times New Roman"/>
                <w:sz w:val="20"/>
                <w:szCs w:val="20"/>
              </w:rPr>
            </w:pPr>
          </w:p>
        </w:tc>
        <w:tc>
          <w:tcPr>
            <w:tcW w:w="584" w:type="pct"/>
            <w:vMerge/>
          </w:tcPr>
          <w:p w14:paraId="37E29EF6" w14:textId="77777777" w:rsidR="00ED651A" w:rsidRPr="008F2F49" w:rsidRDefault="00ED651A" w:rsidP="00576086">
            <w:pPr>
              <w:rPr>
                <w:rFonts w:ascii="Times New Roman" w:hAnsi="Times New Roman" w:cs="Times New Roman"/>
                <w:sz w:val="20"/>
                <w:szCs w:val="20"/>
              </w:rPr>
            </w:pPr>
          </w:p>
        </w:tc>
        <w:tc>
          <w:tcPr>
            <w:tcW w:w="1314" w:type="pct"/>
            <w:vMerge/>
          </w:tcPr>
          <w:p w14:paraId="0BF91F9B" w14:textId="77777777" w:rsidR="00ED651A" w:rsidRPr="008F2F49" w:rsidRDefault="00ED651A" w:rsidP="00576086">
            <w:pPr>
              <w:rPr>
                <w:rFonts w:ascii="Times New Roman" w:hAnsi="Times New Roman" w:cs="Times New Roman"/>
                <w:sz w:val="20"/>
                <w:szCs w:val="20"/>
              </w:rPr>
            </w:pPr>
          </w:p>
        </w:tc>
        <w:tc>
          <w:tcPr>
            <w:tcW w:w="2227" w:type="pct"/>
            <w:shd w:val="clear" w:color="auto" w:fill="auto"/>
          </w:tcPr>
          <w:p w14:paraId="6F3E47C9"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ED651A" w:rsidRPr="008F2F49" w14:paraId="0CCAD732" w14:textId="77777777" w:rsidTr="00576086">
        <w:tc>
          <w:tcPr>
            <w:tcW w:w="176" w:type="pct"/>
            <w:vMerge/>
          </w:tcPr>
          <w:p w14:paraId="29153C33" w14:textId="77777777" w:rsidR="00ED651A" w:rsidRPr="008F2F49" w:rsidRDefault="00ED651A" w:rsidP="00576086">
            <w:pPr>
              <w:rPr>
                <w:rFonts w:ascii="Times New Roman" w:hAnsi="Times New Roman" w:cs="Times New Roman"/>
                <w:sz w:val="20"/>
                <w:szCs w:val="20"/>
              </w:rPr>
            </w:pPr>
          </w:p>
        </w:tc>
        <w:tc>
          <w:tcPr>
            <w:tcW w:w="698" w:type="pct"/>
            <w:vMerge/>
          </w:tcPr>
          <w:p w14:paraId="2EB345A6" w14:textId="77777777" w:rsidR="00ED651A" w:rsidRPr="008F2F49" w:rsidRDefault="00ED651A" w:rsidP="00576086">
            <w:pPr>
              <w:rPr>
                <w:rFonts w:ascii="Times New Roman" w:hAnsi="Times New Roman" w:cs="Times New Roman"/>
                <w:sz w:val="20"/>
                <w:szCs w:val="20"/>
              </w:rPr>
            </w:pPr>
          </w:p>
        </w:tc>
        <w:tc>
          <w:tcPr>
            <w:tcW w:w="584" w:type="pct"/>
            <w:vMerge/>
          </w:tcPr>
          <w:p w14:paraId="2E83B1F8" w14:textId="77777777" w:rsidR="00ED651A" w:rsidRPr="008F2F49" w:rsidRDefault="00ED651A" w:rsidP="00576086">
            <w:pPr>
              <w:rPr>
                <w:rFonts w:ascii="Times New Roman" w:hAnsi="Times New Roman" w:cs="Times New Roman"/>
                <w:sz w:val="20"/>
                <w:szCs w:val="20"/>
              </w:rPr>
            </w:pPr>
          </w:p>
        </w:tc>
        <w:tc>
          <w:tcPr>
            <w:tcW w:w="1314" w:type="pct"/>
            <w:vMerge/>
          </w:tcPr>
          <w:p w14:paraId="0D4F4792" w14:textId="77777777" w:rsidR="00ED651A" w:rsidRPr="008F2F49" w:rsidRDefault="00ED651A" w:rsidP="00576086">
            <w:pPr>
              <w:rPr>
                <w:rFonts w:ascii="Times New Roman" w:hAnsi="Times New Roman" w:cs="Times New Roman"/>
                <w:sz w:val="20"/>
                <w:szCs w:val="20"/>
              </w:rPr>
            </w:pPr>
          </w:p>
        </w:tc>
        <w:tc>
          <w:tcPr>
            <w:tcW w:w="2227" w:type="pct"/>
          </w:tcPr>
          <w:p w14:paraId="357962AA"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30%.</w:t>
            </w:r>
          </w:p>
        </w:tc>
      </w:tr>
      <w:tr w:rsidR="00ED651A" w:rsidRPr="008F2F49" w14:paraId="67F11E01" w14:textId="77777777" w:rsidTr="00576086">
        <w:tc>
          <w:tcPr>
            <w:tcW w:w="176" w:type="pct"/>
          </w:tcPr>
          <w:p w14:paraId="5CAE5EEC" w14:textId="77777777" w:rsidR="00ED651A" w:rsidRPr="008F2F49" w:rsidRDefault="00ED651A" w:rsidP="00576086">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2.</w:t>
            </w:r>
          </w:p>
        </w:tc>
        <w:tc>
          <w:tcPr>
            <w:tcW w:w="698" w:type="pct"/>
          </w:tcPr>
          <w:p w14:paraId="287C61B2"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Связь</w:t>
            </w:r>
          </w:p>
        </w:tc>
        <w:tc>
          <w:tcPr>
            <w:tcW w:w="584" w:type="pct"/>
          </w:tcPr>
          <w:p w14:paraId="46BCBAF6"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6.8</w:t>
            </w:r>
          </w:p>
        </w:tc>
        <w:tc>
          <w:tcPr>
            <w:tcW w:w="1314" w:type="pct"/>
          </w:tcPr>
          <w:p w14:paraId="515D4C47" w14:textId="77777777"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8F2F49">
              <w:rPr>
                <w:rFonts w:ascii="Times New Roman" w:eastAsia="Tahoma" w:hAnsi="Times New Roman" w:cs="Times New Roman"/>
                <w:color w:val="000000"/>
                <w:sz w:val="20"/>
                <w:szCs w:val="20"/>
              </w:rPr>
              <w:lastRenderedPageBreak/>
              <w:t>размещение которых предусмотрено содержанием видов разрешенного использования с кодами 3.1.1, 3.2.3</w:t>
            </w:r>
          </w:p>
        </w:tc>
        <w:tc>
          <w:tcPr>
            <w:tcW w:w="2227" w:type="pct"/>
          </w:tcPr>
          <w:p w14:paraId="034422A1" w14:textId="1D0A27E9" w:rsidR="00ED651A" w:rsidRPr="008F2F49" w:rsidRDefault="00ED651A"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576086" w:rsidRPr="008F2F49">
              <w:rPr>
                <w:rFonts w:ascii="Times New Roman" w:eastAsia="Tahoma" w:hAnsi="Times New Roman" w:cs="Times New Roman"/>
                <w:color w:val="000000"/>
                <w:sz w:val="20"/>
                <w:szCs w:val="20"/>
              </w:rPr>
              <w:t xml:space="preserve"> </w:t>
            </w:r>
            <w:r w:rsidRPr="008F2F49">
              <w:rPr>
                <w:rFonts w:ascii="Times New Roman" w:eastAsia="Tahoma" w:hAnsi="Times New Roman" w:cs="Times New Roman"/>
                <w:color w:val="000000"/>
                <w:sz w:val="20"/>
                <w:szCs w:val="20"/>
              </w:rPr>
              <w:t>– не подлежит установлению.</w:t>
            </w:r>
          </w:p>
        </w:tc>
      </w:tr>
      <w:tr w:rsidR="00576086" w:rsidRPr="008F2F49" w14:paraId="07AA9AC1" w14:textId="77777777" w:rsidTr="00576086">
        <w:tc>
          <w:tcPr>
            <w:tcW w:w="176" w:type="pct"/>
            <w:vMerge w:val="restart"/>
          </w:tcPr>
          <w:p w14:paraId="2818E9F4" w14:textId="77777777" w:rsidR="00576086" w:rsidRPr="008F2F49" w:rsidRDefault="00576086" w:rsidP="00576086">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lastRenderedPageBreak/>
              <w:t>3.</w:t>
            </w:r>
          </w:p>
        </w:tc>
        <w:tc>
          <w:tcPr>
            <w:tcW w:w="698" w:type="pct"/>
            <w:vMerge w:val="restart"/>
          </w:tcPr>
          <w:p w14:paraId="5ED3FB19" w14:textId="77777777" w:rsidR="00576086" w:rsidRPr="008F2F49" w:rsidRDefault="00576086"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Легкая промышленность</w:t>
            </w:r>
          </w:p>
        </w:tc>
        <w:tc>
          <w:tcPr>
            <w:tcW w:w="584" w:type="pct"/>
            <w:vMerge w:val="restart"/>
          </w:tcPr>
          <w:p w14:paraId="0554D689" w14:textId="77777777" w:rsidR="00576086" w:rsidRPr="008F2F49" w:rsidRDefault="00576086"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6.3</w:t>
            </w:r>
          </w:p>
        </w:tc>
        <w:tc>
          <w:tcPr>
            <w:tcW w:w="1314" w:type="pct"/>
            <w:vMerge w:val="restart"/>
          </w:tcPr>
          <w:p w14:paraId="22B70131" w14:textId="77777777" w:rsidR="00576086" w:rsidRPr="008F2F49" w:rsidRDefault="00576086"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27" w:type="pct"/>
          </w:tcPr>
          <w:p w14:paraId="61B569D9" w14:textId="2E3F7495" w:rsidR="00576086" w:rsidRPr="008F2F49" w:rsidRDefault="00576086"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50 кв. м.</w:t>
            </w:r>
          </w:p>
        </w:tc>
      </w:tr>
      <w:tr w:rsidR="00576086" w:rsidRPr="008F2F49" w14:paraId="03C8D39F" w14:textId="77777777" w:rsidTr="00576086">
        <w:tc>
          <w:tcPr>
            <w:tcW w:w="176" w:type="pct"/>
            <w:vMerge/>
          </w:tcPr>
          <w:p w14:paraId="36FF8753" w14:textId="77777777" w:rsidR="00576086" w:rsidRPr="008F2F49" w:rsidRDefault="00576086" w:rsidP="00576086">
            <w:pPr>
              <w:rPr>
                <w:rFonts w:ascii="Times New Roman" w:hAnsi="Times New Roman" w:cs="Times New Roman"/>
                <w:sz w:val="20"/>
                <w:szCs w:val="20"/>
              </w:rPr>
            </w:pPr>
          </w:p>
        </w:tc>
        <w:tc>
          <w:tcPr>
            <w:tcW w:w="698" w:type="pct"/>
            <w:vMerge/>
          </w:tcPr>
          <w:p w14:paraId="03F75140" w14:textId="77777777" w:rsidR="00576086" w:rsidRPr="008F2F49" w:rsidRDefault="00576086" w:rsidP="00576086">
            <w:pPr>
              <w:rPr>
                <w:rFonts w:ascii="Times New Roman" w:hAnsi="Times New Roman" w:cs="Times New Roman"/>
                <w:sz w:val="20"/>
                <w:szCs w:val="20"/>
              </w:rPr>
            </w:pPr>
          </w:p>
        </w:tc>
        <w:tc>
          <w:tcPr>
            <w:tcW w:w="584" w:type="pct"/>
            <w:vMerge/>
          </w:tcPr>
          <w:p w14:paraId="41F4AC69" w14:textId="77777777" w:rsidR="00576086" w:rsidRPr="008F2F49" w:rsidRDefault="00576086" w:rsidP="00576086">
            <w:pPr>
              <w:rPr>
                <w:rFonts w:ascii="Times New Roman" w:hAnsi="Times New Roman" w:cs="Times New Roman"/>
                <w:sz w:val="20"/>
                <w:szCs w:val="20"/>
              </w:rPr>
            </w:pPr>
          </w:p>
        </w:tc>
        <w:tc>
          <w:tcPr>
            <w:tcW w:w="1314" w:type="pct"/>
            <w:vMerge/>
          </w:tcPr>
          <w:p w14:paraId="62871FC5" w14:textId="77777777" w:rsidR="00576086" w:rsidRPr="008F2F49" w:rsidRDefault="00576086" w:rsidP="00576086">
            <w:pPr>
              <w:rPr>
                <w:rFonts w:ascii="Times New Roman" w:hAnsi="Times New Roman" w:cs="Times New Roman"/>
                <w:sz w:val="20"/>
                <w:szCs w:val="20"/>
              </w:rPr>
            </w:pPr>
          </w:p>
        </w:tc>
        <w:tc>
          <w:tcPr>
            <w:tcW w:w="2227" w:type="pct"/>
          </w:tcPr>
          <w:p w14:paraId="74DAAA6B" w14:textId="63BE8D08" w:rsidR="00576086" w:rsidRPr="008F2F49" w:rsidRDefault="00576086"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250000 кв. м.</w:t>
            </w:r>
          </w:p>
        </w:tc>
      </w:tr>
      <w:tr w:rsidR="00576086" w:rsidRPr="008F2F49" w14:paraId="6BF6E15B" w14:textId="77777777" w:rsidTr="00576086">
        <w:tc>
          <w:tcPr>
            <w:tcW w:w="176" w:type="pct"/>
            <w:vMerge/>
          </w:tcPr>
          <w:p w14:paraId="4A6B1AE8" w14:textId="77777777" w:rsidR="00576086" w:rsidRPr="008F2F49" w:rsidRDefault="00576086" w:rsidP="00576086">
            <w:pPr>
              <w:rPr>
                <w:rFonts w:ascii="Times New Roman" w:hAnsi="Times New Roman" w:cs="Times New Roman"/>
                <w:sz w:val="20"/>
                <w:szCs w:val="20"/>
              </w:rPr>
            </w:pPr>
          </w:p>
        </w:tc>
        <w:tc>
          <w:tcPr>
            <w:tcW w:w="698" w:type="pct"/>
            <w:vMerge/>
          </w:tcPr>
          <w:p w14:paraId="09F40D34" w14:textId="77777777" w:rsidR="00576086" w:rsidRPr="008F2F49" w:rsidRDefault="00576086" w:rsidP="00576086">
            <w:pPr>
              <w:rPr>
                <w:rFonts w:ascii="Times New Roman" w:hAnsi="Times New Roman" w:cs="Times New Roman"/>
                <w:sz w:val="20"/>
                <w:szCs w:val="20"/>
              </w:rPr>
            </w:pPr>
          </w:p>
        </w:tc>
        <w:tc>
          <w:tcPr>
            <w:tcW w:w="584" w:type="pct"/>
            <w:vMerge/>
          </w:tcPr>
          <w:p w14:paraId="72AB2BF9" w14:textId="77777777" w:rsidR="00576086" w:rsidRPr="008F2F49" w:rsidRDefault="00576086" w:rsidP="00576086">
            <w:pPr>
              <w:rPr>
                <w:rFonts w:ascii="Times New Roman" w:hAnsi="Times New Roman" w:cs="Times New Roman"/>
                <w:sz w:val="20"/>
                <w:szCs w:val="20"/>
              </w:rPr>
            </w:pPr>
          </w:p>
        </w:tc>
        <w:tc>
          <w:tcPr>
            <w:tcW w:w="1314" w:type="pct"/>
            <w:vMerge/>
          </w:tcPr>
          <w:p w14:paraId="2BC2F67B" w14:textId="77777777" w:rsidR="00576086" w:rsidRPr="008F2F49" w:rsidRDefault="00576086" w:rsidP="00576086">
            <w:pPr>
              <w:rPr>
                <w:rFonts w:ascii="Times New Roman" w:hAnsi="Times New Roman" w:cs="Times New Roman"/>
                <w:sz w:val="20"/>
                <w:szCs w:val="20"/>
              </w:rPr>
            </w:pPr>
          </w:p>
        </w:tc>
        <w:tc>
          <w:tcPr>
            <w:tcW w:w="2227" w:type="pct"/>
          </w:tcPr>
          <w:p w14:paraId="71768C72" w14:textId="39D23EC1" w:rsidR="00576086" w:rsidRPr="008F2F49" w:rsidRDefault="00576086"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76086" w:rsidRPr="008F2F49" w14:paraId="107F8C4A" w14:textId="77777777" w:rsidTr="00576086">
        <w:tc>
          <w:tcPr>
            <w:tcW w:w="176" w:type="pct"/>
            <w:vMerge/>
          </w:tcPr>
          <w:p w14:paraId="79304848" w14:textId="77777777" w:rsidR="00576086" w:rsidRPr="008F2F49" w:rsidRDefault="00576086" w:rsidP="00576086">
            <w:pPr>
              <w:rPr>
                <w:rFonts w:ascii="Times New Roman" w:hAnsi="Times New Roman" w:cs="Times New Roman"/>
                <w:sz w:val="20"/>
                <w:szCs w:val="20"/>
              </w:rPr>
            </w:pPr>
          </w:p>
        </w:tc>
        <w:tc>
          <w:tcPr>
            <w:tcW w:w="698" w:type="pct"/>
            <w:vMerge/>
          </w:tcPr>
          <w:p w14:paraId="4C51E578" w14:textId="77777777" w:rsidR="00576086" w:rsidRPr="008F2F49" w:rsidRDefault="00576086" w:rsidP="00576086">
            <w:pPr>
              <w:rPr>
                <w:rFonts w:ascii="Times New Roman" w:hAnsi="Times New Roman" w:cs="Times New Roman"/>
                <w:sz w:val="20"/>
                <w:szCs w:val="20"/>
              </w:rPr>
            </w:pPr>
          </w:p>
        </w:tc>
        <w:tc>
          <w:tcPr>
            <w:tcW w:w="584" w:type="pct"/>
            <w:vMerge/>
          </w:tcPr>
          <w:p w14:paraId="7CDD1B69" w14:textId="77777777" w:rsidR="00576086" w:rsidRPr="008F2F49" w:rsidRDefault="00576086" w:rsidP="00576086">
            <w:pPr>
              <w:rPr>
                <w:rFonts w:ascii="Times New Roman" w:hAnsi="Times New Roman" w:cs="Times New Roman"/>
                <w:sz w:val="20"/>
                <w:szCs w:val="20"/>
              </w:rPr>
            </w:pPr>
          </w:p>
        </w:tc>
        <w:tc>
          <w:tcPr>
            <w:tcW w:w="1314" w:type="pct"/>
            <w:vMerge/>
          </w:tcPr>
          <w:p w14:paraId="49717DC9" w14:textId="77777777" w:rsidR="00576086" w:rsidRPr="008F2F49" w:rsidRDefault="00576086" w:rsidP="00576086">
            <w:pPr>
              <w:rPr>
                <w:rFonts w:ascii="Times New Roman" w:hAnsi="Times New Roman" w:cs="Times New Roman"/>
                <w:sz w:val="20"/>
                <w:szCs w:val="20"/>
              </w:rPr>
            </w:pPr>
          </w:p>
        </w:tc>
        <w:tc>
          <w:tcPr>
            <w:tcW w:w="2227" w:type="pct"/>
          </w:tcPr>
          <w:p w14:paraId="21F35E90" w14:textId="0A8357B0" w:rsidR="00576086" w:rsidRPr="008F2F49" w:rsidRDefault="00576086"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76086" w:rsidRPr="008F2F49" w14:paraId="01685FEA" w14:textId="77777777" w:rsidTr="00576086">
        <w:tc>
          <w:tcPr>
            <w:tcW w:w="176" w:type="pct"/>
            <w:vMerge/>
          </w:tcPr>
          <w:p w14:paraId="08359B6C" w14:textId="77777777" w:rsidR="00576086" w:rsidRPr="008F2F49" w:rsidRDefault="00576086" w:rsidP="00576086">
            <w:pPr>
              <w:rPr>
                <w:rFonts w:ascii="Times New Roman" w:hAnsi="Times New Roman" w:cs="Times New Roman"/>
                <w:sz w:val="20"/>
                <w:szCs w:val="20"/>
              </w:rPr>
            </w:pPr>
          </w:p>
        </w:tc>
        <w:tc>
          <w:tcPr>
            <w:tcW w:w="698" w:type="pct"/>
            <w:vMerge/>
          </w:tcPr>
          <w:p w14:paraId="0B983BFB" w14:textId="77777777" w:rsidR="00576086" w:rsidRPr="008F2F49" w:rsidRDefault="00576086" w:rsidP="00576086">
            <w:pPr>
              <w:rPr>
                <w:rFonts w:ascii="Times New Roman" w:hAnsi="Times New Roman" w:cs="Times New Roman"/>
                <w:sz w:val="20"/>
                <w:szCs w:val="20"/>
              </w:rPr>
            </w:pPr>
          </w:p>
        </w:tc>
        <w:tc>
          <w:tcPr>
            <w:tcW w:w="584" w:type="pct"/>
            <w:vMerge/>
          </w:tcPr>
          <w:p w14:paraId="6A41B312" w14:textId="77777777" w:rsidR="00576086" w:rsidRPr="008F2F49" w:rsidRDefault="00576086" w:rsidP="00576086">
            <w:pPr>
              <w:rPr>
                <w:rFonts w:ascii="Times New Roman" w:hAnsi="Times New Roman" w:cs="Times New Roman"/>
                <w:sz w:val="20"/>
                <w:szCs w:val="20"/>
              </w:rPr>
            </w:pPr>
          </w:p>
        </w:tc>
        <w:tc>
          <w:tcPr>
            <w:tcW w:w="1314" w:type="pct"/>
            <w:vMerge/>
          </w:tcPr>
          <w:p w14:paraId="757F9DCA" w14:textId="77777777" w:rsidR="00576086" w:rsidRPr="008F2F49" w:rsidRDefault="00576086" w:rsidP="00576086">
            <w:pPr>
              <w:rPr>
                <w:rFonts w:ascii="Times New Roman" w:hAnsi="Times New Roman" w:cs="Times New Roman"/>
                <w:sz w:val="20"/>
                <w:szCs w:val="20"/>
              </w:rPr>
            </w:pPr>
          </w:p>
        </w:tc>
        <w:tc>
          <w:tcPr>
            <w:tcW w:w="2227" w:type="pct"/>
          </w:tcPr>
          <w:p w14:paraId="3BD54FEF" w14:textId="69C52449" w:rsidR="00576086" w:rsidRPr="008F2F49" w:rsidRDefault="00576086"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3 этажа.</w:t>
            </w:r>
          </w:p>
        </w:tc>
      </w:tr>
      <w:tr w:rsidR="00576086" w:rsidRPr="008F2F49" w14:paraId="63253969" w14:textId="77777777" w:rsidTr="00576086">
        <w:tc>
          <w:tcPr>
            <w:tcW w:w="176" w:type="pct"/>
            <w:vMerge/>
          </w:tcPr>
          <w:p w14:paraId="1C34508D" w14:textId="77777777" w:rsidR="00576086" w:rsidRPr="008F2F49" w:rsidRDefault="00576086" w:rsidP="00576086">
            <w:pPr>
              <w:rPr>
                <w:rFonts w:ascii="Times New Roman" w:hAnsi="Times New Roman" w:cs="Times New Roman"/>
                <w:sz w:val="20"/>
                <w:szCs w:val="20"/>
              </w:rPr>
            </w:pPr>
          </w:p>
        </w:tc>
        <w:tc>
          <w:tcPr>
            <w:tcW w:w="698" w:type="pct"/>
            <w:vMerge/>
          </w:tcPr>
          <w:p w14:paraId="1E030213" w14:textId="77777777" w:rsidR="00576086" w:rsidRPr="008F2F49" w:rsidRDefault="00576086" w:rsidP="00576086">
            <w:pPr>
              <w:rPr>
                <w:rFonts w:ascii="Times New Roman" w:hAnsi="Times New Roman" w:cs="Times New Roman"/>
                <w:sz w:val="20"/>
                <w:szCs w:val="20"/>
              </w:rPr>
            </w:pPr>
          </w:p>
        </w:tc>
        <w:tc>
          <w:tcPr>
            <w:tcW w:w="584" w:type="pct"/>
            <w:vMerge/>
          </w:tcPr>
          <w:p w14:paraId="74735181" w14:textId="77777777" w:rsidR="00576086" w:rsidRPr="008F2F49" w:rsidRDefault="00576086" w:rsidP="00576086">
            <w:pPr>
              <w:rPr>
                <w:rFonts w:ascii="Times New Roman" w:hAnsi="Times New Roman" w:cs="Times New Roman"/>
                <w:sz w:val="20"/>
                <w:szCs w:val="20"/>
              </w:rPr>
            </w:pPr>
          </w:p>
        </w:tc>
        <w:tc>
          <w:tcPr>
            <w:tcW w:w="1314" w:type="pct"/>
            <w:vMerge/>
          </w:tcPr>
          <w:p w14:paraId="070AA5B6" w14:textId="77777777" w:rsidR="00576086" w:rsidRPr="008F2F49" w:rsidRDefault="00576086" w:rsidP="00576086">
            <w:pPr>
              <w:rPr>
                <w:rFonts w:ascii="Times New Roman" w:hAnsi="Times New Roman" w:cs="Times New Roman"/>
                <w:sz w:val="20"/>
                <w:szCs w:val="20"/>
              </w:rPr>
            </w:pPr>
          </w:p>
        </w:tc>
        <w:tc>
          <w:tcPr>
            <w:tcW w:w="2227" w:type="pct"/>
          </w:tcPr>
          <w:p w14:paraId="3E83D8E9" w14:textId="710F1EF3" w:rsidR="00576086" w:rsidRPr="008F2F49" w:rsidRDefault="00576086"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576086" w:rsidRPr="008F2F49" w14:paraId="21B3F87C" w14:textId="77777777" w:rsidTr="00576086">
        <w:tc>
          <w:tcPr>
            <w:tcW w:w="176" w:type="pct"/>
            <w:vMerge/>
          </w:tcPr>
          <w:p w14:paraId="26185806" w14:textId="77777777" w:rsidR="00576086" w:rsidRPr="008F2F49" w:rsidRDefault="00576086" w:rsidP="00576086">
            <w:pPr>
              <w:rPr>
                <w:rFonts w:ascii="Times New Roman" w:hAnsi="Times New Roman" w:cs="Times New Roman"/>
                <w:sz w:val="20"/>
                <w:szCs w:val="20"/>
              </w:rPr>
            </w:pPr>
          </w:p>
        </w:tc>
        <w:tc>
          <w:tcPr>
            <w:tcW w:w="698" w:type="pct"/>
            <w:vMerge/>
          </w:tcPr>
          <w:p w14:paraId="0EF5A0B8" w14:textId="77777777" w:rsidR="00576086" w:rsidRPr="008F2F49" w:rsidRDefault="00576086" w:rsidP="00576086">
            <w:pPr>
              <w:rPr>
                <w:rFonts w:ascii="Times New Roman" w:hAnsi="Times New Roman" w:cs="Times New Roman"/>
                <w:sz w:val="20"/>
                <w:szCs w:val="20"/>
              </w:rPr>
            </w:pPr>
          </w:p>
        </w:tc>
        <w:tc>
          <w:tcPr>
            <w:tcW w:w="584" w:type="pct"/>
            <w:vMerge/>
          </w:tcPr>
          <w:p w14:paraId="002371B6" w14:textId="77777777" w:rsidR="00576086" w:rsidRPr="008F2F49" w:rsidRDefault="00576086" w:rsidP="00576086">
            <w:pPr>
              <w:rPr>
                <w:rFonts w:ascii="Times New Roman" w:hAnsi="Times New Roman" w:cs="Times New Roman"/>
                <w:sz w:val="20"/>
                <w:szCs w:val="20"/>
              </w:rPr>
            </w:pPr>
          </w:p>
        </w:tc>
        <w:tc>
          <w:tcPr>
            <w:tcW w:w="1314" w:type="pct"/>
            <w:vMerge/>
          </w:tcPr>
          <w:p w14:paraId="6ACE15CD" w14:textId="77777777" w:rsidR="00576086" w:rsidRPr="008F2F49" w:rsidRDefault="00576086" w:rsidP="00576086">
            <w:pPr>
              <w:rPr>
                <w:rFonts w:ascii="Times New Roman" w:hAnsi="Times New Roman" w:cs="Times New Roman"/>
                <w:sz w:val="20"/>
                <w:szCs w:val="20"/>
              </w:rPr>
            </w:pPr>
          </w:p>
        </w:tc>
        <w:tc>
          <w:tcPr>
            <w:tcW w:w="2227" w:type="pct"/>
          </w:tcPr>
          <w:p w14:paraId="7F274CA3" w14:textId="1FB12901" w:rsidR="00576086" w:rsidRPr="008F2F49" w:rsidRDefault="00576086"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 Процент застройки подземной части не регламентируется.</w:t>
            </w:r>
          </w:p>
        </w:tc>
      </w:tr>
      <w:tr w:rsidR="00576086" w:rsidRPr="008F2F49" w14:paraId="7503CD74" w14:textId="77777777" w:rsidTr="00576086">
        <w:tc>
          <w:tcPr>
            <w:tcW w:w="176" w:type="pct"/>
            <w:vMerge/>
          </w:tcPr>
          <w:p w14:paraId="10507CD9" w14:textId="77777777" w:rsidR="00576086" w:rsidRPr="008F2F49" w:rsidRDefault="00576086" w:rsidP="00576086">
            <w:pPr>
              <w:rPr>
                <w:rFonts w:ascii="Times New Roman" w:hAnsi="Times New Roman" w:cs="Times New Roman"/>
                <w:sz w:val="20"/>
                <w:szCs w:val="20"/>
              </w:rPr>
            </w:pPr>
          </w:p>
        </w:tc>
        <w:tc>
          <w:tcPr>
            <w:tcW w:w="698" w:type="pct"/>
            <w:vMerge/>
          </w:tcPr>
          <w:p w14:paraId="7AD25577" w14:textId="77777777" w:rsidR="00576086" w:rsidRPr="008F2F49" w:rsidRDefault="00576086" w:rsidP="00576086">
            <w:pPr>
              <w:rPr>
                <w:rFonts w:ascii="Times New Roman" w:hAnsi="Times New Roman" w:cs="Times New Roman"/>
                <w:sz w:val="20"/>
                <w:szCs w:val="20"/>
              </w:rPr>
            </w:pPr>
          </w:p>
        </w:tc>
        <w:tc>
          <w:tcPr>
            <w:tcW w:w="584" w:type="pct"/>
            <w:vMerge/>
          </w:tcPr>
          <w:p w14:paraId="72259EC1" w14:textId="77777777" w:rsidR="00576086" w:rsidRPr="008F2F49" w:rsidRDefault="00576086" w:rsidP="00576086">
            <w:pPr>
              <w:rPr>
                <w:rFonts w:ascii="Times New Roman" w:hAnsi="Times New Roman" w:cs="Times New Roman"/>
                <w:sz w:val="20"/>
                <w:szCs w:val="20"/>
              </w:rPr>
            </w:pPr>
          </w:p>
        </w:tc>
        <w:tc>
          <w:tcPr>
            <w:tcW w:w="1314" w:type="pct"/>
            <w:vMerge/>
          </w:tcPr>
          <w:p w14:paraId="28483AF1" w14:textId="77777777" w:rsidR="00576086" w:rsidRPr="008F2F49" w:rsidRDefault="00576086" w:rsidP="00576086">
            <w:pPr>
              <w:rPr>
                <w:rFonts w:ascii="Times New Roman" w:hAnsi="Times New Roman" w:cs="Times New Roman"/>
                <w:sz w:val="20"/>
                <w:szCs w:val="20"/>
              </w:rPr>
            </w:pPr>
          </w:p>
        </w:tc>
        <w:tc>
          <w:tcPr>
            <w:tcW w:w="2227" w:type="pct"/>
          </w:tcPr>
          <w:p w14:paraId="7609E785" w14:textId="1EC4A93E" w:rsidR="00576086" w:rsidRPr="008F2F49" w:rsidRDefault="00576086" w:rsidP="00576086">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15 %.</w:t>
            </w:r>
          </w:p>
        </w:tc>
      </w:tr>
      <w:tr w:rsidR="00316E71" w:rsidRPr="008F2F49" w14:paraId="676BBA6B" w14:textId="77777777" w:rsidTr="00576086">
        <w:tc>
          <w:tcPr>
            <w:tcW w:w="176" w:type="pct"/>
            <w:vMerge w:val="restart"/>
          </w:tcPr>
          <w:p w14:paraId="2DEDC9F6" w14:textId="77777777" w:rsidR="00316E71" w:rsidRPr="008F2F49" w:rsidRDefault="00316E71" w:rsidP="00316E71">
            <w:pPr>
              <w:jc w:val="center"/>
              <w:rPr>
                <w:rFonts w:ascii="Times New Roman" w:hAnsi="Times New Roman" w:cs="Times New Roman"/>
                <w:sz w:val="20"/>
                <w:szCs w:val="20"/>
              </w:rPr>
            </w:pPr>
            <w:r w:rsidRPr="008F2F49">
              <w:rPr>
                <w:rFonts w:ascii="Times New Roman" w:eastAsia="Tahoma" w:hAnsi="Times New Roman" w:cs="Times New Roman"/>
                <w:color w:val="000000"/>
                <w:sz w:val="20"/>
                <w:szCs w:val="20"/>
              </w:rPr>
              <w:t>4.</w:t>
            </w:r>
          </w:p>
        </w:tc>
        <w:tc>
          <w:tcPr>
            <w:tcW w:w="698" w:type="pct"/>
            <w:vMerge w:val="restart"/>
          </w:tcPr>
          <w:p w14:paraId="1669AEB9" w14:textId="77777777" w:rsidR="00316E71" w:rsidRPr="008F2F49" w:rsidRDefault="00316E71" w:rsidP="00316E71">
            <w:pPr>
              <w:rPr>
                <w:rFonts w:ascii="Times New Roman" w:hAnsi="Times New Roman" w:cs="Times New Roman"/>
                <w:sz w:val="20"/>
                <w:szCs w:val="20"/>
              </w:rPr>
            </w:pPr>
            <w:r w:rsidRPr="008F2F49">
              <w:rPr>
                <w:rFonts w:ascii="Times New Roman" w:eastAsia="Tahoma" w:hAnsi="Times New Roman" w:cs="Times New Roman"/>
                <w:color w:val="000000"/>
                <w:sz w:val="20"/>
                <w:szCs w:val="20"/>
              </w:rPr>
              <w:t>Склад</w:t>
            </w:r>
          </w:p>
        </w:tc>
        <w:tc>
          <w:tcPr>
            <w:tcW w:w="584" w:type="pct"/>
            <w:vMerge w:val="restart"/>
          </w:tcPr>
          <w:p w14:paraId="6F60A634" w14:textId="77777777" w:rsidR="00316E71" w:rsidRPr="008F2F49" w:rsidRDefault="00316E71" w:rsidP="00316E71">
            <w:pPr>
              <w:rPr>
                <w:rFonts w:ascii="Times New Roman" w:hAnsi="Times New Roman" w:cs="Times New Roman"/>
                <w:sz w:val="20"/>
                <w:szCs w:val="20"/>
              </w:rPr>
            </w:pPr>
            <w:r w:rsidRPr="008F2F49">
              <w:rPr>
                <w:rFonts w:ascii="Times New Roman" w:eastAsia="Tahoma" w:hAnsi="Times New Roman" w:cs="Times New Roman"/>
                <w:color w:val="000000"/>
                <w:sz w:val="20"/>
                <w:szCs w:val="20"/>
              </w:rPr>
              <w:t>6.9</w:t>
            </w:r>
          </w:p>
        </w:tc>
        <w:tc>
          <w:tcPr>
            <w:tcW w:w="1314" w:type="pct"/>
            <w:vMerge w:val="restart"/>
          </w:tcPr>
          <w:p w14:paraId="69D4FF2A" w14:textId="77777777" w:rsidR="00316E71" w:rsidRPr="008F2F49" w:rsidRDefault="00316E71" w:rsidP="00316E71">
            <w:pPr>
              <w:rPr>
                <w:rFonts w:ascii="Times New Roman" w:hAnsi="Times New Roman" w:cs="Times New Roman"/>
                <w:sz w:val="20"/>
                <w:szCs w:val="20"/>
              </w:rPr>
            </w:pPr>
            <w:r w:rsidRPr="008F2F49">
              <w:rPr>
                <w:rFonts w:ascii="Times New Roman" w:eastAsia="Tahoma" w:hAnsi="Times New Roman" w:cs="Times New Roman"/>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27" w:type="pct"/>
          </w:tcPr>
          <w:p w14:paraId="2B4DEC37" w14:textId="0D34042B" w:rsidR="00316E71" w:rsidRPr="008F2F49" w:rsidRDefault="00316E71" w:rsidP="00316E7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размеры земельных участков (площадь) – 50 кв. м.</w:t>
            </w:r>
          </w:p>
        </w:tc>
      </w:tr>
      <w:tr w:rsidR="00316E71" w:rsidRPr="008F2F49" w14:paraId="4914E364" w14:textId="77777777" w:rsidTr="00576086">
        <w:tc>
          <w:tcPr>
            <w:tcW w:w="176" w:type="pct"/>
            <w:vMerge/>
          </w:tcPr>
          <w:p w14:paraId="2ADB7CCE" w14:textId="77777777" w:rsidR="00316E71" w:rsidRPr="008F2F49" w:rsidRDefault="00316E71" w:rsidP="00316E71">
            <w:pPr>
              <w:rPr>
                <w:rFonts w:ascii="Times New Roman" w:hAnsi="Times New Roman" w:cs="Times New Roman"/>
                <w:sz w:val="20"/>
                <w:szCs w:val="20"/>
              </w:rPr>
            </w:pPr>
          </w:p>
        </w:tc>
        <w:tc>
          <w:tcPr>
            <w:tcW w:w="698" w:type="pct"/>
            <w:vMerge/>
          </w:tcPr>
          <w:p w14:paraId="414FADD2" w14:textId="77777777" w:rsidR="00316E71" w:rsidRPr="008F2F49" w:rsidRDefault="00316E71" w:rsidP="00316E71">
            <w:pPr>
              <w:rPr>
                <w:rFonts w:ascii="Times New Roman" w:hAnsi="Times New Roman" w:cs="Times New Roman"/>
                <w:sz w:val="20"/>
                <w:szCs w:val="20"/>
              </w:rPr>
            </w:pPr>
          </w:p>
        </w:tc>
        <w:tc>
          <w:tcPr>
            <w:tcW w:w="584" w:type="pct"/>
            <w:vMerge/>
          </w:tcPr>
          <w:p w14:paraId="28CC39F7" w14:textId="77777777" w:rsidR="00316E71" w:rsidRPr="008F2F49" w:rsidRDefault="00316E71" w:rsidP="00316E71">
            <w:pPr>
              <w:rPr>
                <w:rFonts w:ascii="Times New Roman" w:hAnsi="Times New Roman" w:cs="Times New Roman"/>
                <w:sz w:val="20"/>
                <w:szCs w:val="20"/>
              </w:rPr>
            </w:pPr>
          </w:p>
        </w:tc>
        <w:tc>
          <w:tcPr>
            <w:tcW w:w="1314" w:type="pct"/>
            <w:vMerge/>
          </w:tcPr>
          <w:p w14:paraId="3DD8890E" w14:textId="77777777" w:rsidR="00316E71" w:rsidRPr="008F2F49" w:rsidRDefault="00316E71" w:rsidP="00316E71">
            <w:pPr>
              <w:rPr>
                <w:rFonts w:ascii="Times New Roman" w:hAnsi="Times New Roman" w:cs="Times New Roman"/>
                <w:sz w:val="20"/>
                <w:szCs w:val="20"/>
              </w:rPr>
            </w:pPr>
          </w:p>
        </w:tc>
        <w:tc>
          <w:tcPr>
            <w:tcW w:w="2227" w:type="pct"/>
          </w:tcPr>
          <w:p w14:paraId="370EAD23" w14:textId="0A968EFB" w:rsidR="00316E71" w:rsidRPr="008F2F49" w:rsidRDefault="00316E71" w:rsidP="00316E7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Максимальные размеры земельных участков (площадь) – 100000 кв. м.</w:t>
            </w:r>
          </w:p>
        </w:tc>
      </w:tr>
      <w:tr w:rsidR="00316E71" w:rsidRPr="008F2F49" w14:paraId="1B9BE1AA" w14:textId="77777777" w:rsidTr="00576086">
        <w:tc>
          <w:tcPr>
            <w:tcW w:w="176" w:type="pct"/>
            <w:vMerge/>
          </w:tcPr>
          <w:p w14:paraId="41645EB3" w14:textId="77777777" w:rsidR="00316E71" w:rsidRPr="008F2F49" w:rsidRDefault="00316E71" w:rsidP="00316E71">
            <w:pPr>
              <w:rPr>
                <w:rFonts w:ascii="Times New Roman" w:hAnsi="Times New Roman" w:cs="Times New Roman"/>
                <w:sz w:val="20"/>
                <w:szCs w:val="20"/>
              </w:rPr>
            </w:pPr>
          </w:p>
        </w:tc>
        <w:tc>
          <w:tcPr>
            <w:tcW w:w="698" w:type="pct"/>
            <w:vMerge/>
          </w:tcPr>
          <w:p w14:paraId="4291DE08" w14:textId="77777777" w:rsidR="00316E71" w:rsidRPr="008F2F49" w:rsidRDefault="00316E71" w:rsidP="00316E71">
            <w:pPr>
              <w:rPr>
                <w:rFonts w:ascii="Times New Roman" w:hAnsi="Times New Roman" w:cs="Times New Roman"/>
                <w:sz w:val="20"/>
                <w:szCs w:val="20"/>
              </w:rPr>
            </w:pPr>
          </w:p>
        </w:tc>
        <w:tc>
          <w:tcPr>
            <w:tcW w:w="584" w:type="pct"/>
            <w:vMerge/>
          </w:tcPr>
          <w:p w14:paraId="70FFAD0C" w14:textId="77777777" w:rsidR="00316E71" w:rsidRPr="008F2F49" w:rsidRDefault="00316E71" w:rsidP="00316E71">
            <w:pPr>
              <w:rPr>
                <w:rFonts w:ascii="Times New Roman" w:hAnsi="Times New Roman" w:cs="Times New Roman"/>
                <w:sz w:val="20"/>
                <w:szCs w:val="20"/>
              </w:rPr>
            </w:pPr>
          </w:p>
        </w:tc>
        <w:tc>
          <w:tcPr>
            <w:tcW w:w="1314" w:type="pct"/>
            <w:vMerge/>
          </w:tcPr>
          <w:p w14:paraId="1B9EA4E4" w14:textId="77777777" w:rsidR="00316E71" w:rsidRPr="008F2F49" w:rsidRDefault="00316E71" w:rsidP="00316E71">
            <w:pPr>
              <w:rPr>
                <w:rFonts w:ascii="Times New Roman" w:hAnsi="Times New Roman" w:cs="Times New Roman"/>
                <w:sz w:val="20"/>
                <w:szCs w:val="20"/>
              </w:rPr>
            </w:pPr>
          </w:p>
        </w:tc>
        <w:tc>
          <w:tcPr>
            <w:tcW w:w="2227" w:type="pct"/>
          </w:tcPr>
          <w:p w14:paraId="3028784D" w14:textId="6004D449" w:rsidR="00316E71" w:rsidRPr="008F2F49" w:rsidRDefault="00316E71" w:rsidP="00316E7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16E71" w:rsidRPr="008F2F49" w14:paraId="626DA9A7" w14:textId="77777777" w:rsidTr="00576086">
        <w:tc>
          <w:tcPr>
            <w:tcW w:w="176" w:type="pct"/>
            <w:vMerge/>
          </w:tcPr>
          <w:p w14:paraId="462CF95E" w14:textId="77777777" w:rsidR="00316E71" w:rsidRPr="008F2F49" w:rsidRDefault="00316E71" w:rsidP="00316E71">
            <w:pPr>
              <w:rPr>
                <w:rFonts w:ascii="Times New Roman" w:hAnsi="Times New Roman" w:cs="Times New Roman"/>
                <w:sz w:val="20"/>
                <w:szCs w:val="20"/>
              </w:rPr>
            </w:pPr>
          </w:p>
        </w:tc>
        <w:tc>
          <w:tcPr>
            <w:tcW w:w="698" w:type="pct"/>
            <w:vMerge/>
          </w:tcPr>
          <w:p w14:paraId="46677758" w14:textId="77777777" w:rsidR="00316E71" w:rsidRPr="008F2F49" w:rsidRDefault="00316E71" w:rsidP="00316E71">
            <w:pPr>
              <w:rPr>
                <w:rFonts w:ascii="Times New Roman" w:hAnsi="Times New Roman" w:cs="Times New Roman"/>
                <w:sz w:val="20"/>
                <w:szCs w:val="20"/>
              </w:rPr>
            </w:pPr>
          </w:p>
        </w:tc>
        <w:tc>
          <w:tcPr>
            <w:tcW w:w="584" w:type="pct"/>
            <w:vMerge/>
          </w:tcPr>
          <w:p w14:paraId="0A5A4FE7" w14:textId="77777777" w:rsidR="00316E71" w:rsidRPr="008F2F49" w:rsidRDefault="00316E71" w:rsidP="00316E71">
            <w:pPr>
              <w:rPr>
                <w:rFonts w:ascii="Times New Roman" w:hAnsi="Times New Roman" w:cs="Times New Roman"/>
                <w:sz w:val="20"/>
                <w:szCs w:val="20"/>
              </w:rPr>
            </w:pPr>
          </w:p>
        </w:tc>
        <w:tc>
          <w:tcPr>
            <w:tcW w:w="1314" w:type="pct"/>
            <w:vMerge/>
          </w:tcPr>
          <w:p w14:paraId="45B7F7BB" w14:textId="77777777" w:rsidR="00316E71" w:rsidRPr="008F2F49" w:rsidRDefault="00316E71" w:rsidP="00316E71">
            <w:pPr>
              <w:rPr>
                <w:rFonts w:ascii="Times New Roman" w:hAnsi="Times New Roman" w:cs="Times New Roman"/>
                <w:sz w:val="20"/>
                <w:szCs w:val="20"/>
              </w:rPr>
            </w:pPr>
          </w:p>
        </w:tc>
        <w:tc>
          <w:tcPr>
            <w:tcW w:w="2227" w:type="pct"/>
          </w:tcPr>
          <w:p w14:paraId="3DA79E38" w14:textId="1D765529" w:rsidR="00316E71" w:rsidRPr="008F2F49" w:rsidRDefault="00316E71" w:rsidP="00316E7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16E71" w:rsidRPr="008F2F49" w14:paraId="258A7601" w14:textId="77777777" w:rsidTr="00576086">
        <w:tc>
          <w:tcPr>
            <w:tcW w:w="176" w:type="pct"/>
            <w:vMerge/>
          </w:tcPr>
          <w:p w14:paraId="2412474F" w14:textId="77777777" w:rsidR="00316E71" w:rsidRPr="008F2F49" w:rsidRDefault="00316E71" w:rsidP="00316E71">
            <w:pPr>
              <w:rPr>
                <w:rFonts w:ascii="Times New Roman" w:hAnsi="Times New Roman" w:cs="Times New Roman"/>
                <w:sz w:val="20"/>
                <w:szCs w:val="20"/>
              </w:rPr>
            </w:pPr>
          </w:p>
        </w:tc>
        <w:tc>
          <w:tcPr>
            <w:tcW w:w="698" w:type="pct"/>
            <w:vMerge/>
          </w:tcPr>
          <w:p w14:paraId="6C465ACB" w14:textId="77777777" w:rsidR="00316E71" w:rsidRPr="008F2F49" w:rsidRDefault="00316E71" w:rsidP="00316E71">
            <w:pPr>
              <w:rPr>
                <w:rFonts w:ascii="Times New Roman" w:hAnsi="Times New Roman" w:cs="Times New Roman"/>
                <w:sz w:val="20"/>
                <w:szCs w:val="20"/>
              </w:rPr>
            </w:pPr>
          </w:p>
        </w:tc>
        <w:tc>
          <w:tcPr>
            <w:tcW w:w="584" w:type="pct"/>
            <w:vMerge/>
          </w:tcPr>
          <w:p w14:paraId="62160751" w14:textId="77777777" w:rsidR="00316E71" w:rsidRPr="008F2F49" w:rsidRDefault="00316E71" w:rsidP="00316E71">
            <w:pPr>
              <w:rPr>
                <w:rFonts w:ascii="Times New Roman" w:hAnsi="Times New Roman" w:cs="Times New Roman"/>
                <w:sz w:val="20"/>
                <w:szCs w:val="20"/>
              </w:rPr>
            </w:pPr>
          </w:p>
        </w:tc>
        <w:tc>
          <w:tcPr>
            <w:tcW w:w="1314" w:type="pct"/>
            <w:vMerge/>
          </w:tcPr>
          <w:p w14:paraId="0223AC16" w14:textId="77777777" w:rsidR="00316E71" w:rsidRPr="008F2F49" w:rsidRDefault="00316E71" w:rsidP="00316E71">
            <w:pPr>
              <w:rPr>
                <w:rFonts w:ascii="Times New Roman" w:hAnsi="Times New Roman" w:cs="Times New Roman"/>
                <w:sz w:val="20"/>
                <w:szCs w:val="20"/>
              </w:rPr>
            </w:pPr>
          </w:p>
        </w:tc>
        <w:tc>
          <w:tcPr>
            <w:tcW w:w="2227" w:type="pct"/>
          </w:tcPr>
          <w:p w14:paraId="2D8D6C8F" w14:textId="2B30CF32" w:rsidR="00316E71" w:rsidRPr="008F2F49" w:rsidRDefault="00316E71" w:rsidP="00316E7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Максимальное количество надземных этажей – 2 этажа.</w:t>
            </w:r>
          </w:p>
        </w:tc>
      </w:tr>
      <w:tr w:rsidR="00316E71" w:rsidRPr="008F2F49" w14:paraId="2D1826D5" w14:textId="77777777" w:rsidTr="00576086">
        <w:tc>
          <w:tcPr>
            <w:tcW w:w="176" w:type="pct"/>
            <w:vMerge/>
          </w:tcPr>
          <w:p w14:paraId="4BDDDCDA" w14:textId="77777777" w:rsidR="00316E71" w:rsidRPr="008F2F49" w:rsidRDefault="00316E71" w:rsidP="00316E71">
            <w:pPr>
              <w:rPr>
                <w:rFonts w:ascii="Times New Roman" w:hAnsi="Times New Roman" w:cs="Times New Roman"/>
                <w:sz w:val="20"/>
                <w:szCs w:val="20"/>
              </w:rPr>
            </w:pPr>
          </w:p>
        </w:tc>
        <w:tc>
          <w:tcPr>
            <w:tcW w:w="698" w:type="pct"/>
            <w:vMerge/>
          </w:tcPr>
          <w:p w14:paraId="196E84E5" w14:textId="77777777" w:rsidR="00316E71" w:rsidRPr="008F2F49" w:rsidRDefault="00316E71" w:rsidP="00316E71">
            <w:pPr>
              <w:rPr>
                <w:rFonts w:ascii="Times New Roman" w:hAnsi="Times New Roman" w:cs="Times New Roman"/>
                <w:sz w:val="20"/>
                <w:szCs w:val="20"/>
              </w:rPr>
            </w:pPr>
          </w:p>
        </w:tc>
        <w:tc>
          <w:tcPr>
            <w:tcW w:w="584" w:type="pct"/>
            <w:vMerge/>
          </w:tcPr>
          <w:p w14:paraId="3FECF5AC" w14:textId="77777777" w:rsidR="00316E71" w:rsidRPr="008F2F49" w:rsidRDefault="00316E71" w:rsidP="00316E71">
            <w:pPr>
              <w:rPr>
                <w:rFonts w:ascii="Times New Roman" w:hAnsi="Times New Roman" w:cs="Times New Roman"/>
                <w:sz w:val="20"/>
                <w:szCs w:val="20"/>
              </w:rPr>
            </w:pPr>
          </w:p>
        </w:tc>
        <w:tc>
          <w:tcPr>
            <w:tcW w:w="1314" w:type="pct"/>
            <w:vMerge/>
          </w:tcPr>
          <w:p w14:paraId="00998EF8" w14:textId="77777777" w:rsidR="00316E71" w:rsidRPr="008F2F49" w:rsidRDefault="00316E71" w:rsidP="00316E71">
            <w:pPr>
              <w:rPr>
                <w:rFonts w:ascii="Times New Roman" w:hAnsi="Times New Roman" w:cs="Times New Roman"/>
                <w:sz w:val="20"/>
                <w:szCs w:val="20"/>
              </w:rPr>
            </w:pPr>
          </w:p>
        </w:tc>
        <w:tc>
          <w:tcPr>
            <w:tcW w:w="2227" w:type="pct"/>
          </w:tcPr>
          <w:p w14:paraId="1E0E7E83" w14:textId="588703F7" w:rsidR="00316E71" w:rsidRPr="008F2F49" w:rsidRDefault="00316E71" w:rsidP="00316E7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316E71" w:rsidRPr="008F2F49" w14:paraId="2A0A035C" w14:textId="77777777" w:rsidTr="00316E71">
        <w:trPr>
          <w:trHeight w:val="194"/>
        </w:trPr>
        <w:tc>
          <w:tcPr>
            <w:tcW w:w="176" w:type="pct"/>
            <w:vMerge/>
          </w:tcPr>
          <w:p w14:paraId="1296840C" w14:textId="77777777" w:rsidR="00316E71" w:rsidRPr="008F2F49" w:rsidRDefault="00316E71" w:rsidP="00316E71">
            <w:pPr>
              <w:rPr>
                <w:rFonts w:ascii="Times New Roman" w:hAnsi="Times New Roman" w:cs="Times New Roman"/>
                <w:sz w:val="20"/>
                <w:szCs w:val="20"/>
              </w:rPr>
            </w:pPr>
          </w:p>
        </w:tc>
        <w:tc>
          <w:tcPr>
            <w:tcW w:w="698" w:type="pct"/>
            <w:vMerge/>
          </w:tcPr>
          <w:p w14:paraId="33548735" w14:textId="77777777" w:rsidR="00316E71" w:rsidRPr="008F2F49" w:rsidRDefault="00316E71" w:rsidP="00316E71">
            <w:pPr>
              <w:rPr>
                <w:rFonts w:ascii="Times New Roman" w:hAnsi="Times New Roman" w:cs="Times New Roman"/>
                <w:sz w:val="20"/>
                <w:szCs w:val="20"/>
              </w:rPr>
            </w:pPr>
          </w:p>
        </w:tc>
        <w:tc>
          <w:tcPr>
            <w:tcW w:w="584" w:type="pct"/>
            <w:vMerge/>
          </w:tcPr>
          <w:p w14:paraId="4CD3B8FC" w14:textId="77777777" w:rsidR="00316E71" w:rsidRPr="008F2F49" w:rsidRDefault="00316E71" w:rsidP="00316E71">
            <w:pPr>
              <w:rPr>
                <w:rFonts w:ascii="Times New Roman" w:hAnsi="Times New Roman" w:cs="Times New Roman"/>
                <w:sz w:val="20"/>
                <w:szCs w:val="20"/>
              </w:rPr>
            </w:pPr>
          </w:p>
        </w:tc>
        <w:tc>
          <w:tcPr>
            <w:tcW w:w="1314" w:type="pct"/>
            <w:vMerge/>
          </w:tcPr>
          <w:p w14:paraId="716C6AA2" w14:textId="77777777" w:rsidR="00316E71" w:rsidRPr="008F2F49" w:rsidRDefault="00316E71" w:rsidP="00316E71">
            <w:pPr>
              <w:rPr>
                <w:rFonts w:ascii="Times New Roman" w:hAnsi="Times New Roman" w:cs="Times New Roman"/>
                <w:sz w:val="20"/>
                <w:szCs w:val="20"/>
              </w:rPr>
            </w:pPr>
          </w:p>
        </w:tc>
        <w:tc>
          <w:tcPr>
            <w:tcW w:w="2227" w:type="pct"/>
          </w:tcPr>
          <w:p w14:paraId="6743AB28" w14:textId="53796658" w:rsidR="00316E71" w:rsidRPr="008F2F49" w:rsidRDefault="00316E71" w:rsidP="00316E71">
            <w:pPr>
              <w:rPr>
                <w:rFonts w:ascii="Times New Roman" w:hAnsi="Times New Roman" w:cs="Times New Roman"/>
                <w:sz w:val="20"/>
                <w:szCs w:val="20"/>
              </w:rPr>
            </w:pPr>
            <w:r w:rsidRPr="008F2F49">
              <w:rPr>
                <w:rFonts w:ascii="Times New Roman" w:eastAsia="Tahoma" w:hAnsi="Times New Roman" w:cs="Times New Roman"/>
                <w:color w:val="000000"/>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316E71" w:rsidRPr="008F2F49" w14:paraId="51B79C3A" w14:textId="77777777" w:rsidTr="00576086">
        <w:trPr>
          <w:trHeight w:val="194"/>
        </w:trPr>
        <w:tc>
          <w:tcPr>
            <w:tcW w:w="176" w:type="pct"/>
            <w:vMerge/>
          </w:tcPr>
          <w:p w14:paraId="3ACA36D6" w14:textId="77777777" w:rsidR="00316E71" w:rsidRPr="008F2F49" w:rsidRDefault="00316E71" w:rsidP="00316E71">
            <w:pPr>
              <w:rPr>
                <w:rFonts w:ascii="Times New Roman" w:hAnsi="Times New Roman" w:cs="Times New Roman"/>
                <w:sz w:val="20"/>
                <w:szCs w:val="20"/>
              </w:rPr>
            </w:pPr>
          </w:p>
        </w:tc>
        <w:tc>
          <w:tcPr>
            <w:tcW w:w="698" w:type="pct"/>
            <w:vMerge/>
          </w:tcPr>
          <w:p w14:paraId="7AA67BCB" w14:textId="77777777" w:rsidR="00316E71" w:rsidRPr="008F2F49" w:rsidRDefault="00316E71" w:rsidP="00316E71">
            <w:pPr>
              <w:rPr>
                <w:rFonts w:ascii="Times New Roman" w:hAnsi="Times New Roman" w:cs="Times New Roman"/>
                <w:sz w:val="20"/>
                <w:szCs w:val="20"/>
              </w:rPr>
            </w:pPr>
          </w:p>
        </w:tc>
        <w:tc>
          <w:tcPr>
            <w:tcW w:w="584" w:type="pct"/>
            <w:vMerge/>
          </w:tcPr>
          <w:p w14:paraId="5FE80298" w14:textId="77777777" w:rsidR="00316E71" w:rsidRPr="008F2F49" w:rsidRDefault="00316E71" w:rsidP="00316E71">
            <w:pPr>
              <w:rPr>
                <w:rFonts w:ascii="Times New Roman" w:hAnsi="Times New Roman" w:cs="Times New Roman"/>
                <w:sz w:val="20"/>
                <w:szCs w:val="20"/>
              </w:rPr>
            </w:pPr>
          </w:p>
        </w:tc>
        <w:tc>
          <w:tcPr>
            <w:tcW w:w="1314" w:type="pct"/>
            <w:vMerge/>
          </w:tcPr>
          <w:p w14:paraId="62B87821" w14:textId="77777777" w:rsidR="00316E71" w:rsidRPr="008F2F49" w:rsidRDefault="00316E71" w:rsidP="00316E71">
            <w:pPr>
              <w:rPr>
                <w:rFonts w:ascii="Times New Roman" w:hAnsi="Times New Roman" w:cs="Times New Roman"/>
                <w:sz w:val="20"/>
                <w:szCs w:val="20"/>
              </w:rPr>
            </w:pPr>
          </w:p>
        </w:tc>
        <w:tc>
          <w:tcPr>
            <w:tcW w:w="2227" w:type="pct"/>
          </w:tcPr>
          <w:p w14:paraId="59E56DF1" w14:textId="2C50418D" w:rsidR="00316E71" w:rsidRPr="008F2F49" w:rsidRDefault="00316E71" w:rsidP="00316E71">
            <w:pPr>
              <w:rPr>
                <w:rFonts w:ascii="Times New Roman" w:eastAsia="Tahoma" w:hAnsi="Times New Roman" w:cs="Times New Roman"/>
                <w:color w:val="000000"/>
                <w:sz w:val="20"/>
                <w:szCs w:val="20"/>
              </w:rPr>
            </w:pPr>
            <w:r w:rsidRPr="008F2F49">
              <w:rPr>
                <w:rFonts w:ascii="Times New Roman" w:eastAsia="Tahoma" w:hAnsi="Times New Roman" w:cs="Times New Roman"/>
                <w:color w:val="000000"/>
                <w:sz w:val="20"/>
                <w:szCs w:val="20"/>
              </w:rPr>
              <w:t>Минимальный процент озеленения в границах земельного участка – 15%.</w:t>
            </w:r>
          </w:p>
        </w:tc>
      </w:tr>
    </w:tbl>
    <w:p w14:paraId="1F5E6A72" w14:textId="77777777" w:rsidR="006F66D2" w:rsidRPr="008F2F49" w:rsidRDefault="006F66D2" w:rsidP="00ED651A">
      <w:pPr>
        <w:rPr>
          <w:rFonts w:ascii="Times New Roman" w:eastAsia="Tahoma" w:hAnsi="Times New Roman" w:cs="Times New Roman"/>
          <w:sz w:val="24"/>
          <w:szCs w:val="24"/>
        </w:rPr>
        <w:sectPr w:rsidR="006F66D2" w:rsidRPr="008F2F49" w:rsidSect="002E2385">
          <w:pgSz w:w="16840" w:h="11910" w:orient="landscape"/>
          <w:pgMar w:top="1134" w:right="1134" w:bottom="567" w:left="1134" w:header="567" w:footer="567" w:gutter="0"/>
          <w:cols w:space="720"/>
          <w:docGrid w:linePitch="299"/>
        </w:sectPr>
      </w:pPr>
    </w:p>
    <w:p w14:paraId="035BE70E" w14:textId="77777777" w:rsidR="006F66D2" w:rsidRPr="008F2F49" w:rsidRDefault="006F66D2" w:rsidP="006F66D2">
      <w:pPr>
        <w:ind w:right="-170" w:firstLine="720"/>
        <w:rPr>
          <w:rFonts w:ascii="Times New Roman" w:hAnsi="Times New Roman" w:cs="Times New Roman"/>
          <w:b/>
          <w:sz w:val="24"/>
          <w:szCs w:val="24"/>
        </w:rPr>
      </w:pPr>
      <w:r w:rsidRPr="008F2F49">
        <w:rPr>
          <w:rFonts w:ascii="Times New Roman" w:eastAsia="Tahoma" w:hAnsi="Times New Roman" w:cs="Times New Roman"/>
          <w:b/>
          <w:color w:val="000000"/>
          <w:sz w:val="24"/>
          <w:szCs w:val="24"/>
        </w:rPr>
        <w:lastRenderedPageBreak/>
        <w:t>Особенности применения территориальной зоны:</w:t>
      </w:r>
    </w:p>
    <w:p w14:paraId="77BBAE1E" w14:textId="77777777" w:rsidR="006F66D2" w:rsidRPr="008F2F49" w:rsidRDefault="006F66D2" w:rsidP="006F66D2">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613B147" w14:textId="77777777" w:rsidR="006F66D2" w:rsidRPr="008F2F49" w:rsidRDefault="006F66D2" w:rsidP="006F66D2">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060D7F0" w14:textId="77777777" w:rsidR="006F66D2" w:rsidRPr="008F2F49" w:rsidRDefault="006F66D2" w:rsidP="006F66D2">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года № 384-ФЗ</w:t>
      </w:r>
      <w:r w:rsidRPr="008F2F49">
        <w:rPr>
          <w:rFonts w:ascii="Arial" w:hAnsi="Arial" w:cs="Arial"/>
          <w:sz w:val="24"/>
          <w:szCs w:val="24"/>
        </w:rPr>
        <w:t xml:space="preserve"> «</w:t>
      </w:r>
      <w:r w:rsidRPr="008F2F49">
        <w:rPr>
          <w:rFonts w:ascii="Times New Roman" w:eastAsia="Tahoma" w:hAnsi="Times New Roman" w:cs="Times New Roman"/>
          <w:color w:val="000000"/>
          <w:sz w:val="24"/>
          <w:szCs w:val="24"/>
        </w:rPr>
        <w:t>Технический регламент о безопасности зданий и сооружений», а также при выполнении следующих положений:</w:t>
      </w:r>
    </w:p>
    <w:p w14:paraId="5E48FAB6" w14:textId="77777777" w:rsidR="006F66D2" w:rsidRPr="008F2F49" w:rsidRDefault="006F66D2" w:rsidP="006F66D2">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30C700DE" w14:textId="77777777" w:rsidR="006F66D2" w:rsidRPr="008F2F49" w:rsidRDefault="006F66D2" w:rsidP="006F66D2">
      <w:pPr>
        <w:ind w:right="-170"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5B1028B7" w14:textId="5D791BF0" w:rsidR="006F66D2" w:rsidRPr="008F2F49" w:rsidRDefault="006F66D2" w:rsidP="006F66D2">
      <w:pPr>
        <w:ind w:firstLine="720"/>
        <w:jc w:val="both"/>
        <w:rPr>
          <w:rFonts w:ascii="Times New Roman" w:eastAsia="Tahoma" w:hAnsi="Times New Roman" w:cs="Times New Roman"/>
          <w:color w:val="000000"/>
          <w:sz w:val="24"/>
          <w:szCs w:val="24"/>
        </w:rPr>
      </w:pPr>
      <w:r w:rsidRPr="008F2F49">
        <w:rPr>
          <w:rFonts w:ascii="Times New Roman" w:eastAsia="Tahoma" w:hAnsi="Times New Roman" w:cs="Times New Roman"/>
          <w:color w:val="000000"/>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D741136" w14:textId="7798B273" w:rsidR="00495019" w:rsidRPr="008F2F49" w:rsidRDefault="00495019" w:rsidP="008E6A5D">
      <w:pPr>
        <w:pStyle w:val="3"/>
        <w:ind w:firstLine="720"/>
        <w:jc w:val="both"/>
        <w:rPr>
          <w:rFonts w:ascii="Times New Roman" w:hAnsi="Times New Roman" w:cs="Times New Roman"/>
          <w:color w:val="000000" w:themeColor="text1"/>
          <w:sz w:val="24"/>
          <w:szCs w:val="24"/>
        </w:rPr>
      </w:pPr>
      <w:bookmarkStart w:id="118" w:name="_Toc170396943"/>
      <w:bookmarkStart w:id="119" w:name="_Toc175821741"/>
      <w:r w:rsidRPr="008F2F49">
        <w:rPr>
          <w:rFonts w:ascii="Times New Roman" w:hAnsi="Times New Roman" w:cs="Times New Roman"/>
          <w:color w:val="000000" w:themeColor="text1"/>
          <w:sz w:val="24"/>
          <w:szCs w:val="24"/>
        </w:rPr>
        <w:t>Статья 33. Архитектурно-градостроительный облик объектов капитального строительства</w:t>
      </w:r>
      <w:bookmarkEnd w:id="118"/>
      <w:bookmarkEnd w:id="119"/>
    </w:p>
    <w:p w14:paraId="2CA16684" w14:textId="77777777" w:rsidR="00495019" w:rsidRPr="008F2F49" w:rsidRDefault="00495019" w:rsidP="008E6A5D">
      <w:pPr>
        <w:spacing w:before="12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В соответствии с пунктом 3 части 5 статьи 30 Градостроительного кодекса Российской Федерации,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46E69318"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eastAsia="Times New Roman" w:hAnsi="Times New Roman" w:cs="Times New Roman"/>
          <w:iCs/>
          <w:color w:val="000000"/>
          <w:sz w:val="24"/>
          <w:szCs w:val="24"/>
          <w:lang w:eastAsia="ar-SA"/>
        </w:rPr>
        <w:t>1. Архитектурно-градостроительный облик объекта капитального строительства, в том числе паспорт цветового решения и отделки фасадов, подлежит согласованию с управлением архитектуры и градостроительства районной Администрации при строительстве, реконструкции объекта капитального строительства в границах территорий, указанных в первом абзаце настоящей статьи, за исключением случаев, предусмотренных частью 2 настоящей статьи.</w:t>
      </w:r>
    </w:p>
    <w:p w14:paraId="16A5E1F4" w14:textId="77777777" w:rsidR="00495019" w:rsidRPr="008F2F4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2. Согласование</w:t>
      </w:r>
      <w:r w:rsidRPr="008F2F49">
        <w:rPr>
          <w:rFonts w:ascii="Times New Roman" w:eastAsia="Times New Roman" w:hAnsi="Times New Roman" w:cs="Times New Roman"/>
          <w:iCs/>
          <w:color w:val="000000"/>
          <w:sz w:val="24"/>
          <w:szCs w:val="24"/>
          <w:lang w:eastAsia="ar-SA"/>
        </w:rPr>
        <w:tab/>
        <w:t>архитектурно-градостроительного</w:t>
      </w:r>
      <w:r w:rsidRPr="008F2F49">
        <w:rPr>
          <w:rFonts w:ascii="Times New Roman" w:eastAsia="Times New Roman" w:hAnsi="Times New Roman" w:cs="Times New Roman"/>
          <w:iCs/>
          <w:color w:val="000000"/>
          <w:sz w:val="24"/>
          <w:szCs w:val="24"/>
          <w:lang w:eastAsia="ar-SA"/>
        </w:rPr>
        <w:tab/>
        <w:t>облика объекта капитального строительства не требуется в отношении:</w:t>
      </w:r>
    </w:p>
    <w:p w14:paraId="74DA0622" w14:textId="5482C849" w:rsidR="00495019" w:rsidRPr="008F2F49" w:rsidRDefault="00495019" w:rsidP="00840BB3">
      <w:pPr>
        <w:pStyle w:val="ad"/>
        <w:numPr>
          <w:ilvl w:val="0"/>
          <w:numId w:val="22"/>
        </w:numPr>
        <w:adjustRightInd w:val="0"/>
        <w:ind w:left="0" w:firstLine="567"/>
        <w:contextualSpacing/>
        <w:jc w:val="both"/>
        <w:rPr>
          <w:iCs/>
          <w:color w:val="000000"/>
          <w:sz w:val="24"/>
          <w:szCs w:val="24"/>
          <w:lang w:eastAsia="ar-SA"/>
        </w:rPr>
      </w:pPr>
      <w:r w:rsidRPr="008F2F49">
        <w:rPr>
          <w:iCs/>
          <w:color w:val="000000"/>
          <w:sz w:val="24"/>
          <w:szCs w:val="24"/>
          <w:lang w:eastAsia="ar-SA"/>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B2A44E7" w14:textId="1BCFBC90" w:rsidR="00495019" w:rsidRPr="008F2F49" w:rsidRDefault="00495019" w:rsidP="00840BB3">
      <w:pPr>
        <w:pStyle w:val="ad"/>
        <w:numPr>
          <w:ilvl w:val="0"/>
          <w:numId w:val="22"/>
        </w:numPr>
        <w:adjustRightInd w:val="0"/>
        <w:ind w:left="0" w:firstLine="567"/>
        <w:contextualSpacing/>
        <w:jc w:val="both"/>
        <w:rPr>
          <w:iCs/>
          <w:color w:val="000000"/>
          <w:sz w:val="24"/>
          <w:szCs w:val="24"/>
          <w:lang w:eastAsia="ar-SA"/>
        </w:rPr>
      </w:pPr>
      <w:r w:rsidRPr="008F2F49">
        <w:rPr>
          <w:iCs/>
          <w:color w:val="000000"/>
          <w:sz w:val="24"/>
          <w:szCs w:val="24"/>
          <w:lang w:eastAsia="ar-SA"/>
        </w:rPr>
        <w:t>объектов, для строительства или реконструкции которых не требуется получение разрешения на строительство;</w:t>
      </w:r>
    </w:p>
    <w:p w14:paraId="4FA24A2D" w14:textId="20711D67" w:rsidR="00495019" w:rsidRPr="008F2F49" w:rsidRDefault="00CC7223" w:rsidP="00840BB3">
      <w:pPr>
        <w:pStyle w:val="ad"/>
        <w:numPr>
          <w:ilvl w:val="0"/>
          <w:numId w:val="22"/>
        </w:numPr>
        <w:adjustRightInd w:val="0"/>
        <w:ind w:left="0" w:firstLine="567"/>
        <w:contextualSpacing/>
        <w:jc w:val="both"/>
        <w:rPr>
          <w:iCs/>
          <w:color w:val="000000"/>
          <w:sz w:val="24"/>
          <w:szCs w:val="24"/>
          <w:lang w:eastAsia="ar-SA"/>
        </w:rPr>
      </w:pPr>
      <w:r w:rsidRPr="008F2F49">
        <w:rPr>
          <w:iCs/>
          <w:color w:val="000000"/>
          <w:sz w:val="24"/>
          <w:szCs w:val="24"/>
          <w:lang w:eastAsia="ar-SA"/>
        </w:rPr>
        <w:t xml:space="preserve">объектов, </w:t>
      </w:r>
      <w:r w:rsidR="00495019" w:rsidRPr="008F2F49">
        <w:rPr>
          <w:iCs/>
          <w:color w:val="000000"/>
          <w:sz w:val="24"/>
          <w:szCs w:val="24"/>
          <w:lang w:eastAsia="ar-SA"/>
        </w:rPr>
        <w:t>распо</w:t>
      </w:r>
      <w:r w:rsidRPr="008F2F49">
        <w:rPr>
          <w:iCs/>
          <w:color w:val="000000"/>
          <w:sz w:val="24"/>
          <w:szCs w:val="24"/>
          <w:lang w:eastAsia="ar-SA"/>
        </w:rPr>
        <w:t>ложенных</w:t>
      </w:r>
      <w:r w:rsidRPr="008F2F49">
        <w:rPr>
          <w:iCs/>
          <w:color w:val="000000"/>
          <w:sz w:val="24"/>
          <w:szCs w:val="24"/>
          <w:lang w:eastAsia="ar-SA"/>
        </w:rPr>
        <w:tab/>
        <w:t>на</w:t>
      </w:r>
      <w:r w:rsidRPr="008F2F49">
        <w:rPr>
          <w:iCs/>
          <w:color w:val="000000"/>
          <w:sz w:val="24"/>
          <w:szCs w:val="24"/>
          <w:lang w:eastAsia="ar-SA"/>
        </w:rPr>
        <w:tab/>
        <w:t>земельных</w:t>
      </w:r>
      <w:r w:rsidRPr="008F2F49">
        <w:rPr>
          <w:iCs/>
          <w:color w:val="000000"/>
          <w:sz w:val="24"/>
          <w:szCs w:val="24"/>
          <w:lang w:eastAsia="ar-SA"/>
        </w:rPr>
        <w:tab/>
        <w:t xml:space="preserve">участках, находящихся </w:t>
      </w:r>
      <w:r w:rsidR="00495019" w:rsidRPr="008F2F49">
        <w:rPr>
          <w:iCs/>
          <w:color w:val="000000"/>
          <w:sz w:val="24"/>
          <w:szCs w:val="24"/>
          <w:lang w:eastAsia="ar-SA"/>
        </w:rPr>
        <w:t>в пользовании учреждений, исполняющих наказание;</w:t>
      </w:r>
    </w:p>
    <w:p w14:paraId="20048EB8" w14:textId="6728A400" w:rsidR="00495019" w:rsidRPr="008F2F49" w:rsidRDefault="00495019" w:rsidP="00840BB3">
      <w:pPr>
        <w:pStyle w:val="ad"/>
        <w:numPr>
          <w:ilvl w:val="0"/>
          <w:numId w:val="22"/>
        </w:numPr>
        <w:adjustRightInd w:val="0"/>
        <w:ind w:left="0" w:firstLine="567"/>
        <w:contextualSpacing/>
        <w:jc w:val="both"/>
        <w:rPr>
          <w:iCs/>
          <w:color w:val="000000"/>
          <w:sz w:val="24"/>
          <w:szCs w:val="24"/>
          <w:lang w:eastAsia="ar-SA"/>
        </w:rPr>
      </w:pPr>
      <w:r w:rsidRPr="008F2F49">
        <w:rPr>
          <w:iCs/>
          <w:color w:val="000000"/>
          <w:sz w:val="24"/>
          <w:szCs w:val="24"/>
          <w:lang w:eastAsia="ar-SA"/>
        </w:rPr>
        <w:lastRenderedPageBreak/>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9E3F1AC" w14:textId="356087E1" w:rsidR="00495019" w:rsidRPr="008F2F49" w:rsidRDefault="00495019" w:rsidP="00840BB3">
      <w:pPr>
        <w:pStyle w:val="ad"/>
        <w:numPr>
          <w:ilvl w:val="0"/>
          <w:numId w:val="22"/>
        </w:numPr>
        <w:adjustRightInd w:val="0"/>
        <w:ind w:left="0" w:firstLine="567"/>
        <w:contextualSpacing/>
        <w:jc w:val="both"/>
        <w:rPr>
          <w:iCs/>
          <w:color w:val="000000"/>
          <w:sz w:val="24"/>
          <w:szCs w:val="24"/>
          <w:lang w:eastAsia="ar-SA"/>
        </w:rPr>
      </w:pPr>
      <w:r w:rsidRPr="008F2F49">
        <w:rPr>
          <w:iCs/>
          <w:color w:val="000000"/>
          <w:sz w:val="24"/>
          <w:szCs w:val="24"/>
          <w:lang w:eastAsia="ar-SA"/>
        </w:rPr>
        <w:t>иных объектов, определенных Правительством Российской Федерации, нормативными правовыми актами органов государственной власти Краснодарского края.</w:t>
      </w:r>
    </w:p>
    <w:p w14:paraId="68BB429A" w14:textId="2EB7CE94" w:rsidR="00495019" w:rsidRPr="008F2F4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3.</w:t>
      </w:r>
      <w:r w:rsidR="001C018F" w:rsidRPr="008F2F49">
        <w:rPr>
          <w:rFonts w:ascii="Times New Roman" w:eastAsia="Times New Roman" w:hAnsi="Times New Roman" w:cs="Times New Roman"/>
          <w:iCs/>
          <w:color w:val="000000"/>
          <w:sz w:val="24"/>
          <w:szCs w:val="24"/>
          <w:lang w:eastAsia="ar-SA"/>
        </w:rPr>
        <w:t> </w:t>
      </w:r>
      <w:r w:rsidRPr="008F2F49">
        <w:rPr>
          <w:rFonts w:ascii="Times New Roman" w:eastAsia="Times New Roman" w:hAnsi="Times New Roman" w:cs="Times New Roman"/>
          <w:iCs/>
          <w:color w:val="000000"/>
          <w:sz w:val="24"/>
          <w:szCs w:val="24"/>
          <w:lang w:eastAsia="ar-SA"/>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w:t>
      </w:r>
      <w:r w:rsidR="00532A55" w:rsidRPr="008F2F49">
        <w:rPr>
          <w:rFonts w:ascii="Times New Roman" w:eastAsia="Times New Roman" w:hAnsi="Times New Roman" w:cs="Times New Roman"/>
          <w:iCs/>
          <w:color w:val="000000"/>
          <w:sz w:val="24"/>
          <w:szCs w:val="24"/>
          <w:lang w:eastAsia="ar-SA"/>
        </w:rPr>
        <w:t xml:space="preserve">оссийской </w:t>
      </w:r>
      <w:r w:rsidRPr="008F2F49">
        <w:rPr>
          <w:rFonts w:ascii="Times New Roman" w:eastAsia="Times New Roman" w:hAnsi="Times New Roman" w:cs="Times New Roman"/>
          <w:iCs/>
          <w:color w:val="000000"/>
          <w:sz w:val="24"/>
          <w:szCs w:val="24"/>
          <w:lang w:eastAsia="ar-SA"/>
        </w:rPr>
        <w:t>Ф</w:t>
      </w:r>
      <w:r w:rsidR="00532A55" w:rsidRPr="008F2F49">
        <w:rPr>
          <w:rFonts w:ascii="Times New Roman" w:eastAsia="Times New Roman" w:hAnsi="Times New Roman" w:cs="Times New Roman"/>
          <w:iCs/>
          <w:color w:val="000000"/>
          <w:sz w:val="24"/>
          <w:szCs w:val="24"/>
          <w:lang w:eastAsia="ar-SA"/>
        </w:rPr>
        <w:t>едерации</w:t>
      </w:r>
      <w:r w:rsidRPr="008F2F49">
        <w:rPr>
          <w:rFonts w:ascii="Times New Roman" w:eastAsia="Times New Roman" w:hAnsi="Times New Roman" w:cs="Times New Roman"/>
          <w:iCs/>
          <w:color w:val="000000"/>
          <w:sz w:val="24"/>
          <w:szCs w:val="24"/>
          <w:lang w:eastAsia="ar-SA"/>
        </w:rPr>
        <w:t xml:space="preserve"> (</w:t>
      </w:r>
      <w:r w:rsidR="00B42A0A" w:rsidRPr="008F2F49">
        <w:rPr>
          <w:rFonts w:ascii="Times New Roman" w:eastAsia="Times New Roman" w:hAnsi="Times New Roman" w:cs="Times New Roman"/>
          <w:iCs/>
          <w:color w:val="000000"/>
          <w:sz w:val="24"/>
          <w:szCs w:val="24"/>
          <w:lang w:eastAsia="ar-SA"/>
        </w:rPr>
        <w:t>п</w:t>
      </w:r>
      <w:r w:rsidRPr="008F2F49">
        <w:rPr>
          <w:rFonts w:ascii="Times New Roman" w:eastAsia="Times New Roman" w:hAnsi="Times New Roman" w:cs="Times New Roman"/>
          <w:iCs/>
          <w:color w:val="000000"/>
          <w:sz w:val="24"/>
          <w:szCs w:val="24"/>
          <w:lang w:eastAsia="ar-SA"/>
        </w:rPr>
        <w:t>остановлением Правительства РФ от 29 мая 2023 г</w:t>
      </w:r>
      <w:r w:rsidR="00CA7ACA" w:rsidRPr="008F2F49">
        <w:rPr>
          <w:rFonts w:ascii="Times New Roman" w:eastAsia="Times New Roman" w:hAnsi="Times New Roman" w:cs="Times New Roman"/>
          <w:iCs/>
          <w:color w:val="000000"/>
          <w:sz w:val="24"/>
          <w:szCs w:val="24"/>
          <w:lang w:eastAsia="ar-SA"/>
        </w:rPr>
        <w:t>ода</w:t>
      </w:r>
      <w:r w:rsidRPr="008F2F49">
        <w:rPr>
          <w:rFonts w:ascii="Times New Roman" w:eastAsia="Times New Roman" w:hAnsi="Times New Roman" w:cs="Times New Roman"/>
          <w:iCs/>
          <w:color w:val="000000"/>
          <w:sz w:val="24"/>
          <w:szCs w:val="24"/>
          <w:lang w:eastAsia="ar-SA"/>
        </w:rPr>
        <w:t xml:space="preserve"> </w:t>
      </w:r>
      <w:r w:rsidR="00532A55" w:rsidRPr="008F2F49">
        <w:rPr>
          <w:rFonts w:ascii="Times New Roman" w:eastAsia="Times New Roman" w:hAnsi="Times New Roman" w:cs="Times New Roman"/>
          <w:iCs/>
          <w:color w:val="000000"/>
          <w:sz w:val="24"/>
          <w:szCs w:val="24"/>
          <w:lang w:eastAsia="ar-SA"/>
        </w:rPr>
        <w:t>№</w:t>
      </w:r>
      <w:r w:rsidRPr="008F2F49">
        <w:rPr>
          <w:rFonts w:ascii="Times New Roman" w:eastAsia="Times New Roman" w:hAnsi="Times New Roman" w:cs="Times New Roman"/>
          <w:iCs/>
          <w:color w:val="000000"/>
          <w:sz w:val="24"/>
          <w:szCs w:val="24"/>
          <w:lang w:eastAsia="ar-SA"/>
        </w:rPr>
        <w:t xml:space="preserve"> 857 </w:t>
      </w:r>
      <w:r w:rsidR="00CC7223" w:rsidRPr="008F2F49">
        <w:rPr>
          <w:rFonts w:ascii="Times New Roman" w:eastAsia="Times New Roman" w:hAnsi="Times New Roman" w:cs="Times New Roman"/>
          <w:iCs/>
          <w:color w:val="000000"/>
          <w:sz w:val="24"/>
          <w:szCs w:val="24"/>
          <w:lang w:eastAsia="ar-SA"/>
        </w:rPr>
        <w:t>«</w:t>
      </w:r>
      <w:r w:rsidRPr="008F2F49">
        <w:rPr>
          <w:rFonts w:ascii="Times New Roman" w:eastAsia="Times New Roman" w:hAnsi="Times New Roman" w:cs="Times New Roman"/>
          <w:iCs/>
          <w:color w:val="000000"/>
          <w:sz w:val="24"/>
          <w:szCs w:val="24"/>
          <w:lang w:eastAsia="ar-SA"/>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CC7223" w:rsidRPr="008F2F49">
        <w:rPr>
          <w:rFonts w:ascii="Times New Roman" w:eastAsia="Times New Roman" w:hAnsi="Times New Roman" w:cs="Times New Roman"/>
          <w:iCs/>
          <w:color w:val="000000"/>
          <w:sz w:val="24"/>
          <w:szCs w:val="24"/>
          <w:lang w:eastAsia="ar-SA"/>
        </w:rPr>
        <w:t>»</w:t>
      </w:r>
      <w:r w:rsidRPr="008F2F49">
        <w:rPr>
          <w:rFonts w:ascii="Times New Roman" w:eastAsia="Times New Roman" w:hAnsi="Times New Roman" w:cs="Times New Roman"/>
          <w:iCs/>
          <w:color w:val="000000"/>
          <w:sz w:val="24"/>
          <w:szCs w:val="24"/>
          <w:lang w:eastAsia="ar-SA"/>
        </w:rPr>
        <w:t>).</w:t>
      </w:r>
    </w:p>
    <w:p w14:paraId="72F6F618" w14:textId="77777777" w:rsidR="00495019" w:rsidRPr="008F2F4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Процедура согласования архитектурно-градостроительного облика объектов капитального строительства:</w:t>
      </w:r>
    </w:p>
    <w:p w14:paraId="074BE2FE" w14:textId="77777777" w:rsidR="00495019" w:rsidRPr="008F2F4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 xml:space="preserve">1) Прием заявления с обязательными разделами проектной документации (ПД): </w:t>
      </w:r>
    </w:p>
    <w:p w14:paraId="054FEFE3" w14:textId="77777777" w:rsidR="00495019" w:rsidRPr="008F2F49"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пояснительная записка;</w:t>
      </w:r>
    </w:p>
    <w:p w14:paraId="66B2811F" w14:textId="77777777" w:rsidR="00495019" w:rsidRPr="008F2F49"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схема планировочной организации земельного участка (СПОЗУ);</w:t>
      </w:r>
    </w:p>
    <w:p w14:paraId="6910822A" w14:textId="77777777" w:rsidR="00495019" w:rsidRPr="008F2F49"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объемно-планировочные и архитектурные решения;</w:t>
      </w:r>
    </w:p>
    <w:p w14:paraId="395E616C" w14:textId="77777777" w:rsidR="00495019" w:rsidRPr="008F2F49"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В бумажном (лично, либо посредством почтовой связи) или электронном виде.</w:t>
      </w:r>
    </w:p>
    <w:p w14:paraId="74CC2FBE" w14:textId="05EB0938" w:rsidR="00495019" w:rsidRPr="008F2F49"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 xml:space="preserve">2) Проверка на соответствие требованиям заявления и состава комплекта документов (1 рабочий день) (состав проектной документации установлен в </w:t>
      </w:r>
      <w:r w:rsidR="00B42A0A" w:rsidRPr="008F2F49">
        <w:rPr>
          <w:rFonts w:ascii="Times New Roman" w:eastAsia="Times New Roman" w:hAnsi="Times New Roman" w:cs="Times New Roman"/>
          <w:iCs/>
          <w:color w:val="000000"/>
          <w:sz w:val="24"/>
          <w:szCs w:val="24"/>
          <w:lang w:eastAsia="ar-SA"/>
        </w:rPr>
        <w:t>п</w:t>
      </w:r>
      <w:r w:rsidRPr="008F2F49">
        <w:rPr>
          <w:rFonts w:ascii="Times New Roman" w:eastAsia="Times New Roman" w:hAnsi="Times New Roman" w:cs="Times New Roman"/>
          <w:iCs/>
          <w:color w:val="000000"/>
          <w:sz w:val="24"/>
          <w:szCs w:val="24"/>
          <w:lang w:eastAsia="ar-SA"/>
        </w:rPr>
        <w:t>остановлении Правительства Р</w:t>
      </w:r>
      <w:r w:rsidR="009634B9" w:rsidRPr="008F2F49">
        <w:rPr>
          <w:rFonts w:ascii="Times New Roman" w:eastAsia="Times New Roman" w:hAnsi="Times New Roman" w:cs="Times New Roman"/>
          <w:iCs/>
          <w:color w:val="000000"/>
          <w:sz w:val="24"/>
          <w:szCs w:val="24"/>
          <w:lang w:eastAsia="ar-SA"/>
        </w:rPr>
        <w:t xml:space="preserve">оссийской </w:t>
      </w:r>
      <w:r w:rsidRPr="008F2F49">
        <w:rPr>
          <w:rFonts w:ascii="Times New Roman" w:eastAsia="Times New Roman" w:hAnsi="Times New Roman" w:cs="Times New Roman"/>
          <w:iCs/>
          <w:color w:val="000000"/>
          <w:sz w:val="24"/>
          <w:szCs w:val="24"/>
          <w:lang w:eastAsia="ar-SA"/>
        </w:rPr>
        <w:t>Ф</w:t>
      </w:r>
      <w:r w:rsidR="009634B9" w:rsidRPr="008F2F49">
        <w:rPr>
          <w:rFonts w:ascii="Times New Roman" w:eastAsia="Times New Roman" w:hAnsi="Times New Roman" w:cs="Times New Roman"/>
          <w:iCs/>
          <w:color w:val="000000"/>
          <w:sz w:val="24"/>
          <w:szCs w:val="24"/>
          <w:lang w:eastAsia="ar-SA"/>
        </w:rPr>
        <w:t>едерации</w:t>
      </w:r>
      <w:r w:rsidRPr="008F2F49">
        <w:rPr>
          <w:rFonts w:ascii="Times New Roman" w:eastAsia="Times New Roman" w:hAnsi="Times New Roman" w:cs="Times New Roman"/>
          <w:iCs/>
          <w:color w:val="000000"/>
          <w:sz w:val="24"/>
          <w:szCs w:val="24"/>
          <w:lang w:eastAsia="ar-SA"/>
        </w:rPr>
        <w:t xml:space="preserve"> от 16</w:t>
      </w:r>
      <w:r w:rsidR="00FD3FF1" w:rsidRPr="008F2F49">
        <w:rPr>
          <w:rFonts w:ascii="Times New Roman" w:eastAsia="Times New Roman" w:hAnsi="Times New Roman" w:cs="Times New Roman"/>
          <w:iCs/>
          <w:color w:val="000000"/>
          <w:sz w:val="24"/>
          <w:szCs w:val="24"/>
          <w:lang w:eastAsia="ar-SA"/>
        </w:rPr>
        <w:t xml:space="preserve"> февраля </w:t>
      </w:r>
      <w:r w:rsidRPr="008F2F49">
        <w:rPr>
          <w:rFonts w:ascii="Times New Roman" w:eastAsia="Times New Roman" w:hAnsi="Times New Roman" w:cs="Times New Roman"/>
          <w:iCs/>
          <w:color w:val="000000"/>
          <w:sz w:val="24"/>
          <w:szCs w:val="24"/>
          <w:lang w:eastAsia="ar-SA"/>
        </w:rPr>
        <w:t>2008</w:t>
      </w:r>
      <w:r w:rsidR="009634B9" w:rsidRPr="008F2F49">
        <w:rPr>
          <w:rFonts w:ascii="Times New Roman" w:eastAsia="Times New Roman" w:hAnsi="Times New Roman" w:cs="Times New Roman"/>
          <w:iCs/>
          <w:color w:val="000000"/>
          <w:sz w:val="24"/>
          <w:szCs w:val="24"/>
          <w:lang w:eastAsia="ar-SA"/>
        </w:rPr>
        <w:t xml:space="preserve"> г</w:t>
      </w:r>
      <w:r w:rsidR="00CA7ACA" w:rsidRPr="008F2F49">
        <w:rPr>
          <w:rFonts w:ascii="Times New Roman" w:eastAsia="Times New Roman" w:hAnsi="Times New Roman" w:cs="Times New Roman"/>
          <w:iCs/>
          <w:color w:val="000000"/>
          <w:sz w:val="24"/>
          <w:szCs w:val="24"/>
          <w:lang w:eastAsia="ar-SA"/>
        </w:rPr>
        <w:t>ода</w:t>
      </w:r>
      <w:r w:rsidRPr="008F2F49">
        <w:rPr>
          <w:rFonts w:ascii="Times New Roman" w:eastAsia="Times New Roman" w:hAnsi="Times New Roman" w:cs="Times New Roman"/>
          <w:iCs/>
          <w:color w:val="000000"/>
          <w:sz w:val="24"/>
          <w:szCs w:val="24"/>
          <w:lang w:eastAsia="ar-SA"/>
        </w:rPr>
        <w:t xml:space="preserve"> №</w:t>
      </w:r>
      <w:r w:rsidR="00C81FD3" w:rsidRPr="008F2F49">
        <w:rPr>
          <w:rFonts w:ascii="Times New Roman" w:eastAsia="Times New Roman" w:hAnsi="Times New Roman" w:cs="Times New Roman"/>
          <w:iCs/>
          <w:color w:val="000000"/>
          <w:sz w:val="24"/>
          <w:szCs w:val="24"/>
          <w:lang w:eastAsia="ar-SA"/>
        </w:rPr>
        <w:t xml:space="preserve"> </w:t>
      </w:r>
      <w:r w:rsidR="00FD3FF1" w:rsidRPr="008F2F49">
        <w:rPr>
          <w:rFonts w:ascii="Times New Roman" w:eastAsia="Times New Roman" w:hAnsi="Times New Roman" w:cs="Times New Roman"/>
          <w:iCs/>
          <w:color w:val="000000"/>
          <w:sz w:val="24"/>
          <w:szCs w:val="24"/>
          <w:lang w:eastAsia="ar-SA"/>
        </w:rPr>
        <w:t xml:space="preserve">87 (ред. от </w:t>
      </w:r>
      <w:r w:rsidR="00796200" w:rsidRPr="008F2F49">
        <w:rPr>
          <w:rFonts w:ascii="Times New Roman" w:eastAsia="Times New Roman" w:hAnsi="Times New Roman" w:cs="Times New Roman"/>
          <w:iCs/>
          <w:color w:val="000000"/>
          <w:sz w:val="24"/>
          <w:szCs w:val="24"/>
          <w:lang w:eastAsia="ar-SA"/>
        </w:rPr>
        <w:t xml:space="preserve">6 мая </w:t>
      </w:r>
      <w:r w:rsidRPr="008F2F49">
        <w:rPr>
          <w:rFonts w:ascii="Times New Roman" w:eastAsia="Times New Roman" w:hAnsi="Times New Roman" w:cs="Times New Roman"/>
          <w:iCs/>
          <w:color w:val="000000"/>
          <w:sz w:val="24"/>
          <w:szCs w:val="24"/>
          <w:lang w:eastAsia="ar-SA"/>
        </w:rPr>
        <w:t>2023</w:t>
      </w:r>
      <w:r w:rsidR="009634B9" w:rsidRPr="008F2F49">
        <w:rPr>
          <w:rFonts w:ascii="Times New Roman" w:eastAsia="Times New Roman" w:hAnsi="Times New Roman" w:cs="Times New Roman"/>
          <w:iCs/>
          <w:color w:val="000000"/>
          <w:sz w:val="24"/>
          <w:szCs w:val="24"/>
          <w:lang w:eastAsia="ar-SA"/>
        </w:rPr>
        <w:t xml:space="preserve"> г</w:t>
      </w:r>
      <w:r w:rsidR="00CA7ACA" w:rsidRPr="008F2F49">
        <w:rPr>
          <w:rFonts w:ascii="Times New Roman" w:eastAsia="Times New Roman" w:hAnsi="Times New Roman" w:cs="Times New Roman"/>
          <w:iCs/>
          <w:color w:val="000000"/>
          <w:sz w:val="24"/>
          <w:szCs w:val="24"/>
          <w:lang w:eastAsia="ar-SA"/>
        </w:rPr>
        <w:t>ода</w:t>
      </w:r>
      <w:r w:rsidRPr="008F2F49">
        <w:rPr>
          <w:rFonts w:ascii="Times New Roman" w:eastAsia="Times New Roman" w:hAnsi="Times New Roman" w:cs="Times New Roman"/>
          <w:iCs/>
          <w:color w:val="000000"/>
          <w:sz w:val="24"/>
          <w:szCs w:val="24"/>
          <w:lang w:eastAsia="ar-SA"/>
        </w:rPr>
        <w:t xml:space="preserve">) </w:t>
      </w:r>
      <w:r w:rsidR="00CC7223" w:rsidRPr="008F2F49">
        <w:rPr>
          <w:rFonts w:ascii="Times New Roman" w:eastAsia="Times New Roman" w:hAnsi="Times New Roman" w:cs="Times New Roman"/>
          <w:iCs/>
          <w:color w:val="000000"/>
          <w:sz w:val="24"/>
          <w:szCs w:val="24"/>
          <w:lang w:eastAsia="ar-SA"/>
        </w:rPr>
        <w:t>«</w:t>
      </w:r>
      <w:r w:rsidRPr="008F2F49">
        <w:rPr>
          <w:rFonts w:ascii="Times New Roman" w:eastAsia="Times New Roman" w:hAnsi="Times New Roman" w:cs="Times New Roman"/>
          <w:iCs/>
          <w:color w:val="000000"/>
          <w:sz w:val="24"/>
          <w:szCs w:val="24"/>
          <w:lang w:eastAsia="ar-SA"/>
        </w:rPr>
        <w:t>О составе разделов проектной документации и требованиях к их содержанию</w:t>
      </w:r>
      <w:r w:rsidR="00CC7223" w:rsidRPr="008F2F49">
        <w:rPr>
          <w:rFonts w:ascii="Times New Roman" w:eastAsia="Times New Roman" w:hAnsi="Times New Roman" w:cs="Times New Roman"/>
          <w:iCs/>
          <w:color w:val="000000"/>
          <w:sz w:val="24"/>
          <w:szCs w:val="24"/>
          <w:lang w:eastAsia="ar-SA"/>
        </w:rPr>
        <w:t>»</w:t>
      </w:r>
      <w:r w:rsidRPr="008F2F49">
        <w:rPr>
          <w:rFonts w:ascii="Times New Roman" w:eastAsia="Times New Roman" w:hAnsi="Times New Roman" w:cs="Times New Roman"/>
          <w:iCs/>
          <w:color w:val="000000"/>
          <w:sz w:val="24"/>
          <w:szCs w:val="24"/>
          <w:lang w:eastAsia="ar-SA"/>
        </w:rPr>
        <w:t>).</w:t>
      </w:r>
    </w:p>
    <w:p w14:paraId="58507F1D" w14:textId="77777777" w:rsidR="00495019" w:rsidRPr="008F2F49"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3) Рассмотрение ПД на соответствие требованиям АГО. Решение о согласовании/ об отказе в согласовании (10 рабочих дней).</w:t>
      </w:r>
    </w:p>
    <w:p w14:paraId="23295560" w14:textId="77777777" w:rsidR="00495019" w:rsidRPr="008F2F49"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3BD158D" w14:textId="77777777" w:rsidR="00495019" w:rsidRPr="008F2F49"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В случае отказа можно повторно подать заявление и ПД после устранения выявленных несоответствий.</w:t>
      </w:r>
    </w:p>
    <w:p w14:paraId="07F07541" w14:textId="77777777" w:rsidR="00495019" w:rsidRPr="008F2F49" w:rsidRDefault="00495019" w:rsidP="008E6A5D">
      <w:pPr>
        <w:autoSpaceDE w:val="0"/>
        <w:autoSpaceDN w:val="0"/>
        <w:adjustRightInd w:val="0"/>
        <w:ind w:firstLine="720"/>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 xml:space="preserve">4) Размещение решения о согласовании на сайте органа местного самоуправления. Отправка копии решения о согласовании в органы, уполномоченные на выдачу разрешения на строительство. (5 рабочих дней). </w:t>
      </w:r>
    </w:p>
    <w:p w14:paraId="2ECEE67A" w14:textId="77777777" w:rsidR="00495019" w:rsidRPr="008F2F4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 xml:space="preserve">4. Требования к архитектурно-градостроительному облику объекта капитального строительства включает в себя: </w:t>
      </w:r>
    </w:p>
    <w:p w14:paraId="526CA212" w14:textId="77777777" w:rsidR="00495019" w:rsidRPr="008F2F4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 xml:space="preserve">1) требования к объемно-пространственным характеристикам объектов капитального строительства; </w:t>
      </w:r>
    </w:p>
    <w:p w14:paraId="2C927EE2" w14:textId="77777777" w:rsidR="00495019" w:rsidRPr="008F2F4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 xml:space="preserve">2) требования к </w:t>
      </w:r>
      <w:r w:rsidRPr="008F2F49">
        <w:rPr>
          <w:rFonts w:ascii="Times New Roman" w:eastAsia="Times New Roman" w:hAnsi="Times New Roman" w:cs="Times New Roman" w:hint="eastAsia"/>
          <w:iCs/>
          <w:color w:val="000000"/>
          <w:sz w:val="24"/>
          <w:szCs w:val="24"/>
          <w:lang w:eastAsia="ar-SA"/>
        </w:rPr>
        <w:t>архитектурно</w:t>
      </w:r>
      <w:r w:rsidRPr="008F2F49">
        <w:rPr>
          <w:rFonts w:ascii="Times New Roman" w:eastAsia="Times New Roman" w:hAnsi="Times New Roman" w:cs="Times New Roman"/>
          <w:iCs/>
          <w:color w:val="000000"/>
          <w:sz w:val="24"/>
          <w:szCs w:val="24"/>
          <w:lang w:eastAsia="ar-SA"/>
        </w:rPr>
        <w:t>-стилистическим характеристикам объектов капитального строительства;</w:t>
      </w:r>
    </w:p>
    <w:p w14:paraId="0B1A5EA0" w14:textId="030323AD" w:rsidR="00495019" w:rsidRPr="008F2F4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3)</w:t>
      </w:r>
      <w:r w:rsidR="00942892" w:rsidRPr="008F2F49">
        <w:rPr>
          <w:rFonts w:ascii="Times New Roman" w:eastAsia="Times New Roman" w:hAnsi="Times New Roman" w:cs="Times New Roman"/>
          <w:iCs/>
          <w:color w:val="000000"/>
          <w:sz w:val="24"/>
          <w:szCs w:val="24"/>
          <w:lang w:eastAsia="ar-SA"/>
        </w:rPr>
        <w:t xml:space="preserve"> </w:t>
      </w:r>
      <w:r w:rsidRPr="008F2F49">
        <w:rPr>
          <w:rFonts w:ascii="Times New Roman" w:eastAsia="Times New Roman" w:hAnsi="Times New Roman" w:cs="Times New Roman"/>
          <w:iCs/>
          <w:color w:val="000000"/>
          <w:sz w:val="24"/>
          <w:szCs w:val="24"/>
          <w:lang w:eastAsia="ar-SA"/>
        </w:rPr>
        <w:t>требования к цветовым решениям объектов капитального строительства;</w:t>
      </w:r>
    </w:p>
    <w:p w14:paraId="0DACCE49" w14:textId="77777777" w:rsidR="00495019" w:rsidRPr="008F2F4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4) требования к отделочным и (или) строительным материалам, определяющие архитектурный облик объектов капитального строительства;</w:t>
      </w:r>
    </w:p>
    <w:p w14:paraId="397275CD" w14:textId="77777777" w:rsidR="00495019" w:rsidRPr="008F2F4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5) требования к размещению технического и инженерного оборудования на фасадах и кровлях объектов капитального строительства;</w:t>
      </w:r>
    </w:p>
    <w:p w14:paraId="771E048C" w14:textId="77777777" w:rsidR="00495019" w:rsidRPr="008F2F4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4"/>
          <w:szCs w:val="24"/>
          <w:lang w:eastAsia="ar-SA"/>
        </w:rPr>
      </w:pPr>
      <w:r w:rsidRPr="008F2F49">
        <w:rPr>
          <w:rFonts w:ascii="Times New Roman" w:eastAsia="Times New Roman" w:hAnsi="Times New Roman" w:cs="Times New Roman"/>
          <w:iCs/>
          <w:color w:val="000000"/>
          <w:sz w:val="24"/>
          <w:szCs w:val="24"/>
          <w:lang w:eastAsia="ar-SA"/>
        </w:rPr>
        <w:t>6) требования к подсветке фасадов объек</w:t>
      </w:r>
      <w:r w:rsidR="00C17405" w:rsidRPr="008F2F49">
        <w:rPr>
          <w:rFonts w:ascii="Times New Roman" w:eastAsia="Times New Roman" w:hAnsi="Times New Roman" w:cs="Times New Roman"/>
          <w:iCs/>
          <w:color w:val="000000"/>
          <w:sz w:val="24"/>
          <w:szCs w:val="24"/>
          <w:lang w:eastAsia="ar-SA"/>
        </w:rPr>
        <w:t>тов капитального строительства.</w:t>
      </w:r>
    </w:p>
    <w:p w14:paraId="1ED257A8" w14:textId="77777777" w:rsidR="007D25B5" w:rsidRPr="008F2F49" w:rsidRDefault="007D25B5" w:rsidP="008E6A5D">
      <w:pPr>
        <w:jc w:val="center"/>
        <w:rPr>
          <w:rFonts w:ascii="Times New Roman" w:hAnsi="Times New Roman" w:cs="Times New Roman"/>
          <w:b/>
          <w:sz w:val="24"/>
          <w:szCs w:val="24"/>
        </w:rPr>
        <w:sectPr w:rsidR="007D25B5" w:rsidRPr="008F2F49" w:rsidSect="006C0D64">
          <w:pgSz w:w="11910" w:h="16840"/>
          <w:pgMar w:top="1134" w:right="567" w:bottom="1134" w:left="1418" w:header="567" w:footer="567" w:gutter="0"/>
          <w:cols w:space="720"/>
          <w:docGrid w:linePitch="299"/>
        </w:sectPr>
      </w:pPr>
    </w:p>
    <w:p w14:paraId="2D344A4D" w14:textId="05335F0E" w:rsidR="00495019" w:rsidRPr="008F2F49" w:rsidRDefault="00C05A6E" w:rsidP="008E6A5D">
      <w:pPr>
        <w:jc w:val="center"/>
        <w:rPr>
          <w:rFonts w:ascii="Times New Roman" w:hAnsi="Times New Roman" w:cs="Times New Roman"/>
          <w:b/>
          <w:sz w:val="24"/>
          <w:szCs w:val="24"/>
        </w:rPr>
      </w:pPr>
      <w:r w:rsidRPr="008F2F49">
        <w:rPr>
          <w:rFonts w:ascii="Times New Roman" w:hAnsi="Times New Roman" w:cs="Times New Roman"/>
          <w:b/>
          <w:sz w:val="24"/>
          <w:szCs w:val="24"/>
        </w:rPr>
        <w:lastRenderedPageBreak/>
        <w:t>1. ТРЕБОВАНИЯ К ВНЕШНЕМУ ОБЛИКУ ФАСАДОВ ОБЪЕКТОВ ВРИ 2.1, 2.2</w:t>
      </w:r>
    </w:p>
    <w:p w14:paraId="0B8C485D" w14:textId="77777777" w:rsidR="00BE286A" w:rsidRPr="008F2F49" w:rsidRDefault="00BE286A" w:rsidP="008E6A5D">
      <w:pPr>
        <w:jc w:val="center"/>
        <w:rPr>
          <w:rFonts w:ascii="Times New Roman" w:hAnsi="Times New Roman" w:cs="Times New Roman"/>
          <w:b/>
          <w:sz w:val="24"/>
          <w:szCs w:val="24"/>
        </w:rPr>
      </w:pPr>
    </w:p>
    <w:p w14:paraId="4A134417" w14:textId="16C2859F" w:rsidR="00495019" w:rsidRPr="008F2F49" w:rsidRDefault="00495019" w:rsidP="008E6A5D">
      <w:pPr>
        <w:ind w:firstLine="720"/>
        <w:contextualSpacing/>
        <w:rPr>
          <w:rFonts w:ascii="Times New Roman" w:hAnsi="Times New Roman" w:cs="Times New Roman"/>
          <w:sz w:val="24"/>
          <w:szCs w:val="24"/>
        </w:rPr>
      </w:pPr>
      <w:r w:rsidRPr="008F2F49">
        <w:rPr>
          <w:rFonts w:ascii="Times New Roman" w:hAnsi="Times New Roman" w:cs="Times New Roman"/>
          <w:sz w:val="24"/>
          <w:szCs w:val="24"/>
        </w:rPr>
        <w:t xml:space="preserve">Требования распространяются на </w:t>
      </w:r>
      <w:r w:rsidR="009634B9" w:rsidRPr="008F2F49">
        <w:rPr>
          <w:rFonts w:ascii="Times New Roman" w:hAnsi="Times New Roman" w:cs="Times New Roman"/>
          <w:sz w:val="24"/>
          <w:szCs w:val="24"/>
        </w:rPr>
        <w:t xml:space="preserve">следующие </w:t>
      </w:r>
      <w:r w:rsidRPr="008F2F49">
        <w:rPr>
          <w:rFonts w:ascii="Times New Roman" w:hAnsi="Times New Roman" w:cs="Times New Roman"/>
          <w:sz w:val="24"/>
          <w:szCs w:val="24"/>
        </w:rPr>
        <w:t>ВРИ:</w:t>
      </w:r>
    </w:p>
    <w:p w14:paraId="6027F135" w14:textId="0E82683A" w:rsidR="00495019" w:rsidRPr="008F2F49" w:rsidRDefault="00495019" w:rsidP="008E6A5D">
      <w:pPr>
        <w:ind w:firstLine="720"/>
        <w:contextualSpacing/>
        <w:rPr>
          <w:rFonts w:ascii="Times New Roman" w:hAnsi="Times New Roman" w:cs="Times New Roman"/>
          <w:sz w:val="24"/>
          <w:szCs w:val="24"/>
        </w:rPr>
      </w:pPr>
      <w:r w:rsidRPr="008F2F49">
        <w:rPr>
          <w:rFonts w:ascii="Times New Roman" w:hAnsi="Times New Roman" w:cs="Times New Roman"/>
          <w:sz w:val="24"/>
          <w:szCs w:val="24"/>
        </w:rPr>
        <w:t>2.1</w:t>
      </w:r>
      <w:r w:rsidR="00CC7223" w:rsidRPr="008F2F49">
        <w:rPr>
          <w:rFonts w:ascii="Times New Roman" w:hAnsi="Times New Roman" w:cs="Times New Roman"/>
          <w:sz w:val="24"/>
          <w:szCs w:val="24"/>
        </w:rPr>
        <w:t xml:space="preserve"> – </w:t>
      </w:r>
      <w:r w:rsidRPr="008F2F49">
        <w:rPr>
          <w:rFonts w:ascii="Times New Roman" w:hAnsi="Times New Roman" w:cs="Times New Roman"/>
          <w:sz w:val="24"/>
          <w:szCs w:val="24"/>
        </w:rPr>
        <w:t>Для индивидуального жилищного строительства</w:t>
      </w:r>
      <w:r w:rsidR="00102E99" w:rsidRPr="008F2F49">
        <w:rPr>
          <w:rFonts w:ascii="Times New Roman" w:hAnsi="Times New Roman" w:cs="Times New Roman"/>
          <w:sz w:val="24"/>
          <w:szCs w:val="24"/>
        </w:rPr>
        <w:t>;</w:t>
      </w:r>
    </w:p>
    <w:p w14:paraId="775D69B3" w14:textId="3585DF2C" w:rsidR="00495019" w:rsidRPr="008F2F49" w:rsidRDefault="00495019" w:rsidP="008E6A5D">
      <w:pPr>
        <w:ind w:firstLine="720"/>
        <w:contextualSpacing/>
        <w:rPr>
          <w:rFonts w:ascii="Times New Roman" w:hAnsi="Times New Roman" w:cs="Times New Roman"/>
          <w:sz w:val="24"/>
          <w:szCs w:val="24"/>
        </w:rPr>
      </w:pPr>
      <w:r w:rsidRPr="008F2F49">
        <w:rPr>
          <w:rFonts w:ascii="Times New Roman" w:hAnsi="Times New Roman" w:cs="Times New Roman"/>
          <w:sz w:val="24"/>
          <w:szCs w:val="24"/>
        </w:rPr>
        <w:t>2.2</w:t>
      </w:r>
      <w:r w:rsidR="00CC7223" w:rsidRPr="008F2F49">
        <w:rPr>
          <w:rFonts w:ascii="Times New Roman" w:hAnsi="Times New Roman" w:cs="Times New Roman"/>
          <w:sz w:val="24"/>
          <w:szCs w:val="24"/>
        </w:rPr>
        <w:t xml:space="preserve"> – </w:t>
      </w:r>
      <w:r w:rsidRPr="008F2F49">
        <w:rPr>
          <w:rFonts w:ascii="Times New Roman" w:hAnsi="Times New Roman" w:cs="Times New Roman"/>
          <w:sz w:val="24"/>
          <w:szCs w:val="24"/>
        </w:rPr>
        <w:t>Для ведения личного подсобного хозяйства (приусадебный земельный участок)</w:t>
      </w:r>
      <w:r w:rsidR="00102E99" w:rsidRPr="008F2F49">
        <w:rPr>
          <w:rFonts w:ascii="Times New Roman" w:hAnsi="Times New Roman" w:cs="Times New Roman"/>
          <w:sz w:val="24"/>
          <w:szCs w:val="24"/>
        </w:rPr>
        <w:t>.</w:t>
      </w:r>
    </w:p>
    <w:p w14:paraId="38ED8F53" w14:textId="77777777" w:rsidR="00084E84" w:rsidRPr="008F2F49" w:rsidRDefault="00084E84" w:rsidP="008E6A5D">
      <w:pPr>
        <w:pStyle w:val="ad"/>
        <w:ind w:left="0" w:firstLine="720"/>
        <w:rPr>
          <w:bCs/>
          <w:sz w:val="24"/>
          <w:szCs w:val="24"/>
        </w:rPr>
      </w:pPr>
    </w:p>
    <w:p w14:paraId="64B3A419" w14:textId="7A58BA3C" w:rsidR="00495019" w:rsidRPr="008F2F49" w:rsidRDefault="00BE286A" w:rsidP="00C81FD3">
      <w:pPr>
        <w:pStyle w:val="ad"/>
        <w:spacing w:after="120"/>
        <w:ind w:left="0" w:firstLine="720"/>
        <w:rPr>
          <w:b/>
          <w:bCs/>
          <w:sz w:val="24"/>
          <w:szCs w:val="24"/>
        </w:rPr>
      </w:pPr>
      <w:r w:rsidRPr="008F2F49">
        <w:rPr>
          <w:b/>
          <w:bCs/>
          <w:sz w:val="24"/>
          <w:szCs w:val="24"/>
        </w:rPr>
        <w:t xml:space="preserve">1.1. </w:t>
      </w:r>
      <w:r w:rsidR="00495019" w:rsidRPr="008F2F49">
        <w:rPr>
          <w:b/>
          <w:bCs/>
          <w:sz w:val="24"/>
          <w:szCs w:val="24"/>
        </w:rPr>
        <w:t>Требования к объемно-пространственным и архитектурно-стилистическим характеристикам зданий, строений и сооружений</w:t>
      </w:r>
      <w:r w:rsidRPr="008F2F49">
        <w:rPr>
          <w:b/>
          <w:bCs/>
          <w:sz w:val="24"/>
          <w:szCs w:val="24"/>
        </w:rPr>
        <w:t>:</w:t>
      </w:r>
    </w:p>
    <w:tbl>
      <w:tblPr>
        <w:tblStyle w:val="13"/>
        <w:tblW w:w="0" w:type="auto"/>
        <w:jc w:val="center"/>
        <w:tblBorders>
          <w:bottom w:val="none" w:sz="0" w:space="0" w:color="auto"/>
        </w:tblBorders>
        <w:tblLayout w:type="fixed"/>
        <w:tblLook w:val="04A0" w:firstRow="1" w:lastRow="0" w:firstColumn="1" w:lastColumn="0" w:noHBand="0" w:noVBand="1"/>
      </w:tblPr>
      <w:tblGrid>
        <w:gridCol w:w="562"/>
        <w:gridCol w:w="5670"/>
        <w:gridCol w:w="1843"/>
        <w:gridCol w:w="1840"/>
      </w:tblGrid>
      <w:tr w:rsidR="00CC7223" w:rsidRPr="008F2F49" w14:paraId="0F853DDB" w14:textId="77777777" w:rsidTr="004A3347">
        <w:trPr>
          <w:jc w:val="center"/>
        </w:trPr>
        <w:tc>
          <w:tcPr>
            <w:tcW w:w="562" w:type="dxa"/>
            <w:vAlign w:val="center"/>
          </w:tcPr>
          <w:p w14:paraId="137C8DF6" w14:textId="77777777" w:rsidR="00CC7223" w:rsidRPr="008F2F49" w:rsidRDefault="00CC7223" w:rsidP="00CC7223">
            <w:pPr>
              <w:jc w:val="center"/>
              <w:rPr>
                <w:rFonts w:ascii="Times New Roman" w:hAnsi="Times New Roman" w:cs="Times New Roman"/>
                <w:b/>
                <w:sz w:val="20"/>
                <w:szCs w:val="20"/>
              </w:rPr>
            </w:pPr>
            <w:r w:rsidRPr="008F2F49">
              <w:rPr>
                <w:rFonts w:ascii="Times New Roman" w:hAnsi="Times New Roman" w:cs="Times New Roman"/>
                <w:b/>
                <w:sz w:val="20"/>
                <w:szCs w:val="20"/>
              </w:rPr>
              <w:t>№</w:t>
            </w:r>
          </w:p>
          <w:p w14:paraId="2C5EDA41" w14:textId="77777777" w:rsidR="00CC7223" w:rsidRPr="008F2F49" w:rsidRDefault="00CC7223" w:rsidP="00CC7223">
            <w:pPr>
              <w:ind w:left="-113" w:right="-108"/>
              <w:jc w:val="center"/>
              <w:rPr>
                <w:rFonts w:ascii="Times New Roman" w:hAnsi="Times New Roman" w:cs="Times New Roman"/>
                <w:b/>
                <w:sz w:val="20"/>
                <w:szCs w:val="20"/>
              </w:rPr>
            </w:pPr>
            <w:r w:rsidRPr="008F2F49">
              <w:rPr>
                <w:rFonts w:ascii="Times New Roman" w:hAnsi="Times New Roman" w:cs="Times New Roman"/>
                <w:b/>
                <w:sz w:val="20"/>
                <w:szCs w:val="20"/>
              </w:rPr>
              <w:t>п/п</w:t>
            </w:r>
          </w:p>
        </w:tc>
        <w:tc>
          <w:tcPr>
            <w:tcW w:w="5670" w:type="dxa"/>
            <w:vAlign w:val="center"/>
          </w:tcPr>
          <w:p w14:paraId="4DE7B8D1" w14:textId="77777777" w:rsidR="00CC7223" w:rsidRPr="008F2F49" w:rsidRDefault="00CC7223" w:rsidP="00CC7223">
            <w:pPr>
              <w:jc w:val="center"/>
              <w:rPr>
                <w:rFonts w:ascii="Times New Roman" w:hAnsi="Times New Roman" w:cs="Times New Roman"/>
                <w:b/>
                <w:sz w:val="20"/>
                <w:szCs w:val="20"/>
              </w:rPr>
            </w:pPr>
            <w:r w:rsidRPr="008F2F49">
              <w:rPr>
                <w:rFonts w:ascii="Times New Roman" w:hAnsi="Times New Roman" w:cs="Times New Roman"/>
                <w:b/>
                <w:sz w:val="20"/>
                <w:szCs w:val="20"/>
              </w:rPr>
              <w:t>Наименование параметра</w:t>
            </w:r>
          </w:p>
        </w:tc>
        <w:tc>
          <w:tcPr>
            <w:tcW w:w="1843" w:type="dxa"/>
            <w:vAlign w:val="center"/>
          </w:tcPr>
          <w:p w14:paraId="4DAA1586" w14:textId="13DD3841" w:rsidR="00CC7223" w:rsidRPr="008F2F49" w:rsidRDefault="00CC7223" w:rsidP="00CC7223">
            <w:pPr>
              <w:jc w:val="center"/>
              <w:rPr>
                <w:rFonts w:ascii="Times New Roman" w:hAnsi="Times New Roman" w:cs="Times New Roman"/>
                <w:b/>
                <w:sz w:val="20"/>
                <w:szCs w:val="20"/>
              </w:rPr>
            </w:pPr>
            <w:r w:rsidRPr="008F2F49">
              <w:rPr>
                <w:rFonts w:ascii="Times New Roman" w:hAnsi="Times New Roman" w:cs="Times New Roman"/>
                <w:b/>
                <w:sz w:val="20"/>
                <w:szCs w:val="20"/>
              </w:rPr>
              <w:t>2.1 – Для индивидуального жилищного строительства</w:t>
            </w:r>
          </w:p>
        </w:tc>
        <w:tc>
          <w:tcPr>
            <w:tcW w:w="1840" w:type="dxa"/>
            <w:vAlign w:val="center"/>
          </w:tcPr>
          <w:p w14:paraId="1108893A" w14:textId="5F9AC47F" w:rsidR="00CC7223" w:rsidRPr="008F2F49" w:rsidRDefault="00CC7223" w:rsidP="00CC7223">
            <w:pPr>
              <w:jc w:val="center"/>
              <w:rPr>
                <w:rFonts w:ascii="Times New Roman" w:hAnsi="Times New Roman" w:cs="Times New Roman"/>
                <w:b/>
                <w:sz w:val="20"/>
                <w:szCs w:val="20"/>
              </w:rPr>
            </w:pPr>
            <w:r w:rsidRPr="008F2F49">
              <w:rPr>
                <w:rFonts w:ascii="Times New Roman" w:hAnsi="Times New Roman" w:cs="Times New Roman"/>
                <w:b/>
                <w:sz w:val="20"/>
                <w:szCs w:val="20"/>
              </w:rPr>
              <w:t>2.2 – Для ведения личного подсобного хозяйства</w:t>
            </w:r>
          </w:p>
        </w:tc>
      </w:tr>
    </w:tbl>
    <w:p w14:paraId="477FF8E7" w14:textId="77777777" w:rsidR="00CC7223" w:rsidRPr="008F2F49" w:rsidRDefault="00CC7223" w:rsidP="00CC7223">
      <w:pPr>
        <w:pStyle w:val="ad"/>
        <w:spacing w:line="14" w:lineRule="auto"/>
        <w:ind w:left="0" w:firstLine="720"/>
        <w:rPr>
          <w:b/>
          <w:bCs/>
          <w:sz w:val="24"/>
          <w:szCs w:val="24"/>
        </w:rPr>
      </w:pPr>
    </w:p>
    <w:tbl>
      <w:tblPr>
        <w:tblStyle w:val="13"/>
        <w:tblW w:w="0" w:type="auto"/>
        <w:jc w:val="center"/>
        <w:tblLook w:val="04A0" w:firstRow="1" w:lastRow="0" w:firstColumn="1" w:lastColumn="0" w:noHBand="0" w:noVBand="1"/>
      </w:tblPr>
      <w:tblGrid>
        <w:gridCol w:w="562"/>
        <w:gridCol w:w="5688"/>
        <w:gridCol w:w="1834"/>
        <w:gridCol w:w="1831"/>
      </w:tblGrid>
      <w:tr w:rsidR="00CC7223" w:rsidRPr="008F2F49" w14:paraId="1DA14AB1" w14:textId="77777777" w:rsidTr="004A3347">
        <w:trPr>
          <w:jc w:val="center"/>
        </w:trPr>
        <w:tc>
          <w:tcPr>
            <w:tcW w:w="562" w:type="dxa"/>
            <w:vAlign w:val="center"/>
          </w:tcPr>
          <w:p w14:paraId="5FAB3313" w14:textId="4FBB29DD" w:rsidR="00CC7223" w:rsidRPr="008F2F49" w:rsidRDefault="00CC7223" w:rsidP="00CC7223">
            <w:pPr>
              <w:jc w:val="center"/>
              <w:rPr>
                <w:rFonts w:ascii="Times New Roman" w:hAnsi="Times New Roman" w:cs="Times New Roman"/>
                <w:b/>
                <w:sz w:val="20"/>
                <w:szCs w:val="20"/>
              </w:rPr>
            </w:pPr>
            <w:r w:rsidRPr="008F2F49">
              <w:rPr>
                <w:rFonts w:ascii="Times New Roman" w:hAnsi="Times New Roman" w:cs="Times New Roman"/>
                <w:b/>
                <w:sz w:val="20"/>
                <w:szCs w:val="20"/>
              </w:rPr>
              <w:t>1</w:t>
            </w:r>
          </w:p>
        </w:tc>
        <w:tc>
          <w:tcPr>
            <w:tcW w:w="5688" w:type="dxa"/>
            <w:vAlign w:val="center"/>
          </w:tcPr>
          <w:p w14:paraId="45D33924" w14:textId="5A41DAA6" w:rsidR="00CC7223" w:rsidRPr="008F2F49" w:rsidRDefault="00CC7223" w:rsidP="00CC7223">
            <w:pPr>
              <w:jc w:val="center"/>
              <w:rPr>
                <w:rFonts w:ascii="Times New Roman" w:hAnsi="Times New Roman" w:cs="Times New Roman"/>
                <w:b/>
                <w:sz w:val="20"/>
                <w:szCs w:val="20"/>
              </w:rPr>
            </w:pPr>
            <w:r w:rsidRPr="008F2F49">
              <w:rPr>
                <w:rFonts w:ascii="Times New Roman" w:hAnsi="Times New Roman" w:cs="Times New Roman"/>
                <w:b/>
                <w:sz w:val="20"/>
                <w:szCs w:val="20"/>
              </w:rPr>
              <w:t>2</w:t>
            </w:r>
          </w:p>
        </w:tc>
        <w:tc>
          <w:tcPr>
            <w:tcW w:w="1834" w:type="dxa"/>
            <w:vAlign w:val="center"/>
          </w:tcPr>
          <w:p w14:paraId="534400BB" w14:textId="2B6E0A91" w:rsidR="00CC7223" w:rsidRPr="008F2F49" w:rsidRDefault="00CC7223" w:rsidP="00CC7223">
            <w:pPr>
              <w:jc w:val="center"/>
              <w:rPr>
                <w:rFonts w:ascii="Times New Roman" w:hAnsi="Times New Roman" w:cs="Times New Roman"/>
                <w:b/>
                <w:sz w:val="20"/>
                <w:szCs w:val="20"/>
              </w:rPr>
            </w:pPr>
            <w:r w:rsidRPr="008F2F49">
              <w:rPr>
                <w:rFonts w:ascii="Times New Roman" w:hAnsi="Times New Roman" w:cs="Times New Roman"/>
                <w:b/>
                <w:sz w:val="20"/>
                <w:szCs w:val="20"/>
              </w:rPr>
              <w:t>3</w:t>
            </w:r>
          </w:p>
        </w:tc>
        <w:tc>
          <w:tcPr>
            <w:tcW w:w="1831" w:type="dxa"/>
            <w:vAlign w:val="center"/>
          </w:tcPr>
          <w:p w14:paraId="72DCD9ED" w14:textId="3798249C" w:rsidR="00CC7223" w:rsidRPr="008F2F49" w:rsidRDefault="00CC7223" w:rsidP="00CC7223">
            <w:pPr>
              <w:jc w:val="center"/>
              <w:rPr>
                <w:rFonts w:ascii="Times New Roman" w:hAnsi="Times New Roman" w:cs="Times New Roman"/>
                <w:b/>
                <w:sz w:val="20"/>
                <w:szCs w:val="20"/>
              </w:rPr>
            </w:pPr>
            <w:r w:rsidRPr="008F2F49">
              <w:rPr>
                <w:rFonts w:ascii="Times New Roman" w:hAnsi="Times New Roman" w:cs="Times New Roman"/>
                <w:b/>
                <w:sz w:val="20"/>
                <w:szCs w:val="20"/>
              </w:rPr>
              <w:t>4</w:t>
            </w:r>
          </w:p>
        </w:tc>
      </w:tr>
      <w:tr w:rsidR="00495019" w:rsidRPr="008F2F49" w14:paraId="5998664B" w14:textId="77777777" w:rsidTr="004A3347">
        <w:trPr>
          <w:jc w:val="center"/>
        </w:trPr>
        <w:tc>
          <w:tcPr>
            <w:tcW w:w="562" w:type="dxa"/>
          </w:tcPr>
          <w:p w14:paraId="7F53F1F1" w14:textId="4123935B"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1</w:t>
            </w:r>
            <w:r w:rsidR="004A3347" w:rsidRPr="008F2F49">
              <w:rPr>
                <w:rFonts w:ascii="Times New Roman" w:hAnsi="Times New Roman" w:cs="Times New Roman"/>
                <w:sz w:val="20"/>
                <w:szCs w:val="20"/>
              </w:rPr>
              <w:t>.</w:t>
            </w:r>
          </w:p>
        </w:tc>
        <w:tc>
          <w:tcPr>
            <w:tcW w:w="5688" w:type="dxa"/>
          </w:tcPr>
          <w:p w14:paraId="1CBD8EAB" w14:textId="300AAB65"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Максимальный отступ зданий,</w:t>
            </w:r>
            <w:r w:rsidR="00532A55" w:rsidRPr="008F2F49">
              <w:rPr>
                <w:rFonts w:ascii="Times New Roman" w:hAnsi="Times New Roman" w:cs="Times New Roman"/>
                <w:sz w:val="20"/>
                <w:szCs w:val="20"/>
              </w:rPr>
              <w:t xml:space="preserve"> </w:t>
            </w:r>
            <w:r w:rsidRPr="008F2F49">
              <w:rPr>
                <w:rFonts w:ascii="Times New Roman" w:hAnsi="Times New Roman" w:cs="Times New Roman"/>
                <w:sz w:val="20"/>
                <w:szCs w:val="20"/>
              </w:rPr>
              <w:t>строений, сооружений, формирующих</w:t>
            </w:r>
            <w:r w:rsidR="00532A55" w:rsidRPr="008F2F49">
              <w:rPr>
                <w:rFonts w:ascii="Times New Roman" w:hAnsi="Times New Roman" w:cs="Times New Roman"/>
                <w:sz w:val="20"/>
                <w:szCs w:val="20"/>
              </w:rPr>
              <w:t xml:space="preserve"> </w:t>
            </w:r>
            <w:r w:rsidRPr="008F2F49">
              <w:rPr>
                <w:rFonts w:ascii="Times New Roman" w:hAnsi="Times New Roman" w:cs="Times New Roman"/>
                <w:sz w:val="20"/>
                <w:szCs w:val="20"/>
              </w:rPr>
              <w:t>уличный фронт, от красных линий**, м</w:t>
            </w:r>
          </w:p>
        </w:tc>
        <w:tc>
          <w:tcPr>
            <w:tcW w:w="1834" w:type="dxa"/>
          </w:tcPr>
          <w:p w14:paraId="2F16FA88" w14:textId="77777777" w:rsidR="00495019" w:rsidRPr="008F2F49" w:rsidRDefault="00495019" w:rsidP="00CC722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1831" w:type="dxa"/>
          </w:tcPr>
          <w:p w14:paraId="1F960707" w14:textId="77777777" w:rsidR="00495019" w:rsidRPr="008F2F49" w:rsidRDefault="00495019" w:rsidP="00CC722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r>
      <w:tr w:rsidR="00495019" w:rsidRPr="008F2F49" w14:paraId="5A3E3694" w14:textId="77777777" w:rsidTr="004A3347">
        <w:trPr>
          <w:jc w:val="center"/>
        </w:trPr>
        <w:tc>
          <w:tcPr>
            <w:tcW w:w="562" w:type="dxa"/>
          </w:tcPr>
          <w:p w14:paraId="4699216A" w14:textId="0CD8DA89"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2</w:t>
            </w:r>
            <w:r w:rsidR="004A3347" w:rsidRPr="008F2F49">
              <w:rPr>
                <w:rFonts w:ascii="Times New Roman" w:hAnsi="Times New Roman" w:cs="Times New Roman"/>
                <w:sz w:val="20"/>
                <w:szCs w:val="20"/>
              </w:rPr>
              <w:t>.</w:t>
            </w:r>
          </w:p>
        </w:tc>
        <w:tc>
          <w:tcPr>
            <w:tcW w:w="5688" w:type="dxa"/>
          </w:tcPr>
          <w:p w14:paraId="7BA3B4FF" w14:textId="77777777"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здания вдоль УДС, м</w:t>
            </w:r>
          </w:p>
        </w:tc>
        <w:tc>
          <w:tcPr>
            <w:tcW w:w="1834" w:type="dxa"/>
          </w:tcPr>
          <w:p w14:paraId="5263A481" w14:textId="77777777" w:rsidR="00495019" w:rsidRPr="008F2F49" w:rsidRDefault="00495019" w:rsidP="00CC722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1831" w:type="dxa"/>
          </w:tcPr>
          <w:p w14:paraId="53AACB18" w14:textId="77777777" w:rsidR="00495019" w:rsidRPr="008F2F49" w:rsidRDefault="00495019" w:rsidP="00CC722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r>
      <w:tr w:rsidR="00495019" w:rsidRPr="008F2F49" w14:paraId="064A5D20" w14:textId="77777777" w:rsidTr="004A3347">
        <w:trPr>
          <w:jc w:val="center"/>
        </w:trPr>
        <w:tc>
          <w:tcPr>
            <w:tcW w:w="562" w:type="dxa"/>
          </w:tcPr>
          <w:p w14:paraId="1FC0A3F5" w14:textId="76447064"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3</w:t>
            </w:r>
            <w:r w:rsidR="004A3347" w:rsidRPr="008F2F49">
              <w:rPr>
                <w:rFonts w:ascii="Times New Roman" w:hAnsi="Times New Roman" w:cs="Times New Roman"/>
                <w:sz w:val="20"/>
                <w:szCs w:val="20"/>
              </w:rPr>
              <w:t>.</w:t>
            </w:r>
          </w:p>
        </w:tc>
        <w:tc>
          <w:tcPr>
            <w:tcW w:w="5688" w:type="dxa"/>
          </w:tcPr>
          <w:p w14:paraId="3C5EBFD3" w14:textId="08FCCAD4"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 xml:space="preserve">Минимальный процент </w:t>
            </w:r>
            <w:proofErr w:type="spellStart"/>
            <w:r w:rsidRPr="008F2F49">
              <w:rPr>
                <w:rFonts w:ascii="Times New Roman" w:hAnsi="Times New Roman" w:cs="Times New Roman"/>
                <w:sz w:val="20"/>
                <w:szCs w:val="20"/>
              </w:rPr>
              <w:t>застроенности</w:t>
            </w:r>
            <w:proofErr w:type="spellEnd"/>
            <w:r w:rsidRPr="008F2F49">
              <w:rPr>
                <w:rFonts w:ascii="Times New Roman" w:hAnsi="Times New Roman" w:cs="Times New Roman"/>
                <w:sz w:val="20"/>
                <w:szCs w:val="20"/>
              </w:rPr>
              <w:t xml:space="preserve"> уличного </w:t>
            </w:r>
            <w:r w:rsidR="00C93961" w:rsidRPr="008F2F49">
              <w:rPr>
                <w:rFonts w:ascii="Times New Roman" w:hAnsi="Times New Roman" w:cs="Times New Roman"/>
                <w:sz w:val="20"/>
                <w:szCs w:val="20"/>
              </w:rPr>
              <w:t>фронта, %</w:t>
            </w:r>
          </w:p>
        </w:tc>
        <w:tc>
          <w:tcPr>
            <w:tcW w:w="1834" w:type="dxa"/>
          </w:tcPr>
          <w:p w14:paraId="19F1E8FB"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1831" w:type="dxa"/>
          </w:tcPr>
          <w:p w14:paraId="7083AB2A"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495019" w:rsidRPr="008F2F49" w14:paraId="58297E45" w14:textId="77777777" w:rsidTr="004A3347">
        <w:trPr>
          <w:jc w:val="center"/>
        </w:trPr>
        <w:tc>
          <w:tcPr>
            <w:tcW w:w="562" w:type="dxa"/>
          </w:tcPr>
          <w:p w14:paraId="6DE359A2" w14:textId="3A989621"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4</w:t>
            </w:r>
            <w:r w:rsidR="004A3347" w:rsidRPr="008F2F49">
              <w:rPr>
                <w:rFonts w:ascii="Times New Roman" w:hAnsi="Times New Roman" w:cs="Times New Roman"/>
                <w:sz w:val="20"/>
                <w:szCs w:val="20"/>
              </w:rPr>
              <w:t>.</w:t>
            </w:r>
          </w:p>
        </w:tc>
        <w:tc>
          <w:tcPr>
            <w:tcW w:w="5688" w:type="dxa"/>
          </w:tcPr>
          <w:p w14:paraId="45F280DB" w14:textId="77777777"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типового этажа, м</w:t>
            </w:r>
          </w:p>
        </w:tc>
        <w:tc>
          <w:tcPr>
            <w:tcW w:w="1834" w:type="dxa"/>
          </w:tcPr>
          <w:p w14:paraId="034625B5"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1831" w:type="dxa"/>
          </w:tcPr>
          <w:p w14:paraId="3521438E"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495019" w:rsidRPr="008F2F49" w14:paraId="795126E5" w14:textId="77777777" w:rsidTr="004A3347">
        <w:trPr>
          <w:jc w:val="center"/>
        </w:trPr>
        <w:tc>
          <w:tcPr>
            <w:tcW w:w="562" w:type="dxa"/>
          </w:tcPr>
          <w:p w14:paraId="4ADE0C2F" w14:textId="0AC435C0"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5</w:t>
            </w:r>
            <w:r w:rsidR="004A3347" w:rsidRPr="008F2F49">
              <w:rPr>
                <w:rFonts w:ascii="Times New Roman" w:hAnsi="Times New Roman" w:cs="Times New Roman"/>
                <w:sz w:val="20"/>
                <w:szCs w:val="20"/>
              </w:rPr>
              <w:t>.</w:t>
            </w:r>
          </w:p>
        </w:tc>
        <w:tc>
          <w:tcPr>
            <w:tcW w:w="5688" w:type="dxa"/>
          </w:tcPr>
          <w:p w14:paraId="43864F3A" w14:textId="77777777"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первого этажа зданий***, м</w:t>
            </w:r>
          </w:p>
        </w:tc>
        <w:tc>
          <w:tcPr>
            <w:tcW w:w="1834" w:type="dxa"/>
          </w:tcPr>
          <w:p w14:paraId="129A29FB"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1831" w:type="dxa"/>
          </w:tcPr>
          <w:p w14:paraId="3F4947B8"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495019" w:rsidRPr="008F2F49" w14:paraId="47811B61" w14:textId="77777777" w:rsidTr="004A3347">
        <w:trPr>
          <w:jc w:val="center"/>
        </w:trPr>
        <w:tc>
          <w:tcPr>
            <w:tcW w:w="562" w:type="dxa"/>
          </w:tcPr>
          <w:p w14:paraId="394E2337" w14:textId="244EBE59"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6</w:t>
            </w:r>
            <w:r w:rsidR="004A3347" w:rsidRPr="008F2F49">
              <w:rPr>
                <w:rFonts w:ascii="Times New Roman" w:hAnsi="Times New Roman" w:cs="Times New Roman"/>
                <w:sz w:val="20"/>
                <w:szCs w:val="20"/>
              </w:rPr>
              <w:t>.</w:t>
            </w:r>
          </w:p>
        </w:tc>
        <w:tc>
          <w:tcPr>
            <w:tcW w:w="5688" w:type="dxa"/>
          </w:tcPr>
          <w:p w14:paraId="05A9D0EC" w14:textId="77777777"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Минимальный процент остекления фасада первого этажа***, %</w:t>
            </w:r>
          </w:p>
        </w:tc>
        <w:tc>
          <w:tcPr>
            <w:tcW w:w="1834" w:type="dxa"/>
          </w:tcPr>
          <w:p w14:paraId="5EC09C57"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1831" w:type="dxa"/>
          </w:tcPr>
          <w:p w14:paraId="1E3A8EB3"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495019" w:rsidRPr="008F2F49" w14:paraId="73655E99" w14:textId="77777777" w:rsidTr="004A3347">
        <w:trPr>
          <w:jc w:val="center"/>
        </w:trPr>
        <w:tc>
          <w:tcPr>
            <w:tcW w:w="562" w:type="dxa"/>
          </w:tcPr>
          <w:p w14:paraId="3F04347A" w14:textId="7BE92DA0"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7</w:t>
            </w:r>
            <w:r w:rsidR="004A3347" w:rsidRPr="008F2F49">
              <w:rPr>
                <w:rFonts w:ascii="Times New Roman" w:hAnsi="Times New Roman" w:cs="Times New Roman"/>
                <w:sz w:val="20"/>
                <w:szCs w:val="20"/>
              </w:rPr>
              <w:t>.</w:t>
            </w:r>
          </w:p>
        </w:tc>
        <w:tc>
          <w:tcPr>
            <w:tcW w:w="5688" w:type="dxa"/>
          </w:tcPr>
          <w:p w14:paraId="72D1DF13" w14:textId="0EFF0C4E"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оконных</w:t>
            </w:r>
            <w:r w:rsidR="00532A55" w:rsidRPr="008F2F49">
              <w:rPr>
                <w:rFonts w:ascii="Times New Roman" w:hAnsi="Times New Roman" w:cs="Times New Roman"/>
                <w:sz w:val="20"/>
                <w:szCs w:val="20"/>
              </w:rPr>
              <w:t xml:space="preserve"> </w:t>
            </w:r>
            <w:r w:rsidRPr="008F2F49">
              <w:rPr>
                <w:rFonts w:ascii="Times New Roman" w:hAnsi="Times New Roman" w:cs="Times New Roman"/>
                <w:sz w:val="20"/>
                <w:szCs w:val="20"/>
              </w:rPr>
              <w:t>проемов первых этажей***, м</w:t>
            </w:r>
          </w:p>
        </w:tc>
        <w:tc>
          <w:tcPr>
            <w:tcW w:w="1834" w:type="dxa"/>
          </w:tcPr>
          <w:p w14:paraId="7867DC7A"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1831" w:type="dxa"/>
          </w:tcPr>
          <w:p w14:paraId="438228D5"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495019" w:rsidRPr="008F2F49" w14:paraId="159FC53C" w14:textId="77777777" w:rsidTr="004A3347">
        <w:trPr>
          <w:jc w:val="center"/>
        </w:trPr>
        <w:tc>
          <w:tcPr>
            <w:tcW w:w="562" w:type="dxa"/>
          </w:tcPr>
          <w:p w14:paraId="12EB1104" w14:textId="3B885666"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8</w:t>
            </w:r>
            <w:r w:rsidR="004A3347" w:rsidRPr="008F2F49">
              <w:rPr>
                <w:rFonts w:ascii="Times New Roman" w:hAnsi="Times New Roman" w:cs="Times New Roman"/>
                <w:sz w:val="20"/>
                <w:szCs w:val="20"/>
              </w:rPr>
              <w:t>.</w:t>
            </w:r>
          </w:p>
        </w:tc>
        <w:tc>
          <w:tcPr>
            <w:tcW w:w="5688" w:type="dxa"/>
          </w:tcPr>
          <w:p w14:paraId="7DD1EC79" w14:textId="483F0E7E"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Максимальный уклон кровли,</w:t>
            </w:r>
            <w:r w:rsidR="00532A55" w:rsidRPr="008F2F49">
              <w:rPr>
                <w:rFonts w:ascii="Times New Roman" w:hAnsi="Times New Roman" w:cs="Times New Roman"/>
                <w:sz w:val="20"/>
                <w:szCs w:val="20"/>
              </w:rPr>
              <w:t xml:space="preserve"> </w:t>
            </w:r>
            <w:r w:rsidRPr="008F2F49">
              <w:rPr>
                <w:rFonts w:ascii="Times New Roman" w:hAnsi="Times New Roman" w:cs="Times New Roman"/>
                <w:sz w:val="20"/>
                <w:szCs w:val="20"/>
              </w:rPr>
              <w:t>градусов</w:t>
            </w:r>
          </w:p>
        </w:tc>
        <w:tc>
          <w:tcPr>
            <w:tcW w:w="1834" w:type="dxa"/>
          </w:tcPr>
          <w:p w14:paraId="7969E2CD"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45</w:t>
            </w:r>
          </w:p>
        </w:tc>
        <w:tc>
          <w:tcPr>
            <w:tcW w:w="1831" w:type="dxa"/>
          </w:tcPr>
          <w:p w14:paraId="6E2ED49F"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45</w:t>
            </w:r>
          </w:p>
        </w:tc>
      </w:tr>
      <w:tr w:rsidR="00495019" w:rsidRPr="008F2F49" w14:paraId="1895C996" w14:textId="77777777" w:rsidTr="004A3347">
        <w:trPr>
          <w:jc w:val="center"/>
        </w:trPr>
        <w:tc>
          <w:tcPr>
            <w:tcW w:w="562" w:type="dxa"/>
          </w:tcPr>
          <w:p w14:paraId="2D5E50CF" w14:textId="786769E2"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9</w:t>
            </w:r>
            <w:r w:rsidR="004A3347" w:rsidRPr="008F2F49">
              <w:rPr>
                <w:rFonts w:ascii="Times New Roman" w:hAnsi="Times New Roman" w:cs="Times New Roman"/>
                <w:sz w:val="20"/>
                <w:szCs w:val="20"/>
              </w:rPr>
              <w:t>.</w:t>
            </w:r>
          </w:p>
        </w:tc>
        <w:tc>
          <w:tcPr>
            <w:tcW w:w="5688" w:type="dxa"/>
          </w:tcPr>
          <w:p w14:paraId="164EF004" w14:textId="77777777"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Максимальная отметка входной группы, м</w:t>
            </w:r>
          </w:p>
        </w:tc>
        <w:tc>
          <w:tcPr>
            <w:tcW w:w="1834" w:type="dxa"/>
          </w:tcPr>
          <w:p w14:paraId="6D5A829F"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1831" w:type="dxa"/>
          </w:tcPr>
          <w:p w14:paraId="4451FE4E"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495019" w:rsidRPr="008F2F49" w14:paraId="2D5DBAE6" w14:textId="77777777" w:rsidTr="004A3347">
        <w:trPr>
          <w:jc w:val="center"/>
        </w:trPr>
        <w:tc>
          <w:tcPr>
            <w:tcW w:w="562" w:type="dxa"/>
          </w:tcPr>
          <w:p w14:paraId="45632B66" w14:textId="3255F358"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10</w:t>
            </w:r>
            <w:r w:rsidR="004A3347" w:rsidRPr="008F2F49">
              <w:rPr>
                <w:rFonts w:ascii="Times New Roman" w:hAnsi="Times New Roman" w:cs="Times New Roman"/>
                <w:sz w:val="20"/>
                <w:szCs w:val="20"/>
              </w:rPr>
              <w:t>.</w:t>
            </w:r>
          </w:p>
        </w:tc>
        <w:tc>
          <w:tcPr>
            <w:tcW w:w="5688" w:type="dxa"/>
          </w:tcPr>
          <w:p w14:paraId="0884D2D5" w14:textId="77777777"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1834" w:type="dxa"/>
          </w:tcPr>
          <w:p w14:paraId="6A98E2A2"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1831" w:type="dxa"/>
          </w:tcPr>
          <w:p w14:paraId="063B55F8"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495019" w:rsidRPr="008F2F49" w14:paraId="0FB27CF0" w14:textId="77777777" w:rsidTr="004A3347">
        <w:trPr>
          <w:jc w:val="center"/>
        </w:trPr>
        <w:tc>
          <w:tcPr>
            <w:tcW w:w="562" w:type="dxa"/>
          </w:tcPr>
          <w:p w14:paraId="7FD7DF0B" w14:textId="266554B5"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11</w:t>
            </w:r>
            <w:r w:rsidR="004A3347" w:rsidRPr="008F2F49">
              <w:rPr>
                <w:rFonts w:ascii="Times New Roman" w:hAnsi="Times New Roman" w:cs="Times New Roman"/>
                <w:sz w:val="20"/>
                <w:szCs w:val="20"/>
              </w:rPr>
              <w:t>.</w:t>
            </w:r>
          </w:p>
        </w:tc>
        <w:tc>
          <w:tcPr>
            <w:tcW w:w="5688" w:type="dxa"/>
          </w:tcPr>
          <w:p w14:paraId="3E9EAA84" w14:textId="65FFF1CA"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Максимальная общая высота</w:t>
            </w:r>
            <w:r w:rsidR="00532A55" w:rsidRPr="008F2F49">
              <w:rPr>
                <w:rFonts w:ascii="Times New Roman" w:hAnsi="Times New Roman" w:cs="Times New Roman"/>
                <w:sz w:val="20"/>
                <w:szCs w:val="20"/>
              </w:rPr>
              <w:t xml:space="preserve"> </w:t>
            </w:r>
            <w:r w:rsidRPr="008F2F49">
              <w:rPr>
                <w:rFonts w:ascii="Times New Roman" w:hAnsi="Times New Roman" w:cs="Times New Roman"/>
                <w:sz w:val="20"/>
                <w:szCs w:val="20"/>
              </w:rPr>
              <w:t>ограждений земельного участка от уровня земли***, м</w:t>
            </w:r>
          </w:p>
        </w:tc>
        <w:tc>
          <w:tcPr>
            <w:tcW w:w="1834" w:type="dxa"/>
          </w:tcPr>
          <w:p w14:paraId="680068CF"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1831" w:type="dxa"/>
          </w:tcPr>
          <w:p w14:paraId="72C1CBC0"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1,5</w:t>
            </w:r>
          </w:p>
        </w:tc>
      </w:tr>
      <w:tr w:rsidR="00495019" w:rsidRPr="008F2F49" w14:paraId="0E5E43E9" w14:textId="77777777" w:rsidTr="004A3347">
        <w:trPr>
          <w:jc w:val="center"/>
        </w:trPr>
        <w:tc>
          <w:tcPr>
            <w:tcW w:w="562" w:type="dxa"/>
          </w:tcPr>
          <w:p w14:paraId="4D6FC426" w14:textId="186F6026"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12</w:t>
            </w:r>
            <w:r w:rsidR="004A3347" w:rsidRPr="008F2F49">
              <w:rPr>
                <w:rFonts w:ascii="Times New Roman" w:hAnsi="Times New Roman" w:cs="Times New Roman"/>
                <w:sz w:val="20"/>
                <w:szCs w:val="20"/>
              </w:rPr>
              <w:t>.</w:t>
            </w:r>
          </w:p>
        </w:tc>
        <w:tc>
          <w:tcPr>
            <w:tcW w:w="5688" w:type="dxa"/>
          </w:tcPr>
          <w:p w14:paraId="53C4D226" w14:textId="77777777"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1834" w:type="dxa"/>
          </w:tcPr>
          <w:p w14:paraId="40BEEEAC"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1831" w:type="dxa"/>
          </w:tcPr>
          <w:p w14:paraId="77D7016A" w14:textId="77777777" w:rsidR="00495019" w:rsidRPr="008F2F49" w:rsidRDefault="00495019" w:rsidP="00CC7223">
            <w:pPr>
              <w:jc w:val="center"/>
              <w:rPr>
                <w:rFonts w:ascii="Times New Roman" w:hAnsi="Times New Roman" w:cs="Times New Roman"/>
                <w:sz w:val="20"/>
                <w:szCs w:val="20"/>
              </w:rPr>
            </w:pPr>
            <w:r w:rsidRPr="008F2F49">
              <w:rPr>
                <w:rFonts w:ascii="Times New Roman" w:hAnsi="Times New Roman" w:cs="Times New Roman"/>
                <w:sz w:val="20"/>
                <w:szCs w:val="20"/>
              </w:rPr>
              <w:t>0,45</w:t>
            </w:r>
          </w:p>
        </w:tc>
      </w:tr>
    </w:tbl>
    <w:p w14:paraId="7D94170E" w14:textId="77777777" w:rsidR="00CC7223" w:rsidRPr="008F2F49" w:rsidRDefault="00CC7223" w:rsidP="003240EA">
      <w:pPr>
        <w:spacing w:after="160"/>
        <w:contextualSpacing/>
        <w:rPr>
          <w:rFonts w:ascii="Times New Roman" w:hAnsi="Times New Roman" w:cs="Times New Roman"/>
          <w:sz w:val="20"/>
          <w:szCs w:val="24"/>
        </w:rPr>
      </w:pPr>
      <w:r w:rsidRPr="008F2F49">
        <w:rPr>
          <w:rFonts w:ascii="Times New Roman" w:hAnsi="Times New Roman" w:cs="Times New Roman"/>
          <w:sz w:val="20"/>
          <w:szCs w:val="24"/>
        </w:rPr>
        <w:t>Примечания:</w:t>
      </w:r>
    </w:p>
    <w:p w14:paraId="515FF39F" w14:textId="35456C6C"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911FA85"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не регламентируется:</w:t>
      </w:r>
    </w:p>
    <w:p w14:paraId="71C49F66"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1F23F927"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в случае разработки проекта планировки на территорию;</w:t>
      </w:r>
    </w:p>
    <w:p w14:paraId="421A12A0"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D496C92"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при длине границы участка вдоль красной линии менее 25 м;</w:t>
      </w:r>
    </w:p>
    <w:p w14:paraId="04D72530"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4CBA5790" w14:textId="77777777" w:rsidR="00495019" w:rsidRPr="008F2F49" w:rsidRDefault="00495019" w:rsidP="00C81FD3">
      <w:pPr>
        <w:spacing w:after="120"/>
        <w:jc w:val="both"/>
        <w:rPr>
          <w:rFonts w:ascii="Times New Roman" w:hAnsi="Times New Roman" w:cs="Times New Roman"/>
          <w:sz w:val="20"/>
          <w:szCs w:val="24"/>
        </w:rPr>
      </w:pPr>
      <w:r w:rsidRPr="008F2F49">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B32DD32" w14:textId="0E26B255" w:rsidR="00495019" w:rsidRPr="008F2F49" w:rsidRDefault="00495019" w:rsidP="007639C5">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CC7223" w:rsidRPr="008F2F49">
        <w:rPr>
          <w:rFonts w:ascii="Times New Roman" w:hAnsi="Times New Roman" w:cs="Times New Roman"/>
          <w:sz w:val="24"/>
          <w:szCs w:val="24"/>
        </w:rPr>
        <w:t xml:space="preserve"> </w:t>
      </w:r>
      <w:r w:rsidRPr="008F2F49">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795C9DA1" w14:textId="13084BCD" w:rsidR="00495019" w:rsidRPr="008F2F49" w:rsidRDefault="00495019" w:rsidP="007639C5">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2. Высота не</w:t>
      </w:r>
      <w:r w:rsidR="000E4F66" w:rsidRPr="008F2F49">
        <w:rPr>
          <w:rFonts w:ascii="Times New Roman" w:hAnsi="Times New Roman" w:cs="Times New Roman"/>
          <w:sz w:val="24"/>
          <w:szCs w:val="24"/>
        </w:rPr>
        <w:t xml:space="preserve"> </w:t>
      </w:r>
      <w:r w:rsidRPr="008F2F49">
        <w:rPr>
          <w:rFonts w:ascii="Times New Roman" w:hAnsi="Times New Roman" w:cs="Times New Roman"/>
          <w:sz w:val="24"/>
          <w:szCs w:val="24"/>
        </w:rPr>
        <w:t>просматриваемой части ограждений рассчитывается с учетом высоты опоры ограждения, если ширина опоры больше высоты не</w:t>
      </w:r>
      <w:r w:rsidR="000E4F66" w:rsidRPr="008F2F49">
        <w:rPr>
          <w:rFonts w:ascii="Times New Roman" w:hAnsi="Times New Roman" w:cs="Times New Roman"/>
          <w:sz w:val="24"/>
          <w:szCs w:val="24"/>
        </w:rPr>
        <w:t xml:space="preserve"> </w:t>
      </w:r>
      <w:r w:rsidRPr="008F2F49">
        <w:rPr>
          <w:rFonts w:ascii="Times New Roman" w:hAnsi="Times New Roman" w:cs="Times New Roman"/>
          <w:sz w:val="24"/>
          <w:szCs w:val="24"/>
        </w:rPr>
        <w:t>просматриваемой части.</w:t>
      </w:r>
    </w:p>
    <w:p w14:paraId="7FD70120" w14:textId="77777777" w:rsidR="007D25B5" w:rsidRPr="008F2F49" w:rsidRDefault="007D25B5" w:rsidP="008E6A5D">
      <w:pPr>
        <w:spacing w:after="160"/>
        <w:ind w:firstLine="720"/>
        <w:contextualSpacing/>
        <w:jc w:val="both"/>
        <w:rPr>
          <w:rFonts w:ascii="Times New Roman" w:hAnsi="Times New Roman" w:cs="Times New Roman"/>
          <w:b/>
          <w:bCs/>
          <w:sz w:val="24"/>
          <w:szCs w:val="24"/>
        </w:rPr>
        <w:sectPr w:rsidR="007D25B5" w:rsidRPr="008F2F49" w:rsidSect="00942892">
          <w:pgSz w:w="11910" w:h="16840"/>
          <w:pgMar w:top="1134" w:right="567" w:bottom="1134" w:left="1418" w:header="567" w:footer="567" w:gutter="0"/>
          <w:cols w:space="720"/>
          <w:docGrid w:linePitch="299"/>
        </w:sectPr>
      </w:pPr>
    </w:p>
    <w:p w14:paraId="6AEAE61A" w14:textId="06798B05" w:rsidR="00495019" w:rsidRPr="008F2F49" w:rsidRDefault="000C74CE" w:rsidP="008E6A5D">
      <w:pPr>
        <w:spacing w:after="160"/>
        <w:ind w:firstLine="720"/>
        <w:contextualSpacing/>
        <w:jc w:val="both"/>
        <w:rPr>
          <w:rFonts w:ascii="Times New Roman" w:hAnsi="Times New Roman" w:cs="Times New Roman"/>
          <w:b/>
          <w:bCs/>
          <w:sz w:val="24"/>
          <w:szCs w:val="24"/>
        </w:rPr>
      </w:pPr>
      <w:r w:rsidRPr="008F2F49">
        <w:rPr>
          <w:rFonts w:ascii="Times New Roman" w:hAnsi="Times New Roman" w:cs="Times New Roman"/>
          <w:b/>
          <w:bCs/>
          <w:sz w:val="24"/>
          <w:szCs w:val="24"/>
        </w:rPr>
        <w:lastRenderedPageBreak/>
        <w:t xml:space="preserve">1.2. </w:t>
      </w:r>
      <w:r w:rsidR="00495019" w:rsidRPr="008F2F49">
        <w:rPr>
          <w:rFonts w:ascii="Times New Roman" w:hAnsi="Times New Roman" w:cs="Times New Roman"/>
          <w:b/>
          <w:bCs/>
          <w:sz w:val="24"/>
          <w:szCs w:val="24"/>
        </w:rPr>
        <w:t>Требования к цветовым характеристикам зданий, строений и сооружений</w:t>
      </w:r>
      <w:r w:rsidR="00BE286A" w:rsidRPr="008F2F49">
        <w:rPr>
          <w:rFonts w:ascii="Times New Roman" w:hAnsi="Times New Roman" w:cs="Times New Roman"/>
          <w:b/>
          <w:bCs/>
          <w:sz w:val="24"/>
          <w:szCs w:val="24"/>
        </w:rPr>
        <w:t>:</w:t>
      </w:r>
    </w:p>
    <w:p w14:paraId="5D2A7395" w14:textId="77777777" w:rsidR="003240EA" w:rsidRPr="008F2F49" w:rsidRDefault="003240EA" w:rsidP="008E6A5D">
      <w:pPr>
        <w:spacing w:after="160"/>
        <w:ind w:firstLine="720"/>
        <w:contextualSpacing/>
        <w:jc w:val="both"/>
        <w:rPr>
          <w:rFonts w:ascii="Times New Roman" w:hAnsi="Times New Roman" w:cs="Times New Roman"/>
          <w:b/>
          <w:bCs/>
          <w:sz w:val="24"/>
          <w:szCs w:val="24"/>
        </w:rPr>
      </w:pPr>
    </w:p>
    <w:tbl>
      <w:tblPr>
        <w:tblStyle w:val="13"/>
        <w:tblW w:w="5050" w:type="pct"/>
        <w:jc w:val="center"/>
        <w:tblBorders>
          <w:bottom w:val="none" w:sz="0" w:space="0" w:color="auto"/>
        </w:tblBorders>
        <w:tblLook w:val="04A0" w:firstRow="1" w:lastRow="0" w:firstColumn="1" w:lastColumn="0" w:noHBand="0" w:noVBand="1"/>
      </w:tblPr>
      <w:tblGrid>
        <w:gridCol w:w="503"/>
        <w:gridCol w:w="1798"/>
        <w:gridCol w:w="12407"/>
      </w:tblGrid>
      <w:tr w:rsidR="00CC7223" w:rsidRPr="008F2F49" w14:paraId="1D905F71" w14:textId="77777777" w:rsidTr="00CC7223">
        <w:trPr>
          <w:jc w:val="center"/>
        </w:trPr>
        <w:tc>
          <w:tcPr>
            <w:tcW w:w="171" w:type="pct"/>
            <w:vAlign w:val="center"/>
          </w:tcPr>
          <w:p w14:paraId="141ECA92" w14:textId="77777777" w:rsidR="00CC7223" w:rsidRPr="008F2F49" w:rsidRDefault="00CC7223"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w:t>
            </w:r>
          </w:p>
          <w:p w14:paraId="7C4DF9F5" w14:textId="77777777" w:rsidR="00CC7223" w:rsidRPr="008F2F49" w:rsidRDefault="00CC7223"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п/п</w:t>
            </w:r>
          </w:p>
        </w:tc>
        <w:tc>
          <w:tcPr>
            <w:tcW w:w="611" w:type="pct"/>
            <w:vAlign w:val="center"/>
          </w:tcPr>
          <w:p w14:paraId="567B31AD" w14:textId="77777777" w:rsidR="00CC7223" w:rsidRPr="008F2F49" w:rsidRDefault="00CC7223"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Конструктивный</w:t>
            </w:r>
          </w:p>
          <w:p w14:paraId="4F2D957C" w14:textId="77777777" w:rsidR="00CC7223" w:rsidRPr="008F2F49" w:rsidRDefault="00CC7223"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элемент</w:t>
            </w:r>
          </w:p>
        </w:tc>
        <w:tc>
          <w:tcPr>
            <w:tcW w:w="4218" w:type="pct"/>
            <w:vAlign w:val="center"/>
          </w:tcPr>
          <w:p w14:paraId="22CC9582" w14:textId="77777777" w:rsidR="00CC7223" w:rsidRPr="008F2F49" w:rsidRDefault="00CC7223"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Требования</w:t>
            </w:r>
          </w:p>
        </w:tc>
      </w:tr>
    </w:tbl>
    <w:p w14:paraId="06DAD4B5" w14:textId="77777777" w:rsidR="00CC7223" w:rsidRPr="008F2F49" w:rsidRDefault="00CC7223" w:rsidP="00CC7223">
      <w:pPr>
        <w:spacing w:after="160" w:line="14" w:lineRule="auto"/>
        <w:ind w:firstLine="720"/>
        <w:contextualSpacing/>
        <w:jc w:val="both"/>
        <w:rPr>
          <w:rFonts w:ascii="Times New Roman" w:hAnsi="Times New Roman" w:cs="Times New Roman"/>
          <w:b/>
          <w:bCs/>
          <w:sz w:val="24"/>
          <w:szCs w:val="24"/>
        </w:rPr>
      </w:pPr>
    </w:p>
    <w:tbl>
      <w:tblPr>
        <w:tblStyle w:val="13"/>
        <w:tblW w:w="5050" w:type="pct"/>
        <w:jc w:val="center"/>
        <w:tblLook w:val="04A0" w:firstRow="1" w:lastRow="0" w:firstColumn="1" w:lastColumn="0" w:noHBand="0" w:noVBand="1"/>
      </w:tblPr>
      <w:tblGrid>
        <w:gridCol w:w="503"/>
        <w:gridCol w:w="1797"/>
        <w:gridCol w:w="12408"/>
      </w:tblGrid>
      <w:tr w:rsidR="00495019" w:rsidRPr="008F2F49" w14:paraId="2581B1A4" w14:textId="77777777" w:rsidTr="008B04E3">
        <w:trPr>
          <w:tblHeader/>
          <w:jc w:val="center"/>
        </w:trPr>
        <w:tc>
          <w:tcPr>
            <w:tcW w:w="171" w:type="pct"/>
            <w:vAlign w:val="center"/>
          </w:tcPr>
          <w:p w14:paraId="66140C0F" w14:textId="73A77823" w:rsidR="00797A8E" w:rsidRPr="008F2F49" w:rsidRDefault="00CC7223"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1</w:t>
            </w:r>
          </w:p>
        </w:tc>
        <w:tc>
          <w:tcPr>
            <w:tcW w:w="611" w:type="pct"/>
            <w:vAlign w:val="center"/>
          </w:tcPr>
          <w:p w14:paraId="164D6DC1" w14:textId="7AB8D112" w:rsidR="00495019" w:rsidRPr="008F2F49" w:rsidRDefault="00CC7223"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2</w:t>
            </w:r>
          </w:p>
        </w:tc>
        <w:tc>
          <w:tcPr>
            <w:tcW w:w="4218" w:type="pct"/>
            <w:vAlign w:val="center"/>
          </w:tcPr>
          <w:p w14:paraId="33783478" w14:textId="1F399135" w:rsidR="00495019" w:rsidRPr="008F2F49" w:rsidRDefault="00CC7223"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3</w:t>
            </w:r>
          </w:p>
        </w:tc>
      </w:tr>
      <w:tr w:rsidR="00495019" w:rsidRPr="008F2F49" w14:paraId="77EECA31" w14:textId="77777777" w:rsidTr="00CC7223">
        <w:trPr>
          <w:jc w:val="center"/>
        </w:trPr>
        <w:tc>
          <w:tcPr>
            <w:tcW w:w="171" w:type="pct"/>
          </w:tcPr>
          <w:p w14:paraId="7B88B671" w14:textId="2B8799C7"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611" w:type="pct"/>
          </w:tcPr>
          <w:p w14:paraId="46CC1366" w14:textId="77777777"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Стены</w:t>
            </w:r>
          </w:p>
        </w:tc>
        <w:tc>
          <w:tcPr>
            <w:tcW w:w="4218" w:type="pct"/>
          </w:tcPr>
          <w:p w14:paraId="0CE3BCD1" w14:textId="06B7FF2E"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1.1</w:t>
            </w:r>
            <w:r w:rsidR="00A30075" w:rsidRPr="008F2F49">
              <w:rPr>
                <w:rFonts w:ascii="Times New Roman" w:hAnsi="Times New Roman" w:cs="Times New Roman"/>
                <w:sz w:val="20"/>
                <w:szCs w:val="20"/>
              </w:rPr>
              <w:t>.</w:t>
            </w:r>
            <w:r w:rsidRPr="008F2F49">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w:t>
            </w:r>
            <w:r w:rsidR="00A30075" w:rsidRPr="008F2F49">
              <w:rPr>
                <w:rFonts w:ascii="Times New Roman" w:hAnsi="Times New Roman" w:cs="Times New Roman"/>
                <w:sz w:val="20"/>
                <w:szCs w:val="20"/>
              </w:rPr>
              <w:t xml:space="preserve"> </w:t>
            </w:r>
            <w:r w:rsidRPr="008F2F49">
              <w:rPr>
                <w:rFonts w:ascii="Times New Roman" w:hAnsi="Times New Roman" w:cs="Times New Roman"/>
                <w:sz w:val="20"/>
                <w:szCs w:val="20"/>
              </w:rPr>
              <w:t>части площади фасада, дополнительные - суммарно на меньшей части.</w:t>
            </w:r>
          </w:p>
          <w:p w14:paraId="17CF6064" w14:textId="6FDCDA84"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1.2</w:t>
            </w:r>
            <w:r w:rsidR="00A30075"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09B1943A" w14:textId="706E0517"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 основные оттенки - 9010,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w:t>
            </w:r>
          </w:p>
          <w:p w14:paraId="4455F32A" w14:textId="1AFB23A2" w:rsidR="00495019" w:rsidRPr="008F2F49" w:rsidRDefault="00495019" w:rsidP="00CC7223">
            <w:pPr>
              <w:rPr>
                <w:rFonts w:ascii="Times New Roman" w:hAnsi="Times New Roman" w:cs="Times New Roman"/>
                <w:sz w:val="20"/>
                <w:szCs w:val="20"/>
              </w:rPr>
            </w:pPr>
            <w:r w:rsidRPr="008F2F49">
              <w:rPr>
                <w:rFonts w:ascii="Times New Roman" w:hAnsi="Times New Roman" w:cs="Times New Roman"/>
                <w:sz w:val="20"/>
                <w:szCs w:val="20"/>
              </w:rPr>
              <w:t>- дополнительные оттенки - 9010, 070 90 20, 1014, 1000, 070 80 20, 020 80 05, 7035, 180 80 05, 140 80 10, 130 70 10, 180 70 05, 1002, 070 70 30, 050 70 20, 340 70 05, 000 65 00, 040 70 10, 360 60 05, 060 60 20, 1011, 075 70 20, 1020, 075 60 20, 7004, 140 60 05, 7030, 060 60 05, 070 60 10,</w:t>
            </w:r>
            <w:r w:rsidR="00A30075" w:rsidRPr="008F2F49">
              <w:rPr>
                <w:rFonts w:ascii="Times New Roman" w:hAnsi="Times New Roman" w:cs="Times New Roman"/>
                <w:sz w:val="20"/>
                <w:szCs w:val="20"/>
              </w:rPr>
              <w:t xml:space="preserve"> </w:t>
            </w:r>
            <w:r w:rsidRPr="008F2F49">
              <w:rPr>
                <w:rFonts w:ascii="Times New Roman" w:hAnsi="Times New Roman" w:cs="Times New Roman"/>
                <w:sz w:val="20"/>
                <w:szCs w:val="20"/>
              </w:rPr>
              <w:t>040 50 20, 7048, 7037, 7001, 7034, 7033, 060 50 30, 070 50 20, 040 50 30, 1036, 7036, 7039, 060 50 05, 050 50 10, 8025, 8002, 030 40 30, 050 40 30, 7002, 7003, 7005, 7009, 7015, 8028.</w:t>
            </w:r>
          </w:p>
          <w:p w14:paraId="305E7697" w14:textId="1ADAA157" w:rsidR="00495019" w:rsidRPr="008F2F49" w:rsidRDefault="00495019" w:rsidP="00CC7223">
            <w:pPr>
              <w:ind w:right="4"/>
              <w:rPr>
                <w:rFonts w:ascii="Times New Roman" w:hAnsi="Times New Roman" w:cs="Times New Roman"/>
                <w:sz w:val="20"/>
                <w:szCs w:val="20"/>
              </w:rPr>
            </w:pPr>
            <w:r w:rsidRPr="008F2F49">
              <w:rPr>
                <w:rFonts w:ascii="Times New Roman" w:hAnsi="Times New Roman" w:cs="Times New Roman"/>
                <w:sz w:val="20"/>
                <w:szCs w:val="20"/>
              </w:rPr>
              <w:t>1.3</w:t>
            </w:r>
            <w:r w:rsidR="00A30075"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2F83AA6" w14:textId="506C3F67" w:rsidR="00495019" w:rsidRPr="008F2F49" w:rsidRDefault="00495019" w:rsidP="00CC7223">
            <w:pPr>
              <w:ind w:right="-137"/>
              <w:rPr>
                <w:rFonts w:ascii="Times New Roman" w:hAnsi="Times New Roman" w:cs="Times New Roman"/>
                <w:sz w:val="20"/>
                <w:szCs w:val="20"/>
              </w:rPr>
            </w:pPr>
            <w:r w:rsidRPr="008F2F49">
              <w:rPr>
                <w:rFonts w:ascii="Times New Roman" w:hAnsi="Times New Roman" w:cs="Times New Roman"/>
                <w:sz w:val="20"/>
                <w:szCs w:val="20"/>
              </w:rPr>
              <w:t>1.4</w:t>
            </w:r>
            <w:r w:rsidR="00A30075"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8F2F49">
              <w:rPr>
                <w:rFonts w:ascii="Times New Roman" w:hAnsi="Times New Roman" w:cs="Times New Roman"/>
                <w:sz w:val="20"/>
                <w:szCs w:val="20"/>
              </w:rPr>
              <w:t>нащельников</w:t>
            </w:r>
            <w:proofErr w:type="spellEnd"/>
            <w:r w:rsidRPr="008F2F49">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495019" w:rsidRPr="008F2F49" w14:paraId="0F1D53B2" w14:textId="77777777" w:rsidTr="00CC7223">
        <w:trPr>
          <w:jc w:val="center"/>
        </w:trPr>
        <w:tc>
          <w:tcPr>
            <w:tcW w:w="171" w:type="pct"/>
          </w:tcPr>
          <w:p w14:paraId="1ECFBC7A" w14:textId="0C2322CA"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2</w:t>
            </w:r>
            <w:r w:rsidR="00C3169D" w:rsidRPr="008F2F49">
              <w:rPr>
                <w:rFonts w:ascii="Times New Roman" w:hAnsi="Times New Roman" w:cs="Times New Roman"/>
                <w:sz w:val="20"/>
                <w:szCs w:val="20"/>
              </w:rPr>
              <w:t>.</w:t>
            </w:r>
          </w:p>
        </w:tc>
        <w:tc>
          <w:tcPr>
            <w:tcW w:w="611" w:type="pct"/>
          </w:tcPr>
          <w:p w14:paraId="227E65C5" w14:textId="77777777"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Окна</w:t>
            </w:r>
          </w:p>
        </w:tc>
        <w:tc>
          <w:tcPr>
            <w:tcW w:w="4218" w:type="pct"/>
          </w:tcPr>
          <w:p w14:paraId="6612FB0D" w14:textId="6FC9E80A"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2.1</w:t>
            </w:r>
            <w:r w:rsidR="00A30075"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0135FC51" w14:textId="4F712988" w:rsidR="00797A8E"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2.2</w:t>
            </w:r>
            <w:r w:rsidR="00A30075"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495019" w:rsidRPr="008F2F49" w14:paraId="588266EC" w14:textId="77777777" w:rsidTr="00CC7223">
        <w:trPr>
          <w:jc w:val="center"/>
        </w:trPr>
        <w:tc>
          <w:tcPr>
            <w:tcW w:w="171" w:type="pct"/>
          </w:tcPr>
          <w:p w14:paraId="732083D7" w14:textId="3AFA5B67"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611" w:type="pct"/>
          </w:tcPr>
          <w:p w14:paraId="416ED2F1" w14:textId="77777777"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Остекление</w:t>
            </w:r>
          </w:p>
        </w:tc>
        <w:tc>
          <w:tcPr>
            <w:tcW w:w="4218" w:type="pct"/>
          </w:tcPr>
          <w:p w14:paraId="539F4523" w14:textId="2F7CADF6" w:rsidR="00495019" w:rsidRPr="008F2F49" w:rsidRDefault="00495019" w:rsidP="00CC7223">
            <w:pPr>
              <w:contextualSpacing/>
              <w:rPr>
                <w:rFonts w:ascii="Times New Roman" w:hAnsi="Times New Roman" w:cs="Times New Roman"/>
                <w:sz w:val="20"/>
                <w:szCs w:val="20"/>
              </w:rPr>
            </w:pPr>
            <w:r w:rsidRPr="008F2F49">
              <w:rPr>
                <w:rFonts w:ascii="Times New Roman" w:hAnsi="Times New Roman" w:cs="Times New Roman"/>
                <w:sz w:val="20"/>
                <w:szCs w:val="20"/>
              </w:rPr>
              <w:t>3.1</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использование цветного (тонированного в массе), </w:t>
            </w:r>
            <w:r w:rsidR="003240EA" w:rsidRPr="008F2F49">
              <w:rPr>
                <w:rFonts w:ascii="Times New Roman" w:hAnsi="Times New Roman" w:cs="Times New Roman"/>
                <w:sz w:val="20"/>
                <w:szCs w:val="20"/>
              </w:rPr>
              <w:t>не просматриваемого</w:t>
            </w:r>
            <w:r w:rsidRPr="008F2F49">
              <w:rPr>
                <w:rFonts w:ascii="Times New Roman" w:hAnsi="Times New Roman" w:cs="Times New Roman"/>
                <w:sz w:val="20"/>
                <w:szCs w:val="20"/>
              </w:rPr>
              <w:t xml:space="preserve"> зеркального остекления.</w:t>
            </w:r>
          </w:p>
          <w:p w14:paraId="202C2489" w14:textId="35239FBA" w:rsidR="00495019" w:rsidRPr="008F2F49" w:rsidRDefault="00495019" w:rsidP="00CC7223">
            <w:pPr>
              <w:contextualSpacing/>
              <w:rPr>
                <w:rFonts w:ascii="Times New Roman" w:hAnsi="Times New Roman" w:cs="Times New Roman"/>
                <w:sz w:val="20"/>
                <w:szCs w:val="20"/>
              </w:rPr>
            </w:pPr>
            <w:r w:rsidRPr="008F2F49">
              <w:rPr>
                <w:rFonts w:ascii="Times New Roman" w:hAnsi="Times New Roman" w:cs="Times New Roman"/>
                <w:sz w:val="20"/>
                <w:szCs w:val="20"/>
              </w:rPr>
              <w:t>3.</w:t>
            </w:r>
            <w:r w:rsidR="00532A55" w:rsidRPr="008F2F49">
              <w:rPr>
                <w:rFonts w:ascii="Times New Roman" w:hAnsi="Times New Roman" w:cs="Times New Roman"/>
                <w:sz w:val="20"/>
                <w:szCs w:val="20"/>
              </w:rPr>
              <w:t>2. Цветовое</w:t>
            </w:r>
            <w:r w:rsidRPr="008F2F49">
              <w:rPr>
                <w:rFonts w:ascii="Times New Roman" w:hAnsi="Times New Roman" w:cs="Times New Roman"/>
                <w:sz w:val="20"/>
                <w:szCs w:val="20"/>
              </w:rPr>
              <w:t xml:space="preserve"> решение должно осуществляться в нейтральных и серых оттенках стекла.</w:t>
            </w:r>
          </w:p>
        </w:tc>
      </w:tr>
      <w:tr w:rsidR="00495019" w:rsidRPr="008F2F49" w14:paraId="6F626E93" w14:textId="77777777" w:rsidTr="00CC7223">
        <w:trPr>
          <w:jc w:val="center"/>
        </w:trPr>
        <w:tc>
          <w:tcPr>
            <w:tcW w:w="171" w:type="pct"/>
          </w:tcPr>
          <w:p w14:paraId="1DB34CB2" w14:textId="319144DA"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611" w:type="pct"/>
          </w:tcPr>
          <w:p w14:paraId="0291FDCB" w14:textId="77777777"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Цоколь</w:t>
            </w:r>
          </w:p>
        </w:tc>
        <w:tc>
          <w:tcPr>
            <w:tcW w:w="4218" w:type="pct"/>
          </w:tcPr>
          <w:p w14:paraId="35C1FFE8" w14:textId="482A5A86"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4.1</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элементов окон, ограждений).</w:t>
            </w:r>
          </w:p>
          <w:p w14:paraId="28DA9B6C" w14:textId="77777777" w:rsidR="00CC7223"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4.2</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w:t>
            </w:r>
          </w:p>
          <w:p w14:paraId="612FC0A2" w14:textId="77777777" w:rsidR="00CC7223"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060 60 05, </w:t>
            </w:r>
          </w:p>
          <w:p w14:paraId="4BCC7F03" w14:textId="77777777" w:rsidR="00CC7223"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070 60 10, 040 50 20, 7048, 7037, 7001, 7034, 7033, 060 50 30, 070 50 20, 040 50 30, 1036, 7036, 7039, 060 50 05, 050 50 10, 8025, 8002, </w:t>
            </w:r>
          </w:p>
          <w:p w14:paraId="6E8332BC" w14:textId="7F3179D1"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030 40 30,050 40 30, 7002, 7003, 7005, 7009, 7015, 8028.</w:t>
            </w:r>
          </w:p>
          <w:p w14:paraId="3A3E43C5" w14:textId="738FD5DF"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4.3</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1BA9E95" w14:textId="700CC7DE"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4.4</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8F2F49">
              <w:rPr>
                <w:rFonts w:ascii="Times New Roman" w:hAnsi="Times New Roman" w:cs="Times New Roman"/>
                <w:sz w:val="20"/>
                <w:szCs w:val="20"/>
              </w:rPr>
              <w:t>нащельников</w:t>
            </w:r>
            <w:proofErr w:type="spellEnd"/>
            <w:r w:rsidRPr="008F2F49">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8F2F49" w14:paraId="4008D589" w14:textId="77777777" w:rsidTr="00CC7223">
        <w:trPr>
          <w:jc w:val="center"/>
        </w:trPr>
        <w:tc>
          <w:tcPr>
            <w:tcW w:w="171" w:type="pct"/>
          </w:tcPr>
          <w:p w14:paraId="2E39034E" w14:textId="2D0B2F25"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lastRenderedPageBreak/>
              <w:t>5</w:t>
            </w:r>
            <w:r w:rsidR="00C3169D" w:rsidRPr="008F2F49">
              <w:rPr>
                <w:rFonts w:ascii="Times New Roman" w:hAnsi="Times New Roman" w:cs="Times New Roman"/>
                <w:sz w:val="20"/>
                <w:szCs w:val="20"/>
              </w:rPr>
              <w:t>.</w:t>
            </w:r>
          </w:p>
        </w:tc>
        <w:tc>
          <w:tcPr>
            <w:tcW w:w="611" w:type="pct"/>
          </w:tcPr>
          <w:p w14:paraId="5C408227" w14:textId="77777777"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Кровля</w:t>
            </w:r>
          </w:p>
        </w:tc>
        <w:tc>
          <w:tcPr>
            <w:tcW w:w="4218" w:type="pct"/>
          </w:tcPr>
          <w:p w14:paraId="31CE0290" w14:textId="355C733B" w:rsidR="00495019" w:rsidRPr="008F2F49" w:rsidRDefault="00495019" w:rsidP="00CC7223">
            <w:pPr>
              <w:contextualSpacing/>
              <w:rPr>
                <w:rFonts w:ascii="Times New Roman" w:hAnsi="Times New Roman" w:cs="Times New Roman"/>
                <w:sz w:val="20"/>
                <w:szCs w:val="20"/>
              </w:rPr>
            </w:pPr>
            <w:r w:rsidRPr="008F2F49">
              <w:rPr>
                <w:rFonts w:ascii="Times New Roman" w:hAnsi="Times New Roman" w:cs="Times New Roman"/>
                <w:sz w:val="20"/>
                <w:szCs w:val="20"/>
              </w:rPr>
              <w:t>5.1</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8004, 3005, 9006, 8011, 3007, 7021.</w:t>
            </w:r>
          </w:p>
          <w:p w14:paraId="47451379" w14:textId="36BD6158" w:rsidR="00495019" w:rsidRPr="008F2F49" w:rsidRDefault="00495019" w:rsidP="00CC7223">
            <w:pPr>
              <w:contextualSpacing/>
              <w:rPr>
                <w:rFonts w:ascii="Times New Roman" w:hAnsi="Times New Roman" w:cs="Times New Roman"/>
                <w:sz w:val="20"/>
                <w:szCs w:val="20"/>
              </w:rPr>
            </w:pPr>
            <w:r w:rsidRPr="008F2F49">
              <w:rPr>
                <w:rFonts w:ascii="Times New Roman" w:hAnsi="Times New Roman" w:cs="Times New Roman"/>
                <w:sz w:val="20"/>
                <w:szCs w:val="20"/>
              </w:rPr>
              <w:t>5.2</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кровли должны выполняться в едином цветовом решении.</w:t>
            </w:r>
          </w:p>
        </w:tc>
      </w:tr>
      <w:tr w:rsidR="00495019" w:rsidRPr="008F2F49" w14:paraId="6F9A12D3" w14:textId="77777777" w:rsidTr="00CC7223">
        <w:trPr>
          <w:jc w:val="center"/>
        </w:trPr>
        <w:tc>
          <w:tcPr>
            <w:tcW w:w="171" w:type="pct"/>
          </w:tcPr>
          <w:p w14:paraId="2DF4B4AC" w14:textId="211C7104"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611" w:type="pct"/>
          </w:tcPr>
          <w:p w14:paraId="1FC40467" w14:textId="77777777"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Элементы входных групп</w:t>
            </w:r>
          </w:p>
        </w:tc>
        <w:tc>
          <w:tcPr>
            <w:tcW w:w="4218" w:type="pct"/>
          </w:tcPr>
          <w:p w14:paraId="20C93EA2" w14:textId="4C2D9C03" w:rsidR="000C74CE"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6.1</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w:t>
            </w:r>
          </w:p>
          <w:p w14:paraId="3828BE76" w14:textId="77777777" w:rsidR="00CC7223"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160-3, 160-5, 060 90 10, 070 90 10, 060 09 05, 1013, 840-2, 100 80 05, 110 80 05, 110 80 10, 7032, 120 70 05, 840-1, 120-5, 1015, 310-1, 9002, </w:t>
            </w:r>
          </w:p>
          <w:p w14:paraId="496A7C65" w14:textId="77777777" w:rsidR="00CC7223"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080 80 05, 095 80</w:t>
            </w:r>
            <w:r w:rsidR="000C74CE" w:rsidRPr="008F2F49">
              <w:rPr>
                <w:rFonts w:ascii="Times New Roman" w:hAnsi="Times New Roman" w:cs="Times New Roman"/>
                <w:sz w:val="20"/>
                <w:szCs w:val="20"/>
              </w:rPr>
              <w:t xml:space="preserve"> </w:t>
            </w:r>
            <w:r w:rsidRPr="008F2F49">
              <w:rPr>
                <w:rFonts w:ascii="Times New Roman" w:hAnsi="Times New Roman" w:cs="Times New Roman"/>
                <w:sz w:val="20"/>
                <w:szCs w:val="20"/>
              </w:rPr>
              <w:t xml:space="preserve">10, 7044, 7038, 9018, 830-1, 240 80 05, 160 80 05, 160 70 05, 060 80 20, 040 80 10, 080 80 10, 070 80 20, 780-4, 080 80 20, 1001, 080 70 30, 085 70 20, 060 70 10, 050 70 20, 070 70 10, 1019, 050 60 10, 070 90 20, 1014, 1000, 070 80 20, 020 80 05, 7035, 180 80 05, 140 80 10, </w:t>
            </w:r>
          </w:p>
          <w:p w14:paraId="4520A2EF" w14:textId="1533199E"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1017796D" w14:textId="0CC6FC87"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6.2</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8F2F49" w14:paraId="422CBE21" w14:textId="77777777" w:rsidTr="00CC7223">
        <w:trPr>
          <w:jc w:val="center"/>
        </w:trPr>
        <w:tc>
          <w:tcPr>
            <w:tcW w:w="171" w:type="pct"/>
          </w:tcPr>
          <w:p w14:paraId="04D12CC1" w14:textId="5B28605F"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611" w:type="pct"/>
          </w:tcPr>
          <w:p w14:paraId="67AEA494" w14:textId="77777777"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Ограждения</w:t>
            </w:r>
          </w:p>
        </w:tc>
        <w:tc>
          <w:tcPr>
            <w:tcW w:w="4218" w:type="pct"/>
          </w:tcPr>
          <w:p w14:paraId="235ED5E2" w14:textId="73ACCDDB"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7.1</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В ограждениях балконов, лоджий, парапетов и прочих элементов здания предусмотреть</w:t>
            </w:r>
            <w:r w:rsidR="00CC7223" w:rsidRPr="008F2F49">
              <w:rPr>
                <w:rFonts w:ascii="Times New Roman" w:hAnsi="Times New Roman" w:cs="Times New Roman"/>
                <w:sz w:val="20"/>
                <w:szCs w:val="20"/>
              </w:rPr>
              <w:t xml:space="preserve"> </w:t>
            </w:r>
            <w:r w:rsidRPr="008F2F49">
              <w:rPr>
                <w:rFonts w:ascii="Times New Roman" w:hAnsi="Times New Roman" w:cs="Times New Roman"/>
                <w:sz w:val="20"/>
                <w:szCs w:val="20"/>
              </w:rPr>
              <w:t>цветовое решение, соответствующее одному из колеров элементов здания (стен, элементов</w:t>
            </w:r>
            <w:r w:rsidR="00CC7223" w:rsidRPr="008F2F49">
              <w:rPr>
                <w:rFonts w:ascii="Times New Roman" w:hAnsi="Times New Roman" w:cs="Times New Roman"/>
                <w:sz w:val="20"/>
                <w:szCs w:val="20"/>
              </w:rPr>
              <w:t xml:space="preserve"> </w:t>
            </w:r>
            <w:r w:rsidRPr="008F2F49">
              <w:rPr>
                <w:rFonts w:ascii="Times New Roman" w:hAnsi="Times New Roman" w:cs="Times New Roman"/>
                <w:sz w:val="20"/>
                <w:szCs w:val="20"/>
              </w:rPr>
              <w:t>окон).</w:t>
            </w:r>
          </w:p>
          <w:p w14:paraId="08400A42" w14:textId="509B907E"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7.2</w:t>
            </w:r>
            <w:r w:rsidR="000C74CE" w:rsidRPr="008F2F49">
              <w:rPr>
                <w:rFonts w:ascii="Times New Roman" w:hAnsi="Times New Roman" w:cs="Times New Roman"/>
                <w:sz w:val="20"/>
                <w:szCs w:val="20"/>
              </w:rPr>
              <w:t>.</w:t>
            </w:r>
            <w:r w:rsidR="00532A55" w:rsidRPr="008F2F49">
              <w:rPr>
                <w:rFonts w:ascii="Times New Roman" w:hAnsi="Times New Roman" w:cs="Times New Roman"/>
                <w:sz w:val="20"/>
                <w:szCs w:val="20"/>
              </w:rPr>
              <w:t> </w:t>
            </w:r>
            <w:r w:rsidRPr="008F2F49">
              <w:rPr>
                <w:rFonts w:ascii="Times New Roman" w:hAnsi="Times New Roman" w:cs="Times New Roman"/>
                <w:sz w:val="20"/>
                <w:szCs w:val="20"/>
              </w:rPr>
              <w:t>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0577FC88" w14:textId="21E360B1"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7.3</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w:t>
            </w:r>
            <w:proofErr w:type="spellStart"/>
            <w:r w:rsidRPr="008F2F49">
              <w:rPr>
                <w:rFonts w:ascii="Times New Roman" w:hAnsi="Times New Roman" w:cs="Times New Roman"/>
                <w:sz w:val="20"/>
                <w:szCs w:val="20"/>
              </w:rPr>
              <w:t>кортена</w:t>
            </w:r>
            <w:proofErr w:type="spellEnd"/>
            <w:r w:rsidRPr="008F2F49">
              <w:rPr>
                <w:rFonts w:ascii="Times New Roman" w:hAnsi="Times New Roman" w:cs="Times New Roman"/>
                <w:sz w:val="20"/>
                <w:szCs w:val="20"/>
              </w:rPr>
              <w:t>, допускается отклонение от перечня разрешенных RAL в пользу натурального цвета</w:t>
            </w:r>
            <w:r w:rsidR="00CC7223" w:rsidRPr="008F2F49">
              <w:rPr>
                <w:rFonts w:ascii="Times New Roman" w:hAnsi="Times New Roman" w:cs="Times New Roman"/>
                <w:sz w:val="20"/>
                <w:szCs w:val="20"/>
              </w:rPr>
              <w:t xml:space="preserve"> </w:t>
            </w:r>
            <w:r w:rsidRPr="008F2F49">
              <w:rPr>
                <w:rFonts w:ascii="Times New Roman" w:hAnsi="Times New Roman" w:cs="Times New Roman"/>
                <w:sz w:val="20"/>
                <w:szCs w:val="20"/>
              </w:rPr>
              <w:t>материала.</w:t>
            </w:r>
          </w:p>
          <w:p w14:paraId="671F9890" w14:textId="3FD5ACB7"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7.3</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76C9DC98" w14:textId="77777777" w:rsidR="00AC07CA" w:rsidRPr="008F2F49" w:rsidRDefault="00AC07CA" w:rsidP="008E6A5D">
      <w:pPr>
        <w:ind w:firstLine="720"/>
        <w:contextualSpacing/>
        <w:jc w:val="both"/>
        <w:rPr>
          <w:rFonts w:ascii="Times New Roman" w:hAnsi="Times New Roman" w:cs="Times New Roman"/>
          <w:b/>
          <w:bCs/>
          <w:sz w:val="24"/>
          <w:szCs w:val="24"/>
        </w:rPr>
      </w:pPr>
    </w:p>
    <w:p w14:paraId="322C71FC" w14:textId="00685ECC" w:rsidR="00532A55" w:rsidRPr="008F2F49" w:rsidRDefault="000C74CE" w:rsidP="008E6A5D">
      <w:pPr>
        <w:spacing w:before="200"/>
        <w:ind w:firstLine="720"/>
        <w:contextualSpacing/>
        <w:jc w:val="both"/>
        <w:rPr>
          <w:rFonts w:ascii="Times New Roman" w:hAnsi="Times New Roman" w:cs="Times New Roman"/>
          <w:b/>
          <w:bCs/>
          <w:sz w:val="24"/>
          <w:szCs w:val="24"/>
        </w:rPr>
      </w:pPr>
      <w:r w:rsidRPr="008F2F49">
        <w:rPr>
          <w:rFonts w:ascii="Times New Roman" w:hAnsi="Times New Roman" w:cs="Times New Roman"/>
          <w:b/>
          <w:bCs/>
          <w:sz w:val="24"/>
          <w:szCs w:val="24"/>
        </w:rPr>
        <w:t xml:space="preserve">1.3. </w:t>
      </w:r>
      <w:r w:rsidR="00495019" w:rsidRPr="008F2F49">
        <w:rPr>
          <w:rFonts w:ascii="Times New Roman" w:hAnsi="Times New Roman" w:cs="Times New Roman"/>
          <w:b/>
          <w:bCs/>
          <w:sz w:val="24"/>
          <w:szCs w:val="24"/>
        </w:rPr>
        <w:t>Требования к отделочным материалам фасадов зданий, строений и сооружений</w:t>
      </w:r>
      <w:r w:rsidR="00BE286A" w:rsidRPr="008F2F49">
        <w:rPr>
          <w:rFonts w:ascii="Times New Roman" w:hAnsi="Times New Roman" w:cs="Times New Roman"/>
          <w:b/>
          <w:bCs/>
          <w:sz w:val="24"/>
          <w:szCs w:val="24"/>
        </w:rPr>
        <w:t>:</w:t>
      </w:r>
    </w:p>
    <w:p w14:paraId="1B01BA63" w14:textId="77777777" w:rsidR="007E3618" w:rsidRPr="008F2F49" w:rsidRDefault="007E3618" w:rsidP="008E6A5D">
      <w:pPr>
        <w:spacing w:before="200"/>
        <w:ind w:firstLine="720"/>
        <w:contextualSpacing/>
        <w:jc w:val="both"/>
        <w:rPr>
          <w:rFonts w:ascii="Times New Roman" w:hAnsi="Times New Roman" w:cs="Times New Roman"/>
          <w:b/>
          <w:bCs/>
          <w:sz w:val="24"/>
          <w:szCs w:val="24"/>
        </w:rPr>
      </w:pPr>
    </w:p>
    <w:tbl>
      <w:tblPr>
        <w:tblStyle w:val="13"/>
        <w:tblW w:w="14737" w:type="dxa"/>
        <w:jc w:val="center"/>
        <w:tblBorders>
          <w:bottom w:val="none" w:sz="0" w:space="0" w:color="auto"/>
        </w:tblBorders>
        <w:tblLook w:val="04A0" w:firstRow="1" w:lastRow="0" w:firstColumn="1" w:lastColumn="0" w:noHBand="0" w:noVBand="1"/>
      </w:tblPr>
      <w:tblGrid>
        <w:gridCol w:w="503"/>
        <w:gridCol w:w="1983"/>
        <w:gridCol w:w="12251"/>
      </w:tblGrid>
      <w:tr w:rsidR="00495019" w:rsidRPr="008F2F49" w14:paraId="6B01B7CC" w14:textId="77777777" w:rsidTr="00CC7223">
        <w:trPr>
          <w:jc w:val="center"/>
        </w:trPr>
        <w:tc>
          <w:tcPr>
            <w:tcW w:w="503" w:type="dxa"/>
            <w:vAlign w:val="center"/>
          </w:tcPr>
          <w:p w14:paraId="2332A46B" w14:textId="77777777" w:rsidR="00495019" w:rsidRPr="008F2F49" w:rsidRDefault="00495019"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w:t>
            </w:r>
          </w:p>
          <w:p w14:paraId="2962237B" w14:textId="68DA5058" w:rsidR="00797A8E" w:rsidRPr="008F2F49" w:rsidRDefault="00797A8E"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п/п</w:t>
            </w:r>
          </w:p>
        </w:tc>
        <w:tc>
          <w:tcPr>
            <w:tcW w:w="1983" w:type="dxa"/>
            <w:vAlign w:val="center"/>
          </w:tcPr>
          <w:p w14:paraId="34F7FF00" w14:textId="77777777" w:rsidR="00495019" w:rsidRPr="008F2F49" w:rsidRDefault="00495019"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Конструктивный</w:t>
            </w:r>
          </w:p>
          <w:p w14:paraId="28FE6A42" w14:textId="77777777" w:rsidR="00495019" w:rsidRPr="008F2F49" w:rsidRDefault="00495019"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элемент</w:t>
            </w:r>
          </w:p>
        </w:tc>
        <w:tc>
          <w:tcPr>
            <w:tcW w:w="12251" w:type="dxa"/>
            <w:vAlign w:val="center"/>
          </w:tcPr>
          <w:p w14:paraId="433F35DA" w14:textId="77777777" w:rsidR="00495019" w:rsidRPr="008F2F49" w:rsidRDefault="00495019"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Требования</w:t>
            </w:r>
          </w:p>
        </w:tc>
      </w:tr>
    </w:tbl>
    <w:p w14:paraId="66E89075" w14:textId="77777777" w:rsidR="00CC7223" w:rsidRPr="008F2F49" w:rsidRDefault="00CC7223" w:rsidP="00CC7223">
      <w:pPr>
        <w:spacing w:line="14" w:lineRule="auto"/>
      </w:pPr>
    </w:p>
    <w:tbl>
      <w:tblPr>
        <w:tblStyle w:val="13"/>
        <w:tblW w:w="14737" w:type="dxa"/>
        <w:jc w:val="center"/>
        <w:tblLook w:val="04A0" w:firstRow="1" w:lastRow="0" w:firstColumn="1" w:lastColumn="0" w:noHBand="0" w:noVBand="1"/>
      </w:tblPr>
      <w:tblGrid>
        <w:gridCol w:w="503"/>
        <w:gridCol w:w="1983"/>
        <w:gridCol w:w="12251"/>
      </w:tblGrid>
      <w:tr w:rsidR="00CC7223" w:rsidRPr="008F2F49" w14:paraId="12AFFFC5" w14:textId="77777777" w:rsidTr="008B04E3">
        <w:trPr>
          <w:tblHeader/>
          <w:jc w:val="center"/>
        </w:trPr>
        <w:tc>
          <w:tcPr>
            <w:tcW w:w="503" w:type="dxa"/>
            <w:vAlign w:val="center"/>
          </w:tcPr>
          <w:p w14:paraId="6BA693E2" w14:textId="04F3E81C" w:rsidR="00CC7223" w:rsidRPr="008F2F49" w:rsidRDefault="00CC7223"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1</w:t>
            </w:r>
          </w:p>
        </w:tc>
        <w:tc>
          <w:tcPr>
            <w:tcW w:w="1983" w:type="dxa"/>
            <w:vAlign w:val="center"/>
          </w:tcPr>
          <w:p w14:paraId="70842AC7" w14:textId="1C1C2ED9" w:rsidR="00CC7223" w:rsidRPr="008F2F49" w:rsidRDefault="00CC7223"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2</w:t>
            </w:r>
          </w:p>
        </w:tc>
        <w:tc>
          <w:tcPr>
            <w:tcW w:w="12251" w:type="dxa"/>
            <w:vAlign w:val="center"/>
          </w:tcPr>
          <w:p w14:paraId="196A00DE" w14:textId="003E08E9" w:rsidR="00CC7223" w:rsidRPr="008F2F49" w:rsidRDefault="00CC7223" w:rsidP="00CC722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3</w:t>
            </w:r>
          </w:p>
        </w:tc>
      </w:tr>
      <w:tr w:rsidR="00495019" w:rsidRPr="008F2F49" w14:paraId="5D16CAFD" w14:textId="77777777" w:rsidTr="00CC7223">
        <w:trPr>
          <w:jc w:val="center"/>
        </w:trPr>
        <w:tc>
          <w:tcPr>
            <w:tcW w:w="503" w:type="dxa"/>
          </w:tcPr>
          <w:p w14:paraId="3BF4F184" w14:textId="37060603"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1983" w:type="dxa"/>
          </w:tcPr>
          <w:p w14:paraId="3EE217B7"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Стены</w:t>
            </w:r>
          </w:p>
        </w:tc>
        <w:tc>
          <w:tcPr>
            <w:tcW w:w="12251" w:type="dxa"/>
          </w:tcPr>
          <w:p w14:paraId="02B49B41" w14:textId="2F5A7665"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1.1</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65B4C2EF" w14:textId="3C7CDB2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1.2</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8F2F49">
              <w:rPr>
                <w:rFonts w:ascii="Times New Roman" w:hAnsi="Times New Roman" w:cs="Times New Roman"/>
                <w:sz w:val="20"/>
                <w:szCs w:val="20"/>
              </w:rPr>
              <w:t>кляммерах</w:t>
            </w:r>
            <w:proofErr w:type="spellEnd"/>
            <w:r w:rsidRPr="008F2F49">
              <w:rPr>
                <w:rFonts w:ascii="Times New Roman" w:hAnsi="Times New Roman" w:cs="Times New Roman"/>
                <w:sz w:val="20"/>
                <w:szCs w:val="20"/>
              </w:rPr>
              <w:t xml:space="preserve"> (открытые системы крепления).</w:t>
            </w:r>
          </w:p>
          <w:p w14:paraId="62A73F1D" w14:textId="1CEF640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1.3</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452D28C8" w14:textId="26DDD8C8"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1.4</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082540C" w14:textId="27D241E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1.5</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52DF56EE" w14:textId="14F2B581"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1.6</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(за исключением HPL-панелей с имитацией дерева, металла и бетона), крупные фракции штукатурки </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w:t>
            </w:r>
          </w:p>
        </w:tc>
      </w:tr>
      <w:tr w:rsidR="00495019" w:rsidRPr="008F2F49" w14:paraId="2DCAB370" w14:textId="77777777" w:rsidTr="00CC7223">
        <w:trPr>
          <w:jc w:val="center"/>
        </w:trPr>
        <w:tc>
          <w:tcPr>
            <w:tcW w:w="503" w:type="dxa"/>
          </w:tcPr>
          <w:p w14:paraId="4E7646A4" w14:textId="7D217156"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2</w:t>
            </w:r>
            <w:r w:rsidR="00C3169D" w:rsidRPr="008F2F49">
              <w:rPr>
                <w:rFonts w:ascii="Times New Roman" w:hAnsi="Times New Roman" w:cs="Times New Roman"/>
                <w:sz w:val="20"/>
                <w:szCs w:val="20"/>
              </w:rPr>
              <w:t>.</w:t>
            </w:r>
          </w:p>
        </w:tc>
        <w:tc>
          <w:tcPr>
            <w:tcW w:w="1983" w:type="dxa"/>
          </w:tcPr>
          <w:p w14:paraId="2A80EFA6"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Окна</w:t>
            </w:r>
          </w:p>
        </w:tc>
        <w:tc>
          <w:tcPr>
            <w:tcW w:w="12251" w:type="dxa"/>
          </w:tcPr>
          <w:p w14:paraId="2F7686A0" w14:textId="61103C2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2.1</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7117815D" w14:textId="46E0E0C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2.2</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окон (рамы, импосты) должны выполняться в едином материале.</w:t>
            </w:r>
          </w:p>
        </w:tc>
      </w:tr>
      <w:tr w:rsidR="00495019" w:rsidRPr="008F2F49" w14:paraId="23D933D4" w14:textId="77777777" w:rsidTr="00CC7223">
        <w:trPr>
          <w:jc w:val="center"/>
        </w:trPr>
        <w:tc>
          <w:tcPr>
            <w:tcW w:w="503" w:type="dxa"/>
          </w:tcPr>
          <w:p w14:paraId="5452A3D5" w14:textId="0705DEB1"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1983" w:type="dxa"/>
          </w:tcPr>
          <w:p w14:paraId="0163FB8C"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Остекление</w:t>
            </w:r>
          </w:p>
        </w:tc>
        <w:tc>
          <w:tcPr>
            <w:tcW w:w="12251" w:type="dxa"/>
          </w:tcPr>
          <w:p w14:paraId="73B5E32D" w14:textId="547AC72D" w:rsidR="00495019" w:rsidRPr="008F2F49" w:rsidRDefault="00495019" w:rsidP="008E6A5D">
            <w:pPr>
              <w:contextualSpacing/>
              <w:rPr>
                <w:rFonts w:ascii="Times New Roman" w:hAnsi="Times New Roman" w:cs="Times New Roman"/>
                <w:sz w:val="20"/>
                <w:szCs w:val="20"/>
              </w:rPr>
            </w:pPr>
            <w:r w:rsidRPr="008F2F49">
              <w:rPr>
                <w:rFonts w:ascii="Times New Roman" w:hAnsi="Times New Roman" w:cs="Times New Roman"/>
                <w:sz w:val="20"/>
                <w:szCs w:val="20"/>
              </w:rPr>
              <w:t>3.1</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использование тонированного в массе, а также </w:t>
            </w:r>
            <w:r w:rsidR="003240EA" w:rsidRPr="008F2F49">
              <w:rPr>
                <w:rFonts w:ascii="Times New Roman" w:hAnsi="Times New Roman" w:cs="Times New Roman"/>
                <w:sz w:val="20"/>
                <w:szCs w:val="20"/>
              </w:rPr>
              <w:t>не просматриваемого</w:t>
            </w:r>
            <w:r w:rsidRPr="008F2F49">
              <w:rPr>
                <w:rFonts w:ascii="Times New Roman" w:hAnsi="Times New Roman" w:cs="Times New Roman"/>
                <w:sz w:val="20"/>
                <w:szCs w:val="20"/>
              </w:rPr>
              <w:t xml:space="preserve"> зеркального остекления.</w:t>
            </w:r>
          </w:p>
        </w:tc>
      </w:tr>
      <w:tr w:rsidR="00495019" w:rsidRPr="008F2F49" w14:paraId="71EB109A" w14:textId="77777777" w:rsidTr="00CC7223">
        <w:trPr>
          <w:jc w:val="center"/>
        </w:trPr>
        <w:tc>
          <w:tcPr>
            <w:tcW w:w="503" w:type="dxa"/>
          </w:tcPr>
          <w:p w14:paraId="5EA62268" w14:textId="073CD5E4"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1983" w:type="dxa"/>
          </w:tcPr>
          <w:p w14:paraId="2682DA2E"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Цоколь</w:t>
            </w:r>
          </w:p>
        </w:tc>
        <w:tc>
          <w:tcPr>
            <w:tcW w:w="12251" w:type="dxa"/>
          </w:tcPr>
          <w:p w14:paraId="04F8EDDB" w14:textId="05222258"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4.1</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5CC9A78C" w14:textId="098C2CE4"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lastRenderedPageBreak/>
              <w:t>4.2</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8F2F49">
              <w:rPr>
                <w:rFonts w:ascii="Times New Roman" w:hAnsi="Times New Roman" w:cs="Times New Roman"/>
                <w:sz w:val="20"/>
                <w:szCs w:val="20"/>
              </w:rPr>
              <w:t>кляммерах</w:t>
            </w:r>
            <w:proofErr w:type="spellEnd"/>
            <w:r w:rsidRPr="008F2F49">
              <w:rPr>
                <w:rFonts w:ascii="Times New Roman" w:hAnsi="Times New Roman" w:cs="Times New Roman"/>
                <w:sz w:val="20"/>
                <w:szCs w:val="20"/>
              </w:rPr>
              <w:t xml:space="preserve"> (открытые системы крепления).</w:t>
            </w:r>
          </w:p>
          <w:p w14:paraId="3F2DA084" w14:textId="61A2CCA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4.3</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5473CF0E" w14:textId="7F7597B5"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4.4</w:t>
            </w:r>
            <w:r w:rsidR="000C74CE" w:rsidRPr="008F2F49">
              <w:rPr>
                <w:rFonts w:ascii="Times New Roman" w:hAnsi="Times New Roman" w:cs="Times New Roman"/>
                <w:sz w:val="20"/>
                <w:szCs w:val="20"/>
              </w:rPr>
              <w:t xml:space="preserve">. </w:t>
            </w:r>
            <w:r w:rsidRPr="008F2F49">
              <w:rPr>
                <w:rFonts w:ascii="Times New Roman" w:hAnsi="Times New Roman" w:cs="Times New Roman"/>
                <w:sz w:val="20"/>
                <w:szCs w:val="20"/>
              </w:rPr>
              <w:t>Материалы, имитирующие натуральные, должны соответствовать им по фактуре.</w:t>
            </w:r>
          </w:p>
          <w:p w14:paraId="79DB2386" w14:textId="4ABBCE16"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4.5</w:t>
            </w:r>
            <w:r w:rsidR="000C74CE" w:rsidRPr="008F2F49">
              <w:rPr>
                <w:rFonts w:ascii="Times New Roman" w:hAnsi="Times New Roman" w:cs="Times New Roman"/>
                <w:sz w:val="20"/>
                <w:szCs w:val="20"/>
              </w:rPr>
              <w:t xml:space="preserve">. </w:t>
            </w:r>
            <w:r w:rsidRPr="008F2F49">
              <w:rPr>
                <w:rFonts w:ascii="Times New Roman" w:hAnsi="Times New Roman" w:cs="Times New Roman"/>
                <w:sz w:val="20"/>
                <w:szCs w:val="20"/>
              </w:rPr>
              <w:t>Не допускается окраска поверхностей, облицованных натуральным камнем.</w:t>
            </w:r>
          </w:p>
          <w:p w14:paraId="66EECAE8" w14:textId="49DB7319" w:rsidR="00495019" w:rsidRPr="008F2F49" w:rsidRDefault="00495019" w:rsidP="00CC7223">
            <w:pPr>
              <w:contextualSpacing/>
              <w:jc w:val="both"/>
              <w:rPr>
                <w:rFonts w:ascii="Times New Roman" w:hAnsi="Times New Roman" w:cs="Times New Roman"/>
                <w:sz w:val="20"/>
                <w:szCs w:val="20"/>
              </w:rPr>
            </w:pPr>
            <w:r w:rsidRPr="008F2F49">
              <w:rPr>
                <w:rFonts w:ascii="Times New Roman" w:hAnsi="Times New Roman" w:cs="Times New Roman"/>
                <w:sz w:val="20"/>
                <w:szCs w:val="20"/>
              </w:rPr>
              <w:t>4.6</w:t>
            </w:r>
            <w:r w:rsidR="000C74CE" w:rsidRPr="008F2F49">
              <w:rPr>
                <w:rFonts w:ascii="Times New Roman" w:hAnsi="Times New Roman" w:cs="Times New Roman"/>
                <w:sz w:val="20"/>
                <w:szCs w:val="20"/>
              </w:rPr>
              <w:t xml:space="preserve">. </w:t>
            </w:r>
            <w:r w:rsidRPr="008F2F49">
              <w:rPr>
                <w:rFonts w:ascii="Times New Roman" w:hAnsi="Times New Roman" w:cs="Times New Roman"/>
                <w:sz w:val="20"/>
                <w:szCs w:val="20"/>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(за исключением HPL-панелей с имитацией дерева, металла и бетона), крупные фракции штукатурки </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w:t>
            </w:r>
          </w:p>
        </w:tc>
      </w:tr>
      <w:tr w:rsidR="00495019" w:rsidRPr="008F2F49" w14:paraId="3861C9F8" w14:textId="77777777" w:rsidTr="00CC7223">
        <w:trPr>
          <w:jc w:val="center"/>
        </w:trPr>
        <w:tc>
          <w:tcPr>
            <w:tcW w:w="503" w:type="dxa"/>
          </w:tcPr>
          <w:p w14:paraId="61E8DA7B" w14:textId="43E63809"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lastRenderedPageBreak/>
              <w:t>5</w:t>
            </w:r>
            <w:r w:rsidR="00C3169D" w:rsidRPr="008F2F49">
              <w:rPr>
                <w:rFonts w:ascii="Times New Roman" w:hAnsi="Times New Roman" w:cs="Times New Roman"/>
                <w:sz w:val="20"/>
                <w:szCs w:val="20"/>
              </w:rPr>
              <w:t>.</w:t>
            </w:r>
          </w:p>
        </w:tc>
        <w:tc>
          <w:tcPr>
            <w:tcW w:w="1983" w:type="dxa"/>
          </w:tcPr>
          <w:p w14:paraId="3D12884F"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Кровля</w:t>
            </w:r>
          </w:p>
        </w:tc>
        <w:tc>
          <w:tcPr>
            <w:tcW w:w="12251" w:type="dxa"/>
          </w:tcPr>
          <w:p w14:paraId="0B04208F" w14:textId="0E512B8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5.1</w:t>
            </w:r>
            <w:r w:rsidR="00AC07CA"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асбестоцементный лист,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сотовый или профилированный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шифер,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w:t>
            </w:r>
          </w:p>
        </w:tc>
      </w:tr>
      <w:tr w:rsidR="00495019" w:rsidRPr="008F2F49" w14:paraId="7FEBBA3D" w14:textId="77777777" w:rsidTr="00CC7223">
        <w:trPr>
          <w:jc w:val="center"/>
        </w:trPr>
        <w:tc>
          <w:tcPr>
            <w:tcW w:w="503" w:type="dxa"/>
          </w:tcPr>
          <w:p w14:paraId="1A8DF587" w14:textId="7200918D"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1983" w:type="dxa"/>
          </w:tcPr>
          <w:p w14:paraId="53110BFE"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Элементы входных групп</w:t>
            </w:r>
          </w:p>
        </w:tc>
        <w:tc>
          <w:tcPr>
            <w:tcW w:w="12251" w:type="dxa"/>
          </w:tcPr>
          <w:p w14:paraId="5005E1D8" w14:textId="08A7507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6.1</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шифер,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 xml:space="preserve">,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(за исключением HPL-панелей с имитацией дерева, металла и бетона), крупные фракции штукатурки </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w:t>
            </w:r>
          </w:p>
          <w:p w14:paraId="0CB5FBC1" w14:textId="1D8D003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6.2</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3C87DE40" w14:textId="454EE0A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6.3</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устройство радиальных козырьков и навесов.</w:t>
            </w:r>
          </w:p>
          <w:p w14:paraId="43660D80" w14:textId="7E0C4A5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6.4</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R11, резиновую плитку</w:t>
            </w:r>
          </w:p>
          <w:p w14:paraId="3D20AF95" w14:textId="5992E6F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6.5</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29FCB6EE" w14:textId="73B376B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6.6</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5F028D18" w14:textId="46DEDE7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6.7</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Необходимо предусматривать </w:t>
            </w:r>
            <w:proofErr w:type="spellStart"/>
            <w:r w:rsidRPr="008F2F49">
              <w:rPr>
                <w:rFonts w:ascii="Times New Roman" w:hAnsi="Times New Roman" w:cs="Times New Roman"/>
                <w:sz w:val="20"/>
                <w:szCs w:val="20"/>
              </w:rPr>
              <w:t>придверные</w:t>
            </w:r>
            <w:proofErr w:type="spellEnd"/>
            <w:r w:rsidRPr="008F2F49">
              <w:rPr>
                <w:rFonts w:ascii="Times New Roman" w:hAnsi="Times New Roman" w:cs="Times New Roman"/>
                <w:sz w:val="20"/>
                <w:szCs w:val="20"/>
              </w:rPr>
              <w:t xml:space="preserve"> грязезащитные системы.</w:t>
            </w:r>
          </w:p>
        </w:tc>
      </w:tr>
      <w:tr w:rsidR="00495019" w:rsidRPr="008F2F49" w14:paraId="3BA26634" w14:textId="77777777" w:rsidTr="00CC7223">
        <w:trPr>
          <w:jc w:val="center"/>
        </w:trPr>
        <w:tc>
          <w:tcPr>
            <w:tcW w:w="503" w:type="dxa"/>
          </w:tcPr>
          <w:p w14:paraId="1154C547" w14:textId="1ADCB7B9" w:rsidR="00495019" w:rsidRPr="008F2F49" w:rsidRDefault="00495019" w:rsidP="00CC7223">
            <w:pPr>
              <w:contextualSpacing/>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1983" w:type="dxa"/>
          </w:tcPr>
          <w:p w14:paraId="7C20E5DE"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Ограждения</w:t>
            </w:r>
          </w:p>
        </w:tc>
        <w:tc>
          <w:tcPr>
            <w:tcW w:w="12251" w:type="dxa"/>
          </w:tcPr>
          <w:p w14:paraId="151F74E1" w14:textId="7DD4A92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7.1</w:t>
            </w:r>
            <w:r w:rsidR="000C74CE" w:rsidRPr="008F2F49">
              <w:rPr>
                <w:rFonts w:ascii="Times New Roman" w:hAnsi="Times New Roman" w:cs="Times New Roman"/>
                <w:sz w:val="20"/>
                <w:szCs w:val="20"/>
              </w:rPr>
              <w:t>.</w:t>
            </w:r>
            <w:r w:rsidR="00BE286A" w:rsidRPr="008F2F49">
              <w:rPr>
                <w:rFonts w:ascii="Times New Roman" w:hAnsi="Times New Roman" w:cs="Times New Roman"/>
                <w:sz w:val="20"/>
                <w:szCs w:val="20"/>
              </w:rPr>
              <w:t> </w:t>
            </w:r>
            <w:r w:rsidRPr="008F2F49">
              <w:rPr>
                <w:rFonts w:ascii="Times New Roman" w:hAnsi="Times New Roman" w:cs="Times New Roman"/>
                <w:sz w:val="20"/>
                <w:szCs w:val="20"/>
              </w:rPr>
              <w:t xml:space="preserve">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w:t>
            </w:r>
            <w:proofErr w:type="spellStart"/>
            <w:r w:rsidRPr="008F2F49">
              <w:rPr>
                <w:rFonts w:ascii="Times New Roman" w:hAnsi="Times New Roman" w:cs="Times New Roman"/>
                <w:sz w:val="20"/>
                <w:szCs w:val="20"/>
              </w:rPr>
              <w:t>стекломагнезитовые</w:t>
            </w:r>
            <w:proofErr w:type="spellEnd"/>
            <w:r w:rsidRPr="008F2F49">
              <w:rPr>
                <w:rFonts w:ascii="Times New Roman" w:hAnsi="Times New Roman" w:cs="Times New Roman"/>
                <w:sz w:val="20"/>
                <w:szCs w:val="20"/>
              </w:rPr>
              <w:t xml:space="preserve"> листы,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w:t>
            </w:r>
          </w:p>
          <w:p w14:paraId="72D39FB2" w14:textId="317BF38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7.2</w:t>
            </w:r>
            <w:r w:rsidR="000C74C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tc>
      </w:tr>
    </w:tbl>
    <w:p w14:paraId="6DE50F1C" w14:textId="77777777" w:rsidR="007D25B5" w:rsidRPr="008F2F49" w:rsidRDefault="007D25B5" w:rsidP="008E6A5D">
      <w:pPr>
        <w:ind w:firstLine="709"/>
        <w:jc w:val="both"/>
        <w:rPr>
          <w:rFonts w:ascii="Times New Roman" w:hAnsi="Times New Roman" w:cs="Times New Roman"/>
          <w:b/>
          <w:sz w:val="24"/>
          <w:szCs w:val="24"/>
        </w:rPr>
        <w:sectPr w:rsidR="007D25B5" w:rsidRPr="008F2F49" w:rsidSect="00002C4B">
          <w:pgSz w:w="16840" w:h="11910" w:orient="landscape" w:code="9"/>
          <w:pgMar w:top="1134" w:right="1134" w:bottom="567" w:left="1134" w:header="567" w:footer="567" w:gutter="0"/>
          <w:cols w:space="720"/>
          <w:docGrid w:linePitch="299"/>
        </w:sectPr>
      </w:pPr>
    </w:p>
    <w:p w14:paraId="5021AC06" w14:textId="76531F4F" w:rsidR="00495019" w:rsidRPr="008F2F49" w:rsidRDefault="000C74CE" w:rsidP="008E6A5D">
      <w:pPr>
        <w:ind w:firstLine="709"/>
        <w:jc w:val="both"/>
        <w:rPr>
          <w:rFonts w:ascii="Times New Roman" w:hAnsi="Times New Roman" w:cs="Times New Roman"/>
          <w:b/>
          <w:sz w:val="24"/>
          <w:szCs w:val="24"/>
        </w:rPr>
      </w:pPr>
      <w:r w:rsidRPr="008F2F49">
        <w:rPr>
          <w:rFonts w:ascii="Times New Roman" w:hAnsi="Times New Roman" w:cs="Times New Roman"/>
          <w:b/>
          <w:sz w:val="24"/>
          <w:szCs w:val="24"/>
        </w:rPr>
        <w:lastRenderedPageBreak/>
        <w:t xml:space="preserve">1.4. </w:t>
      </w:r>
      <w:r w:rsidR="00495019" w:rsidRPr="008F2F49">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00BE286A" w:rsidRPr="008F2F49">
        <w:rPr>
          <w:rFonts w:ascii="Times New Roman" w:hAnsi="Times New Roman" w:cs="Times New Roman"/>
          <w:b/>
          <w:sz w:val="24"/>
          <w:szCs w:val="24"/>
        </w:rPr>
        <w:t>:</w:t>
      </w:r>
    </w:p>
    <w:p w14:paraId="15400EBF" w14:textId="36B656CE" w:rsidR="00495019" w:rsidRPr="008F2F49" w:rsidRDefault="00495019" w:rsidP="00C81FD3">
      <w:pPr>
        <w:tabs>
          <w:tab w:val="left" w:pos="993"/>
        </w:tabs>
        <w:ind w:firstLine="709"/>
        <w:jc w:val="both"/>
        <w:rPr>
          <w:rFonts w:ascii="Times New Roman" w:hAnsi="Times New Roman" w:cs="Times New Roman"/>
          <w:sz w:val="24"/>
          <w:szCs w:val="24"/>
        </w:rPr>
      </w:pPr>
      <w:r w:rsidRPr="008F2F49">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8F2F49">
        <w:rPr>
          <w:rFonts w:ascii="Times New Roman" w:hAnsi="Times New Roman" w:cs="Times New Roman"/>
          <w:sz w:val="24"/>
          <w:szCs w:val="24"/>
        </w:rPr>
        <w:t>бризера</w:t>
      </w:r>
      <w:proofErr w:type="spellEnd"/>
      <w:r w:rsidRPr="008F2F49">
        <w:rPr>
          <w:rFonts w:ascii="Times New Roman" w:hAnsi="Times New Roman" w:cs="Times New Roman"/>
          <w:sz w:val="24"/>
          <w:szCs w:val="24"/>
        </w:rPr>
        <w:t>), а также антенны должны:</w:t>
      </w:r>
    </w:p>
    <w:p w14:paraId="55828556" w14:textId="50FCCF53"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0B4206D1" w14:textId="6016F31E"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7F0C39D8" w14:textId="35959474"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1313FCF9" w14:textId="4E1CF634" w:rsidR="00495019" w:rsidRPr="008F2F49" w:rsidRDefault="00495019" w:rsidP="00C81FD3">
      <w:pPr>
        <w:tabs>
          <w:tab w:val="left" w:pos="993"/>
        </w:tabs>
        <w:ind w:firstLine="709"/>
        <w:jc w:val="both"/>
        <w:rPr>
          <w:rFonts w:ascii="Times New Roman" w:hAnsi="Times New Roman" w:cs="Times New Roman"/>
          <w:sz w:val="24"/>
          <w:szCs w:val="24"/>
        </w:rPr>
      </w:pPr>
      <w:r w:rsidRPr="008F2F49">
        <w:rPr>
          <w:rFonts w:ascii="Times New Roman" w:hAnsi="Times New Roman" w:cs="Times New Roman"/>
          <w:sz w:val="24"/>
          <w:szCs w:val="24"/>
        </w:rPr>
        <w:t>Размещение элементов систем кондиционирования допускается:</w:t>
      </w:r>
    </w:p>
    <w:p w14:paraId="00DC8659" w14:textId="465AC80D"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 xml:space="preserve">на кровле объекта (крышные кондиционеры с внутренними </w:t>
      </w:r>
      <w:proofErr w:type="spellStart"/>
      <w:r w:rsidRPr="008F2F49">
        <w:rPr>
          <w:rFonts w:ascii="Times New Roman" w:eastAsia="Times New Roman" w:hAnsi="Times New Roman" w:cs="Times New Roman"/>
          <w:sz w:val="24"/>
          <w:szCs w:val="24"/>
        </w:rPr>
        <w:t>воздуховодными</w:t>
      </w:r>
      <w:proofErr w:type="spellEnd"/>
      <w:r w:rsidRPr="008F2F49">
        <w:rPr>
          <w:rFonts w:ascii="Times New Roman" w:eastAsia="Times New Roman" w:hAnsi="Times New Roman" w:cs="Times New Roman"/>
          <w:sz w:val="24"/>
          <w:szCs w:val="24"/>
        </w:rPr>
        <w:t xml:space="preserve"> каналами);</w:t>
      </w:r>
    </w:p>
    <w:p w14:paraId="271AA60D" w14:textId="1AA5C1EA"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44611086" w14:textId="5C670CE6"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простенках между оконными и дверными проемами;</w:t>
      </w:r>
    </w:p>
    <w:p w14:paraId="5AC3B4D0" w14:textId="19A044A1"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 балконах.</w:t>
      </w:r>
    </w:p>
    <w:p w14:paraId="20FC86B3" w14:textId="0B150E64" w:rsidR="00495019" w:rsidRPr="008F2F49" w:rsidRDefault="00495019" w:rsidP="00C81FD3">
      <w:pPr>
        <w:tabs>
          <w:tab w:val="left" w:pos="993"/>
        </w:tabs>
        <w:ind w:firstLine="709"/>
        <w:jc w:val="both"/>
        <w:rPr>
          <w:rFonts w:ascii="Times New Roman" w:hAnsi="Times New Roman" w:cs="Times New Roman"/>
          <w:sz w:val="24"/>
          <w:szCs w:val="24"/>
        </w:rPr>
      </w:pPr>
      <w:r w:rsidRPr="008F2F49">
        <w:rPr>
          <w:rFonts w:ascii="Times New Roman" w:hAnsi="Times New Roman" w:cs="Times New Roman"/>
          <w:sz w:val="24"/>
          <w:szCs w:val="24"/>
        </w:rPr>
        <w:t>Размещение элементов систем кондиционирования не допускается:</w:t>
      </w:r>
    </w:p>
    <w:p w14:paraId="12C85387" w14:textId="6A8267AE"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 поверхности главных фасадов;</w:t>
      </w:r>
    </w:p>
    <w:p w14:paraId="2A3914FF" w14:textId="03D0C2B8"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оконных и дверных проемах с выступанием за плоскость фасада;</w:t>
      </w:r>
    </w:p>
    <w:p w14:paraId="6AE741E4" w14:textId="4FB3D64A"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над пешеходными тротуарами.</w:t>
      </w:r>
    </w:p>
    <w:p w14:paraId="44D7BE11" w14:textId="77777777" w:rsidR="00495019" w:rsidRPr="008F2F49" w:rsidRDefault="00495019" w:rsidP="00C81FD3">
      <w:pPr>
        <w:tabs>
          <w:tab w:val="left" w:pos="993"/>
        </w:tabs>
        <w:ind w:firstLine="709"/>
        <w:jc w:val="both"/>
        <w:rPr>
          <w:rFonts w:ascii="Times New Roman" w:hAnsi="Times New Roman" w:cs="Times New Roman"/>
          <w:sz w:val="24"/>
          <w:szCs w:val="24"/>
        </w:rPr>
      </w:pPr>
      <w:r w:rsidRPr="008F2F49">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 цоколя).</w:t>
      </w:r>
    </w:p>
    <w:p w14:paraId="23A35DEE" w14:textId="77777777" w:rsidR="00495019" w:rsidRPr="008F2F49" w:rsidRDefault="00495019" w:rsidP="00C81FD3">
      <w:pPr>
        <w:tabs>
          <w:tab w:val="left" w:pos="993"/>
        </w:tabs>
        <w:ind w:firstLine="709"/>
        <w:jc w:val="both"/>
        <w:rPr>
          <w:rFonts w:ascii="Times New Roman" w:hAnsi="Times New Roman" w:cs="Times New Roman"/>
          <w:sz w:val="24"/>
          <w:szCs w:val="24"/>
        </w:rPr>
      </w:pPr>
      <w:r w:rsidRPr="008F2F49">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соответствии с одним из колеров элементов здания (стен, кровли).</w:t>
      </w:r>
    </w:p>
    <w:p w14:paraId="165D0795" w14:textId="77777777" w:rsidR="00BE286A" w:rsidRPr="008F2F49" w:rsidRDefault="00BE286A" w:rsidP="008E6A5D">
      <w:pPr>
        <w:ind w:firstLine="720"/>
        <w:contextualSpacing/>
        <w:rPr>
          <w:rFonts w:ascii="Times New Roman" w:hAnsi="Times New Roman" w:cs="Times New Roman"/>
          <w:b/>
          <w:sz w:val="24"/>
          <w:szCs w:val="24"/>
        </w:rPr>
      </w:pPr>
    </w:p>
    <w:p w14:paraId="27298C92" w14:textId="4A1FC460" w:rsidR="00495019" w:rsidRPr="008F2F49" w:rsidRDefault="00BE286A" w:rsidP="008E6A5D">
      <w:pPr>
        <w:ind w:left="720"/>
        <w:contextualSpacing/>
        <w:jc w:val="both"/>
        <w:rPr>
          <w:rFonts w:ascii="Times New Roman" w:hAnsi="Times New Roman" w:cs="Times New Roman"/>
          <w:b/>
          <w:bCs/>
          <w:sz w:val="24"/>
          <w:szCs w:val="24"/>
        </w:rPr>
      </w:pPr>
      <w:r w:rsidRPr="008F2F49">
        <w:rPr>
          <w:rFonts w:ascii="Times New Roman" w:hAnsi="Times New Roman" w:cs="Times New Roman"/>
          <w:b/>
          <w:bCs/>
          <w:sz w:val="24"/>
          <w:szCs w:val="24"/>
        </w:rPr>
        <w:t xml:space="preserve">1.5. </w:t>
      </w:r>
      <w:r w:rsidR="00495019" w:rsidRPr="008F2F49">
        <w:rPr>
          <w:rFonts w:ascii="Times New Roman" w:hAnsi="Times New Roman" w:cs="Times New Roman"/>
          <w:b/>
          <w:bCs/>
          <w:sz w:val="24"/>
          <w:szCs w:val="24"/>
        </w:rPr>
        <w:t>Требования к подсветке фасадов зданий, строений и сооружений</w:t>
      </w:r>
      <w:r w:rsidRPr="008F2F49">
        <w:rPr>
          <w:rFonts w:ascii="Times New Roman" w:hAnsi="Times New Roman" w:cs="Times New Roman"/>
          <w:b/>
          <w:bCs/>
          <w:sz w:val="24"/>
          <w:szCs w:val="24"/>
        </w:rPr>
        <w:t>:</w:t>
      </w:r>
    </w:p>
    <w:p w14:paraId="7D96F097" w14:textId="77777777"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Входные группы должны иметь освещение.</w:t>
      </w:r>
    </w:p>
    <w:p w14:paraId="2298C24D" w14:textId="77777777"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Запрещается использовать в подсветке фасадов пиксельную, мигающую подсветку.</w:t>
      </w:r>
    </w:p>
    <w:p w14:paraId="5962C589" w14:textId="77777777"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3D40F023" w14:textId="01EB550F"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Подсветка осуществляется с цветовой температурой (</w:t>
      </w:r>
      <w:proofErr w:type="spellStart"/>
      <w:r w:rsidRPr="008F2F49">
        <w:rPr>
          <w:rFonts w:ascii="Times New Roman" w:hAnsi="Times New Roman" w:cs="Times New Roman"/>
          <w:sz w:val="24"/>
          <w:szCs w:val="24"/>
        </w:rPr>
        <w:t>Тц</w:t>
      </w:r>
      <w:proofErr w:type="spellEnd"/>
      <w:r w:rsidRPr="008F2F49">
        <w:rPr>
          <w:rFonts w:ascii="Times New Roman" w:hAnsi="Times New Roman" w:cs="Times New Roman"/>
          <w:sz w:val="24"/>
          <w:szCs w:val="24"/>
        </w:rPr>
        <w:t>) в диапазоне 2000</w:t>
      </w:r>
      <w:r w:rsidR="00651096" w:rsidRPr="008F2F49">
        <w:rPr>
          <w:rFonts w:ascii="Times New Roman" w:hAnsi="Times New Roman" w:cs="Times New Roman"/>
          <w:sz w:val="24"/>
          <w:szCs w:val="24"/>
        </w:rPr>
        <w:t>-</w:t>
      </w:r>
      <w:r w:rsidRPr="008F2F49">
        <w:rPr>
          <w:rFonts w:ascii="Times New Roman" w:hAnsi="Times New Roman" w:cs="Times New Roman"/>
          <w:sz w:val="24"/>
          <w:szCs w:val="24"/>
        </w:rPr>
        <w:t>2700 К.</w:t>
      </w:r>
    </w:p>
    <w:p w14:paraId="7F49409C" w14:textId="77777777"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5A92CB68" w14:textId="350D33FC" w:rsidR="007639C5" w:rsidRPr="008F2F49" w:rsidRDefault="007639C5">
      <w:pPr>
        <w:rPr>
          <w:rFonts w:ascii="Times New Roman" w:hAnsi="Times New Roman" w:cs="Times New Roman"/>
          <w:b/>
          <w:sz w:val="24"/>
          <w:szCs w:val="24"/>
        </w:rPr>
      </w:pPr>
    </w:p>
    <w:p w14:paraId="2ABB60E2" w14:textId="15C5A68A" w:rsidR="00495019" w:rsidRPr="008F2F49" w:rsidRDefault="00C05A6E" w:rsidP="00CC7223">
      <w:pPr>
        <w:ind w:hanging="142"/>
        <w:jc w:val="center"/>
        <w:rPr>
          <w:rFonts w:ascii="Times New Roman" w:hAnsi="Times New Roman" w:cs="Times New Roman"/>
          <w:b/>
          <w:sz w:val="24"/>
          <w:szCs w:val="24"/>
        </w:rPr>
      </w:pPr>
      <w:r w:rsidRPr="008F2F49">
        <w:rPr>
          <w:rFonts w:ascii="Times New Roman" w:hAnsi="Times New Roman" w:cs="Times New Roman"/>
          <w:b/>
          <w:sz w:val="24"/>
          <w:szCs w:val="24"/>
        </w:rPr>
        <w:t>2. ТРЕБОВАНИЯ К ВНЕШНЕМУ ОБЛИКУ ФАСАДОВ ОБЪЕКТОВ ВРИ 2.1.1, 2.3, 2.5, 2.6</w:t>
      </w:r>
    </w:p>
    <w:p w14:paraId="0E2445A9" w14:textId="77777777" w:rsidR="00AC07CA" w:rsidRPr="008F2F49" w:rsidRDefault="00AC07CA" w:rsidP="008E6A5D">
      <w:pPr>
        <w:ind w:firstLine="720"/>
        <w:jc w:val="center"/>
        <w:rPr>
          <w:rFonts w:ascii="Times New Roman" w:hAnsi="Times New Roman" w:cs="Times New Roman"/>
          <w:b/>
          <w:sz w:val="24"/>
          <w:szCs w:val="24"/>
        </w:rPr>
      </w:pPr>
    </w:p>
    <w:p w14:paraId="71807F83" w14:textId="77777777" w:rsidR="00495019" w:rsidRPr="008F2F49" w:rsidRDefault="00495019" w:rsidP="008E6A5D">
      <w:pPr>
        <w:spacing w:after="160"/>
        <w:ind w:firstLine="720"/>
        <w:contextualSpacing/>
        <w:rPr>
          <w:rFonts w:ascii="Times New Roman" w:hAnsi="Times New Roman" w:cs="Times New Roman"/>
          <w:sz w:val="24"/>
          <w:szCs w:val="24"/>
        </w:rPr>
      </w:pPr>
      <w:r w:rsidRPr="008F2F49">
        <w:rPr>
          <w:rFonts w:ascii="Times New Roman" w:hAnsi="Times New Roman" w:cs="Times New Roman"/>
          <w:sz w:val="24"/>
          <w:szCs w:val="24"/>
        </w:rPr>
        <w:t>Требования распространяются на ВРИ:</w:t>
      </w:r>
    </w:p>
    <w:p w14:paraId="69A8B461" w14:textId="1DF367C9" w:rsidR="00495019" w:rsidRPr="008F2F49" w:rsidRDefault="00495019" w:rsidP="008E6A5D">
      <w:pPr>
        <w:spacing w:after="160"/>
        <w:ind w:firstLine="720"/>
        <w:contextualSpacing/>
        <w:rPr>
          <w:rFonts w:ascii="Times New Roman" w:hAnsi="Times New Roman" w:cs="Times New Roman"/>
          <w:sz w:val="24"/>
          <w:szCs w:val="24"/>
        </w:rPr>
      </w:pPr>
      <w:r w:rsidRPr="008F2F49">
        <w:rPr>
          <w:rFonts w:ascii="Times New Roman" w:hAnsi="Times New Roman" w:cs="Times New Roman"/>
          <w:sz w:val="24"/>
          <w:szCs w:val="24"/>
        </w:rPr>
        <w:t>2.1.1</w:t>
      </w:r>
      <w:r w:rsidR="00CC7223" w:rsidRPr="008F2F49">
        <w:rPr>
          <w:rFonts w:ascii="Times New Roman" w:hAnsi="Times New Roman" w:cs="Times New Roman"/>
          <w:sz w:val="24"/>
          <w:szCs w:val="24"/>
        </w:rPr>
        <w:t xml:space="preserve"> – </w:t>
      </w:r>
      <w:r w:rsidRPr="008F2F49">
        <w:rPr>
          <w:rFonts w:ascii="Times New Roman" w:hAnsi="Times New Roman" w:cs="Times New Roman"/>
          <w:sz w:val="24"/>
          <w:szCs w:val="24"/>
        </w:rPr>
        <w:t>Малоэтажная многоквартирная жилая застройка</w:t>
      </w:r>
      <w:r w:rsidR="00C05A6E" w:rsidRPr="008F2F49">
        <w:rPr>
          <w:rFonts w:ascii="Times New Roman" w:hAnsi="Times New Roman" w:cs="Times New Roman"/>
          <w:sz w:val="24"/>
          <w:szCs w:val="24"/>
        </w:rPr>
        <w:t>;</w:t>
      </w:r>
    </w:p>
    <w:p w14:paraId="081CEDBE" w14:textId="57886319" w:rsidR="00495019" w:rsidRPr="008F2F49" w:rsidRDefault="00495019" w:rsidP="008E6A5D">
      <w:pPr>
        <w:spacing w:after="160"/>
        <w:ind w:firstLine="720"/>
        <w:contextualSpacing/>
        <w:rPr>
          <w:rFonts w:ascii="Times New Roman" w:hAnsi="Times New Roman" w:cs="Times New Roman"/>
          <w:sz w:val="24"/>
          <w:szCs w:val="24"/>
        </w:rPr>
      </w:pPr>
      <w:r w:rsidRPr="008F2F49">
        <w:rPr>
          <w:rFonts w:ascii="Times New Roman" w:hAnsi="Times New Roman" w:cs="Times New Roman"/>
          <w:sz w:val="24"/>
          <w:szCs w:val="24"/>
        </w:rPr>
        <w:t>2.3</w:t>
      </w:r>
      <w:r w:rsidR="00CC7223" w:rsidRPr="008F2F49">
        <w:rPr>
          <w:rFonts w:ascii="Times New Roman" w:hAnsi="Times New Roman" w:cs="Times New Roman"/>
          <w:sz w:val="24"/>
          <w:szCs w:val="24"/>
        </w:rPr>
        <w:t xml:space="preserve"> – </w:t>
      </w:r>
      <w:r w:rsidRPr="008F2F49">
        <w:rPr>
          <w:rFonts w:ascii="Times New Roman" w:hAnsi="Times New Roman" w:cs="Times New Roman"/>
          <w:sz w:val="24"/>
          <w:szCs w:val="24"/>
        </w:rPr>
        <w:t>Блокированная жилая застройка</w:t>
      </w:r>
      <w:r w:rsidR="00C05A6E" w:rsidRPr="008F2F49">
        <w:rPr>
          <w:rFonts w:ascii="Times New Roman" w:hAnsi="Times New Roman" w:cs="Times New Roman"/>
          <w:sz w:val="24"/>
          <w:szCs w:val="24"/>
        </w:rPr>
        <w:t>;</w:t>
      </w:r>
    </w:p>
    <w:p w14:paraId="58D95934" w14:textId="319A83E3" w:rsidR="00495019" w:rsidRPr="008F2F49" w:rsidRDefault="00495019" w:rsidP="008E6A5D">
      <w:pPr>
        <w:spacing w:after="160"/>
        <w:ind w:firstLine="720"/>
        <w:contextualSpacing/>
        <w:rPr>
          <w:rFonts w:ascii="Times New Roman" w:hAnsi="Times New Roman" w:cs="Times New Roman"/>
          <w:sz w:val="24"/>
          <w:szCs w:val="24"/>
        </w:rPr>
      </w:pPr>
      <w:r w:rsidRPr="008F2F49">
        <w:rPr>
          <w:rFonts w:ascii="Times New Roman" w:hAnsi="Times New Roman" w:cs="Times New Roman"/>
          <w:sz w:val="24"/>
          <w:szCs w:val="24"/>
        </w:rPr>
        <w:t>2.5</w:t>
      </w:r>
      <w:r w:rsidR="00CC7223" w:rsidRPr="008F2F49">
        <w:rPr>
          <w:rFonts w:ascii="Times New Roman" w:hAnsi="Times New Roman" w:cs="Times New Roman"/>
          <w:sz w:val="24"/>
          <w:szCs w:val="24"/>
        </w:rPr>
        <w:t xml:space="preserve"> – </w:t>
      </w:r>
      <w:proofErr w:type="spellStart"/>
      <w:r w:rsidRPr="008F2F49">
        <w:rPr>
          <w:rFonts w:ascii="Times New Roman" w:hAnsi="Times New Roman" w:cs="Times New Roman"/>
          <w:sz w:val="24"/>
          <w:szCs w:val="24"/>
        </w:rPr>
        <w:t>Среднеэтажная</w:t>
      </w:r>
      <w:proofErr w:type="spellEnd"/>
      <w:r w:rsidRPr="008F2F49">
        <w:rPr>
          <w:rFonts w:ascii="Times New Roman" w:hAnsi="Times New Roman" w:cs="Times New Roman"/>
          <w:sz w:val="24"/>
          <w:szCs w:val="24"/>
        </w:rPr>
        <w:t xml:space="preserve"> жилая застройка</w:t>
      </w:r>
      <w:r w:rsidR="00C05A6E" w:rsidRPr="008F2F49">
        <w:rPr>
          <w:rFonts w:ascii="Times New Roman" w:hAnsi="Times New Roman" w:cs="Times New Roman"/>
          <w:sz w:val="24"/>
          <w:szCs w:val="24"/>
        </w:rPr>
        <w:t>;</w:t>
      </w:r>
    </w:p>
    <w:p w14:paraId="25400F29" w14:textId="32264D74" w:rsidR="00495019" w:rsidRPr="008F2F49" w:rsidRDefault="00495019" w:rsidP="008E6A5D">
      <w:pPr>
        <w:spacing w:after="160"/>
        <w:ind w:firstLine="720"/>
        <w:contextualSpacing/>
        <w:rPr>
          <w:rFonts w:ascii="Times New Roman" w:hAnsi="Times New Roman" w:cs="Times New Roman"/>
          <w:sz w:val="24"/>
          <w:szCs w:val="24"/>
        </w:rPr>
      </w:pPr>
      <w:r w:rsidRPr="008F2F49">
        <w:rPr>
          <w:rFonts w:ascii="Times New Roman" w:hAnsi="Times New Roman" w:cs="Times New Roman"/>
          <w:sz w:val="24"/>
          <w:szCs w:val="24"/>
        </w:rPr>
        <w:t>2.6</w:t>
      </w:r>
      <w:r w:rsidR="00CC7223" w:rsidRPr="008F2F49">
        <w:rPr>
          <w:rFonts w:ascii="Times New Roman" w:hAnsi="Times New Roman" w:cs="Times New Roman"/>
          <w:sz w:val="24"/>
          <w:szCs w:val="24"/>
        </w:rPr>
        <w:t xml:space="preserve"> – </w:t>
      </w:r>
      <w:r w:rsidRPr="008F2F49">
        <w:rPr>
          <w:rFonts w:ascii="Times New Roman" w:hAnsi="Times New Roman" w:cs="Times New Roman"/>
          <w:sz w:val="24"/>
          <w:szCs w:val="24"/>
        </w:rPr>
        <w:t>Многоэтажная жилая застройка (высотная застройка)</w:t>
      </w:r>
      <w:r w:rsidR="00C05A6E" w:rsidRPr="008F2F49">
        <w:rPr>
          <w:rFonts w:ascii="Times New Roman" w:hAnsi="Times New Roman" w:cs="Times New Roman"/>
          <w:sz w:val="24"/>
          <w:szCs w:val="24"/>
        </w:rPr>
        <w:t>.</w:t>
      </w:r>
    </w:p>
    <w:p w14:paraId="69FFFEA1" w14:textId="77777777" w:rsidR="007E3618" w:rsidRPr="008F2F49" w:rsidRDefault="007E3618" w:rsidP="008E6A5D">
      <w:pPr>
        <w:ind w:firstLine="720"/>
        <w:jc w:val="both"/>
        <w:rPr>
          <w:rFonts w:ascii="Times New Roman" w:hAnsi="Times New Roman" w:cs="Times New Roman"/>
          <w:b/>
          <w:bCs/>
          <w:sz w:val="24"/>
          <w:szCs w:val="24"/>
        </w:rPr>
      </w:pPr>
    </w:p>
    <w:p w14:paraId="2209D074" w14:textId="77777777" w:rsidR="007639C5" w:rsidRPr="008F2F49" w:rsidRDefault="007639C5" w:rsidP="008E6A5D">
      <w:pPr>
        <w:ind w:firstLine="720"/>
        <w:jc w:val="both"/>
        <w:rPr>
          <w:rFonts w:ascii="Times New Roman" w:hAnsi="Times New Roman" w:cs="Times New Roman"/>
          <w:b/>
          <w:bCs/>
          <w:sz w:val="24"/>
          <w:szCs w:val="24"/>
        </w:rPr>
      </w:pPr>
      <w:r w:rsidRPr="008F2F49">
        <w:rPr>
          <w:rFonts w:ascii="Times New Roman" w:hAnsi="Times New Roman" w:cs="Times New Roman"/>
          <w:b/>
          <w:bCs/>
          <w:sz w:val="24"/>
          <w:szCs w:val="24"/>
        </w:rPr>
        <w:br w:type="page"/>
      </w:r>
    </w:p>
    <w:p w14:paraId="7C9DFC6D" w14:textId="6F080738" w:rsidR="00495019" w:rsidRPr="008F2F49" w:rsidRDefault="00BE286A" w:rsidP="008E6A5D">
      <w:pPr>
        <w:ind w:firstLine="720"/>
        <w:jc w:val="both"/>
        <w:rPr>
          <w:rFonts w:ascii="Times New Roman" w:hAnsi="Times New Roman" w:cs="Times New Roman"/>
          <w:b/>
          <w:bCs/>
          <w:sz w:val="24"/>
          <w:szCs w:val="24"/>
        </w:rPr>
      </w:pPr>
      <w:r w:rsidRPr="008F2F49">
        <w:rPr>
          <w:rFonts w:ascii="Times New Roman" w:hAnsi="Times New Roman" w:cs="Times New Roman"/>
          <w:b/>
          <w:bCs/>
          <w:sz w:val="24"/>
          <w:szCs w:val="24"/>
        </w:rPr>
        <w:lastRenderedPageBreak/>
        <w:t xml:space="preserve">2.1. </w:t>
      </w:r>
      <w:r w:rsidR="00495019" w:rsidRPr="008F2F49">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8F2F49">
        <w:rPr>
          <w:rFonts w:ascii="Times New Roman" w:hAnsi="Times New Roman" w:cs="Times New Roman"/>
          <w:b/>
          <w:bCs/>
          <w:sz w:val="24"/>
          <w:szCs w:val="24"/>
        </w:rPr>
        <w:t>:</w:t>
      </w:r>
    </w:p>
    <w:p w14:paraId="42A8F283" w14:textId="77777777" w:rsidR="007E3618" w:rsidRPr="008F2F49" w:rsidRDefault="007E3618" w:rsidP="008E6A5D">
      <w:pPr>
        <w:jc w:val="both"/>
        <w:rPr>
          <w:rFonts w:ascii="Times New Roman" w:hAnsi="Times New Roman" w:cs="Times New Roman"/>
          <w:b/>
          <w:bCs/>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03"/>
        <w:gridCol w:w="6932"/>
        <w:gridCol w:w="629"/>
        <w:gridCol w:w="629"/>
        <w:gridCol w:w="633"/>
        <w:gridCol w:w="589"/>
      </w:tblGrid>
      <w:tr w:rsidR="00C05A6E" w:rsidRPr="008F2F49" w14:paraId="3111196C" w14:textId="77777777" w:rsidTr="008B04E3">
        <w:trPr>
          <w:trHeight w:val="20"/>
          <w:jc w:val="center"/>
        </w:trPr>
        <w:tc>
          <w:tcPr>
            <w:tcW w:w="254" w:type="pct"/>
            <w:vAlign w:val="center"/>
          </w:tcPr>
          <w:p w14:paraId="732FF208"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p w14:paraId="53E9CE3E" w14:textId="116500F0" w:rsidR="00C05A6E" w:rsidRPr="008F2F49" w:rsidRDefault="00C05A6E" w:rsidP="008B04E3">
            <w:pPr>
              <w:jc w:val="center"/>
              <w:rPr>
                <w:rFonts w:ascii="Times New Roman" w:hAnsi="Times New Roman" w:cs="Times New Roman"/>
                <w:b/>
                <w:sz w:val="20"/>
                <w:szCs w:val="20"/>
              </w:rPr>
            </w:pPr>
            <w:r w:rsidRPr="008F2F49">
              <w:rPr>
                <w:rFonts w:ascii="Times New Roman" w:hAnsi="Times New Roman" w:cs="Times New Roman"/>
                <w:b/>
                <w:sz w:val="20"/>
                <w:szCs w:val="20"/>
              </w:rPr>
              <w:t>п/п</w:t>
            </w:r>
          </w:p>
        </w:tc>
        <w:tc>
          <w:tcPr>
            <w:tcW w:w="3496" w:type="pct"/>
            <w:vAlign w:val="center"/>
          </w:tcPr>
          <w:p w14:paraId="4B9A090C"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Наименование параметра</w:t>
            </w:r>
          </w:p>
        </w:tc>
        <w:tc>
          <w:tcPr>
            <w:tcW w:w="317" w:type="pct"/>
            <w:vAlign w:val="center"/>
          </w:tcPr>
          <w:p w14:paraId="69DCDB76" w14:textId="55208F21" w:rsidR="00495019" w:rsidRPr="008F2F49" w:rsidRDefault="00C05A6E" w:rsidP="008B04E3">
            <w:pPr>
              <w:jc w:val="center"/>
              <w:rPr>
                <w:rFonts w:ascii="Times New Roman" w:hAnsi="Times New Roman" w:cs="Times New Roman"/>
                <w:b/>
                <w:sz w:val="20"/>
                <w:szCs w:val="20"/>
              </w:rPr>
            </w:pPr>
            <w:r w:rsidRPr="008F2F49">
              <w:rPr>
                <w:rFonts w:ascii="Times New Roman" w:hAnsi="Times New Roman" w:cs="Times New Roman"/>
                <w:b/>
                <w:sz w:val="20"/>
                <w:szCs w:val="20"/>
              </w:rPr>
              <w:t>2.1.1</w:t>
            </w:r>
          </w:p>
        </w:tc>
        <w:tc>
          <w:tcPr>
            <w:tcW w:w="317" w:type="pct"/>
            <w:vAlign w:val="center"/>
          </w:tcPr>
          <w:p w14:paraId="120CE3D2" w14:textId="5D1FCD36" w:rsidR="00495019" w:rsidRPr="008F2F49" w:rsidRDefault="00C05A6E" w:rsidP="008B04E3">
            <w:pPr>
              <w:jc w:val="center"/>
              <w:rPr>
                <w:rFonts w:ascii="Times New Roman" w:hAnsi="Times New Roman" w:cs="Times New Roman"/>
                <w:b/>
                <w:sz w:val="20"/>
                <w:szCs w:val="20"/>
              </w:rPr>
            </w:pPr>
            <w:r w:rsidRPr="008F2F49">
              <w:rPr>
                <w:rFonts w:ascii="Times New Roman" w:hAnsi="Times New Roman" w:cs="Times New Roman"/>
                <w:b/>
                <w:sz w:val="20"/>
                <w:szCs w:val="20"/>
              </w:rPr>
              <w:t>2.3</w:t>
            </w:r>
          </w:p>
        </w:tc>
        <w:tc>
          <w:tcPr>
            <w:tcW w:w="319" w:type="pct"/>
            <w:vAlign w:val="center"/>
          </w:tcPr>
          <w:p w14:paraId="16C879CF" w14:textId="281083DC" w:rsidR="00495019" w:rsidRPr="008F2F49" w:rsidRDefault="00C05A6E" w:rsidP="008B04E3">
            <w:pPr>
              <w:jc w:val="center"/>
              <w:rPr>
                <w:rFonts w:ascii="Times New Roman" w:hAnsi="Times New Roman" w:cs="Times New Roman"/>
                <w:b/>
                <w:sz w:val="20"/>
                <w:szCs w:val="20"/>
              </w:rPr>
            </w:pPr>
            <w:r w:rsidRPr="008F2F49">
              <w:rPr>
                <w:rFonts w:ascii="Times New Roman" w:hAnsi="Times New Roman" w:cs="Times New Roman"/>
                <w:b/>
                <w:sz w:val="20"/>
                <w:szCs w:val="20"/>
              </w:rPr>
              <w:t>2.5</w:t>
            </w:r>
          </w:p>
        </w:tc>
        <w:tc>
          <w:tcPr>
            <w:tcW w:w="297" w:type="pct"/>
            <w:vAlign w:val="center"/>
          </w:tcPr>
          <w:p w14:paraId="21FAE432" w14:textId="1C9F5056" w:rsidR="00495019" w:rsidRPr="008F2F49" w:rsidRDefault="00C05A6E" w:rsidP="008B04E3">
            <w:pPr>
              <w:jc w:val="center"/>
              <w:rPr>
                <w:rFonts w:ascii="Times New Roman" w:hAnsi="Times New Roman" w:cs="Times New Roman"/>
                <w:b/>
                <w:sz w:val="20"/>
                <w:szCs w:val="20"/>
              </w:rPr>
            </w:pPr>
            <w:r w:rsidRPr="008F2F49">
              <w:rPr>
                <w:rFonts w:ascii="Times New Roman" w:hAnsi="Times New Roman" w:cs="Times New Roman"/>
                <w:b/>
                <w:sz w:val="20"/>
                <w:szCs w:val="20"/>
              </w:rPr>
              <w:t>2.6</w:t>
            </w:r>
          </w:p>
        </w:tc>
      </w:tr>
    </w:tbl>
    <w:p w14:paraId="69D213A8" w14:textId="77777777" w:rsidR="008B04E3" w:rsidRPr="008F2F49" w:rsidRDefault="008B04E3" w:rsidP="008B04E3">
      <w:pPr>
        <w:spacing w:line="14" w:lineRule="auto"/>
      </w:pPr>
    </w:p>
    <w:tbl>
      <w:tblPr>
        <w:tblStyle w:val="13"/>
        <w:tblW w:w="5000" w:type="pct"/>
        <w:jc w:val="center"/>
        <w:tblLook w:val="04A0" w:firstRow="1" w:lastRow="0" w:firstColumn="1" w:lastColumn="0" w:noHBand="0" w:noVBand="1"/>
      </w:tblPr>
      <w:tblGrid>
        <w:gridCol w:w="503"/>
        <w:gridCol w:w="6932"/>
        <w:gridCol w:w="629"/>
        <w:gridCol w:w="629"/>
        <w:gridCol w:w="633"/>
        <w:gridCol w:w="589"/>
      </w:tblGrid>
      <w:tr w:rsidR="008B04E3" w:rsidRPr="008F2F49" w14:paraId="0CDAA9EC" w14:textId="77777777" w:rsidTr="008B04E3">
        <w:trPr>
          <w:trHeight w:val="20"/>
          <w:jc w:val="center"/>
        </w:trPr>
        <w:tc>
          <w:tcPr>
            <w:tcW w:w="254" w:type="pct"/>
            <w:vAlign w:val="center"/>
          </w:tcPr>
          <w:p w14:paraId="35163B4C" w14:textId="3BB57FE0"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1</w:t>
            </w:r>
          </w:p>
        </w:tc>
        <w:tc>
          <w:tcPr>
            <w:tcW w:w="3496" w:type="pct"/>
            <w:vAlign w:val="center"/>
          </w:tcPr>
          <w:p w14:paraId="30EDA4E2" w14:textId="3CF7969B"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2</w:t>
            </w:r>
          </w:p>
        </w:tc>
        <w:tc>
          <w:tcPr>
            <w:tcW w:w="317" w:type="pct"/>
            <w:vAlign w:val="center"/>
          </w:tcPr>
          <w:p w14:paraId="27DB3683" w14:textId="0159972C"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3</w:t>
            </w:r>
          </w:p>
        </w:tc>
        <w:tc>
          <w:tcPr>
            <w:tcW w:w="317" w:type="pct"/>
            <w:vAlign w:val="center"/>
          </w:tcPr>
          <w:p w14:paraId="1FC71336" w14:textId="650924CF"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4</w:t>
            </w:r>
          </w:p>
        </w:tc>
        <w:tc>
          <w:tcPr>
            <w:tcW w:w="319" w:type="pct"/>
            <w:vAlign w:val="center"/>
          </w:tcPr>
          <w:p w14:paraId="3338CD5E" w14:textId="2AD61163"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5</w:t>
            </w:r>
          </w:p>
        </w:tc>
        <w:tc>
          <w:tcPr>
            <w:tcW w:w="297" w:type="pct"/>
            <w:vAlign w:val="center"/>
          </w:tcPr>
          <w:p w14:paraId="252B6551" w14:textId="7165CF64"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6</w:t>
            </w:r>
          </w:p>
        </w:tc>
      </w:tr>
      <w:tr w:rsidR="00C05A6E" w:rsidRPr="008F2F49" w14:paraId="3193136B" w14:textId="77777777" w:rsidTr="008B04E3">
        <w:trPr>
          <w:trHeight w:val="20"/>
          <w:jc w:val="center"/>
        </w:trPr>
        <w:tc>
          <w:tcPr>
            <w:tcW w:w="254" w:type="pct"/>
          </w:tcPr>
          <w:p w14:paraId="7809141B" w14:textId="20810475"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3496" w:type="pct"/>
          </w:tcPr>
          <w:p w14:paraId="54C92D68" w14:textId="5C72D486"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Максимальный отступ зданий,</w:t>
            </w:r>
            <w:r w:rsidR="00C05A6E" w:rsidRPr="008F2F49">
              <w:rPr>
                <w:rFonts w:ascii="Times New Roman" w:hAnsi="Times New Roman" w:cs="Times New Roman"/>
                <w:sz w:val="20"/>
                <w:szCs w:val="20"/>
              </w:rPr>
              <w:t xml:space="preserve"> </w:t>
            </w:r>
            <w:r w:rsidRPr="008F2F49">
              <w:rPr>
                <w:rFonts w:ascii="Times New Roman" w:hAnsi="Times New Roman" w:cs="Times New Roman"/>
                <w:sz w:val="20"/>
                <w:szCs w:val="20"/>
              </w:rPr>
              <w:t>строений, сооружений, формирующих</w:t>
            </w:r>
            <w:r w:rsidR="00C05A6E" w:rsidRPr="008F2F49">
              <w:rPr>
                <w:rFonts w:ascii="Times New Roman" w:hAnsi="Times New Roman" w:cs="Times New Roman"/>
                <w:sz w:val="20"/>
                <w:szCs w:val="20"/>
              </w:rPr>
              <w:t xml:space="preserve"> </w:t>
            </w:r>
          </w:p>
          <w:p w14:paraId="44DFDEE0"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уличный фронт, от красных линий**, м</w:t>
            </w:r>
          </w:p>
        </w:tc>
        <w:tc>
          <w:tcPr>
            <w:tcW w:w="317" w:type="pct"/>
          </w:tcPr>
          <w:p w14:paraId="5B760706"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317" w:type="pct"/>
          </w:tcPr>
          <w:p w14:paraId="59F84E3D"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319" w:type="pct"/>
          </w:tcPr>
          <w:p w14:paraId="25DE6AEE"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97" w:type="pct"/>
          </w:tcPr>
          <w:p w14:paraId="60B8EE19"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r>
      <w:tr w:rsidR="00C05A6E" w:rsidRPr="008F2F49" w14:paraId="3034E9B9" w14:textId="77777777" w:rsidTr="008B04E3">
        <w:trPr>
          <w:trHeight w:val="20"/>
          <w:jc w:val="center"/>
        </w:trPr>
        <w:tc>
          <w:tcPr>
            <w:tcW w:w="254" w:type="pct"/>
          </w:tcPr>
          <w:p w14:paraId="725CBDA5" w14:textId="1094C49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2</w:t>
            </w:r>
            <w:r w:rsidR="00C3169D" w:rsidRPr="008F2F49">
              <w:rPr>
                <w:rFonts w:ascii="Times New Roman" w:hAnsi="Times New Roman" w:cs="Times New Roman"/>
                <w:sz w:val="20"/>
                <w:szCs w:val="20"/>
              </w:rPr>
              <w:t>.</w:t>
            </w:r>
          </w:p>
        </w:tc>
        <w:tc>
          <w:tcPr>
            <w:tcW w:w="3496" w:type="pct"/>
          </w:tcPr>
          <w:p w14:paraId="6AE4519C"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здания вдоль УДС, м</w:t>
            </w:r>
          </w:p>
        </w:tc>
        <w:tc>
          <w:tcPr>
            <w:tcW w:w="317" w:type="pct"/>
          </w:tcPr>
          <w:p w14:paraId="541BB273"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317" w:type="pct"/>
          </w:tcPr>
          <w:p w14:paraId="4599CB74"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319" w:type="pct"/>
          </w:tcPr>
          <w:p w14:paraId="381F0DA3"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297" w:type="pct"/>
          </w:tcPr>
          <w:p w14:paraId="1A5B00A8"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4,25</w:t>
            </w:r>
          </w:p>
        </w:tc>
      </w:tr>
      <w:tr w:rsidR="00C05A6E" w:rsidRPr="008F2F49" w14:paraId="4319AB7B" w14:textId="77777777" w:rsidTr="008B04E3">
        <w:trPr>
          <w:trHeight w:val="20"/>
          <w:jc w:val="center"/>
        </w:trPr>
        <w:tc>
          <w:tcPr>
            <w:tcW w:w="254" w:type="pct"/>
          </w:tcPr>
          <w:p w14:paraId="78F73CFD" w14:textId="36467E4B"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3496" w:type="pct"/>
          </w:tcPr>
          <w:p w14:paraId="3FEBAD7F" w14:textId="769B3440"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 xml:space="preserve">Минимальный процент </w:t>
            </w:r>
            <w:proofErr w:type="spellStart"/>
            <w:r w:rsidRPr="008F2F49">
              <w:rPr>
                <w:rFonts w:ascii="Times New Roman" w:hAnsi="Times New Roman" w:cs="Times New Roman"/>
                <w:sz w:val="20"/>
                <w:szCs w:val="20"/>
              </w:rPr>
              <w:t>застроенности</w:t>
            </w:r>
            <w:proofErr w:type="spellEnd"/>
            <w:r w:rsidRPr="008F2F49">
              <w:rPr>
                <w:rFonts w:ascii="Times New Roman" w:hAnsi="Times New Roman" w:cs="Times New Roman"/>
                <w:sz w:val="20"/>
                <w:szCs w:val="20"/>
              </w:rPr>
              <w:t xml:space="preserve"> уличного фронта,</w:t>
            </w:r>
            <w:r w:rsidR="00831FA2" w:rsidRPr="008F2F49">
              <w:rPr>
                <w:rFonts w:ascii="Times New Roman" w:hAnsi="Times New Roman" w:cs="Times New Roman"/>
                <w:sz w:val="20"/>
                <w:szCs w:val="20"/>
              </w:rPr>
              <w:t xml:space="preserve"> </w:t>
            </w:r>
            <w:r w:rsidRPr="008F2F49">
              <w:rPr>
                <w:rFonts w:ascii="Times New Roman" w:hAnsi="Times New Roman" w:cs="Times New Roman"/>
                <w:sz w:val="20"/>
                <w:szCs w:val="20"/>
              </w:rPr>
              <w:t>%</w:t>
            </w:r>
          </w:p>
        </w:tc>
        <w:tc>
          <w:tcPr>
            <w:tcW w:w="317" w:type="pct"/>
          </w:tcPr>
          <w:p w14:paraId="4F6BB714"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50</w:t>
            </w:r>
          </w:p>
        </w:tc>
        <w:tc>
          <w:tcPr>
            <w:tcW w:w="317" w:type="pct"/>
          </w:tcPr>
          <w:p w14:paraId="725B6137"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50</w:t>
            </w:r>
          </w:p>
        </w:tc>
        <w:tc>
          <w:tcPr>
            <w:tcW w:w="319" w:type="pct"/>
          </w:tcPr>
          <w:p w14:paraId="36AD6AD9"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50</w:t>
            </w:r>
          </w:p>
        </w:tc>
        <w:tc>
          <w:tcPr>
            <w:tcW w:w="297" w:type="pct"/>
          </w:tcPr>
          <w:p w14:paraId="35E8E804"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50</w:t>
            </w:r>
          </w:p>
        </w:tc>
      </w:tr>
      <w:tr w:rsidR="00C05A6E" w:rsidRPr="008F2F49" w14:paraId="166D28C9" w14:textId="77777777" w:rsidTr="008B04E3">
        <w:trPr>
          <w:trHeight w:val="20"/>
          <w:jc w:val="center"/>
        </w:trPr>
        <w:tc>
          <w:tcPr>
            <w:tcW w:w="254" w:type="pct"/>
          </w:tcPr>
          <w:p w14:paraId="4AD47935" w14:textId="4967C7E1"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3496" w:type="pct"/>
          </w:tcPr>
          <w:p w14:paraId="543AB2D4"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типового этажа, м</w:t>
            </w:r>
          </w:p>
        </w:tc>
        <w:tc>
          <w:tcPr>
            <w:tcW w:w="317" w:type="pct"/>
          </w:tcPr>
          <w:p w14:paraId="6AEB6147"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317" w:type="pct"/>
          </w:tcPr>
          <w:p w14:paraId="62FFE11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319" w:type="pct"/>
          </w:tcPr>
          <w:p w14:paraId="0D6A482F"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97" w:type="pct"/>
          </w:tcPr>
          <w:p w14:paraId="415FE1FB"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r>
      <w:tr w:rsidR="00C05A6E" w:rsidRPr="008F2F49" w14:paraId="6864D0CD" w14:textId="77777777" w:rsidTr="008B04E3">
        <w:trPr>
          <w:trHeight w:val="20"/>
          <w:jc w:val="center"/>
        </w:trPr>
        <w:tc>
          <w:tcPr>
            <w:tcW w:w="254" w:type="pct"/>
          </w:tcPr>
          <w:p w14:paraId="74C26F3F" w14:textId="2D6BEB44"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5</w:t>
            </w:r>
            <w:r w:rsidR="00C3169D" w:rsidRPr="008F2F49">
              <w:rPr>
                <w:rFonts w:ascii="Times New Roman" w:hAnsi="Times New Roman" w:cs="Times New Roman"/>
                <w:sz w:val="20"/>
                <w:szCs w:val="20"/>
              </w:rPr>
              <w:t>.</w:t>
            </w:r>
          </w:p>
        </w:tc>
        <w:tc>
          <w:tcPr>
            <w:tcW w:w="3496" w:type="pct"/>
          </w:tcPr>
          <w:p w14:paraId="6232C7FC"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первого этажа зданий***, м</w:t>
            </w:r>
          </w:p>
        </w:tc>
        <w:tc>
          <w:tcPr>
            <w:tcW w:w="317" w:type="pct"/>
          </w:tcPr>
          <w:p w14:paraId="512EF160"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17" w:type="pct"/>
          </w:tcPr>
          <w:p w14:paraId="10EEE01F"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19" w:type="pct"/>
          </w:tcPr>
          <w:p w14:paraId="3718BC7C"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297" w:type="pct"/>
          </w:tcPr>
          <w:p w14:paraId="4B03B5DE"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3,5</w:t>
            </w:r>
          </w:p>
        </w:tc>
      </w:tr>
      <w:tr w:rsidR="00C05A6E" w:rsidRPr="008F2F49" w14:paraId="5D4E8819" w14:textId="77777777" w:rsidTr="008B04E3">
        <w:trPr>
          <w:trHeight w:val="20"/>
          <w:jc w:val="center"/>
        </w:trPr>
        <w:tc>
          <w:tcPr>
            <w:tcW w:w="254" w:type="pct"/>
          </w:tcPr>
          <w:p w14:paraId="7EAB296D" w14:textId="202D5218"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3496" w:type="pct"/>
          </w:tcPr>
          <w:p w14:paraId="07613C74"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Минимальный процент остекления фасада первого этажа***, %</w:t>
            </w:r>
          </w:p>
        </w:tc>
        <w:tc>
          <w:tcPr>
            <w:tcW w:w="317" w:type="pct"/>
          </w:tcPr>
          <w:p w14:paraId="3858D960"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317" w:type="pct"/>
          </w:tcPr>
          <w:p w14:paraId="43980A4C"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19" w:type="pct"/>
          </w:tcPr>
          <w:p w14:paraId="3ACFD7F5"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97" w:type="pct"/>
          </w:tcPr>
          <w:p w14:paraId="529C9D6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r>
      <w:tr w:rsidR="00C05A6E" w:rsidRPr="008F2F49" w14:paraId="5E395564" w14:textId="77777777" w:rsidTr="008B04E3">
        <w:trPr>
          <w:trHeight w:val="20"/>
          <w:jc w:val="center"/>
        </w:trPr>
        <w:tc>
          <w:tcPr>
            <w:tcW w:w="254" w:type="pct"/>
          </w:tcPr>
          <w:p w14:paraId="28C81C92" w14:textId="05B313A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3496" w:type="pct"/>
          </w:tcPr>
          <w:p w14:paraId="431E23D3" w14:textId="1B2D13D6"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оконных</w:t>
            </w:r>
            <w:r w:rsidR="00C05A6E" w:rsidRPr="008F2F49">
              <w:rPr>
                <w:rFonts w:ascii="Times New Roman" w:hAnsi="Times New Roman" w:cs="Times New Roman"/>
                <w:sz w:val="20"/>
                <w:szCs w:val="20"/>
              </w:rPr>
              <w:t xml:space="preserve"> </w:t>
            </w:r>
            <w:r w:rsidRPr="008F2F49">
              <w:rPr>
                <w:rFonts w:ascii="Times New Roman" w:hAnsi="Times New Roman" w:cs="Times New Roman"/>
                <w:sz w:val="20"/>
                <w:szCs w:val="20"/>
              </w:rPr>
              <w:t>проемов первых этажей***, м</w:t>
            </w:r>
          </w:p>
        </w:tc>
        <w:tc>
          <w:tcPr>
            <w:tcW w:w="317" w:type="pct"/>
          </w:tcPr>
          <w:p w14:paraId="76513B07"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317" w:type="pct"/>
          </w:tcPr>
          <w:p w14:paraId="25527288"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19" w:type="pct"/>
          </w:tcPr>
          <w:p w14:paraId="67008FF7"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297" w:type="pct"/>
          </w:tcPr>
          <w:p w14:paraId="1B9FD84A"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1,8</w:t>
            </w:r>
          </w:p>
        </w:tc>
      </w:tr>
      <w:tr w:rsidR="00C05A6E" w:rsidRPr="008F2F49" w14:paraId="623600CD" w14:textId="77777777" w:rsidTr="008B04E3">
        <w:trPr>
          <w:trHeight w:val="20"/>
          <w:jc w:val="center"/>
        </w:trPr>
        <w:tc>
          <w:tcPr>
            <w:tcW w:w="254" w:type="pct"/>
          </w:tcPr>
          <w:p w14:paraId="588DB43E" w14:textId="4205923C"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8</w:t>
            </w:r>
            <w:r w:rsidR="00C3169D" w:rsidRPr="008F2F49">
              <w:rPr>
                <w:rFonts w:ascii="Times New Roman" w:hAnsi="Times New Roman" w:cs="Times New Roman"/>
                <w:sz w:val="20"/>
                <w:szCs w:val="20"/>
              </w:rPr>
              <w:t>.</w:t>
            </w:r>
          </w:p>
        </w:tc>
        <w:tc>
          <w:tcPr>
            <w:tcW w:w="3496" w:type="pct"/>
          </w:tcPr>
          <w:p w14:paraId="30AEFAE7" w14:textId="71316CD6"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Максимальный уклон кровли,</w:t>
            </w:r>
            <w:r w:rsidR="00C05A6E" w:rsidRPr="008F2F49">
              <w:rPr>
                <w:rFonts w:ascii="Times New Roman" w:hAnsi="Times New Roman" w:cs="Times New Roman"/>
                <w:sz w:val="20"/>
                <w:szCs w:val="20"/>
              </w:rPr>
              <w:t xml:space="preserve"> </w:t>
            </w:r>
            <w:r w:rsidRPr="008F2F49">
              <w:rPr>
                <w:rFonts w:ascii="Times New Roman" w:hAnsi="Times New Roman" w:cs="Times New Roman"/>
                <w:sz w:val="20"/>
                <w:szCs w:val="20"/>
              </w:rPr>
              <w:t>градусов</w:t>
            </w:r>
          </w:p>
        </w:tc>
        <w:tc>
          <w:tcPr>
            <w:tcW w:w="317" w:type="pct"/>
          </w:tcPr>
          <w:p w14:paraId="43DC2F88"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17" w:type="pct"/>
          </w:tcPr>
          <w:p w14:paraId="71185669"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19" w:type="pct"/>
          </w:tcPr>
          <w:p w14:paraId="4DB7EA76"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97" w:type="pct"/>
          </w:tcPr>
          <w:p w14:paraId="23AA957F"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r>
      <w:tr w:rsidR="00C05A6E" w:rsidRPr="008F2F49" w14:paraId="1CCF4B59" w14:textId="77777777" w:rsidTr="008B04E3">
        <w:trPr>
          <w:trHeight w:val="20"/>
          <w:jc w:val="center"/>
        </w:trPr>
        <w:tc>
          <w:tcPr>
            <w:tcW w:w="254" w:type="pct"/>
          </w:tcPr>
          <w:p w14:paraId="4CC9A63E" w14:textId="6AC7D3D9"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9</w:t>
            </w:r>
            <w:r w:rsidR="00C3169D" w:rsidRPr="008F2F49">
              <w:rPr>
                <w:rFonts w:ascii="Times New Roman" w:hAnsi="Times New Roman" w:cs="Times New Roman"/>
                <w:sz w:val="20"/>
                <w:szCs w:val="20"/>
              </w:rPr>
              <w:t>.</w:t>
            </w:r>
          </w:p>
        </w:tc>
        <w:tc>
          <w:tcPr>
            <w:tcW w:w="3496" w:type="pct"/>
          </w:tcPr>
          <w:p w14:paraId="6EFB7655"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Максимальная отметка входной группы, м</w:t>
            </w:r>
          </w:p>
        </w:tc>
        <w:tc>
          <w:tcPr>
            <w:tcW w:w="317" w:type="pct"/>
          </w:tcPr>
          <w:p w14:paraId="3FF7849A"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317" w:type="pct"/>
          </w:tcPr>
          <w:p w14:paraId="15A6ED2D"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319" w:type="pct"/>
          </w:tcPr>
          <w:p w14:paraId="3FE59A09"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97" w:type="pct"/>
          </w:tcPr>
          <w:p w14:paraId="6653181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r>
      <w:tr w:rsidR="00C05A6E" w:rsidRPr="008F2F49" w14:paraId="1CCF444F" w14:textId="77777777" w:rsidTr="008B04E3">
        <w:trPr>
          <w:trHeight w:val="20"/>
          <w:jc w:val="center"/>
        </w:trPr>
        <w:tc>
          <w:tcPr>
            <w:tcW w:w="254" w:type="pct"/>
          </w:tcPr>
          <w:p w14:paraId="578A62E2" w14:textId="0F1713B0"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10</w:t>
            </w:r>
            <w:r w:rsidR="00C3169D" w:rsidRPr="008F2F49">
              <w:rPr>
                <w:rFonts w:ascii="Times New Roman" w:hAnsi="Times New Roman" w:cs="Times New Roman"/>
                <w:sz w:val="20"/>
                <w:szCs w:val="20"/>
              </w:rPr>
              <w:t>.</w:t>
            </w:r>
          </w:p>
        </w:tc>
        <w:tc>
          <w:tcPr>
            <w:tcW w:w="3496" w:type="pct"/>
          </w:tcPr>
          <w:p w14:paraId="730051DD"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317" w:type="pct"/>
          </w:tcPr>
          <w:p w14:paraId="6E517C59"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1,2</w:t>
            </w:r>
          </w:p>
        </w:tc>
        <w:tc>
          <w:tcPr>
            <w:tcW w:w="317" w:type="pct"/>
          </w:tcPr>
          <w:p w14:paraId="471C6648"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1,2</w:t>
            </w:r>
          </w:p>
        </w:tc>
        <w:tc>
          <w:tcPr>
            <w:tcW w:w="319" w:type="pct"/>
          </w:tcPr>
          <w:p w14:paraId="278CAD0D"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297" w:type="pct"/>
          </w:tcPr>
          <w:p w14:paraId="5AD79DD8"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w:t>
            </w:r>
          </w:p>
        </w:tc>
      </w:tr>
      <w:tr w:rsidR="00C05A6E" w:rsidRPr="008F2F49" w14:paraId="7F7B46F7" w14:textId="77777777" w:rsidTr="008B04E3">
        <w:trPr>
          <w:trHeight w:val="20"/>
          <w:jc w:val="center"/>
        </w:trPr>
        <w:tc>
          <w:tcPr>
            <w:tcW w:w="254" w:type="pct"/>
          </w:tcPr>
          <w:p w14:paraId="567C4032" w14:textId="035AF120"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11</w:t>
            </w:r>
            <w:r w:rsidR="00C3169D" w:rsidRPr="008F2F49">
              <w:rPr>
                <w:rFonts w:ascii="Times New Roman" w:hAnsi="Times New Roman" w:cs="Times New Roman"/>
                <w:sz w:val="20"/>
                <w:szCs w:val="20"/>
              </w:rPr>
              <w:t>.</w:t>
            </w:r>
          </w:p>
        </w:tc>
        <w:tc>
          <w:tcPr>
            <w:tcW w:w="3496" w:type="pct"/>
          </w:tcPr>
          <w:p w14:paraId="5D48C241" w14:textId="44B7AACF"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Максимальная общая высота</w:t>
            </w:r>
            <w:r w:rsidR="00C05A6E" w:rsidRPr="008F2F49">
              <w:rPr>
                <w:rFonts w:ascii="Times New Roman" w:hAnsi="Times New Roman" w:cs="Times New Roman"/>
                <w:sz w:val="20"/>
                <w:szCs w:val="20"/>
              </w:rPr>
              <w:t xml:space="preserve"> </w:t>
            </w:r>
            <w:r w:rsidRPr="008F2F49">
              <w:rPr>
                <w:rFonts w:ascii="Times New Roman" w:hAnsi="Times New Roman" w:cs="Times New Roman"/>
                <w:sz w:val="20"/>
                <w:szCs w:val="20"/>
              </w:rPr>
              <w:t>ограждений земельного участка от уровня земли***, м</w:t>
            </w:r>
          </w:p>
        </w:tc>
        <w:tc>
          <w:tcPr>
            <w:tcW w:w="317" w:type="pct"/>
          </w:tcPr>
          <w:p w14:paraId="4B510FF4"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317" w:type="pct"/>
          </w:tcPr>
          <w:p w14:paraId="7FDDE365"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319" w:type="pct"/>
          </w:tcPr>
          <w:p w14:paraId="7E699F23"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297" w:type="pct"/>
          </w:tcPr>
          <w:p w14:paraId="350AEEE3"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r>
      <w:tr w:rsidR="00C05A6E" w:rsidRPr="008F2F49" w14:paraId="522BED7E" w14:textId="77777777" w:rsidTr="008B04E3">
        <w:trPr>
          <w:trHeight w:val="20"/>
          <w:jc w:val="center"/>
        </w:trPr>
        <w:tc>
          <w:tcPr>
            <w:tcW w:w="254" w:type="pct"/>
          </w:tcPr>
          <w:p w14:paraId="375E5D07" w14:textId="52E1163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12</w:t>
            </w:r>
            <w:r w:rsidR="00C3169D" w:rsidRPr="008F2F49">
              <w:rPr>
                <w:rFonts w:ascii="Times New Roman" w:hAnsi="Times New Roman" w:cs="Times New Roman"/>
                <w:sz w:val="20"/>
                <w:szCs w:val="20"/>
              </w:rPr>
              <w:t>.</w:t>
            </w:r>
          </w:p>
        </w:tc>
        <w:tc>
          <w:tcPr>
            <w:tcW w:w="3496" w:type="pct"/>
          </w:tcPr>
          <w:p w14:paraId="3A23B394"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317" w:type="pct"/>
          </w:tcPr>
          <w:p w14:paraId="06AD0D09"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317" w:type="pct"/>
          </w:tcPr>
          <w:p w14:paraId="37D9C4B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319" w:type="pct"/>
          </w:tcPr>
          <w:p w14:paraId="385BC3DF"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297" w:type="pct"/>
          </w:tcPr>
          <w:p w14:paraId="3376085F"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r>
    </w:tbl>
    <w:p w14:paraId="3C500075" w14:textId="77777777" w:rsidR="008B04E3" w:rsidRPr="008F2F49" w:rsidRDefault="008B04E3" w:rsidP="003240EA">
      <w:pPr>
        <w:spacing w:before="120"/>
        <w:contextualSpacing/>
        <w:jc w:val="both"/>
        <w:rPr>
          <w:rFonts w:ascii="Times New Roman" w:hAnsi="Times New Roman" w:cs="Times New Roman"/>
          <w:sz w:val="20"/>
          <w:szCs w:val="24"/>
        </w:rPr>
      </w:pPr>
      <w:r w:rsidRPr="008F2F49">
        <w:rPr>
          <w:rFonts w:ascii="Times New Roman" w:hAnsi="Times New Roman" w:cs="Times New Roman"/>
          <w:sz w:val="20"/>
          <w:szCs w:val="24"/>
        </w:rPr>
        <w:t>Примечания:</w:t>
      </w:r>
    </w:p>
    <w:p w14:paraId="7A42D176" w14:textId="642E51EF" w:rsidR="00495019" w:rsidRPr="008F2F49" w:rsidRDefault="00495019" w:rsidP="003240EA">
      <w:pPr>
        <w:spacing w:before="120"/>
        <w:contextualSpacing/>
        <w:jc w:val="both"/>
        <w:rPr>
          <w:rFonts w:ascii="Times New Roman" w:hAnsi="Times New Roman" w:cs="Times New Roman"/>
          <w:sz w:val="20"/>
          <w:szCs w:val="24"/>
        </w:rPr>
      </w:pPr>
      <w:r w:rsidRPr="008F2F49">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706AA223"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не регламентируется:</w:t>
      </w:r>
    </w:p>
    <w:p w14:paraId="45DB05BC"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7E77E239"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в случае разработки проекта планировки на территорию;</w:t>
      </w:r>
    </w:p>
    <w:p w14:paraId="582E983F"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0E938653"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при длине границы участка вдоль красной линии менее 25 м;</w:t>
      </w:r>
    </w:p>
    <w:p w14:paraId="4C94E509"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07235DAB" w14:textId="77777777" w:rsidR="00495019" w:rsidRPr="008F2F49" w:rsidRDefault="00495019" w:rsidP="00C81FD3">
      <w:pPr>
        <w:spacing w:after="120"/>
        <w:jc w:val="both"/>
        <w:rPr>
          <w:rFonts w:ascii="Times New Roman" w:hAnsi="Times New Roman" w:cs="Times New Roman"/>
          <w:sz w:val="20"/>
          <w:szCs w:val="24"/>
        </w:rPr>
      </w:pPr>
      <w:r w:rsidRPr="008F2F49">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2C34043" w14:textId="64294AE9" w:rsidR="00495019" w:rsidRPr="008F2F49" w:rsidRDefault="00495019" w:rsidP="007639C5">
      <w:pPr>
        <w:spacing w:before="120"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8B04E3" w:rsidRPr="008F2F49">
        <w:rPr>
          <w:rFonts w:ascii="Times New Roman" w:hAnsi="Times New Roman" w:cs="Times New Roman"/>
          <w:sz w:val="24"/>
          <w:szCs w:val="24"/>
        </w:rPr>
        <w:t xml:space="preserve"> </w:t>
      </w:r>
      <w:r w:rsidRPr="008F2F49">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57851EC8" w14:textId="605EB6EC" w:rsidR="00495019" w:rsidRPr="008F2F49" w:rsidRDefault="00495019" w:rsidP="007639C5">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 xml:space="preserve">2. Высота </w:t>
      </w:r>
      <w:r w:rsidR="003240EA" w:rsidRPr="008F2F49">
        <w:rPr>
          <w:rFonts w:ascii="Times New Roman" w:hAnsi="Times New Roman" w:cs="Times New Roman"/>
          <w:sz w:val="24"/>
          <w:szCs w:val="24"/>
        </w:rPr>
        <w:t>не просматриваемой</w:t>
      </w:r>
      <w:r w:rsidRPr="008F2F49">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8F2F49">
        <w:rPr>
          <w:rFonts w:ascii="Times New Roman" w:hAnsi="Times New Roman" w:cs="Times New Roman"/>
          <w:sz w:val="24"/>
          <w:szCs w:val="24"/>
        </w:rPr>
        <w:t>не просматриваемой</w:t>
      </w:r>
      <w:r w:rsidRPr="008F2F49">
        <w:rPr>
          <w:rFonts w:ascii="Times New Roman" w:hAnsi="Times New Roman" w:cs="Times New Roman"/>
          <w:sz w:val="24"/>
          <w:szCs w:val="24"/>
        </w:rPr>
        <w:t xml:space="preserve"> части.</w:t>
      </w:r>
    </w:p>
    <w:p w14:paraId="1195BDF0" w14:textId="77777777" w:rsidR="007D25B5" w:rsidRPr="008F2F49" w:rsidRDefault="007D25B5" w:rsidP="008E6A5D">
      <w:pPr>
        <w:ind w:firstLine="709"/>
        <w:jc w:val="both"/>
        <w:rPr>
          <w:rFonts w:ascii="Times New Roman" w:hAnsi="Times New Roman" w:cs="Times New Roman"/>
          <w:b/>
          <w:sz w:val="24"/>
          <w:szCs w:val="24"/>
        </w:rPr>
        <w:sectPr w:rsidR="007D25B5" w:rsidRPr="008F2F49" w:rsidSect="00002C4B">
          <w:pgSz w:w="11910" w:h="16840"/>
          <w:pgMar w:top="1134" w:right="567" w:bottom="1134" w:left="1418" w:header="567" w:footer="567" w:gutter="0"/>
          <w:cols w:space="720"/>
          <w:docGrid w:linePitch="299"/>
        </w:sectPr>
      </w:pPr>
    </w:p>
    <w:p w14:paraId="1B2AB3EA" w14:textId="0781974B" w:rsidR="00495019" w:rsidRPr="008F2F49" w:rsidRDefault="00BE286A" w:rsidP="008E6A5D">
      <w:pPr>
        <w:ind w:firstLine="709"/>
        <w:jc w:val="both"/>
        <w:rPr>
          <w:rFonts w:ascii="Times New Roman" w:hAnsi="Times New Roman" w:cs="Times New Roman"/>
          <w:b/>
          <w:sz w:val="24"/>
          <w:szCs w:val="24"/>
        </w:rPr>
      </w:pPr>
      <w:r w:rsidRPr="008F2F49">
        <w:rPr>
          <w:rFonts w:ascii="Times New Roman" w:hAnsi="Times New Roman" w:cs="Times New Roman"/>
          <w:b/>
          <w:sz w:val="24"/>
          <w:szCs w:val="24"/>
        </w:rPr>
        <w:lastRenderedPageBreak/>
        <w:t xml:space="preserve">2.2. </w:t>
      </w:r>
      <w:r w:rsidR="00495019" w:rsidRPr="008F2F49">
        <w:rPr>
          <w:rFonts w:ascii="Times New Roman" w:hAnsi="Times New Roman" w:cs="Times New Roman"/>
          <w:b/>
          <w:sz w:val="24"/>
          <w:szCs w:val="24"/>
        </w:rPr>
        <w:t>Требования к цветовым характеристикам зданий, строений и сооружений</w:t>
      </w:r>
      <w:r w:rsidRPr="008F2F49">
        <w:rPr>
          <w:rFonts w:ascii="Times New Roman" w:hAnsi="Times New Roman" w:cs="Times New Roman"/>
          <w:b/>
          <w:sz w:val="24"/>
          <w:szCs w:val="24"/>
        </w:rPr>
        <w:t>:</w:t>
      </w:r>
    </w:p>
    <w:p w14:paraId="75EEB735" w14:textId="77777777" w:rsidR="007E3618" w:rsidRPr="008F2F49" w:rsidRDefault="007E3618" w:rsidP="008E6A5D">
      <w:pPr>
        <w:ind w:firstLine="709"/>
        <w:jc w:val="both"/>
        <w:rPr>
          <w:rFonts w:ascii="Times New Roman" w:hAnsi="Times New Roman" w:cs="Times New Roman"/>
          <w:b/>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04"/>
        <w:gridCol w:w="1919"/>
        <w:gridCol w:w="12139"/>
      </w:tblGrid>
      <w:tr w:rsidR="00495019" w:rsidRPr="008F2F49" w14:paraId="28710630" w14:textId="77777777" w:rsidTr="008B04E3">
        <w:trPr>
          <w:jc w:val="center"/>
        </w:trPr>
        <w:tc>
          <w:tcPr>
            <w:tcW w:w="173" w:type="pct"/>
            <w:vAlign w:val="center"/>
          </w:tcPr>
          <w:p w14:paraId="3CB43AC5"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w:t>
            </w:r>
          </w:p>
          <w:p w14:paraId="5044CCFB" w14:textId="693F6FD4" w:rsidR="00C05A6E" w:rsidRPr="008F2F49" w:rsidRDefault="00C05A6E"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п/п</w:t>
            </w:r>
          </w:p>
        </w:tc>
        <w:tc>
          <w:tcPr>
            <w:tcW w:w="659" w:type="pct"/>
            <w:vAlign w:val="center"/>
          </w:tcPr>
          <w:p w14:paraId="7A78A321"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Конструктивный</w:t>
            </w:r>
          </w:p>
          <w:p w14:paraId="0117230D"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элемент</w:t>
            </w:r>
          </w:p>
        </w:tc>
        <w:tc>
          <w:tcPr>
            <w:tcW w:w="4168" w:type="pct"/>
            <w:vAlign w:val="center"/>
          </w:tcPr>
          <w:p w14:paraId="6FA85926"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Требования</w:t>
            </w:r>
          </w:p>
        </w:tc>
      </w:tr>
    </w:tbl>
    <w:p w14:paraId="5E193463" w14:textId="77777777" w:rsidR="008B04E3" w:rsidRPr="008F2F49" w:rsidRDefault="008B04E3" w:rsidP="008B04E3">
      <w:pPr>
        <w:spacing w:line="14" w:lineRule="auto"/>
      </w:pPr>
    </w:p>
    <w:tbl>
      <w:tblPr>
        <w:tblStyle w:val="13"/>
        <w:tblW w:w="5000" w:type="pct"/>
        <w:jc w:val="center"/>
        <w:tblLook w:val="04A0" w:firstRow="1" w:lastRow="0" w:firstColumn="1" w:lastColumn="0" w:noHBand="0" w:noVBand="1"/>
      </w:tblPr>
      <w:tblGrid>
        <w:gridCol w:w="504"/>
        <w:gridCol w:w="1919"/>
        <w:gridCol w:w="12139"/>
      </w:tblGrid>
      <w:tr w:rsidR="008B04E3" w:rsidRPr="008F2F49" w14:paraId="2416F797" w14:textId="77777777" w:rsidTr="008B04E3">
        <w:trPr>
          <w:tblHeader/>
          <w:jc w:val="center"/>
        </w:trPr>
        <w:tc>
          <w:tcPr>
            <w:tcW w:w="173" w:type="pct"/>
          </w:tcPr>
          <w:p w14:paraId="6891A753" w14:textId="20252882" w:rsidR="008B04E3" w:rsidRPr="008F2F49" w:rsidRDefault="008B04E3"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1</w:t>
            </w:r>
          </w:p>
        </w:tc>
        <w:tc>
          <w:tcPr>
            <w:tcW w:w="659" w:type="pct"/>
          </w:tcPr>
          <w:p w14:paraId="36CCFC56" w14:textId="4C8FD619" w:rsidR="008B04E3" w:rsidRPr="008F2F49" w:rsidRDefault="008B04E3"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2</w:t>
            </w:r>
          </w:p>
        </w:tc>
        <w:tc>
          <w:tcPr>
            <w:tcW w:w="4168" w:type="pct"/>
          </w:tcPr>
          <w:p w14:paraId="70F93945" w14:textId="451552E0" w:rsidR="008B04E3" w:rsidRPr="008F2F49" w:rsidRDefault="008B04E3" w:rsidP="008E6A5D">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3</w:t>
            </w:r>
          </w:p>
        </w:tc>
      </w:tr>
      <w:tr w:rsidR="00495019" w:rsidRPr="008F2F49" w14:paraId="114FC6AE" w14:textId="77777777" w:rsidTr="008B04E3">
        <w:trPr>
          <w:jc w:val="center"/>
        </w:trPr>
        <w:tc>
          <w:tcPr>
            <w:tcW w:w="173" w:type="pct"/>
          </w:tcPr>
          <w:p w14:paraId="1307165D" w14:textId="201E21A9"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659" w:type="pct"/>
          </w:tcPr>
          <w:p w14:paraId="11F1A6BC"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Стены</w:t>
            </w:r>
          </w:p>
        </w:tc>
        <w:tc>
          <w:tcPr>
            <w:tcW w:w="4168" w:type="pct"/>
          </w:tcPr>
          <w:p w14:paraId="7E962F91" w14:textId="40983A46"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1.1</w:t>
            </w:r>
            <w:r w:rsidR="00BE286A" w:rsidRPr="008F2F49">
              <w:rPr>
                <w:rFonts w:ascii="Times New Roman" w:hAnsi="Times New Roman" w:cs="Times New Roman"/>
                <w:sz w:val="20"/>
                <w:szCs w:val="20"/>
              </w:rPr>
              <w:t>.</w:t>
            </w:r>
            <w:r w:rsidRPr="008F2F49">
              <w:rPr>
                <w:rFonts w:ascii="Times New Roman" w:hAnsi="Times New Roman" w:cs="Times New Roman"/>
                <w:sz w:val="20"/>
                <w:szCs w:val="20"/>
              </w:rPr>
              <w:t xml:space="preserve"> В цветовом решении облицовочных материалов каждой блок 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w:t>
            </w:r>
            <w:r w:rsidR="008B04E3" w:rsidRPr="008F2F49">
              <w:rPr>
                <w:rFonts w:ascii="Times New Roman" w:hAnsi="Times New Roman" w:cs="Times New Roman"/>
                <w:sz w:val="20"/>
                <w:szCs w:val="20"/>
              </w:rPr>
              <w:t xml:space="preserve">– </w:t>
            </w:r>
            <w:r w:rsidRPr="008F2F49">
              <w:rPr>
                <w:rFonts w:ascii="Times New Roman" w:hAnsi="Times New Roman" w:cs="Times New Roman"/>
                <w:sz w:val="20"/>
                <w:szCs w:val="20"/>
              </w:rPr>
              <w:t>суммарно на меньшей части.</w:t>
            </w:r>
          </w:p>
          <w:p w14:paraId="62ABD37F" w14:textId="4715C19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1.2</w:t>
            </w:r>
            <w:r w:rsidR="00BE286A"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483DFFF9"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 основные оттенки - 9010, 150-5, 9001, 160-3, 160-5, 060 90 10, 070 90 10, 060 90 05, 1013, 840-2, 100 80 05, 110 80 10, 7032, 120 70 05, </w:t>
            </w:r>
          </w:p>
          <w:p w14:paraId="74DD98DC" w14:textId="028E640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840-1, 120-5, 1015, 310-1, 9002, 080 80 05, 095 80 10, 7044, 7038, 9018, 830-1, 240 80 05, 160 80 05, 160 70 05, 060 80 20, 040 80 10, 080 80 10, 070 80 20, 780-4, 080 80 20, 1001, 080 70 30, 085 70 20, 060 70 10, 050 70 20, 070 70 10, 1019, 050 60 10;</w:t>
            </w:r>
          </w:p>
          <w:p w14:paraId="2B9F3C14"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 дополнительные оттенки - 9010, 070 90 20, 1014, 1000, 070 80 20, 020 80 05, 7035, 180 80 05, 140 80 10, 130 70 10, 180 70 05, 1002, </w:t>
            </w:r>
          </w:p>
          <w:p w14:paraId="5952F3E9"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070 70 30, 050 70 20, 340 70 05, 000 65 00, 040 70 10, 360 60 05, 060 60 20, 1011, 075 70 20, 1020, 075 60 20, 7004, 140 60 05, 7030, 060 60 05, 070 60 10, 040 50 20, 7048, 7037, 7001, 7034, 7033, 060 50 30, 070 50 20, 040 50 30, 1036, 7036, 7039, 060 50 05, 050 50 10, 8025, 8002, </w:t>
            </w:r>
          </w:p>
          <w:p w14:paraId="743E1512" w14:textId="5E64179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030 40 30, 050 40 30, 7002, 7003, 7005, 7009, 7015, 8028.</w:t>
            </w:r>
          </w:p>
          <w:p w14:paraId="0CBB5C23" w14:textId="2375F85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1.3</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ACA634A" w14:textId="193BBAB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1.4</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8F2F49">
              <w:rPr>
                <w:rFonts w:ascii="Times New Roman" w:hAnsi="Times New Roman" w:cs="Times New Roman"/>
                <w:sz w:val="20"/>
                <w:szCs w:val="20"/>
              </w:rPr>
              <w:t>нащельников</w:t>
            </w:r>
            <w:proofErr w:type="spellEnd"/>
            <w:r w:rsidRPr="008F2F49">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8F2F49" w14:paraId="7F8B5F15" w14:textId="77777777" w:rsidTr="008B04E3">
        <w:trPr>
          <w:jc w:val="center"/>
        </w:trPr>
        <w:tc>
          <w:tcPr>
            <w:tcW w:w="173" w:type="pct"/>
          </w:tcPr>
          <w:p w14:paraId="3C85CEEA" w14:textId="3EFE1687"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2</w:t>
            </w:r>
            <w:r w:rsidR="00C3169D" w:rsidRPr="008F2F49">
              <w:rPr>
                <w:rFonts w:ascii="Times New Roman" w:hAnsi="Times New Roman" w:cs="Times New Roman"/>
                <w:sz w:val="20"/>
                <w:szCs w:val="20"/>
              </w:rPr>
              <w:t>.</w:t>
            </w:r>
          </w:p>
        </w:tc>
        <w:tc>
          <w:tcPr>
            <w:tcW w:w="659" w:type="pct"/>
          </w:tcPr>
          <w:p w14:paraId="745FA858"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Окна</w:t>
            </w:r>
          </w:p>
        </w:tc>
        <w:tc>
          <w:tcPr>
            <w:tcW w:w="4168" w:type="pct"/>
          </w:tcPr>
          <w:p w14:paraId="14CA20CC" w14:textId="680815D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2.1</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5318F567" w14:textId="14EF1F86" w:rsidR="00495019" w:rsidRPr="008F2F49" w:rsidRDefault="00495019" w:rsidP="008B04E3">
            <w:pPr>
              <w:contextualSpacing/>
              <w:jc w:val="both"/>
              <w:rPr>
                <w:rFonts w:ascii="Times New Roman" w:hAnsi="Times New Roman" w:cs="Times New Roman"/>
                <w:sz w:val="20"/>
                <w:szCs w:val="20"/>
              </w:rPr>
            </w:pPr>
            <w:r w:rsidRPr="008F2F49">
              <w:rPr>
                <w:rFonts w:ascii="Times New Roman" w:hAnsi="Times New Roman" w:cs="Times New Roman"/>
                <w:sz w:val="20"/>
                <w:szCs w:val="20"/>
              </w:rPr>
              <w:t>2.2 Все элементы окон (за исключением стекла) должны выполняться в едином цветовом решении.</w:t>
            </w:r>
            <w:r w:rsidR="008B04E3" w:rsidRPr="008F2F49">
              <w:rPr>
                <w:rFonts w:ascii="Times New Roman" w:hAnsi="Times New Roman" w:cs="Times New Roman"/>
                <w:sz w:val="20"/>
                <w:szCs w:val="20"/>
              </w:rPr>
              <w:t xml:space="preserve"> </w:t>
            </w:r>
            <w:r w:rsidRPr="008F2F49">
              <w:rPr>
                <w:rFonts w:ascii="Times New Roman" w:hAnsi="Times New Roman" w:cs="Times New Roman"/>
                <w:sz w:val="20"/>
                <w:szCs w:val="20"/>
              </w:rPr>
              <w:t>Допускается применение разных цветов для разных по назначению групп проемов (окна жилых помещений, витрины коммерческих предприятий).</w:t>
            </w:r>
          </w:p>
        </w:tc>
      </w:tr>
      <w:tr w:rsidR="00495019" w:rsidRPr="008F2F49" w14:paraId="024D6B72" w14:textId="77777777" w:rsidTr="008B04E3">
        <w:trPr>
          <w:jc w:val="center"/>
        </w:trPr>
        <w:tc>
          <w:tcPr>
            <w:tcW w:w="173" w:type="pct"/>
          </w:tcPr>
          <w:p w14:paraId="20CBB3B3" w14:textId="34B3137C"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659" w:type="pct"/>
          </w:tcPr>
          <w:p w14:paraId="41B9924C"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Остекление</w:t>
            </w:r>
          </w:p>
        </w:tc>
        <w:tc>
          <w:tcPr>
            <w:tcW w:w="4168" w:type="pct"/>
          </w:tcPr>
          <w:p w14:paraId="072E5743" w14:textId="0116EE25"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3.1</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использование цветного (тонированного в массе), </w:t>
            </w:r>
            <w:r w:rsidR="003240EA" w:rsidRPr="008F2F49">
              <w:rPr>
                <w:rFonts w:ascii="Times New Roman" w:hAnsi="Times New Roman" w:cs="Times New Roman"/>
                <w:sz w:val="20"/>
                <w:szCs w:val="20"/>
              </w:rPr>
              <w:t>не просматриваемого</w:t>
            </w:r>
            <w:r w:rsidRPr="008F2F49">
              <w:rPr>
                <w:rFonts w:ascii="Times New Roman" w:hAnsi="Times New Roman" w:cs="Times New Roman"/>
                <w:sz w:val="20"/>
                <w:szCs w:val="20"/>
              </w:rPr>
              <w:t xml:space="preserve"> зеркального остекления.</w:t>
            </w:r>
          </w:p>
          <w:p w14:paraId="17D65D2A" w14:textId="44C8D7B5"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3.2</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нейтральных* и серых оттенках стекла. **</w:t>
            </w:r>
          </w:p>
          <w:p w14:paraId="15C0D41A"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219593A2"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**Серые оттенки стекла необходимо подобрать с учетом каталога производителя.</w:t>
            </w:r>
          </w:p>
        </w:tc>
      </w:tr>
      <w:tr w:rsidR="00495019" w:rsidRPr="008F2F49" w14:paraId="18196392" w14:textId="77777777" w:rsidTr="008B04E3">
        <w:trPr>
          <w:jc w:val="center"/>
        </w:trPr>
        <w:tc>
          <w:tcPr>
            <w:tcW w:w="173" w:type="pct"/>
          </w:tcPr>
          <w:p w14:paraId="6F1FB3BA" w14:textId="54FF38BD"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659" w:type="pct"/>
          </w:tcPr>
          <w:p w14:paraId="2E3ED312"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Цоколь</w:t>
            </w:r>
          </w:p>
        </w:tc>
        <w:tc>
          <w:tcPr>
            <w:tcW w:w="4168" w:type="pct"/>
          </w:tcPr>
          <w:p w14:paraId="3B3424B1" w14:textId="35F8C61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4.1</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5367FDA5"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4.2</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7DECC43C"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1CF08068"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5A707B42" w14:textId="6EC1380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28356E77" w14:textId="00949EC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4.3</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w:t>
            </w:r>
            <w:r w:rsidRPr="008F2F49">
              <w:rPr>
                <w:rFonts w:ascii="Times New Roman" w:hAnsi="Times New Roman" w:cs="Times New Roman"/>
                <w:sz w:val="20"/>
                <w:szCs w:val="20"/>
              </w:rPr>
              <w:lastRenderedPageBreak/>
              <w:t>дополнительные цветные пигменты. Колер материалов, имитирующих натуральные, должен совпадать с натуральным цветом этих материалов.</w:t>
            </w:r>
          </w:p>
          <w:p w14:paraId="24DB9CC1" w14:textId="6EF6793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4.4</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8F2F49">
              <w:rPr>
                <w:rFonts w:ascii="Times New Roman" w:hAnsi="Times New Roman" w:cs="Times New Roman"/>
                <w:sz w:val="20"/>
                <w:szCs w:val="20"/>
              </w:rPr>
              <w:t>нащельников</w:t>
            </w:r>
            <w:proofErr w:type="spellEnd"/>
            <w:r w:rsidRPr="008F2F49">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8F2F49" w14:paraId="77BF75DB" w14:textId="77777777" w:rsidTr="008B04E3">
        <w:trPr>
          <w:jc w:val="center"/>
        </w:trPr>
        <w:tc>
          <w:tcPr>
            <w:tcW w:w="173" w:type="pct"/>
          </w:tcPr>
          <w:p w14:paraId="210D8825" w14:textId="5E308971"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lastRenderedPageBreak/>
              <w:t>5</w:t>
            </w:r>
            <w:r w:rsidR="00C3169D" w:rsidRPr="008F2F49">
              <w:rPr>
                <w:rFonts w:ascii="Times New Roman" w:hAnsi="Times New Roman" w:cs="Times New Roman"/>
                <w:sz w:val="20"/>
                <w:szCs w:val="20"/>
              </w:rPr>
              <w:t>.</w:t>
            </w:r>
          </w:p>
        </w:tc>
        <w:tc>
          <w:tcPr>
            <w:tcW w:w="659" w:type="pct"/>
          </w:tcPr>
          <w:p w14:paraId="1F2CBE72"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Кровля</w:t>
            </w:r>
          </w:p>
        </w:tc>
        <w:tc>
          <w:tcPr>
            <w:tcW w:w="4168" w:type="pct"/>
          </w:tcPr>
          <w:p w14:paraId="1292EE70" w14:textId="61BB714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5.1</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8004, 3005, 9006, 8011, 3007, 7021.</w:t>
            </w:r>
          </w:p>
          <w:p w14:paraId="29D1FC0E"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8F2F49" w14:paraId="1B9CE1F1" w14:textId="77777777" w:rsidTr="008B04E3">
        <w:trPr>
          <w:jc w:val="center"/>
        </w:trPr>
        <w:tc>
          <w:tcPr>
            <w:tcW w:w="173" w:type="pct"/>
          </w:tcPr>
          <w:p w14:paraId="07194B6C" w14:textId="0715ABA4"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659" w:type="pct"/>
          </w:tcPr>
          <w:p w14:paraId="706F2142"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Элементы входных групп</w:t>
            </w:r>
          </w:p>
        </w:tc>
        <w:tc>
          <w:tcPr>
            <w:tcW w:w="4168" w:type="pct"/>
          </w:tcPr>
          <w:p w14:paraId="218C08A9"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6.1</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4EB107B1"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03F7BF32"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725BD590" w14:textId="526E8E3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7651F45E"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6.2 Допускается использовать один из следующих акцентных оттенков RAL: 9010, 085 90 30, 080 80 40, 210 70 10, 050 70 30, 060 70 40, </w:t>
            </w:r>
          </w:p>
          <w:p w14:paraId="481CE76E" w14:textId="6DFF517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070 70 40, 075 70 50, 3012, 280 70 10, 6033, 5014, 5024, 230 50 10, 050 60 40, 2003, 240-2, 160 60 20, 040 50 40, 030 50 30, 8001, 6010, 6011, 8023, 5000, 180 40 15, 6028, 8015.</w:t>
            </w:r>
          </w:p>
          <w:p w14:paraId="17E73304" w14:textId="4039706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6.3</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8F2F49" w14:paraId="6CA7528C" w14:textId="77777777" w:rsidTr="008B04E3">
        <w:trPr>
          <w:jc w:val="center"/>
        </w:trPr>
        <w:tc>
          <w:tcPr>
            <w:tcW w:w="173" w:type="pct"/>
          </w:tcPr>
          <w:p w14:paraId="6C94AAF2" w14:textId="65666228"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659" w:type="pct"/>
          </w:tcPr>
          <w:p w14:paraId="1E6F024C"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Ограждения</w:t>
            </w:r>
          </w:p>
        </w:tc>
        <w:tc>
          <w:tcPr>
            <w:tcW w:w="4168" w:type="pct"/>
          </w:tcPr>
          <w:p w14:paraId="23B7E52B" w14:textId="378D391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7.1</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0DF6801" w14:textId="3FD3028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7.2</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75A5CFD8" w14:textId="1D14446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7.3</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w:t>
            </w:r>
            <w:proofErr w:type="spellStart"/>
            <w:r w:rsidRPr="008F2F49">
              <w:rPr>
                <w:rFonts w:ascii="Times New Roman" w:hAnsi="Times New Roman" w:cs="Times New Roman"/>
                <w:sz w:val="20"/>
                <w:szCs w:val="20"/>
              </w:rPr>
              <w:t>кортена</w:t>
            </w:r>
            <w:proofErr w:type="spellEnd"/>
            <w:r w:rsidRPr="008F2F49">
              <w:rPr>
                <w:rFonts w:ascii="Times New Roman" w:hAnsi="Times New Roman" w:cs="Times New Roman"/>
                <w:sz w:val="20"/>
                <w:szCs w:val="20"/>
              </w:rPr>
              <w:t>, допускается отклонение от перечня разрешенных RAL в пользу натурального цвета материала.</w:t>
            </w:r>
          </w:p>
          <w:p w14:paraId="7523775E" w14:textId="2D9174C5"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7.4</w:t>
            </w:r>
            <w:r w:rsidR="00C05A6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71C8811F" w14:textId="2A906DE9" w:rsidR="00840D13" w:rsidRPr="008F2F49" w:rsidRDefault="00840D13" w:rsidP="008E6A5D">
      <w:pPr>
        <w:spacing w:after="160"/>
        <w:contextualSpacing/>
        <w:rPr>
          <w:rFonts w:ascii="Times New Roman" w:hAnsi="Times New Roman" w:cs="Times New Roman"/>
          <w:b/>
          <w:sz w:val="24"/>
          <w:szCs w:val="24"/>
        </w:rPr>
      </w:pPr>
    </w:p>
    <w:p w14:paraId="153C6F5E" w14:textId="4D82EA7F" w:rsidR="00495019" w:rsidRPr="008F2F49" w:rsidRDefault="00BE286A" w:rsidP="008E6A5D">
      <w:pPr>
        <w:ind w:firstLine="709"/>
        <w:jc w:val="both"/>
        <w:rPr>
          <w:rFonts w:ascii="Times New Roman" w:hAnsi="Times New Roman" w:cs="Times New Roman"/>
          <w:b/>
          <w:sz w:val="24"/>
          <w:szCs w:val="24"/>
        </w:rPr>
      </w:pPr>
      <w:r w:rsidRPr="008F2F49">
        <w:rPr>
          <w:rFonts w:ascii="Times New Roman" w:hAnsi="Times New Roman" w:cs="Times New Roman"/>
          <w:b/>
          <w:sz w:val="24"/>
          <w:szCs w:val="24"/>
        </w:rPr>
        <w:t xml:space="preserve">2.3. </w:t>
      </w:r>
      <w:r w:rsidR="00495019" w:rsidRPr="008F2F49">
        <w:rPr>
          <w:rFonts w:ascii="Times New Roman" w:hAnsi="Times New Roman" w:cs="Times New Roman"/>
          <w:b/>
          <w:sz w:val="24"/>
          <w:szCs w:val="24"/>
        </w:rPr>
        <w:t>Требования к отделочным материалам фасадов зданий, строений и сооружений</w:t>
      </w:r>
      <w:r w:rsidRPr="008F2F49">
        <w:rPr>
          <w:rFonts w:ascii="Times New Roman" w:hAnsi="Times New Roman" w:cs="Times New Roman"/>
          <w:b/>
          <w:sz w:val="24"/>
          <w:szCs w:val="24"/>
        </w:rPr>
        <w:t>:</w:t>
      </w:r>
    </w:p>
    <w:p w14:paraId="38065504" w14:textId="77777777" w:rsidR="007E3618" w:rsidRPr="008F2F49" w:rsidRDefault="007E3618" w:rsidP="008E6A5D">
      <w:pPr>
        <w:ind w:firstLine="709"/>
        <w:jc w:val="both"/>
        <w:rPr>
          <w:rFonts w:ascii="Times New Roman" w:hAnsi="Times New Roman" w:cs="Times New Roman"/>
          <w:b/>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04"/>
        <w:gridCol w:w="1919"/>
        <w:gridCol w:w="12139"/>
      </w:tblGrid>
      <w:tr w:rsidR="00495019" w:rsidRPr="008F2F49" w14:paraId="6A25A7DE" w14:textId="77777777" w:rsidTr="008B04E3">
        <w:trPr>
          <w:jc w:val="center"/>
        </w:trPr>
        <w:tc>
          <w:tcPr>
            <w:tcW w:w="173" w:type="pct"/>
            <w:vAlign w:val="center"/>
          </w:tcPr>
          <w:p w14:paraId="342523CF"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w:t>
            </w:r>
          </w:p>
          <w:p w14:paraId="4A891F2C" w14:textId="0FDB9B96" w:rsidR="0091786D" w:rsidRPr="008F2F49" w:rsidRDefault="0091786D"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п/п</w:t>
            </w:r>
          </w:p>
        </w:tc>
        <w:tc>
          <w:tcPr>
            <w:tcW w:w="659" w:type="pct"/>
            <w:vAlign w:val="center"/>
          </w:tcPr>
          <w:p w14:paraId="097DB367"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Конструктивный</w:t>
            </w:r>
          </w:p>
          <w:p w14:paraId="365836C8"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элемент</w:t>
            </w:r>
          </w:p>
        </w:tc>
        <w:tc>
          <w:tcPr>
            <w:tcW w:w="4168" w:type="pct"/>
            <w:vAlign w:val="center"/>
          </w:tcPr>
          <w:p w14:paraId="713A719E"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Требования</w:t>
            </w:r>
          </w:p>
        </w:tc>
      </w:tr>
    </w:tbl>
    <w:p w14:paraId="54BF9711" w14:textId="77777777" w:rsidR="008B04E3" w:rsidRPr="008F2F49" w:rsidRDefault="008B04E3" w:rsidP="008B04E3">
      <w:pPr>
        <w:spacing w:line="14" w:lineRule="auto"/>
      </w:pPr>
    </w:p>
    <w:tbl>
      <w:tblPr>
        <w:tblStyle w:val="13"/>
        <w:tblW w:w="5000" w:type="pct"/>
        <w:jc w:val="center"/>
        <w:tblLook w:val="04A0" w:firstRow="1" w:lastRow="0" w:firstColumn="1" w:lastColumn="0" w:noHBand="0" w:noVBand="1"/>
      </w:tblPr>
      <w:tblGrid>
        <w:gridCol w:w="504"/>
        <w:gridCol w:w="1919"/>
        <w:gridCol w:w="12139"/>
      </w:tblGrid>
      <w:tr w:rsidR="008B04E3" w:rsidRPr="008F2F49" w14:paraId="6BAD3DCB" w14:textId="77777777" w:rsidTr="008B04E3">
        <w:trPr>
          <w:tblHeader/>
          <w:jc w:val="center"/>
        </w:trPr>
        <w:tc>
          <w:tcPr>
            <w:tcW w:w="173" w:type="pct"/>
            <w:vAlign w:val="center"/>
          </w:tcPr>
          <w:p w14:paraId="1AF46321" w14:textId="70288390" w:rsidR="008B04E3" w:rsidRPr="008F2F49" w:rsidRDefault="008B04E3"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1</w:t>
            </w:r>
          </w:p>
        </w:tc>
        <w:tc>
          <w:tcPr>
            <w:tcW w:w="659" w:type="pct"/>
            <w:vAlign w:val="center"/>
          </w:tcPr>
          <w:p w14:paraId="2C8BA2FC" w14:textId="5D4C1E07" w:rsidR="008B04E3" w:rsidRPr="008F2F49" w:rsidRDefault="008B04E3"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2</w:t>
            </w:r>
          </w:p>
        </w:tc>
        <w:tc>
          <w:tcPr>
            <w:tcW w:w="4168" w:type="pct"/>
            <w:vAlign w:val="center"/>
          </w:tcPr>
          <w:p w14:paraId="03F867A8" w14:textId="4C28CFFA" w:rsidR="008B04E3" w:rsidRPr="008F2F49" w:rsidRDefault="008B04E3"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3</w:t>
            </w:r>
          </w:p>
        </w:tc>
      </w:tr>
      <w:tr w:rsidR="00495019" w:rsidRPr="008F2F49" w14:paraId="3F2DF8B0" w14:textId="77777777" w:rsidTr="008B04E3">
        <w:trPr>
          <w:jc w:val="center"/>
        </w:trPr>
        <w:tc>
          <w:tcPr>
            <w:tcW w:w="173" w:type="pct"/>
          </w:tcPr>
          <w:p w14:paraId="41A5D806" w14:textId="23D07F7C"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659" w:type="pct"/>
          </w:tcPr>
          <w:p w14:paraId="125D38FF"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Стены</w:t>
            </w:r>
          </w:p>
        </w:tc>
        <w:tc>
          <w:tcPr>
            <w:tcW w:w="4168" w:type="pct"/>
          </w:tcPr>
          <w:p w14:paraId="1D6047CF" w14:textId="305D24E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11AF9A62" w14:textId="005E048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8F2F49">
              <w:rPr>
                <w:rFonts w:ascii="Times New Roman" w:hAnsi="Times New Roman" w:cs="Times New Roman"/>
                <w:sz w:val="20"/>
                <w:szCs w:val="20"/>
              </w:rPr>
              <w:t>кляммерах</w:t>
            </w:r>
            <w:proofErr w:type="spellEnd"/>
            <w:r w:rsidRPr="008F2F49">
              <w:rPr>
                <w:rFonts w:ascii="Times New Roman" w:hAnsi="Times New Roman" w:cs="Times New Roman"/>
                <w:sz w:val="20"/>
                <w:szCs w:val="20"/>
              </w:rPr>
              <w:t xml:space="preserve"> (открытые системы крепления).</w:t>
            </w:r>
          </w:p>
          <w:p w14:paraId="18C24E56" w14:textId="31E112A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1.3</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7143FD93" w14:textId="229649F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1.4</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863E36B" w14:textId="7A9F9BA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1.5</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0B1852D2" w14:textId="7A007CAB" w:rsidR="00495019" w:rsidRPr="008F2F49" w:rsidRDefault="00495019" w:rsidP="008B04E3">
            <w:pPr>
              <w:contextualSpacing/>
              <w:jc w:val="both"/>
              <w:rPr>
                <w:rFonts w:ascii="Times New Roman" w:hAnsi="Times New Roman" w:cs="Times New Roman"/>
                <w:sz w:val="20"/>
                <w:szCs w:val="20"/>
              </w:rPr>
            </w:pPr>
            <w:r w:rsidRPr="008F2F49">
              <w:rPr>
                <w:rFonts w:ascii="Times New Roman" w:hAnsi="Times New Roman" w:cs="Times New Roman"/>
                <w:sz w:val="20"/>
                <w:szCs w:val="20"/>
              </w:rPr>
              <w:lastRenderedPageBreak/>
              <w:t>1.6</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(за исключением HPL-панелей с имитацией дерева, металла и бетона), крупные фракции штукатурки </w:t>
            </w:r>
            <w:r w:rsidR="008B04E3"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8B04E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w:t>
            </w:r>
          </w:p>
        </w:tc>
      </w:tr>
      <w:tr w:rsidR="00495019" w:rsidRPr="008F2F49" w14:paraId="72309CCE" w14:textId="77777777" w:rsidTr="008B04E3">
        <w:trPr>
          <w:jc w:val="center"/>
        </w:trPr>
        <w:tc>
          <w:tcPr>
            <w:tcW w:w="173" w:type="pct"/>
          </w:tcPr>
          <w:p w14:paraId="61AA4CD4" w14:textId="10B7818E"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lastRenderedPageBreak/>
              <w:t>2</w:t>
            </w:r>
            <w:r w:rsidR="00C3169D" w:rsidRPr="008F2F49">
              <w:rPr>
                <w:rFonts w:ascii="Times New Roman" w:hAnsi="Times New Roman" w:cs="Times New Roman"/>
                <w:sz w:val="20"/>
                <w:szCs w:val="20"/>
              </w:rPr>
              <w:t>.</w:t>
            </w:r>
          </w:p>
        </w:tc>
        <w:tc>
          <w:tcPr>
            <w:tcW w:w="659" w:type="pct"/>
          </w:tcPr>
          <w:p w14:paraId="5D525980"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Окна</w:t>
            </w:r>
          </w:p>
        </w:tc>
        <w:tc>
          <w:tcPr>
            <w:tcW w:w="4168" w:type="pct"/>
          </w:tcPr>
          <w:p w14:paraId="3B406056" w14:textId="3F3187D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FBC9F1B" w14:textId="6A364DF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495019" w:rsidRPr="008F2F49" w14:paraId="27969BD6" w14:textId="77777777" w:rsidTr="008B04E3">
        <w:trPr>
          <w:jc w:val="center"/>
        </w:trPr>
        <w:tc>
          <w:tcPr>
            <w:tcW w:w="173" w:type="pct"/>
          </w:tcPr>
          <w:p w14:paraId="4DFC8E69" w14:textId="6AF1DF54"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659" w:type="pct"/>
          </w:tcPr>
          <w:p w14:paraId="6CF02A7C"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Остекление</w:t>
            </w:r>
          </w:p>
        </w:tc>
        <w:tc>
          <w:tcPr>
            <w:tcW w:w="4168" w:type="pct"/>
          </w:tcPr>
          <w:p w14:paraId="549AB6CE" w14:textId="2277712B" w:rsidR="00495019" w:rsidRPr="008F2F49" w:rsidRDefault="008F027E"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3.1. </w:t>
            </w:r>
            <w:r w:rsidR="00495019" w:rsidRPr="008F2F49">
              <w:rPr>
                <w:rFonts w:ascii="Times New Roman" w:hAnsi="Times New Roman" w:cs="Times New Roman"/>
                <w:sz w:val="20"/>
                <w:szCs w:val="20"/>
              </w:rPr>
              <w:t>Не допускается установка дверных заполнений с остеклением менее 70% полотна (за исключением дверных проемов к техническим помещениям).</w:t>
            </w:r>
          </w:p>
          <w:p w14:paraId="4E63DC12" w14:textId="5B3D30A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остеклении балконов и лоджий не допускается устройство глухих пластиковых полотен.</w:t>
            </w:r>
          </w:p>
          <w:p w14:paraId="67FE7335" w14:textId="6828900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3.3</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использование тонированного в массе, а также </w:t>
            </w:r>
            <w:r w:rsidR="003240EA" w:rsidRPr="008F2F49">
              <w:rPr>
                <w:rFonts w:ascii="Times New Roman" w:hAnsi="Times New Roman" w:cs="Times New Roman"/>
                <w:sz w:val="20"/>
                <w:szCs w:val="20"/>
              </w:rPr>
              <w:t>не просматриваемого</w:t>
            </w:r>
            <w:r w:rsidRPr="008F2F49">
              <w:rPr>
                <w:rFonts w:ascii="Times New Roman" w:hAnsi="Times New Roman" w:cs="Times New Roman"/>
                <w:sz w:val="20"/>
                <w:szCs w:val="20"/>
              </w:rPr>
              <w:t xml:space="preserve"> зеркального остекления.</w:t>
            </w:r>
          </w:p>
        </w:tc>
      </w:tr>
      <w:tr w:rsidR="00495019" w:rsidRPr="008F2F49" w14:paraId="0E5AD357" w14:textId="77777777" w:rsidTr="008B04E3">
        <w:trPr>
          <w:jc w:val="center"/>
        </w:trPr>
        <w:tc>
          <w:tcPr>
            <w:tcW w:w="173" w:type="pct"/>
          </w:tcPr>
          <w:p w14:paraId="57E52394" w14:textId="5C1182F0"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659" w:type="pct"/>
          </w:tcPr>
          <w:p w14:paraId="0C92BF82"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Цоколь</w:t>
            </w:r>
          </w:p>
        </w:tc>
        <w:tc>
          <w:tcPr>
            <w:tcW w:w="4168" w:type="pct"/>
          </w:tcPr>
          <w:p w14:paraId="74C9906D" w14:textId="554A7B94"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73B69A42" w14:textId="2573CA3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8F2F49">
              <w:rPr>
                <w:rFonts w:ascii="Times New Roman" w:hAnsi="Times New Roman" w:cs="Times New Roman"/>
                <w:sz w:val="20"/>
                <w:szCs w:val="20"/>
              </w:rPr>
              <w:t>кляммерах</w:t>
            </w:r>
            <w:proofErr w:type="spellEnd"/>
            <w:r w:rsidRPr="008F2F49">
              <w:rPr>
                <w:rFonts w:ascii="Times New Roman" w:hAnsi="Times New Roman" w:cs="Times New Roman"/>
                <w:sz w:val="20"/>
                <w:szCs w:val="20"/>
              </w:rPr>
              <w:t xml:space="preserve"> (открытые системы крепления).</w:t>
            </w:r>
          </w:p>
          <w:p w14:paraId="3F48CF23" w14:textId="66224818"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4.3</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673F409D" w14:textId="4C34BAE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4.4</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09EAB25" w14:textId="1DF3F9C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4.5</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62185154" w14:textId="33C12AE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4.6</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навесов и козырьков к приямкам не допускается использовать: профилированный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поликарбонат (за исключением монолитного).</w:t>
            </w:r>
          </w:p>
          <w:p w14:paraId="59F4E7C5" w14:textId="14984FF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4.7</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устройство радиальных козырьков и навесов к приямкам.</w:t>
            </w:r>
          </w:p>
          <w:p w14:paraId="236C5738" w14:textId="6DCE0C16" w:rsidR="00495019" w:rsidRPr="008F2F49" w:rsidRDefault="00495019" w:rsidP="008B04E3">
            <w:pPr>
              <w:contextualSpacing/>
              <w:jc w:val="both"/>
              <w:rPr>
                <w:rFonts w:ascii="Times New Roman" w:hAnsi="Times New Roman" w:cs="Times New Roman"/>
                <w:sz w:val="20"/>
                <w:szCs w:val="20"/>
              </w:rPr>
            </w:pPr>
            <w:r w:rsidRPr="008F2F49">
              <w:rPr>
                <w:rFonts w:ascii="Times New Roman" w:hAnsi="Times New Roman" w:cs="Times New Roman"/>
                <w:sz w:val="20"/>
                <w:szCs w:val="20"/>
              </w:rPr>
              <w:t>4.8</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(за исключением HPL-панелей с имитацией дерева, металла и бетона), крупные фракции штукатурки </w:t>
            </w:r>
            <w:r w:rsidR="008B04E3"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8B04E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w:t>
            </w:r>
          </w:p>
        </w:tc>
      </w:tr>
      <w:tr w:rsidR="00495019" w:rsidRPr="008F2F49" w14:paraId="063FE84B" w14:textId="77777777" w:rsidTr="008B04E3">
        <w:trPr>
          <w:jc w:val="center"/>
        </w:trPr>
        <w:tc>
          <w:tcPr>
            <w:tcW w:w="173" w:type="pct"/>
          </w:tcPr>
          <w:p w14:paraId="4D6A7BD5" w14:textId="26D920E8"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5</w:t>
            </w:r>
            <w:r w:rsidR="00C3169D" w:rsidRPr="008F2F49">
              <w:rPr>
                <w:rFonts w:ascii="Times New Roman" w:hAnsi="Times New Roman" w:cs="Times New Roman"/>
                <w:sz w:val="20"/>
                <w:szCs w:val="20"/>
              </w:rPr>
              <w:t>.</w:t>
            </w:r>
          </w:p>
        </w:tc>
        <w:tc>
          <w:tcPr>
            <w:tcW w:w="659" w:type="pct"/>
          </w:tcPr>
          <w:p w14:paraId="091D824F"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Кровля</w:t>
            </w:r>
          </w:p>
        </w:tc>
        <w:tc>
          <w:tcPr>
            <w:tcW w:w="4168" w:type="pct"/>
          </w:tcPr>
          <w:p w14:paraId="4C1CC1B4"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5.1 Не допускается использовать: асбестоцементный лист,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шифер,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w:t>
            </w:r>
          </w:p>
        </w:tc>
      </w:tr>
      <w:tr w:rsidR="00495019" w:rsidRPr="008F2F49" w14:paraId="7ABFFF16" w14:textId="77777777" w:rsidTr="008B04E3">
        <w:trPr>
          <w:jc w:val="center"/>
        </w:trPr>
        <w:tc>
          <w:tcPr>
            <w:tcW w:w="173" w:type="pct"/>
          </w:tcPr>
          <w:p w14:paraId="5CBF26D0" w14:textId="72D03773"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659" w:type="pct"/>
          </w:tcPr>
          <w:p w14:paraId="2C40E1CA"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Элементы входных групп</w:t>
            </w:r>
          </w:p>
        </w:tc>
        <w:tc>
          <w:tcPr>
            <w:tcW w:w="4168" w:type="pct"/>
          </w:tcPr>
          <w:p w14:paraId="5022CF42" w14:textId="6E6484B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шифер,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 xml:space="preserve">,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(за исключением HPL-панелей с имитацией дерева, металла и бетона), крупные фракции штукатурки </w:t>
            </w:r>
            <w:r w:rsidR="008B04E3"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8B04E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w:t>
            </w:r>
          </w:p>
          <w:p w14:paraId="6275FEC0" w14:textId="4DD992E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устройство радиальных козырьков и навесов.</w:t>
            </w:r>
          </w:p>
          <w:p w14:paraId="63BAFB8B" w14:textId="2EE6CAE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6.3</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1750DDA3" w14:textId="67036905"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6.4</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14537D66" w14:textId="08E0C1E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6.5</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61FE7AF5" w14:textId="317A9F25"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6.6</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Необходимо предусматривать </w:t>
            </w:r>
            <w:proofErr w:type="spellStart"/>
            <w:r w:rsidRPr="008F2F49">
              <w:rPr>
                <w:rFonts w:ascii="Times New Roman" w:hAnsi="Times New Roman" w:cs="Times New Roman"/>
                <w:sz w:val="20"/>
                <w:szCs w:val="20"/>
              </w:rPr>
              <w:t>придверные</w:t>
            </w:r>
            <w:proofErr w:type="spellEnd"/>
            <w:r w:rsidRPr="008F2F49">
              <w:rPr>
                <w:rFonts w:ascii="Times New Roman" w:hAnsi="Times New Roman" w:cs="Times New Roman"/>
                <w:sz w:val="20"/>
                <w:szCs w:val="20"/>
              </w:rPr>
              <w:t xml:space="preserve"> грязезащитные системы.</w:t>
            </w:r>
          </w:p>
        </w:tc>
      </w:tr>
      <w:tr w:rsidR="00495019" w:rsidRPr="008F2F49" w14:paraId="144C6EE8" w14:textId="77777777" w:rsidTr="008B04E3">
        <w:trPr>
          <w:jc w:val="center"/>
        </w:trPr>
        <w:tc>
          <w:tcPr>
            <w:tcW w:w="173" w:type="pct"/>
          </w:tcPr>
          <w:p w14:paraId="32A9F963" w14:textId="38EC2872"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659" w:type="pct"/>
          </w:tcPr>
          <w:p w14:paraId="3DD11153"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Ограждения</w:t>
            </w:r>
          </w:p>
        </w:tc>
        <w:tc>
          <w:tcPr>
            <w:tcW w:w="4168" w:type="pct"/>
          </w:tcPr>
          <w:p w14:paraId="18926623" w14:textId="48381014"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w:t>
            </w:r>
            <w:proofErr w:type="spellStart"/>
            <w:r w:rsidRPr="008F2F49">
              <w:rPr>
                <w:rFonts w:ascii="Times New Roman" w:hAnsi="Times New Roman" w:cs="Times New Roman"/>
                <w:sz w:val="20"/>
                <w:szCs w:val="20"/>
              </w:rPr>
              <w:t>стекломагнезитовые</w:t>
            </w:r>
            <w:proofErr w:type="spellEnd"/>
            <w:r w:rsidRPr="008F2F49">
              <w:rPr>
                <w:rFonts w:ascii="Times New Roman" w:hAnsi="Times New Roman" w:cs="Times New Roman"/>
                <w:sz w:val="20"/>
                <w:szCs w:val="20"/>
              </w:rPr>
              <w:t xml:space="preserve"> листы,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w:t>
            </w:r>
          </w:p>
          <w:p w14:paraId="4364FD0B" w14:textId="29CDAD9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tc>
      </w:tr>
    </w:tbl>
    <w:p w14:paraId="1543FA40" w14:textId="77777777" w:rsidR="007D25B5" w:rsidRPr="008F2F49" w:rsidRDefault="007D25B5" w:rsidP="008E6A5D">
      <w:pPr>
        <w:ind w:firstLine="709"/>
        <w:jc w:val="both"/>
        <w:rPr>
          <w:rFonts w:ascii="Times New Roman" w:hAnsi="Times New Roman" w:cs="Times New Roman"/>
          <w:b/>
          <w:sz w:val="24"/>
          <w:szCs w:val="24"/>
        </w:rPr>
        <w:sectPr w:rsidR="007D25B5" w:rsidRPr="008F2F49" w:rsidSect="00002C4B">
          <w:pgSz w:w="16840" w:h="11910" w:orient="landscape"/>
          <w:pgMar w:top="1134" w:right="1134" w:bottom="567" w:left="1134" w:header="567" w:footer="567" w:gutter="0"/>
          <w:cols w:space="720"/>
          <w:docGrid w:linePitch="299"/>
        </w:sectPr>
      </w:pPr>
    </w:p>
    <w:p w14:paraId="6919D834" w14:textId="38A461AD" w:rsidR="00495019" w:rsidRPr="008F2F49" w:rsidRDefault="00286002" w:rsidP="008E6A5D">
      <w:pPr>
        <w:ind w:firstLine="709"/>
        <w:jc w:val="both"/>
        <w:rPr>
          <w:rFonts w:ascii="Times New Roman" w:hAnsi="Times New Roman" w:cs="Times New Roman"/>
          <w:b/>
          <w:sz w:val="24"/>
          <w:szCs w:val="24"/>
        </w:rPr>
      </w:pPr>
      <w:r w:rsidRPr="008F2F49">
        <w:rPr>
          <w:rFonts w:ascii="Times New Roman" w:hAnsi="Times New Roman" w:cs="Times New Roman"/>
          <w:b/>
          <w:sz w:val="24"/>
          <w:szCs w:val="24"/>
        </w:rPr>
        <w:lastRenderedPageBreak/>
        <w:t xml:space="preserve">2.4. </w:t>
      </w:r>
      <w:r w:rsidR="00495019" w:rsidRPr="008F2F49">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8F2F49">
        <w:rPr>
          <w:rFonts w:ascii="Times New Roman" w:hAnsi="Times New Roman" w:cs="Times New Roman"/>
          <w:b/>
          <w:sz w:val="24"/>
          <w:szCs w:val="24"/>
        </w:rPr>
        <w:t>:</w:t>
      </w:r>
    </w:p>
    <w:p w14:paraId="44E8366A" w14:textId="77777777" w:rsidR="00495019" w:rsidRPr="008F2F49" w:rsidRDefault="00495019" w:rsidP="008E6A5D">
      <w:pPr>
        <w:spacing w:after="12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8F2F49">
        <w:rPr>
          <w:rFonts w:ascii="Times New Roman" w:hAnsi="Times New Roman" w:cs="Times New Roman"/>
          <w:sz w:val="24"/>
          <w:szCs w:val="24"/>
        </w:rPr>
        <w:t>бризера</w:t>
      </w:r>
      <w:proofErr w:type="spellEnd"/>
      <w:r w:rsidRPr="008F2F49">
        <w:rPr>
          <w:rFonts w:ascii="Times New Roman" w:hAnsi="Times New Roman" w:cs="Times New Roman"/>
          <w:sz w:val="24"/>
          <w:szCs w:val="24"/>
        </w:rPr>
        <w:t>), а также антенны должны:</w:t>
      </w:r>
    </w:p>
    <w:p w14:paraId="1B7C5B8C" w14:textId="2ED33C00"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0CD0D7F0" w14:textId="4EB8E2DE"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42F8D001" w14:textId="410151F1"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5E508A95"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52E15643"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Размещение элементов систем кондиционирования допускается:</w:t>
      </w:r>
    </w:p>
    <w:p w14:paraId="29B723E7" w14:textId="0834BAE2"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 xml:space="preserve">на кровле объекта (крышные кондиционеры с внутренними </w:t>
      </w:r>
      <w:proofErr w:type="spellStart"/>
      <w:r w:rsidRPr="008F2F49">
        <w:rPr>
          <w:rFonts w:ascii="Times New Roman" w:eastAsia="Times New Roman" w:hAnsi="Times New Roman" w:cs="Times New Roman"/>
          <w:sz w:val="24"/>
          <w:szCs w:val="24"/>
        </w:rPr>
        <w:t>воздуховодными</w:t>
      </w:r>
      <w:proofErr w:type="spellEnd"/>
      <w:r w:rsidRPr="008F2F49">
        <w:rPr>
          <w:rFonts w:ascii="Times New Roman" w:eastAsia="Times New Roman" w:hAnsi="Times New Roman" w:cs="Times New Roman"/>
          <w:sz w:val="24"/>
          <w:szCs w:val="24"/>
        </w:rPr>
        <w:t xml:space="preserve"> каналами);</w:t>
      </w:r>
    </w:p>
    <w:p w14:paraId="71E92D68" w14:textId="0BA75B48"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197FDC7B" w14:textId="0B495813"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простенках между оконными и дверными проемами;</w:t>
      </w:r>
    </w:p>
    <w:p w14:paraId="593A0B29" w14:textId="6B22775F"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 всех фасадах, брандмауэрах;</w:t>
      </w:r>
    </w:p>
    <w:p w14:paraId="22CB11BE" w14:textId="54A39E79" w:rsidR="00495019" w:rsidRPr="008F2F49" w:rsidRDefault="00495019" w:rsidP="00C81FD3">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 лоджиях и балконах.</w:t>
      </w:r>
    </w:p>
    <w:p w14:paraId="63746470"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Размещение элементов систем кондиционирования не допускается:</w:t>
      </w:r>
    </w:p>
    <w:p w14:paraId="033E024B" w14:textId="77777777" w:rsidR="00495019" w:rsidRPr="008F2F49" w:rsidRDefault="00495019" w:rsidP="00C3169D">
      <w:pPr>
        <w:spacing w:after="160"/>
        <w:ind w:firstLine="567"/>
        <w:contextualSpacing/>
        <w:jc w:val="both"/>
        <w:rPr>
          <w:rFonts w:ascii="Times New Roman" w:hAnsi="Times New Roman" w:cs="Times New Roman"/>
          <w:sz w:val="24"/>
          <w:szCs w:val="24"/>
        </w:rPr>
      </w:pPr>
      <w:r w:rsidRPr="008F2F49">
        <w:rPr>
          <w:rFonts w:ascii="Times New Roman" w:hAnsi="Times New Roman" w:cs="Times New Roman"/>
          <w:sz w:val="24"/>
          <w:szCs w:val="24"/>
        </w:rPr>
        <w:t>- в оконных и дверных проемах с выступанием за плоскость фасада;</w:t>
      </w:r>
    </w:p>
    <w:p w14:paraId="7CEAB668" w14:textId="77777777" w:rsidR="00495019" w:rsidRPr="008F2F49" w:rsidRDefault="00495019" w:rsidP="00C3169D">
      <w:pPr>
        <w:spacing w:after="160"/>
        <w:ind w:firstLine="567"/>
        <w:contextualSpacing/>
        <w:jc w:val="both"/>
        <w:rPr>
          <w:rFonts w:ascii="Times New Roman" w:hAnsi="Times New Roman" w:cs="Times New Roman"/>
          <w:sz w:val="24"/>
          <w:szCs w:val="24"/>
        </w:rPr>
      </w:pPr>
      <w:r w:rsidRPr="008F2F49">
        <w:rPr>
          <w:rFonts w:ascii="Times New Roman" w:hAnsi="Times New Roman" w:cs="Times New Roman"/>
          <w:sz w:val="24"/>
          <w:szCs w:val="24"/>
        </w:rPr>
        <w:t>- над пешеходными тротуарами.</w:t>
      </w:r>
    </w:p>
    <w:p w14:paraId="5364B8B5"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перекрытий, элементов окон, цоколя).</w:t>
      </w:r>
    </w:p>
    <w:p w14:paraId="5A0ECB26"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w:t>
      </w:r>
      <w:r w:rsidR="00C17405" w:rsidRPr="008F2F49">
        <w:rPr>
          <w:rFonts w:ascii="Times New Roman" w:hAnsi="Times New Roman" w:cs="Times New Roman"/>
          <w:sz w:val="24"/>
          <w:szCs w:val="24"/>
        </w:rPr>
        <w:t>оответствующей плоскости стены.</w:t>
      </w:r>
    </w:p>
    <w:p w14:paraId="65F8544A" w14:textId="77777777" w:rsidR="007E3618" w:rsidRPr="008F2F49" w:rsidRDefault="007E3618" w:rsidP="008E6A5D">
      <w:pPr>
        <w:spacing w:after="160"/>
        <w:ind w:firstLine="720"/>
        <w:contextualSpacing/>
        <w:jc w:val="both"/>
        <w:rPr>
          <w:rFonts w:ascii="Times New Roman" w:hAnsi="Times New Roman" w:cs="Times New Roman"/>
          <w:sz w:val="24"/>
          <w:szCs w:val="24"/>
        </w:rPr>
      </w:pPr>
    </w:p>
    <w:p w14:paraId="48F4C29F" w14:textId="286B1EAF" w:rsidR="00495019" w:rsidRPr="008F2F49" w:rsidRDefault="009D0D67" w:rsidP="008E6A5D">
      <w:pPr>
        <w:ind w:firstLine="709"/>
        <w:jc w:val="both"/>
        <w:rPr>
          <w:rFonts w:ascii="Times New Roman" w:hAnsi="Times New Roman" w:cs="Times New Roman"/>
          <w:b/>
          <w:sz w:val="24"/>
          <w:szCs w:val="24"/>
        </w:rPr>
      </w:pPr>
      <w:r w:rsidRPr="008F2F49">
        <w:rPr>
          <w:rFonts w:ascii="Times New Roman" w:hAnsi="Times New Roman" w:cs="Times New Roman"/>
          <w:b/>
          <w:sz w:val="24"/>
          <w:szCs w:val="24"/>
        </w:rPr>
        <w:t xml:space="preserve">2.5. </w:t>
      </w:r>
      <w:r w:rsidR="00495019" w:rsidRPr="008F2F49">
        <w:rPr>
          <w:rFonts w:ascii="Times New Roman" w:hAnsi="Times New Roman" w:cs="Times New Roman"/>
          <w:b/>
          <w:sz w:val="24"/>
          <w:szCs w:val="24"/>
        </w:rPr>
        <w:t>Требования к подсветке фасадов зданий, строений и сооружений</w:t>
      </w:r>
      <w:r w:rsidRPr="008F2F49">
        <w:rPr>
          <w:rFonts w:ascii="Times New Roman" w:hAnsi="Times New Roman" w:cs="Times New Roman"/>
          <w:b/>
          <w:sz w:val="24"/>
          <w:szCs w:val="24"/>
        </w:rPr>
        <w:t>:</w:t>
      </w:r>
    </w:p>
    <w:p w14:paraId="21B93A0F" w14:textId="33F09DF8"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Входные группы жилой и общественной части должны иметь освещение.</w:t>
      </w:r>
    </w:p>
    <w:p w14:paraId="59F524D8" w14:textId="5C38AFCA"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Запрещается использовать в подсветке фасадов пиксельную, мигающую подсветк</w:t>
      </w:r>
      <w:r w:rsidR="008B04E3" w:rsidRPr="008F2F49">
        <w:rPr>
          <w:rFonts w:ascii="Times New Roman" w:hAnsi="Times New Roman" w:cs="Times New Roman"/>
          <w:sz w:val="24"/>
          <w:szCs w:val="24"/>
        </w:rPr>
        <w:t>у.</w:t>
      </w:r>
    </w:p>
    <w:p w14:paraId="2C9352AE" w14:textId="77777777"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2AD79961" w14:textId="77777777"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Подсветка осуществляется с цветовой температурой (</w:t>
      </w:r>
      <w:proofErr w:type="spellStart"/>
      <w:r w:rsidRPr="008F2F49">
        <w:rPr>
          <w:rFonts w:ascii="Times New Roman" w:hAnsi="Times New Roman" w:cs="Times New Roman"/>
          <w:sz w:val="24"/>
          <w:szCs w:val="24"/>
        </w:rPr>
        <w:t>Тц</w:t>
      </w:r>
      <w:proofErr w:type="spellEnd"/>
      <w:r w:rsidRPr="008F2F49">
        <w:rPr>
          <w:rFonts w:ascii="Times New Roman" w:hAnsi="Times New Roman" w:cs="Times New Roman"/>
          <w:sz w:val="24"/>
          <w:szCs w:val="24"/>
        </w:rPr>
        <w:t>) в диапазоне 2000-2700 К.</w:t>
      </w:r>
    </w:p>
    <w:p w14:paraId="2C23F29C" w14:textId="77777777"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42CB6A7C" w14:textId="77777777" w:rsidR="008B04E3" w:rsidRPr="008F2F49" w:rsidRDefault="008B04E3" w:rsidP="008B04E3">
      <w:pPr>
        <w:rPr>
          <w:rFonts w:ascii="Times New Roman" w:hAnsi="Times New Roman" w:cs="Times New Roman"/>
          <w:b/>
          <w:bCs/>
          <w:sz w:val="24"/>
          <w:szCs w:val="24"/>
        </w:rPr>
      </w:pPr>
    </w:p>
    <w:p w14:paraId="4901F8B1" w14:textId="10C0ED4B" w:rsidR="00AC07CA" w:rsidRPr="008F2F49" w:rsidRDefault="008F027E" w:rsidP="008B04E3">
      <w:pPr>
        <w:jc w:val="center"/>
        <w:rPr>
          <w:rFonts w:ascii="Times New Roman" w:hAnsi="Times New Roman" w:cs="Times New Roman"/>
          <w:b/>
          <w:bCs/>
          <w:sz w:val="24"/>
          <w:szCs w:val="24"/>
        </w:rPr>
      </w:pPr>
      <w:r w:rsidRPr="008F2F49">
        <w:rPr>
          <w:rFonts w:ascii="Times New Roman" w:hAnsi="Times New Roman" w:cs="Times New Roman"/>
          <w:b/>
          <w:bCs/>
          <w:sz w:val="24"/>
          <w:szCs w:val="24"/>
        </w:rPr>
        <w:t>3. ТРЕБОВАНИЯ К ВНЕШНЕМУ ОБЛИКУ ФАСАДОВ ОБЪЕКТОВ ВРИ</w:t>
      </w:r>
    </w:p>
    <w:p w14:paraId="4469D530" w14:textId="6BAE810E" w:rsidR="00495019" w:rsidRPr="008F2F49" w:rsidRDefault="008F027E" w:rsidP="008E6A5D">
      <w:pPr>
        <w:ind w:firstLine="709"/>
        <w:jc w:val="center"/>
        <w:rPr>
          <w:rFonts w:ascii="Times New Roman" w:hAnsi="Times New Roman" w:cs="Times New Roman"/>
          <w:b/>
          <w:bCs/>
          <w:sz w:val="24"/>
          <w:szCs w:val="24"/>
        </w:rPr>
      </w:pPr>
      <w:r w:rsidRPr="008F2F49">
        <w:rPr>
          <w:rFonts w:ascii="Times New Roman" w:hAnsi="Times New Roman" w:cs="Times New Roman"/>
          <w:b/>
          <w:bCs/>
          <w:sz w:val="24"/>
          <w:szCs w:val="24"/>
        </w:rPr>
        <w:t>2.7, 3.2.1, 3.2.4, 3.4.1, 3.4.2, 3.4.3, 3.5.1, 3.5.2</w:t>
      </w:r>
    </w:p>
    <w:p w14:paraId="64830962" w14:textId="77777777" w:rsidR="00AC07CA" w:rsidRPr="008F2F49" w:rsidRDefault="00AC07CA" w:rsidP="008E6A5D">
      <w:pPr>
        <w:ind w:firstLine="709"/>
        <w:jc w:val="center"/>
        <w:rPr>
          <w:rFonts w:ascii="Times New Roman" w:hAnsi="Times New Roman" w:cs="Times New Roman"/>
          <w:b/>
          <w:bCs/>
          <w:sz w:val="24"/>
          <w:szCs w:val="24"/>
        </w:rPr>
      </w:pPr>
    </w:p>
    <w:p w14:paraId="2B247917" w14:textId="77777777"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Требования распространяются на ВРИ:</w:t>
      </w:r>
    </w:p>
    <w:p w14:paraId="31463B5A" w14:textId="38035813"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2.7</w:t>
      </w:r>
      <w:r w:rsidR="008B04E3" w:rsidRPr="008F2F49">
        <w:rPr>
          <w:rFonts w:ascii="Times New Roman" w:hAnsi="Times New Roman" w:cs="Times New Roman"/>
          <w:sz w:val="24"/>
          <w:szCs w:val="24"/>
        </w:rPr>
        <w:t xml:space="preserve"> –</w:t>
      </w:r>
      <w:r w:rsidR="008F027E" w:rsidRPr="008F2F49">
        <w:rPr>
          <w:rFonts w:ascii="Times New Roman" w:hAnsi="Times New Roman" w:cs="Times New Roman"/>
          <w:sz w:val="24"/>
          <w:szCs w:val="24"/>
        </w:rPr>
        <w:t xml:space="preserve"> </w:t>
      </w:r>
      <w:r w:rsidRPr="008F2F49">
        <w:rPr>
          <w:rFonts w:ascii="Times New Roman" w:hAnsi="Times New Roman" w:cs="Times New Roman"/>
          <w:sz w:val="24"/>
          <w:szCs w:val="24"/>
        </w:rPr>
        <w:t>Обслуживание жилой застройки</w:t>
      </w:r>
      <w:r w:rsidR="008F027E" w:rsidRPr="008F2F49">
        <w:rPr>
          <w:rFonts w:ascii="Times New Roman" w:hAnsi="Times New Roman" w:cs="Times New Roman"/>
          <w:sz w:val="24"/>
          <w:szCs w:val="24"/>
        </w:rPr>
        <w:t>;</w:t>
      </w:r>
    </w:p>
    <w:p w14:paraId="6E5FB6EC" w14:textId="297105DC"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3.2.1</w:t>
      </w:r>
      <w:r w:rsidR="008B04E3" w:rsidRPr="008F2F49">
        <w:rPr>
          <w:rFonts w:ascii="Times New Roman" w:hAnsi="Times New Roman" w:cs="Times New Roman"/>
          <w:sz w:val="24"/>
          <w:szCs w:val="24"/>
        </w:rPr>
        <w:t xml:space="preserve"> – </w:t>
      </w:r>
      <w:r w:rsidRPr="008F2F49">
        <w:rPr>
          <w:rFonts w:ascii="Times New Roman" w:hAnsi="Times New Roman" w:cs="Times New Roman"/>
          <w:sz w:val="24"/>
          <w:szCs w:val="24"/>
        </w:rPr>
        <w:t>Дома социального обслуживания</w:t>
      </w:r>
      <w:r w:rsidR="008F027E" w:rsidRPr="008F2F49">
        <w:rPr>
          <w:rFonts w:ascii="Times New Roman" w:hAnsi="Times New Roman" w:cs="Times New Roman"/>
          <w:sz w:val="24"/>
          <w:szCs w:val="24"/>
        </w:rPr>
        <w:t>;</w:t>
      </w:r>
    </w:p>
    <w:p w14:paraId="68F963A8" w14:textId="0C6A6D43" w:rsidR="00495019" w:rsidRPr="008F2F49" w:rsidRDefault="008F027E"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3.2.4</w:t>
      </w:r>
      <w:r w:rsidR="008B04E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Общежития</w:t>
      </w:r>
      <w:r w:rsidRPr="008F2F49">
        <w:rPr>
          <w:rFonts w:ascii="Times New Roman" w:hAnsi="Times New Roman" w:cs="Times New Roman"/>
          <w:sz w:val="24"/>
          <w:szCs w:val="24"/>
        </w:rPr>
        <w:t>;</w:t>
      </w:r>
    </w:p>
    <w:p w14:paraId="427121D6" w14:textId="76437014" w:rsidR="00495019" w:rsidRPr="008F2F49" w:rsidRDefault="008F027E"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3.4.1</w:t>
      </w:r>
      <w:r w:rsidR="008B04E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Амбулаторно-поликлиническое обслуживание</w:t>
      </w:r>
      <w:r w:rsidRPr="008F2F49">
        <w:rPr>
          <w:rFonts w:ascii="Times New Roman" w:hAnsi="Times New Roman" w:cs="Times New Roman"/>
          <w:sz w:val="24"/>
          <w:szCs w:val="24"/>
        </w:rPr>
        <w:t>;</w:t>
      </w:r>
    </w:p>
    <w:p w14:paraId="092BE79C" w14:textId="751BECDE" w:rsidR="00495019" w:rsidRPr="008F2F49" w:rsidRDefault="008F027E"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3.4.2</w:t>
      </w:r>
      <w:r w:rsidR="008B04E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Стационарное медицинское обслуживание</w:t>
      </w:r>
      <w:r w:rsidRPr="008F2F49">
        <w:rPr>
          <w:rFonts w:ascii="Times New Roman" w:hAnsi="Times New Roman" w:cs="Times New Roman"/>
          <w:sz w:val="24"/>
          <w:szCs w:val="24"/>
        </w:rPr>
        <w:t>;</w:t>
      </w:r>
    </w:p>
    <w:p w14:paraId="74610F7B" w14:textId="7B7091A2"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3.4.3</w:t>
      </w:r>
      <w:r w:rsidR="008B04E3" w:rsidRPr="008F2F49">
        <w:rPr>
          <w:rFonts w:ascii="Times New Roman" w:hAnsi="Times New Roman" w:cs="Times New Roman"/>
          <w:sz w:val="24"/>
          <w:szCs w:val="24"/>
        </w:rPr>
        <w:t xml:space="preserve"> – </w:t>
      </w:r>
      <w:r w:rsidRPr="008F2F49">
        <w:rPr>
          <w:rFonts w:ascii="Times New Roman" w:hAnsi="Times New Roman" w:cs="Times New Roman"/>
          <w:sz w:val="24"/>
          <w:szCs w:val="24"/>
        </w:rPr>
        <w:t>Медицинские организации особого назначения</w:t>
      </w:r>
      <w:r w:rsidR="008F027E" w:rsidRPr="008F2F49">
        <w:rPr>
          <w:rFonts w:ascii="Times New Roman" w:hAnsi="Times New Roman" w:cs="Times New Roman"/>
          <w:sz w:val="24"/>
          <w:szCs w:val="24"/>
        </w:rPr>
        <w:t>;</w:t>
      </w:r>
    </w:p>
    <w:p w14:paraId="4A9BCA48" w14:textId="31E0D975"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3.5.1</w:t>
      </w:r>
      <w:r w:rsidR="008B04E3" w:rsidRPr="008F2F49">
        <w:rPr>
          <w:rFonts w:ascii="Times New Roman" w:hAnsi="Times New Roman" w:cs="Times New Roman"/>
          <w:sz w:val="24"/>
          <w:szCs w:val="24"/>
        </w:rPr>
        <w:t xml:space="preserve"> – </w:t>
      </w:r>
      <w:r w:rsidRPr="008F2F49">
        <w:rPr>
          <w:rFonts w:ascii="Times New Roman" w:hAnsi="Times New Roman" w:cs="Times New Roman"/>
          <w:sz w:val="24"/>
          <w:szCs w:val="24"/>
        </w:rPr>
        <w:t>Дошкольное, начальное и среднее общее образование</w:t>
      </w:r>
      <w:r w:rsidR="008F027E" w:rsidRPr="008F2F49">
        <w:rPr>
          <w:rFonts w:ascii="Times New Roman" w:hAnsi="Times New Roman" w:cs="Times New Roman"/>
          <w:sz w:val="24"/>
          <w:szCs w:val="24"/>
        </w:rPr>
        <w:t>;</w:t>
      </w:r>
    </w:p>
    <w:p w14:paraId="55AC1BE0" w14:textId="06ABB0F3" w:rsidR="00495019" w:rsidRPr="008F2F49" w:rsidRDefault="00495019" w:rsidP="008E6A5D">
      <w:pPr>
        <w:ind w:firstLine="709"/>
        <w:jc w:val="both"/>
        <w:rPr>
          <w:rFonts w:ascii="Times New Roman" w:hAnsi="Times New Roman" w:cs="Times New Roman"/>
          <w:sz w:val="24"/>
          <w:szCs w:val="24"/>
        </w:rPr>
      </w:pPr>
      <w:r w:rsidRPr="008F2F49">
        <w:rPr>
          <w:rFonts w:ascii="Times New Roman" w:hAnsi="Times New Roman" w:cs="Times New Roman"/>
          <w:sz w:val="24"/>
          <w:szCs w:val="24"/>
        </w:rPr>
        <w:t>3.5.2</w:t>
      </w:r>
      <w:r w:rsidR="008B04E3" w:rsidRPr="008F2F49">
        <w:rPr>
          <w:rFonts w:ascii="Times New Roman" w:hAnsi="Times New Roman" w:cs="Times New Roman"/>
          <w:sz w:val="24"/>
          <w:szCs w:val="24"/>
        </w:rPr>
        <w:t xml:space="preserve"> – </w:t>
      </w:r>
      <w:r w:rsidRPr="008F2F49">
        <w:rPr>
          <w:rFonts w:ascii="Times New Roman" w:hAnsi="Times New Roman" w:cs="Times New Roman"/>
          <w:sz w:val="24"/>
          <w:szCs w:val="24"/>
        </w:rPr>
        <w:t>Среднее и высшее профессиональное образование</w:t>
      </w:r>
      <w:r w:rsidR="008F027E" w:rsidRPr="008F2F49">
        <w:rPr>
          <w:rFonts w:ascii="Times New Roman" w:hAnsi="Times New Roman" w:cs="Times New Roman"/>
          <w:sz w:val="24"/>
          <w:szCs w:val="24"/>
        </w:rPr>
        <w:t>.</w:t>
      </w:r>
    </w:p>
    <w:p w14:paraId="1173A28C" w14:textId="77777777" w:rsidR="00495019" w:rsidRPr="008F2F49" w:rsidRDefault="00495019" w:rsidP="008E6A5D">
      <w:pPr>
        <w:spacing w:after="160"/>
        <w:contextualSpacing/>
        <w:rPr>
          <w:rFonts w:ascii="Times New Roman" w:hAnsi="Times New Roman" w:cs="Times New Roman"/>
          <w:sz w:val="24"/>
          <w:szCs w:val="24"/>
        </w:rPr>
      </w:pPr>
    </w:p>
    <w:p w14:paraId="6A526B5A" w14:textId="77777777" w:rsidR="008B04E3" w:rsidRPr="008F2F49" w:rsidRDefault="008B04E3">
      <w:pPr>
        <w:rPr>
          <w:rFonts w:ascii="Times New Roman" w:hAnsi="Times New Roman" w:cs="Times New Roman"/>
          <w:b/>
          <w:bCs/>
          <w:sz w:val="24"/>
          <w:szCs w:val="24"/>
        </w:rPr>
      </w:pPr>
      <w:r w:rsidRPr="008F2F49">
        <w:rPr>
          <w:rFonts w:ascii="Times New Roman" w:hAnsi="Times New Roman" w:cs="Times New Roman"/>
          <w:b/>
          <w:bCs/>
          <w:sz w:val="24"/>
          <w:szCs w:val="24"/>
        </w:rPr>
        <w:br w:type="page"/>
      </w:r>
    </w:p>
    <w:p w14:paraId="1C2F857E" w14:textId="545C0C58" w:rsidR="00495019" w:rsidRPr="008F2F49" w:rsidRDefault="009D0D67" w:rsidP="008E6A5D">
      <w:pPr>
        <w:ind w:firstLine="709"/>
        <w:jc w:val="both"/>
        <w:rPr>
          <w:rFonts w:ascii="Times New Roman" w:hAnsi="Times New Roman" w:cs="Times New Roman"/>
          <w:b/>
          <w:bCs/>
          <w:sz w:val="24"/>
          <w:szCs w:val="24"/>
        </w:rPr>
      </w:pPr>
      <w:r w:rsidRPr="008F2F49">
        <w:rPr>
          <w:rFonts w:ascii="Times New Roman" w:hAnsi="Times New Roman" w:cs="Times New Roman"/>
          <w:b/>
          <w:bCs/>
          <w:sz w:val="24"/>
          <w:szCs w:val="24"/>
        </w:rPr>
        <w:lastRenderedPageBreak/>
        <w:t xml:space="preserve">3.1. </w:t>
      </w:r>
      <w:r w:rsidR="00495019" w:rsidRPr="008F2F49">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w:t>
      </w:r>
      <w:r w:rsidR="007E3618" w:rsidRPr="008F2F49">
        <w:rPr>
          <w:rFonts w:ascii="Times New Roman" w:hAnsi="Times New Roman" w:cs="Times New Roman"/>
          <w:b/>
          <w:bCs/>
          <w:sz w:val="24"/>
          <w:szCs w:val="24"/>
        </w:rPr>
        <w:t xml:space="preserve"> </w:t>
      </w:r>
      <w:r w:rsidR="00495019" w:rsidRPr="008F2F49">
        <w:rPr>
          <w:rFonts w:ascii="Times New Roman" w:hAnsi="Times New Roman" w:cs="Times New Roman"/>
          <w:b/>
          <w:bCs/>
          <w:sz w:val="24"/>
          <w:szCs w:val="24"/>
        </w:rPr>
        <w:t>сооружений</w:t>
      </w:r>
      <w:r w:rsidRPr="008F2F49">
        <w:rPr>
          <w:rFonts w:ascii="Times New Roman" w:hAnsi="Times New Roman" w:cs="Times New Roman"/>
          <w:b/>
          <w:bCs/>
          <w:sz w:val="24"/>
          <w:szCs w:val="24"/>
        </w:rPr>
        <w:t>:</w:t>
      </w:r>
    </w:p>
    <w:p w14:paraId="53B27911" w14:textId="77777777" w:rsidR="007E3618" w:rsidRPr="008F2F49" w:rsidRDefault="007E3618" w:rsidP="008E6A5D">
      <w:pPr>
        <w:jc w:val="both"/>
        <w:rPr>
          <w:rFonts w:ascii="Times New Roman" w:hAnsi="Times New Roman" w:cs="Times New Roman"/>
          <w:b/>
          <w:bCs/>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04"/>
        <w:gridCol w:w="4581"/>
        <w:gridCol w:w="569"/>
        <w:gridCol w:w="712"/>
        <w:gridCol w:w="621"/>
        <w:gridCol w:w="662"/>
        <w:gridCol w:w="569"/>
        <w:gridCol w:w="569"/>
        <w:gridCol w:w="569"/>
        <w:gridCol w:w="559"/>
      </w:tblGrid>
      <w:tr w:rsidR="008B04E3" w:rsidRPr="008F2F49" w14:paraId="56766F9B" w14:textId="77777777" w:rsidTr="00FD3FF1">
        <w:trPr>
          <w:jc w:val="center"/>
        </w:trPr>
        <w:tc>
          <w:tcPr>
            <w:tcW w:w="254" w:type="pct"/>
            <w:vAlign w:val="center"/>
          </w:tcPr>
          <w:p w14:paraId="4D8F35BB"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p w14:paraId="6620E1D4" w14:textId="0A0D1D2E" w:rsidR="0091786D" w:rsidRPr="008F2F49" w:rsidRDefault="0091786D" w:rsidP="008B04E3">
            <w:pPr>
              <w:jc w:val="center"/>
              <w:rPr>
                <w:rFonts w:ascii="Times New Roman" w:hAnsi="Times New Roman" w:cs="Times New Roman"/>
                <w:b/>
                <w:sz w:val="20"/>
                <w:szCs w:val="20"/>
              </w:rPr>
            </w:pPr>
            <w:r w:rsidRPr="008F2F49">
              <w:rPr>
                <w:rFonts w:ascii="Times New Roman" w:hAnsi="Times New Roman" w:cs="Times New Roman"/>
                <w:b/>
                <w:bCs/>
                <w:sz w:val="20"/>
                <w:szCs w:val="20"/>
              </w:rPr>
              <w:t>п/п</w:t>
            </w:r>
          </w:p>
        </w:tc>
        <w:tc>
          <w:tcPr>
            <w:tcW w:w="2310" w:type="pct"/>
            <w:vAlign w:val="center"/>
          </w:tcPr>
          <w:p w14:paraId="16845E8E"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Наименование параметра</w:t>
            </w:r>
          </w:p>
        </w:tc>
        <w:tc>
          <w:tcPr>
            <w:tcW w:w="287" w:type="pct"/>
            <w:vAlign w:val="center"/>
          </w:tcPr>
          <w:p w14:paraId="0CDD3EE4" w14:textId="66EE70C2" w:rsidR="00495019" w:rsidRPr="008F2F49" w:rsidRDefault="00495019" w:rsidP="008B04E3">
            <w:pPr>
              <w:ind w:left="-113" w:right="-113"/>
              <w:jc w:val="center"/>
              <w:rPr>
                <w:rFonts w:ascii="Times New Roman" w:hAnsi="Times New Roman" w:cs="Times New Roman"/>
                <w:b/>
                <w:sz w:val="20"/>
                <w:szCs w:val="20"/>
              </w:rPr>
            </w:pPr>
            <w:r w:rsidRPr="008F2F49">
              <w:rPr>
                <w:rFonts w:ascii="Times New Roman" w:hAnsi="Times New Roman" w:cs="Times New Roman"/>
                <w:b/>
                <w:sz w:val="20"/>
                <w:szCs w:val="20"/>
              </w:rPr>
              <w:t>2.7.1</w:t>
            </w:r>
          </w:p>
        </w:tc>
        <w:tc>
          <w:tcPr>
            <w:tcW w:w="359" w:type="pct"/>
            <w:vAlign w:val="center"/>
          </w:tcPr>
          <w:p w14:paraId="22D992A6" w14:textId="25865F82" w:rsidR="00495019" w:rsidRPr="008F2F49" w:rsidRDefault="00495019" w:rsidP="008B04E3">
            <w:pPr>
              <w:ind w:left="-113" w:right="-113"/>
              <w:jc w:val="center"/>
              <w:rPr>
                <w:rFonts w:ascii="Times New Roman" w:hAnsi="Times New Roman" w:cs="Times New Roman"/>
                <w:b/>
                <w:sz w:val="20"/>
                <w:szCs w:val="20"/>
              </w:rPr>
            </w:pPr>
            <w:r w:rsidRPr="008F2F49">
              <w:rPr>
                <w:rFonts w:ascii="Times New Roman" w:hAnsi="Times New Roman" w:cs="Times New Roman"/>
                <w:b/>
                <w:sz w:val="20"/>
                <w:szCs w:val="20"/>
              </w:rPr>
              <w:t>3.2.1</w:t>
            </w:r>
          </w:p>
        </w:tc>
        <w:tc>
          <w:tcPr>
            <w:tcW w:w="313" w:type="pct"/>
            <w:vAlign w:val="center"/>
          </w:tcPr>
          <w:p w14:paraId="78604664" w14:textId="4C0D4CFF" w:rsidR="00495019" w:rsidRPr="008F2F49" w:rsidRDefault="00495019" w:rsidP="008B04E3">
            <w:pPr>
              <w:ind w:left="-113" w:right="-113"/>
              <w:jc w:val="center"/>
              <w:rPr>
                <w:rFonts w:ascii="Times New Roman" w:hAnsi="Times New Roman" w:cs="Times New Roman"/>
                <w:b/>
                <w:sz w:val="20"/>
                <w:szCs w:val="20"/>
              </w:rPr>
            </w:pPr>
            <w:r w:rsidRPr="008F2F49">
              <w:rPr>
                <w:rFonts w:ascii="Times New Roman" w:hAnsi="Times New Roman" w:cs="Times New Roman"/>
                <w:b/>
                <w:sz w:val="20"/>
                <w:szCs w:val="20"/>
              </w:rPr>
              <w:t>3</w:t>
            </w:r>
            <w:r w:rsidR="008B04E3" w:rsidRPr="008F2F49">
              <w:rPr>
                <w:rFonts w:ascii="Times New Roman" w:hAnsi="Times New Roman" w:cs="Times New Roman"/>
                <w:b/>
                <w:sz w:val="20"/>
                <w:szCs w:val="20"/>
              </w:rPr>
              <w:t>.2.4</w:t>
            </w:r>
          </w:p>
        </w:tc>
        <w:tc>
          <w:tcPr>
            <w:tcW w:w="334" w:type="pct"/>
            <w:vAlign w:val="center"/>
          </w:tcPr>
          <w:p w14:paraId="6E62E4DB" w14:textId="354FB4CB" w:rsidR="00495019" w:rsidRPr="008F2F49" w:rsidRDefault="008B04E3" w:rsidP="008B04E3">
            <w:pPr>
              <w:ind w:left="-113" w:right="-113"/>
              <w:jc w:val="center"/>
              <w:rPr>
                <w:rFonts w:ascii="Times New Roman" w:hAnsi="Times New Roman" w:cs="Times New Roman"/>
                <w:b/>
                <w:sz w:val="20"/>
                <w:szCs w:val="20"/>
              </w:rPr>
            </w:pPr>
            <w:r w:rsidRPr="008F2F49">
              <w:rPr>
                <w:rFonts w:ascii="Times New Roman" w:hAnsi="Times New Roman" w:cs="Times New Roman"/>
                <w:b/>
                <w:sz w:val="20"/>
                <w:szCs w:val="20"/>
              </w:rPr>
              <w:t>3.4.1</w:t>
            </w:r>
          </w:p>
        </w:tc>
        <w:tc>
          <w:tcPr>
            <w:tcW w:w="287" w:type="pct"/>
            <w:vAlign w:val="center"/>
          </w:tcPr>
          <w:p w14:paraId="0FB473B3" w14:textId="4DD7A7A3" w:rsidR="00495019" w:rsidRPr="008F2F49" w:rsidRDefault="00495019" w:rsidP="008B04E3">
            <w:pPr>
              <w:ind w:left="-113" w:right="-113"/>
              <w:jc w:val="center"/>
              <w:rPr>
                <w:rFonts w:ascii="Times New Roman" w:hAnsi="Times New Roman" w:cs="Times New Roman"/>
                <w:b/>
                <w:sz w:val="20"/>
                <w:szCs w:val="20"/>
              </w:rPr>
            </w:pPr>
            <w:r w:rsidRPr="008F2F49">
              <w:rPr>
                <w:rFonts w:ascii="Times New Roman" w:hAnsi="Times New Roman" w:cs="Times New Roman"/>
                <w:b/>
                <w:sz w:val="20"/>
                <w:szCs w:val="20"/>
              </w:rPr>
              <w:t>3.4.2</w:t>
            </w:r>
          </w:p>
        </w:tc>
        <w:tc>
          <w:tcPr>
            <w:tcW w:w="287" w:type="pct"/>
            <w:vAlign w:val="center"/>
          </w:tcPr>
          <w:p w14:paraId="31653A7E" w14:textId="6546F486" w:rsidR="00495019" w:rsidRPr="008F2F49" w:rsidRDefault="00495019" w:rsidP="008B04E3">
            <w:pPr>
              <w:ind w:left="-113" w:right="-113"/>
              <w:jc w:val="center"/>
              <w:rPr>
                <w:rFonts w:ascii="Times New Roman" w:hAnsi="Times New Roman" w:cs="Times New Roman"/>
                <w:b/>
                <w:sz w:val="20"/>
                <w:szCs w:val="20"/>
              </w:rPr>
            </w:pPr>
            <w:r w:rsidRPr="008F2F49">
              <w:rPr>
                <w:rFonts w:ascii="Times New Roman" w:hAnsi="Times New Roman" w:cs="Times New Roman"/>
                <w:b/>
                <w:sz w:val="20"/>
                <w:szCs w:val="20"/>
              </w:rPr>
              <w:t>3.4.3</w:t>
            </w:r>
          </w:p>
        </w:tc>
        <w:tc>
          <w:tcPr>
            <w:tcW w:w="287" w:type="pct"/>
            <w:vAlign w:val="center"/>
          </w:tcPr>
          <w:p w14:paraId="7491BF06" w14:textId="6E1FB07D" w:rsidR="00495019" w:rsidRPr="008F2F49" w:rsidRDefault="008B04E3" w:rsidP="008B04E3">
            <w:pPr>
              <w:ind w:left="-113" w:right="-113"/>
              <w:jc w:val="center"/>
              <w:rPr>
                <w:rFonts w:ascii="Times New Roman" w:hAnsi="Times New Roman" w:cs="Times New Roman"/>
                <w:b/>
                <w:sz w:val="20"/>
                <w:szCs w:val="20"/>
              </w:rPr>
            </w:pPr>
            <w:r w:rsidRPr="008F2F49">
              <w:rPr>
                <w:rFonts w:ascii="Times New Roman" w:hAnsi="Times New Roman" w:cs="Times New Roman"/>
                <w:b/>
                <w:sz w:val="20"/>
                <w:szCs w:val="20"/>
              </w:rPr>
              <w:t>3.5.1</w:t>
            </w:r>
          </w:p>
        </w:tc>
        <w:tc>
          <w:tcPr>
            <w:tcW w:w="283" w:type="pct"/>
            <w:vAlign w:val="center"/>
          </w:tcPr>
          <w:p w14:paraId="210BA2EF" w14:textId="50C29642" w:rsidR="00495019" w:rsidRPr="008F2F49" w:rsidRDefault="008B04E3" w:rsidP="008B04E3">
            <w:pPr>
              <w:ind w:left="-113" w:right="-113"/>
              <w:jc w:val="center"/>
              <w:rPr>
                <w:rFonts w:ascii="Times New Roman" w:hAnsi="Times New Roman" w:cs="Times New Roman"/>
                <w:b/>
                <w:sz w:val="20"/>
                <w:szCs w:val="20"/>
              </w:rPr>
            </w:pPr>
            <w:r w:rsidRPr="008F2F49">
              <w:rPr>
                <w:rFonts w:ascii="Times New Roman" w:hAnsi="Times New Roman" w:cs="Times New Roman"/>
                <w:b/>
                <w:sz w:val="20"/>
                <w:szCs w:val="20"/>
              </w:rPr>
              <w:t>3.5.2</w:t>
            </w:r>
          </w:p>
        </w:tc>
      </w:tr>
    </w:tbl>
    <w:p w14:paraId="540B3CB7" w14:textId="77777777" w:rsidR="008B04E3" w:rsidRPr="008F2F49" w:rsidRDefault="008B04E3" w:rsidP="008B04E3">
      <w:pPr>
        <w:spacing w:line="14" w:lineRule="auto"/>
      </w:pPr>
    </w:p>
    <w:tbl>
      <w:tblPr>
        <w:tblStyle w:val="13"/>
        <w:tblW w:w="5000" w:type="pct"/>
        <w:jc w:val="center"/>
        <w:tblLook w:val="04A0" w:firstRow="1" w:lastRow="0" w:firstColumn="1" w:lastColumn="0" w:noHBand="0" w:noVBand="1"/>
      </w:tblPr>
      <w:tblGrid>
        <w:gridCol w:w="466"/>
        <w:gridCol w:w="4633"/>
        <w:gridCol w:w="567"/>
        <w:gridCol w:w="708"/>
        <w:gridCol w:w="617"/>
        <w:gridCol w:w="660"/>
        <w:gridCol w:w="566"/>
        <w:gridCol w:w="566"/>
        <w:gridCol w:w="566"/>
        <w:gridCol w:w="566"/>
      </w:tblGrid>
      <w:tr w:rsidR="008B04E3" w:rsidRPr="008F2F49" w14:paraId="446E24AE" w14:textId="77777777" w:rsidTr="00FD3FF1">
        <w:trPr>
          <w:jc w:val="center"/>
        </w:trPr>
        <w:tc>
          <w:tcPr>
            <w:tcW w:w="235" w:type="pct"/>
            <w:vAlign w:val="center"/>
          </w:tcPr>
          <w:p w14:paraId="746BC294" w14:textId="5082083E"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1</w:t>
            </w:r>
          </w:p>
        </w:tc>
        <w:tc>
          <w:tcPr>
            <w:tcW w:w="2337" w:type="pct"/>
            <w:vAlign w:val="center"/>
          </w:tcPr>
          <w:p w14:paraId="65148FEA" w14:textId="278314FB"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2</w:t>
            </w:r>
          </w:p>
        </w:tc>
        <w:tc>
          <w:tcPr>
            <w:tcW w:w="286" w:type="pct"/>
            <w:vAlign w:val="center"/>
          </w:tcPr>
          <w:p w14:paraId="60E1FBD1" w14:textId="6AC8AE95"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3</w:t>
            </w:r>
          </w:p>
        </w:tc>
        <w:tc>
          <w:tcPr>
            <w:tcW w:w="357" w:type="pct"/>
            <w:vAlign w:val="center"/>
          </w:tcPr>
          <w:p w14:paraId="58866BC6" w14:textId="2FDE7C52"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4</w:t>
            </w:r>
          </w:p>
        </w:tc>
        <w:tc>
          <w:tcPr>
            <w:tcW w:w="311" w:type="pct"/>
            <w:vAlign w:val="center"/>
          </w:tcPr>
          <w:p w14:paraId="37E16585" w14:textId="055428BD"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5</w:t>
            </w:r>
          </w:p>
        </w:tc>
        <w:tc>
          <w:tcPr>
            <w:tcW w:w="333" w:type="pct"/>
            <w:vAlign w:val="center"/>
          </w:tcPr>
          <w:p w14:paraId="5D0069F2" w14:textId="08AB9110"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6</w:t>
            </w:r>
          </w:p>
        </w:tc>
        <w:tc>
          <w:tcPr>
            <w:tcW w:w="285" w:type="pct"/>
            <w:vAlign w:val="center"/>
          </w:tcPr>
          <w:p w14:paraId="73ED3F74" w14:textId="38E8C158"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7</w:t>
            </w:r>
          </w:p>
        </w:tc>
        <w:tc>
          <w:tcPr>
            <w:tcW w:w="285" w:type="pct"/>
            <w:vAlign w:val="center"/>
          </w:tcPr>
          <w:p w14:paraId="6FA83D79" w14:textId="544E1F17"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8</w:t>
            </w:r>
          </w:p>
        </w:tc>
        <w:tc>
          <w:tcPr>
            <w:tcW w:w="285" w:type="pct"/>
            <w:vAlign w:val="center"/>
          </w:tcPr>
          <w:p w14:paraId="244B405F" w14:textId="540B9231"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9</w:t>
            </w:r>
          </w:p>
        </w:tc>
        <w:tc>
          <w:tcPr>
            <w:tcW w:w="285" w:type="pct"/>
            <w:vAlign w:val="center"/>
          </w:tcPr>
          <w:p w14:paraId="75F14843" w14:textId="5AF43DA9" w:rsidR="008B04E3" w:rsidRPr="008F2F49" w:rsidRDefault="008B04E3" w:rsidP="008B04E3">
            <w:pPr>
              <w:jc w:val="center"/>
              <w:rPr>
                <w:rFonts w:ascii="Times New Roman" w:hAnsi="Times New Roman" w:cs="Times New Roman"/>
                <w:b/>
                <w:sz w:val="20"/>
                <w:szCs w:val="20"/>
              </w:rPr>
            </w:pPr>
            <w:r w:rsidRPr="008F2F49">
              <w:rPr>
                <w:rFonts w:ascii="Times New Roman" w:hAnsi="Times New Roman" w:cs="Times New Roman"/>
                <w:b/>
                <w:sz w:val="20"/>
                <w:szCs w:val="20"/>
              </w:rPr>
              <w:t>10</w:t>
            </w:r>
          </w:p>
        </w:tc>
      </w:tr>
      <w:tr w:rsidR="00495019" w:rsidRPr="008F2F49" w14:paraId="168F53F1" w14:textId="77777777" w:rsidTr="00FD3FF1">
        <w:trPr>
          <w:jc w:val="center"/>
        </w:trPr>
        <w:tc>
          <w:tcPr>
            <w:tcW w:w="235" w:type="pct"/>
          </w:tcPr>
          <w:p w14:paraId="18A483C6" w14:textId="0595493D"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2337" w:type="pct"/>
          </w:tcPr>
          <w:p w14:paraId="7A2A9CDF" w14:textId="3702D821"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Максимальный отступ зданий,</w:t>
            </w:r>
            <w:r w:rsidR="00840D13" w:rsidRPr="008F2F49">
              <w:rPr>
                <w:rFonts w:ascii="Times New Roman" w:hAnsi="Times New Roman" w:cs="Times New Roman"/>
                <w:sz w:val="20"/>
                <w:szCs w:val="20"/>
              </w:rPr>
              <w:t xml:space="preserve"> </w:t>
            </w:r>
            <w:r w:rsidRPr="008F2F49">
              <w:rPr>
                <w:rFonts w:ascii="Times New Roman" w:hAnsi="Times New Roman" w:cs="Times New Roman"/>
                <w:sz w:val="20"/>
                <w:szCs w:val="20"/>
              </w:rPr>
              <w:t>строений, сооружений, формирующих</w:t>
            </w:r>
            <w:r w:rsidR="00840D13" w:rsidRPr="008F2F49">
              <w:rPr>
                <w:rFonts w:ascii="Times New Roman" w:hAnsi="Times New Roman" w:cs="Times New Roman"/>
                <w:sz w:val="20"/>
                <w:szCs w:val="20"/>
              </w:rPr>
              <w:t xml:space="preserve"> </w:t>
            </w:r>
            <w:r w:rsidRPr="008F2F49">
              <w:rPr>
                <w:rFonts w:ascii="Times New Roman" w:hAnsi="Times New Roman" w:cs="Times New Roman"/>
                <w:sz w:val="20"/>
                <w:szCs w:val="20"/>
              </w:rPr>
              <w:t>уличный фронт, от красных линий**, м</w:t>
            </w:r>
          </w:p>
        </w:tc>
        <w:tc>
          <w:tcPr>
            <w:tcW w:w="286" w:type="pct"/>
          </w:tcPr>
          <w:p w14:paraId="4FD10D8C"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357" w:type="pct"/>
          </w:tcPr>
          <w:p w14:paraId="22019B7D"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311" w:type="pct"/>
          </w:tcPr>
          <w:p w14:paraId="32B6C5E8"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333" w:type="pct"/>
          </w:tcPr>
          <w:p w14:paraId="28D3114D"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85" w:type="pct"/>
          </w:tcPr>
          <w:p w14:paraId="444B7D68"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85" w:type="pct"/>
          </w:tcPr>
          <w:p w14:paraId="1F16CEBB"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85" w:type="pct"/>
          </w:tcPr>
          <w:p w14:paraId="4905AE81"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85" w:type="pct"/>
          </w:tcPr>
          <w:p w14:paraId="7A046B25"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r>
      <w:tr w:rsidR="00495019" w:rsidRPr="008F2F49" w14:paraId="6AF02D10" w14:textId="77777777" w:rsidTr="00FD3FF1">
        <w:trPr>
          <w:jc w:val="center"/>
        </w:trPr>
        <w:tc>
          <w:tcPr>
            <w:tcW w:w="235" w:type="pct"/>
          </w:tcPr>
          <w:p w14:paraId="139414CD" w14:textId="4B2752E5"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2</w:t>
            </w:r>
            <w:r w:rsidR="00C3169D" w:rsidRPr="008F2F49">
              <w:rPr>
                <w:rFonts w:ascii="Times New Roman" w:hAnsi="Times New Roman" w:cs="Times New Roman"/>
                <w:sz w:val="20"/>
                <w:szCs w:val="20"/>
              </w:rPr>
              <w:t>.</w:t>
            </w:r>
          </w:p>
        </w:tc>
        <w:tc>
          <w:tcPr>
            <w:tcW w:w="2337" w:type="pct"/>
          </w:tcPr>
          <w:p w14:paraId="32EEC48E"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здания вдоль УДС, м</w:t>
            </w:r>
          </w:p>
        </w:tc>
        <w:tc>
          <w:tcPr>
            <w:tcW w:w="286" w:type="pct"/>
          </w:tcPr>
          <w:p w14:paraId="0CF74B63" w14:textId="77777777" w:rsidR="00495019" w:rsidRPr="008F2F49" w:rsidRDefault="00495019" w:rsidP="008B04E3">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357" w:type="pct"/>
          </w:tcPr>
          <w:p w14:paraId="0613D99A"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311" w:type="pct"/>
          </w:tcPr>
          <w:p w14:paraId="428FAB1B"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333" w:type="pct"/>
          </w:tcPr>
          <w:p w14:paraId="1CA41390"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285" w:type="pct"/>
          </w:tcPr>
          <w:p w14:paraId="5D8F2C3D"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285" w:type="pct"/>
          </w:tcPr>
          <w:p w14:paraId="58A11173"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285" w:type="pct"/>
          </w:tcPr>
          <w:p w14:paraId="36275B3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285" w:type="pct"/>
          </w:tcPr>
          <w:p w14:paraId="1EE24EA7"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3,95</w:t>
            </w:r>
          </w:p>
        </w:tc>
      </w:tr>
      <w:tr w:rsidR="00495019" w:rsidRPr="008F2F49" w14:paraId="3D417452" w14:textId="77777777" w:rsidTr="00FD3FF1">
        <w:trPr>
          <w:jc w:val="center"/>
        </w:trPr>
        <w:tc>
          <w:tcPr>
            <w:tcW w:w="235" w:type="pct"/>
          </w:tcPr>
          <w:p w14:paraId="1AFDBB32" w14:textId="3EA40732"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2337" w:type="pct"/>
          </w:tcPr>
          <w:p w14:paraId="130334B9" w14:textId="19903A33"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 xml:space="preserve">Минимальный процент </w:t>
            </w:r>
            <w:proofErr w:type="spellStart"/>
            <w:r w:rsidRPr="008F2F49">
              <w:rPr>
                <w:rFonts w:ascii="Times New Roman" w:hAnsi="Times New Roman" w:cs="Times New Roman"/>
                <w:sz w:val="20"/>
                <w:szCs w:val="20"/>
              </w:rPr>
              <w:t>застроенности</w:t>
            </w:r>
            <w:proofErr w:type="spellEnd"/>
            <w:r w:rsidRPr="008F2F49">
              <w:rPr>
                <w:rFonts w:ascii="Times New Roman" w:hAnsi="Times New Roman" w:cs="Times New Roman"/>
                <w:sz w:val="20"/>
                <w:szCs w:val="20"/>
              </w:rPr>
              <w:t xml:space="preserve"> уличного фронта,</w:t>
            </w:r>
            <w:r w:rsidR="00840D13" w:rsidRPr="008F2F49">
              <w:rPr>
                <w:rFonts w:ascii="Times New Roman" w:hAnsi="Times New Roman" w:cs="Times New Roman"/>
                <w:sz w:val="20"/>
                <w:szCs w:val="20"/>
              </w:rPr>
              <w:t xml:space="preserve"> </w:t>
            </w:r>
            <w:r w:rsidRPr="008F2F49">
              <w:rPr>
                <w:rFonts w:ascii="Times New Roman" w:hAnsi="Times New Roman" w:cs="Times New Roman"/>
                <w:sz w:val="20"/>
                <w:szCs w:val="20"/>
              </w:rPr>
              <w:t>%</w:t>
            </w:r>
          </w:p>
        </w:tc>
        <w:tc>
          <w:tcPr>
            <w:tcW w:w="286" w:type="pct"/>
          </w:tcPr>
          <w:p w14:paraId="7D0A6296"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57" w:type="pct"/>
          </w:tcPr>
          <w:p w14:paraId="12751C57"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11" w:type="pct"/>
          </w:tcPr>
          <w:p w14:paraId="31CCF539"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33" w:type="pct"/>
          </w:tcPr>
          <w:p w14:paraId="1EE8475A"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500611A6"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13DFF1DD"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114E559F"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0537804B"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495019" w:rsidRPr="008F2F49" w14:paraId="14903FC7" w14:textId="77777777" w:rsidTr="00FD3FF1">
        <w:trPr>
          <w:jc w:val="center"/>
        </w:trPr>
        <w:tc>
          <w:tcPr>
            <w:tcW w:w="235" w:type="pct"/>
          </w:tcPr>
          <w:p w14:paraId="131834AD" w14:textId="35B4E840"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2337" w:type="pct"/>
          </w:tcPr>
          <w:p w14:paraId="22A97DE2"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типового этажа, м</w:t>
            </w:r>
          </w:p>
        </w:tc>
        <w:tc>
          <w:tcPr>
            <w:tcW w:w="286" w:type="pct"/>
          </w:tcPr>
          <w:p w14:paraId="5B4F00F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357" w:type="pct"/>
          </w:tcPr>
          <w:p w14:paraId="00E42673"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311" w:type="pct"/>
          </w:tcPr>
          <w:p w14:paraId="4BA3B7C8"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333" w:type="pct"/>
          </w:tcPr>
          <w:p w14:paraId="62CE61BA"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85" w:type="pct"/>
          </w:tcPr>
          <w:p w14:paraId="2287FB5B"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85" w:type="pct"/>
          </w:tcPr>
          <w:p w14:paraId="55C2A348"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85" w:type="pct"/>
          </w:tcPr>
          <w:p w14:paraId="26FED71A"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85" w:type="pct"/>
          </w:tcPr>
          <w:p w14:paraId="198EC109"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r>
      <w:tr w:rsidR="00495019" w:rsidRPr="008F2F49" w14:paraId="53834EB2" w14:textId="77777777" w:rsidTr="00FD3FF1">
        <w:trPr>
          <w:jc w:val="center"/>
        </w:trPr>
        <w:tc>
          <w:tcPr>
            <w:tcW w:w="235" w:type="pct"/>
          </w:tcPr>
          <w:p w14:paraId="7CEB7009" w14:textId="783EA5FB"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5</w:t>
            </w:r>
            <w:r w:rsidR="00C3169D" w:rsidRPr="008F2F49">
              <w:rPr>
                <w:rFonts w:ascii="Times New Roman" w:hAnsi="Times New Roman" w:cs="Times New Roman"/>
                <w:sz w:val="20"/>
                <w:szCs w:val="20"/>
              </w:rPr>
              <w:t>.</w:t>
            </w:r>
          </w:p>
        </w:tc>
        <w:tc>
          <w:tcPr>
            <w:tcW w:w="2337" w:type="pct"/>
          </w:tcPr>
          <w:p w14:paraId="6F35F2B1"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первого этажа зданий***, м</w:t>
            </w:r>
          </w:p>
        </w:tc>
        <w:tc>
          <w:tcPr>
            <w:tcW w:w="286" w:type="pct"/>
          </w:tcPr>
          <w:p w14:paraId="03AC6006"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57" w:type="pct"/>
          </w:tcPr>
          <w:p w14:paraId="06EC7311"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311" w:type="pct"/>
          </w:tcPr>
          <w:p w14:paraId="3806FF16"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333" w:type="pct"/>
          </w:tcPr>
          <w:p w14:paraId="7F74B366"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285" w:type="pct"/>
          </w:tcPr>
          <w:p w14:paraId="3B134A0A"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285" w:type="pct"/>
          </w:tcPr>
          <w:p w14:paraId="6E0C3061"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285" w:type="pct"/>
          </w:tcPr>
          <w:p w14:paraId="64A8F5C4"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285" w:type="pct"/>
          </w:tcPr>
          <w:p w14:paraId="40E95C36"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3,2</w:t>
            </w:r>
          </w:p>
        </w:tc>
      </w:tr>
      <w:tr w:rsidR="00495019" w:rsidRPr="008F2F49" w14:paraId="75158D8E" w14:textId="77777777" w:rsidTr="00FD3FF1">
        <w:trPr>
          <w:jc w:val="center"/>
        </w:trPr>
        <w:tc>
          <w:tcPr>
            <w:tcW w:w="235" w:type="pct"/>
          </w:tcPr>
          <w:p w14:paraId="6F6EDCA6" w14:textId="16727A02"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2337" w:type="pct"/>
          </w:tcPr>
          <w:p w14:paraId="0B13D248"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Минимальный процент остекления фасада первого этажа***, %</w:t>
            </w:r>
          </w:p>
        </w:tc>
        <w:tc>
          <w:tcPr>
            <w:tcW w:w="286" w:type="pct"/>
          </w:tcPr>
          <w:p w14:paraId="1276BEF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57" w:type="pct"/>
          </w:tcPr>
          <w:p w14:paraId="7087F286"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311" w:type="pct"/>
          </w:tcPr>
          <w:p w14:paraId="2A6FE9C1"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333" w:type="pct"/>
          </w:tcPr>
          <w:p w14:paraId="22675A5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7200C105"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21F9D6BA"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08AF656E"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4BD2E7DB"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495019" w:rsidRPr="008F2F49" w14:paraId="31FCEA88" w14:textId="77777777" w:rsidTr="00FD3FF1">
        <w:trPr>
          <w:jc w:val="center"/>
        </w:trPr>
        <w:tc>
          <w:tcPr>
            <w:tcW w:w="235" w:type="pct"/>
          </w:tcPr>
          <w:p w14:paraId="56E467FC" w14:textId="40BF60E3"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2337" w:type="pct"/>
          </w:tcPr>
          <w:p w14:paraId="35FDE3AB" w14:textId="1DFDD443"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оконных</w:t>
            </w:r>
            <w:r w:rsidR="00840D13" w:rsidRPr="008F2F49">
              <w:rPr>
                <w:rFonts w:ascii="Times New Roman" w:hAnsi="Times New Roman" w:cs="Times New Roman"/>
                <w:sz w:val="20"/>
                <w:szCs w:val="20"/>
              </w:rPr>
              <w:t xml:space="preserve"> </w:t>
            </w:r>
            <w:r w:rsidRPr="008F2F49">
              <w:rPr>
                <w:rFonts w:ascii="Times New Roman" w:hAnsi="Times New Roman" w:cs="Times New Roman"/>
                <w:sz w:val="20"/>
                <w:szCs w:val="20"/>
              </w:rPr>
              <w:t>проемов первых этажей***, м</w:t>
            </w:r>
          </w:p>
        </w:tc>
        <w:tc>
          <w:tcPr>
            <w:tcW w:w="286" w:type="pct"/>
          </w:tcPr>
          <w:p w14:paraId="6813DC6D"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357" w:type="pct"/>
          </w:tcPr>
          <w:p w14:paraId="5CFC4279"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311" w:type="pct"/>
          </w:tcPr>
          <w:p w14:paraId="548F05FB"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333" w:type="pct"/>
          </w:tcPr>
          <w:p w14:paraId="0DE548DA"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30287E6E"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1C87146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0525C5F4"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85" w:type="pct"/>
          </w:tcPr>
          <w:p w14:paraId="1527C6A8"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495019" w:rsidRPr="008F2F49" w14:paraId="78513C6A" w14:textId="77777777" w:rsidTr="00FD3FF1">
        <w:trPr>
          <w:jc w:val="center"/>
        </w:trPr>
        <w:tc>
          <w:tcPr>
            <w:tcW w:w="235" w:type="pct"/>
          </w:tcPr>
          <w:p w14:paraId="4EBE3288" w14:textId="08F4CD38"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8</w:t>
            </w:r>
            <w:r w:rsidR="00C3169D" w:rsidRPr="008F2F49">
              <w:rPr>
                <w:rFonts w:ascii="Times New Roman" w:hAnsi="Times New Roman" w:cs="Times New Roman"/>
                <w:sz w:val="20"/>
                <w:szCs w:val="20"/>
              </w:rPr>
              <w:t>.</w:t>
            </w:r>
          </w:p>
        </w:tc>
        <w:tc>
          <w:tcPr>
            <w:tcW w:w="2337" w:type="pct"/>
          </w:tcPr>
          <w:p w14:paraId="7015FFF9" w14:textId="04BB8D3F"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Максимальный уклон кровли,</w:t>
            </w:r>
            <w:r w:rsidR="00840D13" w:rsidRPr="008F2F49">
              <w:rPr>
                <w:rFonts w:ascii="Times New Roman" w:hAnsi="Times New Roman" w:cs="Times New Roman"/>
                <w:sz w:val="20"/>
                <w:szCs w:val="20"/>
              </w:rPr>
              <w:t xml:space="preserve"> </w:t>
            </w:r>
            <w:r w:rsidRPr="008F2F49">
              <w:rPr>
                <w:rFonts w:ascii="Times New Roman" w:hAnsi="Times New Roman" w:cs="Times New Roman"/>
                <w:sz w:val="20"/>
                <w:szCs w:val="20"/>
              </w:rPr>
              <w:t>градусов</w:t>
            </w:r>
          </w:p>
        </w:tc>
        <w:tc>
          <w:tcPr>
            <w:tcW w:w="286" w:type="pct"/>
          </w:tcPr>
          <w:p w14:paraId="1709D8FD"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357" w:type="pct"/>
          </w:tcPr>
          <w:p w14:paraId="6FD61A2E"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311" w:type="pct"/>
          </w:tcPr>
          <w:p w14:paraId="03B7405D"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333" w:type="pct"/>
          </w:tcPr>
          <w:p w14:paraId="282CE7C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85" w:type="pct"/>
          </w:tcPr>
          <w:p w14:paraId="5DC3CB40"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85" w:type="pct"/>
          </w:tcPr>
          <w:p w14:paraId="3B5944EB"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85" w:type="pct"/>
          </w:tcPr>
          <w:p w14:paraId="6AB5D013"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85" w:type="pct"/>
          </w:tcPr>
          <w:p w14:paraId="5BFC4789"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30</w:t>
            </w:r>
          </w:p>
        </w:tc>
      </w:tr>
      <w:tr w:rsidR="00495019" w:rsidRPr="008F2F49" w14:paraId="384F83B0" w14:textId="77777777" w:rsidTr="00FD3FF1">
        <w:trPr>
          <w:jc w:val="center"/>
        </w:trPr>
        <w:tc>
          <w:tcPr>
            <w:tcW w:w="235" w:type="pct"/>
          </w:tcPr>
          <w:p w14:paraId="5F87B30E" w14:textId="32718E46"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9</w:t>
            </w:r>
            <w:r w:rsidR="00C3169D" w:rsidRPr="008F2F49">
              <w:rPr>
                <w:rFonts w:ascii="Times New Roman" w:hAnsi="Times New Roman" w:cs="Times New Roman"/>
                <w:sz w:val="20"/>
                <w:szCs w:val="20"/>
              </w:rPr>
              <w:t>.</w:t>
            </w:r>
          </w:p>
        </w:tc>
        <w:tc>
          <w:tcPr>
            <w:tcW w:w="2337" w:type="pct"/>
          </w:tcPr>
          <w:p w14:paraId="73ED065C"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Максимальная отметка входной группы, м</w:t>
            </w:r>
          </w:p>
        </w:tc>
        <w:tc>
          <w:tcPr>
            <w:tcW w:w="286" w:type="pct"/>
          </w:tcPr>
          <w:p w14:paraId="6719F54D"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357" w:type="pct"/>
          </w:tcPr>
          <w:p w14:paraId="69E46ACE"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311" w:type="pct"/>
          </w:tcPr>
          <w:p w14:paraId="7AE246E3"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333" w:type="pct"/>
          </w:tcPr>
          <w:p w14:paraId="55C65B70"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85" w:type="pct"/>
          </w:tcPr>
          <w:p w14:paraId="35AEC3F6"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85" w:type="pct"/>
          </w:tcPr>
          <w:p w14:paraId="0CA079E7"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85" w:type="pct"/>
          </w:tcPr>
          <w:p w14:paraId="03715BFA"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85" w:type="pct"/>
          </w:tcPr>
          <w:p w14:paraId="2EE23D1E"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0,15</w:t>
            </w:r>
          </w:p>
        </w:tc>
      </w:tr>
      <w:tr w:rsidR="00495019" w:rsidRPr="008F2F49" w14:paraId="198DA682" w14:textId="77777777" w:rsidTr="00FD3FF1">
        <w:trPr>
          <w:jc w:val="center"/>
        </w:trPr>
        <w:tc>
          <w:tcPr>
            <w:tcW w:w="235" w:type="pct"/>
          </w:tcPr>
          <w:p w14:paraId="5D7BBDF8" w14:textId="496BDE5C"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10</w:t>
            </w:r>
            <w:r w:rsidR="00C3169D" w:rsidRPr="008F2F49">
              <w:rPr>
                <w:rFonts w:ascii="Times New Roman" w:hAnsi="Times New Roman" w:cs="Times New Roman"/>
                <w:sz w:val="20"/>
                <w:szCs w:val="20"/>
              </w:rPr>
              <w:t>.</w:t>
            </w:r>
          </w:p>
        </w:tc>
        <w:tc>
          <w:tcPr>
            <w:tcW w:w="2337" w:type="pct"/>
          </w:tcPr>
          <w:p w14:paraId="6F33B46C" w14:textId="77777777"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86" w:type="pct"/>
          </w:tcPr>
          <w:p w14:paraId="2D9D9191"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357" w:type="pct"/>
          </w:tcPr>
          <w:p w14:paraId="10E624BF"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311" w:type="pct"/>
          </w:tcPr>
          <w:p w14:paraId="681C6849"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1,2</w:t>
            </w:r>
          </w:p>
        </w:tc>
        <w:tc>
          <w:tcPr>
            <w:tcW w:w="333" w:type="pct"/>
          </w:tcPr>
          <w:p w14:paraId="24D99B80"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85" w:type="pct"/>
          </w:tcPr>
          <w:p w14:paraId="4B2F5551"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85" w:type="pct"/>
          </w:tcPr>
          <w:p w14:paraId="71E8D9C4"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85" w:type="pct"/>
          </w:tcPr>
          <w:p w14:paraId="0CF73023"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85" w:type="pct"/>
          </w:tcPr>
          <w:p w14:paraId="01FE72FB"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w:t>
            </w:r>
          </w:p>
        </w:tc>
      </w:tr>
      <w:tr w:rsidR="00495019" w:rsidRPr="008F2F49" w14:paraId="2D182032" w14:textId="77777777" w:rsidTr="00FD3FF1">
        <w:trPr>
          <w:jc w:val="center"/>
        </w:trPr>
        <w:tc>
          <w:tcPr>
            <w:tcW w:w="235" w:type="pct"/>
          </w:tcPr>
          <w:p w14:paraId="6A3979DB" w14:textId="4A3E3B79"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11</w:t>
            </w:r>
            <w:r w:rsidR="00C3169D" w:rsidRPr="008F2F49">
              <w:rPr>
                <w:rFonts w:ascii="Times New Roman" w:hAnsi="Times New Roman" w:cs="Times New Roman"/>
                <w:sz w:val="20"/>
                <w:szCs w:val="20"/>
              </w:rPr>
              <w:t>.</w:t>
            </w:r>
          </w:p>
        </w:tc>
        <w:tc>
          <w:tcPr>
            <w:tcW w:w="2337" w:type="pct"/>
          </w:tcPr>
          <w:p w14:paraId="61531AA7" w14:textId="3B50F0B2"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Максимальная общая высота</w:t>
            </w:r>
            <w:r w:rsidR="004A356B" w:rsidRPr="008F2F49">
              <w:rPr>
                <w:rFonts w:ascii="Times New Roman" w:hAnsi="Times New Roman" w:cs="Times New Roman"/>
                <w:sz w:val="20"/>
                <w:szCs w:val="20"/>
              </w:rPr>
              <w:t xml:space="preserve"> </w:t>
            </w:r>
            <w:r w:rsidRPr="008F2F49">
              <w:rPr>
                <w:rFonts w:ascii="Times New Roman" w:hAnsi="Times New Roman" w:cs="Times New Roman"/>
                <w:sz w:val="20"/>
                <w:szCs w:val="20"/>
              </w:rPr>
              <w:t>ограждений земельного участка от уровня земли***, м</w:t>
            </w:r>
          </w:p>
        </w:tc>
        <w:tc>
          <w:tcPr>
            <w:tcW w:w="286" w:type="pct"/>
          </w:tcPr>
          <w:p w14:paraId="4C325FD8"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357" w:type="pct"/>
          </w:tcPr>
          <w:p w14:paraId="4393BFE1"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311" w:type="pct"/>
          </w:tcPr>
          <w:p w14:paraId="1634EF7C"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333" w:type="pct"/>
          </w:tcPr>
          <w:p w14:paraId="07D42C3C"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285" w:type="pct"/>
          </w:tcPr>
          <w:p w14:paraId="71B1B88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285" w:type="pct"/>
          </w:tcPr>
          <w:p w14:paraId="4A0054B4"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285" w:type="pct"/>
          </w:tcPr>
          <w:p w14:paraId="09BE5270"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285" w:type="pct"/>
          </w:tcPr>
          <w:p w14:paraId="656D4C61"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1,5</w:t>
            </w:r>
          </w:p>
        </w:tc>
      </w:tr>
      <w:tr w:rsidR="00495019" w:rsidRPr="008F2F49" w14:paraId="7664D379" w14:textId="77777777" w:rsidTr="00FD3FF1">
        <w:trPr>
          <w:jc w:val="center"/>
        </w:trPr>
        <w:tc>
          <w:tcPr>
            <w:tcW w:w="235" w:type="pct"/>
          </w:tcPr>
          <w:p w14:paraId="1197FAC7" w14:textId="507C78CF" w:rsidR="00495019" w:rsidRPr="008F2F49" w:rsidRDefault="00495019" w:rsidP="00FD3FF1">
            <w:pPr>
              <w:jc w:val="center"/>
              <w:rPr>
                <w:rFonts w:ascii="Times New Roman" w:hAnsi="Times New Roman" w:cs="Times New Roman"/>
                <w:sz w:val="20"/>
                <w:szCs w:val="20"/>
              </w:rPr>
            </w:pPr>
            <w:r w:rsidRPr="008F2F49">
              <w:rPr>
                <w:rFonts w:ascii="Times New Roman" w:hAnsi="Times New Roman" w:cs="Times New Roman"/>
                <w:sz w:val="20"/>
                <w:szCs w:val="20"/>
              </w:rPr>
              <w:t>12</w:t>
            </w:r>
            <w:r w:rsidR="00C3169D" w:rsidRPr="008F2F49">
              <w:rPr>
                <w:rFonts w:ascii="Times New Roman" w:hAnsi="Times New Roman" w:cs="Times New Roman"/>
                <w:sz w:val="20"/>
                <w:szCs w:val="20"/>
              </w:rPr>
              <w:t>.</w:t>
            </w:r>
          </w:p>
        </w:tc>
        <w:tc>
          <w:tcPr>
            <w:tcW w:w="2337" w:type="pct"/>
          </w:tcPr>
          <w:p w14:paraId="0E7C6B41" w14:textId="24625579" w:rsidR="00495019" w:rsidRPr="008F2F49" w:rsidRDefault="00495019" w:rsidP="008B04E3">
            <w:pPr>
              <w:rPr>
                <w:rFonts w:ascii="Times New Roman" w:hAnsi="Times New Roman" w:cs="Times New Roman"/>
                <w:sz w:val="20"/>
                <w:szCs w:val="20"/>
              </w:rPr>
            </w:pPr>
            <w:r w:rsidRPr="008F2F49">
              <w:rPr>
                <w:rFonts w:ascii="Times New Roman" w:hAnsi="Times New Roman" w:cs="Times New Roman"/>
                <w:sz w:val="20"/>
                <w:szCs w:val="20"/>
              </w:rPr>
              <w:t xml:space="preserve">Максимальная высота </w:t>
            </w:r>
            <w:r w:rsidR="003240EA" w:rsidRPr="008F2F49">
              <w:rPr>
                <w:rFonts w:ascii="Times New Roman" w:hAnsi="Times New Roman" w:cs="Times New Roman"/>
                <w:sz w:val="20"/>
                <w:szCs w:val="20"/>
              </w:rPr>
              <w:t>не просматриваемой</w:t>
            </w:r>
            <w:r w:rsidRPr="008F2F49">
              <w:rPr>
                <w:rFonts w:ascii="Times New Roman" w:hAnsi="Times New Roman" w:cs="Times New Roman"/>
                <w:sz w:val="20"/>
                <w:szCs w:val="20"/>
              </w:rPr>
              <w:t xml:space="preserve"> части ограждений земельного участка***, м</w:t>
            </w:r>
          </w:p>
        </w:tc>
        <w:tc>
          <w:tcPr>
            <w:tcW w:w="286" w:type="pct"/>
          </w:tcPr>
          <w:p w14:paraId="562B509D"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357" w:type="pct"/>
          </w:tcPr>
          <w:p w14:paraId="56C0731F"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311" w:type="pct"/>
          </w:tcPr>
          <w:p w14:paraId="300D4F2B"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333" w:type="pct"/>
          </w:tcPr>
          <w:p w14:paraId="09A2F579"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285" w:type="pct"/>
          </w:tcPr>
          <w:p w14:paraId="4BAFD60F"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285" w:type="pct"/>
          </w:tcPr>
          <w:p w14:paraId="33B3D2A5"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285" w:type="pct"/>
          </w:tcPr>
          <w:p w14:paraId="14A4CB93"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285" w:type="pct"/>
          </w:tcPr>
          <w:p w14:paraId="112292C2" w14:textId="77777777" w:rsidR="00495019" w:rsidRPr="008F2F49" w:rsidRDefault="00495019" w:rsidP="008B04E3">
            <w:pPr>
              <w:jc w:val="center"/>
              <w:rPr>
                <w:rFonts w:ascii="Times New Roman" w:hAnsi="Times New Roman" w:cs="Times New Roman"/>
                <w:sz w:val="20"/>
                <w:szCs w:val="20"/>
              </w:rPr>
            </w:pPr>
            <w:r w:rsidRPr="008F2F49">
              <w:rPr>
                <w:rFonts w:ascii="Times New Roman" w:hAnsi="Times New Roman" w:cs="Times New Roman"/>
                <w:sz w:val="20"/>
                <w:szCs w:val="20"/>
              </w:rPr>
              <w:t>0,45</w:t>
            </w:r>
          </w:p>
        </w:tc>
      </w:tr>
    </w:tbl>
    <w:p w14:paraId="7CC038EE" w14:textId="77777777" w:rsidR="008B04E3" w:rsidRPr="008F2F49" w:rsidRDefault="008B04E3" w:rsidP="008E6A5D">
      <w:pPr>
        <w:spacing w:after="160"/>
        <w:ind w:firstLine="709"/>
        <w:contextualSpacing/>
        <w:rPr>
          <w:rFonts w:ascii="Times New Roman" w:hAnsi="Times New Roman" w:cs="Times New Roman"/>
          <w:sz w:val="20"/>
          <w:szCs w:val="24"/>
        </w:rPr>
      </w:pPr>
      <w:r w:rsidRPr="008F2F49">
        <w:rPr>
          <w:rFonts w:ascii="Times New Roman" w:hAnsi="Times New Roman" w:cs="Times New Roman"/>
          <w:sz w:val="20"/>
          <w:szCs w:val="24"/>
        </w:rPr>
        <w:t>Примечания:</w:t>
      </w:r>
    </w:p>
    <w:p w14:paraId="1511AF3D" w14:textId="75550941" w:rsidR="00495019" w:rsidRPr="008F2F49" w:rsidRDefault="00495019" w:rsidP="008B04E3">
      <w:pPr>
        <w:spacing w:after="160"/>
        <w:ind w:firstLine="709"/>
        <w:contextualSpacing/>
        <w:jc w:val="both"/>
        <w:rPr>
          <w:rFonts w:ascii="Times New Roman" w:hAnsi="Times New Roman" w:cs="Times New Roman"/>
          <w:sz w:val="20"/>
          <w:szCs w:val="24"/>
        </w:rPr>
      </w:pPr>
      <w:r w:rsidRPr="008F2F49">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27C6863" w14:textId="77777777" w:rsidR="00495019" w:rsidRPr="008F2F49" w:rsidRDefault="00495019" w:rsidP="008B04E3">
      <w:pPr>
        <w:spacing w:after="160"/>
        <w:ind w:firstLine="709"/>
        <w:contextualSpacing/>
        <w:jc w:val="both"/>
        <w:rPr>
          <w:rFonts w:ascii="Times New Roman" w:hAnsi="Times New Roman" w:cs="Times New Roman"/>
          <w:sz w:val="20"/>
          <w:szCs w:val="24"/>
        </w:rPr>
      </w:pPr>
      <w:r w:rsidRPr="008F2F49">
        <w:rPr>
          <w:rFonts w:ascii="Times New Roman" w:hAnsi="Times New Roman" w:cs="Times New Roman"/>
          <w:sz w:val="20"/>
          <w:szCs w:val="24"/>
        </w:rPr>
        <w:t>** не регламентируется:</w:t>
      </w:r>
    </w:p>
    <w:p w14:paraId="59BD84C4" w14:textId="77777777" w:rsidR="00495019" w:rsidRPr="008F2F49" w:rsidRDefault="00495019" w:rsidP="008B04E3">
      <w:pPr>
        <w:spacing w:after="160"/>
        <w:ind w:firstLine="709"/>
        <w:contextualSpacing/>
        <w:jc w:val="both"/>
        <w:rPr>
          <w:rFonts w:ascii="Times New Roman" w:hAnsi="Times New Roman" w:cs="Times New Roman"/>
          <w:sz w:val="20"/>
          <w:szCs w:val="24"/>
        </w:rPr>
      </w:pPr>
      <w:r w:rsidRPr="008F2F49">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569B3522" w14:textId="77777777" w:rsidR="00495019" w:rsidRPr="008F2F49" w:rsidRDefault="00495019" w:rsidP="008B04E3">
      <w:pPr>
        <w:spacing w:after="160"/>
        <w:ind w:firstLine="709"/>
        <w:contextualSpacing/>
        <w:jc w:val="both"/>
        <w:rPr>
          <w:rFonts w:ascii="Times New Roman" w:hAnsi="Times New Roman" w:cs="Times New Roman"/>
          <w:sz w:val="20"/>
          <w:szCs w:val="24"/>
        </w:rPr>
      </w:pPr>
      <w:r w:rsidRPr="008F2F49">
        <w:rPr>
          <w:rFonts w:ascii="Times New Roman" w:hAnsi="Times New Roman" w:cs="Times New Roman"/>
          <w:sz w:val="20"/>
          <w:szCs w:val="24"/>
        </w:rPr>
        <w:t>- в случае разработки проекта планировки на территорию;</w:t>
      </w:r>
    </w:p>
    <w:p w14:paraId="1B5242B4" w14:textId="77777777" w:rsidR="00495019" w:rsidRPr="008F2F49" w:rsidRDefault="00495019" w:rsidP="008B04E3">
      <w:pPr>
        <w:spacing w:after="160"/>
        <w:ind w:firstLine="709"/>
        <w:contextualSpacing/>
        <w:jc w:val="both"/>
        <w:rPr>
          <w:rFonts w:ascii="Times New Roman" w:hAnsi="Times New Roman" w:cs="Times New Roman"/>
          <w:sz w:val="20"/>
          <w:szCs w:val="24"/>
        </w:rPr>
      </w:pPr>
      <w:r w:rsidRPr="008F2F49">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3DD5B5B4" w14:textId="77777777" w:rsidR="00495019" w:rsidRPr="008F2F49" w:rsidRDefault="00495019" w:rsidP="008B04E3">
      <w:pPr>
        <w:spacing w:after="160"/>
        <w:ind w:firstLine="709"/>
        <w:contextualSpacing/>
        <w:jc w:val="both"/>
        <w:rPr>
          <w:rFonts w:ascii="Times New Roman" w:hAnsi="Times New Roman" w:cs="Times New Roman"/>
          <w:sz w:val="20"/>
          <w:szCs w:val="24"/>
        </w:rPr>
      </w:pPr>
      <w:r w:rsidRPr="008F2F49">
        <w:rPr>
          <w:rFonts w:ascii="Times New Roman" w:hAnsi="Times New Roman" w:cs="Times New Roman"/>
          <w:sz w:val="20"/>
          <w:szCs w:val="24"/>
        </w:rPr>
        <w:t>- при длине границы участка вдоль красной линии менее 25 м;</w:t>
      </w:r>
    </w:p>
    <w:p w14:paraId="4AA88AB7" w14:textId="77777777" w:rsidR="00495019" w:rsidRPr="008F2F49" w:rsidRDefault="00495019" w:rsidP="008B04E3">
      <w:pPr>
        <w:spacing w:after="160"/>
        <w:ind w:firstLine="709"/>
        <w:contextualSpacing/>
        <w:jc w:val="both"/>
        <w:rPr>
          <w:rFonts w:ascii="Times New Roman" w:hAnsi="Times New Roman" w:cs="Times New Roman"/>
          <w:sz w:val="20"/>
          <w:szCs w:val="24"/>
        </w:rPr>
      </w:pPr>
      <w:r w:rsidRPr="008F2F49">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3EDE5D88" w14:textId="77777777" w:rsidR="00495019" w:rsidRPr="008F2F49" w:rsidRDefault="00495019" w:rsidP="00C81FD3">
      <w:pPr>
        <w:spacing w:after="120"/>
        <w:ind w:firstLine="709"/>
        <w:jc w:val="both"/>
        <w:rPr>
          <w:rFonts w:ascii="Times New Roman" w:hAnsi="Times New Roman" w:cs="Times New Roman"/>
          <w:sz w:val="20"/>
          <w:szCs w:val="24"/>
        </w:rPr>
      </w:pPr>
      <w:r w:rsidRPr="008F2F49">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D0B6F00" w14:textId="6F986CAC" w:rsidR="00495019" w:rsidRPr="008F2F49" w:rsidRDefault="00495019" w:rsidP="008B04E3">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8B04E3" w:rsidRPr="008F2F49">
        <w:rPr>
          <w:rFonts w:ascii="Times New Roman" w:hAnsi="Times New Roman" w:cs="Times New Roman"/>
          <w:sz w:val="24"/>
          <w:szCs w:val="24"/>
        </w:rPr>
        <w:t xml:space="preserve"> </w:t>
      </w:r>
      <w:r w:rsidRPr="008F2F49">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4AAE3814" w14:textId="09175A83" w:rsidR="00495019" w:rsidRPr="008F2F49" w:rsidRDefault="00495019" w:rsidP="008B04E3">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 xml:space="preserve">2. Высота </w:t>
      </w:r>
      <w:r w:rsidR="003240EA" w:rsidRPr="008F2F49">
        <w:rPr>
          <w:rFonts w:ascii="Times New Roman" w:hAnsi="Times New Roman" w:cs="Times New Roman"/>
          <w:sz w:val="24"/>
          <w:szCs w:val="24"/>
        </w:rPr>
        <w:t>не просматриваемой</w:t>
      </w:r>
      <w:r w:rsidRPr="008F2F49">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8F2F49">
        <w:rPr>
          <w:rFonts w:ascii="Times New Roman" w:hAnsi="Times New Roman" w:cs="Times New Roman"/>
          <w:sz w:val="24"/>
          <w:szCs w:val="24"/>
        </w:rPr>
        <w:t>не просматриваемой</w:t>
      </w:r>
      <w:r w:rsidRPr="008F2F49">
        <w:rPr>
          <w:rFonts w:ascii="Times New Roman" w:hAnsi="Times New Roman" w:cs="Times New Roman"/>
          <w:sz w:val="24"/>
          <w:szCs w:val="24"/>
        </w:rPr>
        <w:t xml:space="preserve"> части.</w:t>
      </w:r>
    </w:p>
    <w:p w14:paraId="289C43D7" w14:textId="77777777" w:rsidR="007D25B5" w:rsidRPr="008F2F49" w:rsidRDefault="007D25B5" w:rsidP="008E6A5D">
      <w:pPr>
        <w:ind w:firstLine="720"/>
        <w:contextualSpacing/>
        <w:rPr>
          <w:rFonts w:ascii="Times New Roman" w:hAnsi="Times New Roman" w:cs="Times New Roman"/>
          <w:b/>
          <w:sz w:val="24"/>
          <w:szCs w:val="24"/>
        </w:rPr>
        <w:sectPr w:rsidR="007D25B5" w:rsidRPr="008F2F49" w:rsidSect="00002C4B">
          <w:pgSz w:w="11910" w:h="16840"/>
          <w:pgMar w:top="1134" w:right="567" w:bottom="1134" w:left="1418" w:header="567" w:footer="567" w:gutter="0"/>
          <w:cols w:space="720"/>
          <w:docGrid w:linePitch="299"/>
        </w:sectPr>
      </w:pPr>
    </w:p>
    <w:p w14:paraId="56881237" w14:textId="6BE418E7" w:rsidR="00495019" w:rsidRPr="008F2F49" w:rsidRDefault="009D0D67" w:rsidP="008E6A5D">
      <w:pPr>
        <w:ind w:firstLine="720"/>
        <w:contextualSpacing/>
        <w:rPr>
          <w:rFonts w:ascii="Times New Roman" w:hAnsi="Times New Roman" w:cs="Times New Roman"/>
          <w:b/>
          <w:sz w:val="24"/>
          <w:szCs w:val="24"/>
        </w:rPr>
      </w:pPr>
      <w:r w:rsidRPr="008F2F49">
        <w:rPr>
          <w:rFonts w:ascii="Times New Roman" w:hAnsi="Times New Roman" w:cs="Times New Roman"/>
          <w:b/>
          <w:sz w:val="24"/>
          <w:szCs w:val="24"/>
        </w:rPr>
        <w:lastRenderedPageBreak/>
        <w:t xml:space="preserve">3.2. </w:t>
      </w:r>
      <w:r w:rsidR="00495019" w:rsidRPr="008F2F49">
        <w:rPr>
          <w:rFonts w:ascii="Times New Roman" w:hAnsi="Times New Roman" w:cs="Times New Roman"/>
          <w:b/>
          <w:sz w:val="24"/>
          <w:szCs w:val="24"/>
        </w:rPr>
        <w:t>Требования к цветовым характеристикам зданий, строений и сооружений</w:t>
      </w:r>
      <w:r w:rsidRPr="008F2F49">
        <w:rPr>
          <w:rFonts w:ascii="Times New Roman" w:hAnsi="Times New Roman" w:cs="Times New Roman"/>
          <w:b/>
          <w:sz w:val="24"/>
          <w:szCs w:val="24"/>
        </w:rPr>
        <w:t>:</w:t>
      </w:r>
    </w:p>
    <w:p w14:paraId="32F83001" w14:textId="77777777" w:rsidR="007E3618" w:rsidRPr="008F2F49" w:rsidRDefault="007E3618" w:rsidP="008E6A5D">
      <w:pPr>
        <w:ind w:firstLine="720"/>
        <w:contextualSpacing/>
        <w:rPr>
          <w:rFonts w:ascii="Times New Roman" w:hAnsi="Times New Roman" w:cs="Times New Roman"/>
          <w:b/>
          <w:sz w:val="24"/>
          <w:szCs w:val="24"/>
        </w:rPr>
      </w:pPr>
    </w:p>
    <w:tbl>
      <w:tblPr>
        <w:tblStyle w:val="13"/>
        <w:tblW w:w="5000" w:type="pct"/>
        <w:tblBorders>
          <w:bottom w:val="none" w:sz="0" w:space="0" w:color="auto"/>
        </w:tblBorders>
        <w:tblLook w:val="04A0" w:firstRow="1" w:lastRow="0" w:firstColumn="1" w:lastColumn="0" w:noHBand="0" w:noVBand="1"/>
      </w:tblPr>
      <w:tblGrid>
        <w:gridCol w:w="504"/>
        <w:gridCol w:w="1925"/>
        <w:gridCol w:w="12133"/>
      </w:tblGrid>
      <w:tr w:rsidR="00495019" w:rsidRPr="008F2F49" w14:paraId="41980550" w14:textId="77777777" w:rsidTr="008B04E3">
        <w:tc>
          <w:tcPr>
            <w:tcW w:w="173" w:type="pct"/>
            <w:vAlign w:val="center"/>
          </w:tcPr>
          <w:p w14:paraId="3FBDD3EE"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w:t>
            </w:r>
          </w:p>
          <w:p w14:paraId="3D2F9C93" w14:textId="70782E25" w:rsidR="0091786D" w:rsidRPr="008F2F49" w:rsidRDefault="0091786D"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п/п</w:t>
            </w:r>
          </w:p>
        </w:tc>
        <w:tc>
          <w:tcPr>
            <w:tcW w:w="661" w:type="pct"/>
            <w:vAlign w:val="center"/>
          </w:tcPr>
          <w:p w14:paraId="66969003"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Конструктивный</w:t>
            </w:r>
          </w:p>
          <w:p w14:paraId="391FB069"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элемент</w:t>
            </w:r>
          </w:p>
        </w:tc>
        <w:tc>
          <w:tcPr>
            <w:tcW w:w="4167" w:type="pct"/>
            <w:vAlign w:val="center"/>
          </w:tcPr>
          <w:p w14:paraId="0FBF8683"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Требования</w:t>
            </w:r>
          </w:p>
        </w:tc>
      </w:tr>
    </w:tbl>
    <w:p w14:paraId="34F39698" w14:textId="77777777" w:rsidR="008B04E3" w:rsidRPr="008F2F49" w:rsidRDefault="008B04E3" w:rsidP="008B04E3">
      <w:pPr>
        <w:spacing w:line="14" w:lineRule="auto"/>
      </w:pPr>
    </w:p>
    <w:tbl>
      <w:tblPr>
        <w:tblStyle w:val="13"/>
        <w:tblW w:w="5000" w:type="pct"/>
        <w:tblLook w:val="04A0" w:firstRow="1" w:lastRow="0" w:firstColumn="1" w:lastColumn="0" w:noHBand="0" w:noVBand="1"/>
      </w:tblPr>
      <w:tblGrid>
        <w:gridCol w:w="504"/>
        <w:gridCol w:w="1925"/>
        <w:gridCol w:w="12133"/>
      </w:tblGrid>
      <w:tr w:rsidR="008B04E3" w:rsidRPr="008F2F49" w14:paraId="670DA89D" w14:textId="77777777" w:rsidTr="008B04E3">
        <w:trPr>
          <w:tblHeader/>
        </w:trPr>
        <w:tc>
          <w:tcPr>
            <w:tcW w:w="173" w:type="pct"/>
            <w:vAlign w:val="center"/>
          </w:tcPr>
          <w:p w14:paraId="5B462334" w14:textId="120A7431" w:rsidR="008B04E3" w:rsidRPr="008F2F49" w:rsidRDefault="008B04E3"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1</w:t>
            </w:r>
          </w:p>
        </w:tc>
        <w:tc>
          <w:tcPr>
            <w:tcW w:w="661" w:type="pct"/>
            <w:vAlign w:val="center"/>
          </w:tcPr>
          <w:p w14:paraId="2CC16FA9" w14:textId="36183785" w:rsidR="008B04E3" w:rsidRPr="008F2F49" w:rsidRDefault="008B04E3"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2</w:t>
            </w:r>
          </w:p>
        </w:tc>
        <w:tc>
          <w:tcPr>
            <w:tcW w:w="4167" w:type="pct"/>
            <w:vAlign w:val="center"/>
          </w:tcPr>
          <w:p w14:paraId="13E58435" w14:textId="5A16BA3D" w:rsidR="008B04E3" w:rsidRPr="008F2F49" w:rsidRDefault="008B04E3"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3</w:t>
            </w:r>
          </w:p>
        </w:tc>
      </w:tr>
      <w:tr w:rsidR="00495019" w:rsidRPr="008F2F49" w14:paraId="20C2BA1B" w14:textId="77777777" w:rsidTr="008B04E3">
        <w:tc>
          <w:tcPr>
            <w:tcW w:w="173" w:type="pct"/>
          </w:tcPr>
          <w:p w14:paraId="0010B0F9" w14:textId="52336D99"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661" w:type="pct"/>
          </w:tcPr>
          <w:p w14:paraId="1B61EAF2"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Стены</w:t>
            </w:r>
          </w:p>
        </w:tc>
        <w:tc>
          <w:tcPr>
            <w:tcW w:w="4167" w:type="pct"/>
          </w:tcPr>
          <w:p w14:paraId="167EF905" w14:textId="3DE46746"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2023F149" w14:textId="7E5ABC7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1DEC4767" w14:textId="5AFF1FB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основные оттенки - 9010, 150-5, 9001, 160-3, 160-5, 060 90 10, 070 90 10, 100 93 05, 085 93 05, 000 90 00, 110-1, 1013, 840-1, 840-2, 120-5, 100 80 05, 110 80 10, 1015, 310-1, 9002, 080 80 05, 095 80 10, 9018, 830-1, 040 80 10, 080 80 10, 070 80 20, 780-4;</w:t>
            </w:r>
          </w:p>
          <w:p w14:paraId="29285B02"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 дополнительные оттенки - 9010, 070 90 20, 1014, 1000, 070 80 20, 020 80 05, 180 80 05, 140 80 10, 130 70 10, 180 70 05, 1002, 070 70 30, </w:t>
            </w:r>
          </w:p>
          <w:p w14:paraId="0C7BF1A5" w14:textId="0C382EC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050 70 20, 260 80 10, 340 70 05, 000 65 00, 040 70 10, 360 60 05, 060 60 20, 1011, 075 70 20, 1020, 7004, 140 60 05, 7030, 7048, 7037, 240 60 05, 7001, 7034, 7033, 060 50 30, 050 50 30, 1036, 7036, 7039, 150 60 10, 7002, 100 50 05, 100 50 10, 040 50 20, 8002;</w:t>
            </w:r>
          </w:p>
          <w:p w14:paraId="06AA04AD"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 акцентные оттенки - 9010, 085 90 30, 110 90 35, 100 90 40, 070 80 30, 080 80 40, 280 80 15, 290 80 15, 310 80 15, 040 80 20, 050 80 30, </w:t>
            </w:r>
          </w:p>
          <w:p w14:paraId="71F03FC1"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070 80 40, 1034, 060 70 40, 050 70 30, 050 70 40, 020 80 20, 1018, 1028, 6027, 210 70 10, 230 70 20, 240 70 25, 5012, 280 70 20, 3015, 030 70 20, 3012, 2003, 2012, 050 60 40, 3022, 040 70 20, 320 70 15, 4009, 280 70 10, 310 60 15, 5024, 240-2, 6021, 3014, 1032, 070 70 40, 020 70 10, </w:t>
            </w:r>
          </w:p>
          <w:p w14:paraId="09F1F567" w14:textId="0604B93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170 60 10, 160 60 20, 5014, 040 60 20, 050 60 20, 040 50 10, 060 50 20, 040 50 40, 030 50 30, 040 50 30, 8004, 4001, 5018, 5007, 180 50 15, 8001, 8025, 230 50 10, 8024.</w:t>
            </w:r>
          </w:p>
          <w:p w14:paraId="22601536" w14:textId="79FE4CB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1.3</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B1A7336" w14:textId="2BD12C8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1.4</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8F2F49">
              <w:rPr>
                <w:rFonts w:ascii="Times New Roman" w:hAnsi="Times New Roman" w:cs="Times New Roman"/>
                <w:sz w:val="20"/>
                <w:szCs w:val="20"/>
              </w:rPr>
              <w:t>нащельников</w:t>
            </w:r>
            <w:proofErr w:type="spellEnd"/>
            <w:r w:rsidRPr="008F2F49">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495019" w:rsidRPr="008F2F49" w14:paraId="39479F12" w14:textId="77777777" w:rsidTr="008B04E3">
        <w:tc>
          <w:tcPr>
            <w:tcW w:w="173" w:type="pct"/>
          </w:tcPr>
          <w:p w14:paraId="696A6F54" w14:textId="1A005C9A"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2</w:t>
            </w:r>
            <w:r w:rsidR="00C3169D" w:rsidRPr="008F2F49">
              <w:rPr>
                <w:rFonts w:ascii="Times New Roman" w:hAnsi="Times New Roman" w:cs="Times New Roman"/>
                <w:sz w:val="20"/>
                <w:szCs w:val="20"/>
              </w:rPr>
              <w:t>.</w:t>
            </w:r>
          </w:p>
        </w:tc>
        <w:tc>
          <w:tcPr>
            <w:tcW w:w="661" w:type="pct"/>
          </w:tcPr>
          <w:p w14:paraId="333DDB55"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Окна</w:t>
            </w:r>
          </w:p>
        </w:tc>
        <w:tc>
          <w:tcPr>
            <w:tcW w:w="4167" w:type="pct"/>
          </w:tcPr>
          <w:p w14:paraId="67142258" w14:textId="12A6AF4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0A767B57" w14:textId="1F9F2E6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p w14:paraId="7E666542" w14:textId="2099DF5D" w:rsidR="008F027E"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Допускается применение отличающегося цвета для окон первого этажа здания.</w:t>
            </w:r>
          </w:p>
        </w:tc>
      </w:tr>
      <w:tr w:rsidR="00495019" w:rsidRPr="008F2F49" w14:paraId="64CE2F9C" w14:textId="77777777" w:rsidTr="008B04E3">
        <w:tc>
          <w:tcPr>
            <w:tcW w:w="173" w:type="pct"/>
          </w:tcPr>
          <w:p w14:paraId="0BAE4664" w14:textId="1AED4781"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661" w:type="pct"/>
          </w:tcPr>
          <w:p w14:paraId="37CF1D6E"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Остекление</w:t>
            </w:r>
          </w:p>
        </w:tc>
        <w:tc>
          <w:tcPr>
            <w:tcW w:w="4167" w:type="pct"/>
          </w:tcPr>
          <w:p w14:paraId="1FA8DA28" w14:textId="227931D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использование цветного (тонированного в массе), </w:t>
            </w:r>
            <w:r w:rsidR="003240EA" w:rsidRPr="008F2F49">
              <w:rPr>
                <w:rFonts w:ascii="Times New Roman" w:hAnsi="Times New Roman" w:cs="Times New Roman"/>
                <w:sz w:val="20"/>
                <w:szCs w:val="20"/>
              </w:rPr>
              <w:t>не просматриваемого</w:t>
            </w:r>
            <w:r w:rsidRPr="008F2F49">
              <w:rPr>
                <w:rFonts w:ascii="Times New Roman" w:hAnsi="Times New Roman" w:cs="Times New Roman"/>
                <w:sz w:val="20"/>
                <w:szCs w:val="20"/>
              </w:rPr>
              <w:t xml:space="preserve"> зеркального остекления.</w:t>
            </w:r>
          </w:p>
          <w:p w14:paraId="2BC5F82A" w14:textId="2F106CA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нейтральных и серых оттенках.</w:t>
            </w:r>
          </w:p>
        </w:tc>
      </w:tr>
      <w:tr w:rsidR="00495019" w:rsidRPr="008F2F49" w14:paraId="0A30514D" w14:textId="77777777" w:rsidTr="008B04E3">
        <w:tc>
          <w:tcPr>
            <w:tcW w:w="173" w:type="pct"/>
          </w:tcPr>
          <w:p w14:paraId="55055108" w14:textId="1BDCE540"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661" w:type="pct"/>
          </w:tcPr>
          <w:p w14:paraId="4802862F"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Цоколь</w:t>
            </w:r>
          </w:p>
        </w:tc>
        <w:tc>
          <w:tcPr>
            <w:tcW w:w="4167" w:type="pct"/>
          </w:tcPr>
          <w:p w14:paraId="23E29098" w14:textId="24257F44"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Предусмотреть цветовое решение, соответствующее колеру стены, примыкающей к цоколю.</w:t>
            </w:r>
          </w:p>
          <w:p w14:paraId="5C8A186A"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3FEFE577"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060 90 10, 070 90 10, 100 93 05, 085 93 05, 000 90 00, 110-1, 1013, 840-1, 840-2, 120-5, 100 80 05, 110 80 10, 1015, 310-1, 9002, 080 80 05, </w:t>
            </w:r>
          </w:p>
          <w:p w14:paraId="2D7865C4"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095 80 10, 9018, 830-1, 040 80 10, 080 80 10, 070 80 20, 780-4, 9010, 070 90 20, 1014, 1000, 070 80 20, 020 80 05, 180 80 05, 140 80 10, </w:t>
            </w:r>
          </w:p>
          <w:p w14:paraId="2AD1A943"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45D1D0B0" w14:textId="485736E5"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040 50 20, 8002.</w:t>
            </w:r>
          </w:p>
          <w:p w14:paraId="1D3FD5FE" w14:textId="2A8714D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lastRenderedPageBreak/>
              <w:t>4.3</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50133E3" w14:textId="1B37456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4.4</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8F2F49">
              <w:rPr>
                <w:rFonts w:ascii="Times New Roman" w:hAnsi="Times New Roman" w:cs="Times New Roman"/>
                <w:sz w:val="20"/>
                <w:szCs w:val="20"/>
              </w:rPr>
              <w:t>нащельников</w:t>
            </w:r>
            <w:proofErr w:type="spellEnd"/>
            <w:r w:rsidRPr="008F2F49">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8F2F49" w14:paraId="597811FA" w14:textId="77777777" w:rsidTr="008B04E3">
        <w:tc>
          <w:tcPr>
            <w:tcW w:w="173" w:type="pct"/>
          </w:tcPr>
          <w:p w14:paraId="7AABB589" w14:textId="0453835F"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lastRenderedPageBreak/>
              <w:t>5</w:t>
            </w:r>
            <w:r w:rsidR="00C3169D" w:rsidRPr="008F2F49">
              <w:rPr>
                <w:rFonts w:ascii="Times New Roman" w:hAnsi="Times New Roman" w:cs="Times New Roman"/>
                <w:sz w:val="20"/>
                <w:szCs w:val="20"/>
              </w:rPr>
              <w:t>.</w:t>
            </w:r>
          </w:p>
        </w:tc>
        <w:tc>
          <w:tcPr>
            <w:tcW w:w="661" w:type="pct"/>
          </w:tcPr>
          <w:p w14:paraId="28603C50"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Кровля</w:t>
            </w:r>
          </w:p>
        </w:tc>
        <w:tc>
          <w:tcPr>
            <w:tcW w:w="4167" w:type="pct"/>
          </w:tcPr>
          <w:p w14:paraId="0EF68023" w14:textId="326DB32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7021.</w:t>
            </w:r>
          </w:p>
          <w:p w14:paraId="219E8599" w14:textId="357F480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8F2F49" w14:paraId="66DAAD74" w14:textId="77777777" w:rsidTr="008B04E3">
        <w:tc>
          <w:tcPr>
            <w:tcW w:w="173" w:type="pct"/>
          </w:tcPr>
          <w:p w14:paraId="6E568407" w14:textId="12E3930E"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661" w:type="pct"/>
          </w:tcPr>
          <w:p w14:paraId="0813E314"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Элементы входных групп</w:t>
            </w:r>
          </w:p>
        </w:tc>
        <w:tc>
          <w:tcPr>
            <w:tcW w:w="4167" w:type="pct"/>
          </w:tcPr>
          <w:p w14:paraId="3D5496A8"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229F7E73"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060 90 10, 070 90 10, 100 93 05, 085 93 05, 000 90 00, 110-1, 1013, 840-1, 840-2, 120-5, 100 80 05, 110 80 10, 1015, 310-1, 9002, 080 80 05, </w:t>
            </w:r>
          </w:p>
          <w:p w14:paraId="54E1DAF0"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095 80 10, 9018, 830-1, 040 80 10, 080 80 10, 070 80 20, 780-4, 9010, 070 90 20, 1014, 1000, 070 80 20, 020 80 05, 180 80 05, 140 80 10, </w:t>
            </w:r>
          </w:p>
          <w:p w14:paraId="453B2806" w14:textId="77777777" w:rsidR="008B04E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7DFB2458" w14:textId="097B493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040 50 20, 8002.</w:t>
            </w:r>
          </w:p>
          <w:p w14:paraId="2BC22F93"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Допускается использовать один из следующих акцентных оттенков RAL: 9010, 085 90 30, 110 90 35, 100 90 40, 070 80 30, 080 80 40, </w:t>
            </w:r>
          </w:p>
          <w:p w14:paraId="2E3A8ADE"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w:t>
            </w:r>
          </w:p>
          <w:p w14:paraId="26AE3902" w14:textId="16EE255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040 50 30, 8004, 4001, 5018, 5007, 180 50 15, 8001, 8025, 230 50 10, 8024.</w:t>
            </w:r>
          </w:p>
          <w:p w14:paraId="04CDD114" w14:textId="0EE87BE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6.3</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8F2F49" w14:paraId="3A825E24" w14:textId="77777777" w:rsidTr="008B04E3">
        <w:tc>
          <w:tcPr>
            <w:tcW w:w="173" w:type="pct"/>
          </w:tcPr>
          <w:p w14:paraId="6E3D1607" w14:textId="3F8D34C3"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661" w:type="pct"/>
          </w:tcPr>
          <w:p w14:paraId="3882F10C"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Ограждения</w:t>
            </w:r>
          </w:p>
        </w:tc>
        <w:tc>
          <w:tcPr>
            <w:tcW w:w="4167" w:type="pct"/>
          </w:tcPr>
          <w:p w14:paraId="12661F6C" w14:textId="07E4EA7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14:paraId="72D01F57" w14:textId="74047408"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w:t>
            </w:r>
            <w:proofErr w:type="spellStart"/>
            <w:r w:rsidRPr="008F2F49">
              <w:rPr>
                <w:rFonts w:ascii="Times New Roman" w:hAnsi="Times New Roman" w:cs="Times New Roman"/>
                <w:sz w:val="20"/>
                <w:szCs w:val="20"/>
              </w:rPr>
              <w:t>кортена</w:t>
            </w:r>
            <w:proofErr w:type="spellEnd"/>
            <w:r w:rsidRPr="008F2F49">
              <w:rPr>
                <w:rFonts w:ascii="Times New Roman" w:hAnsi="Times New Roman" w:cs="Times New Roman"/>
                <w:sz w:val="20"/>
                <w:szCs w:val="20"/>
              </w:rPr>
              <w:t>, допускается отклонение от перечня разрешенных RAL в пользу натурального цвета материала.</w:t>
            </w:r>
          </w:p>
          <w:p w14:paraId="354F33C8" w14:textId="69E440B4"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7.3</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1CE9A0C5" w14:textId="77777777" w:rsidR="009D0D67" w:rsidRPr="008F2F49" w:rsidRDefault="009D0D67" w:rsidP="008E6A5D">
      <w:pPr>
        <w:ind w:firstLine="720"/>
        <w:contextualSpacing/>
        <w:rPr>
          <w:rFonts w:ascii="Times New Roman" w:hAnsi="Times New Roman" w:cs="Times New Roman"/>
          <w:sz w:val="24"/>
          <w:szCs w:val="24"/>
        </w:rPr>
      </w:pPr>
    </w:p>
    <w:p w14:paraId="5DDE0785" w14:textId="6A3DFB27" w:rsidR="00495019" w:rsidRPr="008F2F49" w:rsidRDefault="009D0D67" w:rsidP="008E6A5D">
      <w:pPr>
        <w:spacing w:after="160"/>
        <w:ind w:firstLine="720"/>
        <w:contextualSpacing/>
        <w:rPr>
          <w:rFonts w:ascii="Times New Roman" w:hAnsi="Times New Roman" w:cs="Times New Roman"/>
          <w:b/>
          <w:sz w:val="24"/>
          <w:szCs w:val="24"/>
        </w:rPr>
      </w:pPr>
      <w:r w:rsidRPr="008F2F49">
        <w:rPr>
          <w:rFonts w:ascii="Times New Roman" w:hAnsi="Times New Roman" w:cs="Times New Roman"/>
          <w:b/>
          <w:sz w:val="24"/>
          <w:szCs w:val="24"/>
        </w:rPr>
        <w:t xml:space="preserve">3.3. </w:t>
      </w:r>
      <w:r w:rsidR="00495019" w:rsidRPr="008F2F49">
        <w:rPr>
          <w:rFonts w:ascii="Times New Roman" w:hAnsi="Times New Roman" w:cs="Times New Roman"/>
          <w:b/>
          <w:sz w:val="24"/>
          <w:szCs w:val="24"/>
        </w:rPr>
        <w:t>Требования к отделочным материалам фасадов зданий, строений и сооружений</w:t>
      </w:r>
      <w:r w:rsidRPr="008F2F49">
        <w:rPr>
          <w:rFonts w:ascii="Times New Roman" w:hAnsi="Times New Roman" w:cs="Times New Roman"/>
          <w:b/>
          <w:sz w:val="24"/>
          <w:szCs w:val="24"/>
        </w:rPr>
        <w:t>:</w:t>
      </w:r>
    </w:p>
    <w:p w14:paraId="1DE2F4BD" w14:textId="77777777" w:rsidR="007E3618" w:rsidRPr="008F2F49" w:rsidRDefault="007E3618" w:rsidP="008E6A5D">
      <w:pPr>
        <w:spacing w:after="160"/>
        <w:ind w:firstLine="720"/>
        <w:contextualSpacing/>
        <w:rPr>
          <w:rFonts w:ascii="Times New Roman" w:hAnsi="Times New Roman" w:cs="Times New Roman"/>
          <w:b/>
          <w:sz w:val="24"/>
          <w:szCs w:val="24"/>
        </w:rPr>
      </w:pPr>
    </w:p>
    <w:tbl>
      <w:tblPr>
        <w:tblStyle w:val="13"/>
        <w:tblW w:w="14737" w:type="dxa"/>
        <w:tblBorders>
          <w:bottom w:val="none" w:sz="0" w:space="0" w:color="auto"/>
        </w:tblBorders>
        <w:tblLook w:val="04A0" w:firstRow="1" w:lastRow="0" w:firstColumn="1" w:lastColumn="0" w:noHBand="0" w:noVBand="1"/>
      </w:tblPr>
      <w:tblGrid>
        <w:gridCol w:w="503"/>
        <w:gridCol w:w="1983"/>
        <w:gridCol w:w="12251"/>
      </w:tblGrid>
      <w:tr w:rsidR="00495019" w:rsidRPr="008F2F49" w14:paraId="780E9B9D" w14:textId="77777777" w:rsidTr="008B04E3">
        <w:tc>
          <w:tcPr>
            <w:tcW w:w="503" w:type="dxa"/>
            <w:vAlign w:val="center"/>
          </w:tcPr>
          <w:p w14:paraId="193D23C2"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w:t>
            </w:r>
          </w:p>
          <w:p w14:paraId="29D35302" w14:textId="59918C3D" w:rsidR="0091786D" w:rsidRPr="008F2F49" w:rsidRDefault="0091786D"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п/п</w:t>
            </w:r>
          </w:p>
        </w:tc>
        <w:tc>
          <w:tcPr>
            <w:tcW w:w="1983" w:type="dxa"/>
            <w:vAlign w:val="center"/>
          </w:tcPr>
          <w:p w14:paraId="2B243777"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Конструктивный</w:t>
            </w:r>
          </w:p>
          <w:p w14:paraId="27708B80"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элемент</w:t>
            </w:r>
          </w:p>
        </w:tc>
        <w:tc>
          <w:tcPr>
            <w:tcW w:w="12251" w:type="dxa"/>
            <w:vAlign w:val="center"/>
          </w:tcPr>
          <w:p w14:paraId="23A47AFA" w14:textId="77777777" w:rsidR="00495019" w:rsidRPr="008F2F49" w:rsidRDefault="00495019"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Требования</w:t>
            </w:r>
          </w:p>
        </w:tc>
      </w:tr>
    </w:tbl>
    <w:p w14:paraId="63D900EC" w14:textId="77777777" w:rsidR="008B04E3" w:rsidRPr="008F2F49" w:rsidRDefault="008B04E3" w:rsidP="008B04E3">
      <w:pPr>
        <w:spacing w:line="14" w:lineRule="auto"/>
      </w:pPr>
    </w:p>
    <w:tbl>
      <w:tblPr>
        <w:tblStyle w:val="13"/>
        <w:tblW w:w="14737" w:type="dxa"/>
        <w:tblLook w:val="04A0" w:firstRow="1" w:lastRow="0" w:firstColumn="1" w:lastColumn="0" w:noHBand="0" w:noVBand="1"/>
      </w:tblPr>
      <w:tblGrid>
        <w:gridCol w:w="503"/>
        <w:gridCol w:w="1983"/>
        <w:gridCol w:w="12251"/>
      </w:tblGrid>
      <w:tr w:rsidR="008B04E3" w:rsidRPr="008F2F49" w14:paraId="332A0BAE" w14:textId="77777777" w:rsidTr="000F1A73">
        <w:trPr>
          <w:tblHeader/>
        </w:trPr>
        <w:tc>
          <w:tcPr>
            <w:tcW w:w="503" w:type="dxa"/>
            <w:vAlign w:val="center"/>
          </w:tcPr>
          <w:p w14:paraId="75135547" w14:textId="6F0EE694" w:rsidR="008B04E3" w:rsidRPr="008F2F49" w:rsidRDefault="008B04E3"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1</w:t>
            </w:r>
          </w:p>
        </w:tc>
        <w:tc>
          <w:tcPr>
            <w:tcW w:w="1983" w:type="dxa"/>
            <w:vAlign w:val="center"/>
          </w:tcPr>
          <w:p w14:paraId="01BB8274" w14:textId="29B0A9D6" w:rsidR="008B04E3" w:rsidRPr="008F2F49" w:rsidRDefault="008B04E3"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2</w:t>
            </w:r>
          </w:p>
        </w:tc>
        <w:tc>
          <w:tcPr>
            <w:tcW w:w="12251" w:type="dxa"/>
            <w:vAlign w:val="center"/>
          </w:tcPr>
          <w:p w14:paraId="118840C9" w14:textId="79704A22" w:rsidR="008B04E3" w:rsidRPr="008F2F49" w:rsidRDefault="008B04E3" w:rsidP="008B04E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3</w:t>
            </w:r>
          </w:p>
        </w:tc>
      </w:tr>
      <w:tr w:rsidR="00495019" w:rsidRPr="008F2F49" w14:paraId="70260481" w14:textId="77777777" w:rsidTr="008B04E3">
        <w:tc>
          <w:tcPr>
            <w:tcW w:w="503" w:type="dxa"/>
          </w:tcPr>
          <w:p w14:paraId="6374CB39" w14:textId="272DEAEB"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1983" w:type="dxa"/>
          </w:tcPr>
          <w:p w14:paraId="12A526D9"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Стены</w:t>
            </w:r>
          </w:p>
        </w:tc>
        <w:tc>
          <w:tcPr>
            <w:tcW w:w="12251" w:type="dxa"/>
          </w:tcPr>
          <w:p w14:paraId="64CFFDD7" w14:textId="16A0773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1A4A04FD" w14:textId="250B0A5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8F2F49">
              <w:rPr>
                <w:rFonts w:ascii="Times New Roman" w:hAnsi="Times New Roman" w:cs="Times New Roman"/>
                <w:sz w:val="20"/>
                <w:szCs w:val="20"/>
              </w:rPr>
              <w:t>кляммерах</w:t>
            </w:r>
            <w:proofErr w:type="spellEnd"/>
            <w:r w:rsidRPr="008F2F49">
              <w:rPr>
                <w:rFonts w:ascii="Times New Roman" w:hAnsi="Times New Roman" w:cs="Times New Roman"/>
                <w:sz w:val="20"/>
                <w:szCs w:val="20"/>
              </w:rPr>
              <w:t xml:space="preserve"> (открытые системы крепления).</w:t>
            </w:r>
          </w:p>
          <w:p w14:paraId="24AE1642" w14:textId="3397C2B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1.3</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4598AC3B" w14:textId="6016D82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1.4</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D142D80" w14:textId="676EA87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1.5</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5A2247B6" w14:textId="1F40480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lastRenderedPageBreak/>
              <w:t>1.6</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сотовый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 панели (за исключением HPL-панелей с имитацией дерева, металла и бетона), крупные фракции штукатурки “фактурная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глянцевые </w:t>
            </w:r>
            <w:proofErr w:type="spellStart"/>
            <w:r w:rsidRPr="008F2F49">
              <w:rPr>
                <w:rFonts w:ascii="Times New Roman" w:hAnsi="Times New Roman" w:cs="Times New Roman"/>
                <w:sz w:val="20"/>
                <w:szCs w:val="20"/>
              </w:rPr>
              <w:t>керамогранитные</w:t>
            </w:r>
            <w:proofErr w:type="spellEnd"/>
            <w:r w:rsidRPr="008F2F49">
              <w:rPr>
                <w:rFonts w:ascii="Times New Roman" w:hAnsi="Times New Roman" w:cs="Times New Roman"/>
                <w:sz w:val="20"/>
                <w:szCs w:val="20"/>
              </w:rPr>
              <w:t xml:space="preserve"> плиты.</w:t>
            </w:r>
          </w:p>
        </w:tc>
      </w:tr>
      <w:tr w:rsidR="00495019" w:rsidRPr="008F2F49" w14:paraId="52523F03" w14:textId="77777777" w:rsidTr="008B04E3">
        <w:tc>
          <w:tcPr>
            <w:tcW w:w="503" w:type="dxa"/>
          </w:tcPr>
          <w:p w14:paraId="7D87BE92" w14:textId="2799F730"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lastRenderedPageBreak/>
              <w:t>2</w:t>
            </w:r>
            <w:r w:rsidR="00C3169D" w:rsidRPr="008F2F49">
              <w:rPr>
                <w:rFonts w:ascii="Times New Roman" w:hAnsi="Times New Roman" w:cs="Times New Roman"/>
                <w:sz w:val="20"/>
                <w:szCs w:val="20"/>
              </w:rPr>
              <w:t>.</w:t>
            </w:r>
          </w:p>
        </w:tc>
        <w:tc>
          <w:tcPr>
            <w:tcW w:w="1983" w:type="dxa"/>
          </w:tcPr>
          <w:p w14:paraId="5BA6F507"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Окна</w:t>
            </w:r>
          </w:p>
        </w:tc>
        <w:tc>
          <w:tcPr>
            <w:tcW w:w="12251" w:type="dxa"/>
          </w:tcPr>
          <w:p w14:paraId="2F12EF7A" w14:textId="6D317A5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2.1</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0479DE4F" w14:textId="1E304C1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2.2</w:t>
            </w:r>
            <w:r w:rsidR="008F027E"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495019" w:rsidRPr="008F2F49" w14:paraId="19815A25" w14:textId="77777777" w:rsidTr="008B04E3">
        <w:tc>
          <w:tcPr>
            <w:tcW w:w="503" w:type="dxa"/>
          </w:tcPr>
          <w:p w14:paraId="3848266A" w14:textId="58ACC0A8"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1983" w:type="dxa"/>
          </w:tcPr>
          <w:p w14:paraId="42F67F8F"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Остекление</w:t>
            </w:r>
          </w:p>
        </w:tc>
        <w:tc>
          <w:tcPr>
            <w:tcW w:w="12251" w:type="dxa"/>
          </w:tcPr>
          <w:p w14:paraId="05885CA1" w14:textId="3AA2B224"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B56517F" w14:textId="49B3700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использование тонированного в массе, а также </w:t>
            </w:r>
            <w:r w:rsidR="003240EA" w:rsidRPr="008F2F49">
              <w:rPr>
                <w:rFonts w:ascii="Times New Roman" w:hAnsi="Times New Roman" w:cs="Times New Roman"/>
                <w:sz w:val="20"/>
                <w:szCs w:val="20"/>
              </w:rPr>
              <w:t>не просматриваемого</w:t>
            </w:r>
            <w:r w:rsidRPr="008F2F49">
              <w:rPr>
                <w:rFonts w:ascii="Times New Roman" w:hAnsi="Times New Roman" w:cs="Times New Roman"/>
                <w:sz w:val="20"/>
                <w:szCs w:val="20"/>
              </w:rPr>
              <w:t xml:space="preserve"> зеркального остекления.</w:t>
            </w:r>
          </w:p>
        </w:tc>
      </w:tr>
      <w:tr w:rsidR="00495019" w:rsidRPr="008F2F49" w14:paraId="6ECCAC3E" w14:textId="77777777" w:rsidTr="008B04E3">
        <w:tc>
          <w:tcPr>
            <w:tcW w:w="503" w:type="dxa"/>
          </w:tcPr>
          <w:p w14:paraId="126BEB3A" w14:textId="7667CD29"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1983" w:type="dxa"/>
          </w:tcPr>
          <w:p w14:paraId="512BC2DF"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Цоколь</w:t>
            </w:r>
          </w:p>
        </w:tc>
        <w:tc>
          <w:tcPr>
            <w:tcW w:w="12251" w:type="dxa"/>
          </w:tcPr>
          <w:p w14:paraId="16DFC4B3" w14:textId="034F8CF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2189B8C8" w14:textId="7E790206"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8F2F49">
              <w:rPr>
                <w:rFonts w:ascii="Times New Roman" w:hAnsi="Times New Roman" w:cs="Times New Roman"/>
                <w:sz w:val="20"/>
                <w:szCs w:val="20"/>
              </w:rPr>
              <w:t>кляммерах</w:t>
            </w:r>
            <w:proofErr w:type="spellEnd"/>
            <w:r w:rsidRPr="008F2F49">
              <w:rPr>
                <w:rFonts w:ascii="Times New Roman" w:hAnsi="Times New Roman" w:cs="Times New Roman"/>
                <w:sz w:val="20"/>
                <w:szCs w:val="20"/>
              </w:rPr>
              <w:t xml:space="preserve"> (открытые системы крепления).</w:t>
            </w:r>
          </w:p>
          <w:p w14:paraId="3B829B83" w14:textId="4CD0B9E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4.3</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1C94B5AD" w14:textId="203FDB6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4.4</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100A7376" w14:textId="693B3A7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4.5</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7BFC1F86" w14:textId="329A6C58"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4.6</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поликарбонат (за исключением монолитного поликарбоната).</w:t>
            </w:r>
          </w:p>
          <w:p w14:paraId="12525796" w14:textId="13760B4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4.7</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поликарбонат (за исключением монолитного поликарбоната).</w:t>
            </w:r>
          </w:p>
          <w:p w14:paraId="7BF6CB5D" w14:textId="7C1D84A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4.8</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устройство радиальных козырьков и навесов к приямкам.</w:t>
            </w:r>
          </w:p>
          <w:p w14:paraId="45E49FA1" w14:textId="276159E5" w:rsidR="00495019" w:rsidRPr="008F2F49" w:rsidRDefault="00495019" w:rsidP="000F1A73">
            <w:pPr>
              <w:contextualSpacing/>
              <w:jc w:val="both"/>
              <w:rPr>
                <w:rFonts w:ascii="Times New Roman" w:hAnsi="Times New Roman" w:cs="Times New Roman"/>
                <w:sz w:val="20"/>
                <w:szCs w:val="20"/>
              </w:rPr>
            </w:pPr>
            <w:r w:rsidRPr="008F2F49">
              <w:rPr>
                <w:rFonts w:ascii="Times New Roman" w:hAnsi="Times New Roman" w:cs="Times New Roman"/>
                <w:sz w:val="20"/>
                <w:szCs w:val="20"/>
              </w:rPr>
              <w:t>4.9</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сотовый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 панели (за исключением HPL-панелей с имитацией дерева, металла и бетона), крупные фракции штукатурки </w:t>
            </w:r>
            <w:r w:rsidR="000F1A73"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0F1A7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глянцевые </w:t>
            </w:r>
            <w:proofErr w:type="spellStart"/>
            <w:r w:rsidRPr="008F2F49">
              <w:rPr>
                <w:rFonts w:ascii="Times New Roman" w:hAnsi="Times New Roman" w:cs="Times New Roman"/>
                <w:sz w:val="20"/>
                <w:szCs w:val="20"/>
              </w:rPr>
              <w:t>керамогранитные</w:t>
            </w:r>
            <w:proofErr w:type="spellEnd"/>
            <w:r w:rsidRPr="008F2F49">
              <w:rPr>
                <w:rFonts w:ascii="Times New Roman" w:hAnsi="Times New Roman" w:cs="Times New Roman"/>
                <w:sz w:val="20"/>
                <w:szCs w:val="20"/>
              </w:rPr>
              <w:t xml:space="preserve"> плиты.</w:t>
            </w:r>
          </w:p>
        </w:tc>
      </w:tr>
      <w:tr w:rsidR="00495019" w:rsidRPr="008F2F49" w14:paraId="1F74AFEE" w14:textId="77777777" w:rsidTr="008B04E3">
        <w:tc>
          <w:tcPr>
            <w:tcW w:w="503" w:type="dxa"/>
          </w:tcPr>
          <w:p w14:paraId="3CF8AEAD" w14:textId="07369FD3"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5</w:t>
            </w:r>
            <w:r w:rsidR="00C3169D" w:rsidRPr="008F2F49">
              <w:rPr>
                <w:rFonts w:ascii="Times New Roman" w:hAnsi="Times New Roman" w:cs="Times New Roman"/>
                <w:sz w:val="20"/>
                <w:szCs w:val="20"/>
              </w:rPr>
              <w:t>.</w:t>
            </w:r>
          </w:p>
        </w:tc>
        <w:tc>
          <w:tcPr>
            <w:tcW w:w="1983" w:type="dxa"/>
          </w:tcPr>
          <w:p w14:paraId="2B51E8E8"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Кровля</w:t>
            </w:r>
          </w:p>
        </w:tc>
        <w:tc>
          <w:tcPr>
            <w:tcW w:w="12251" w:type="dxa"/>
          </w:tcPr>
          <w:p w14:paraId="0060DFC1" w14:textId="17DEF91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асбестоцементный лист,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сотовый или профилированный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шифер,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w:t>
            </w:r>
          </w:p>
        </w:tc>
      </w:tr>
      <w:tr w:rsidR="00495019" w:rsidRPr="008F2F49" w14:paraId="188F15A3" w14:textId="77777777" w:rsidTr="008B04E3">
        <w:tc>
          <w:tcPr>
            <w:tcW w:w="503" w:type="dxa"/>
          </w:tcPr>
          <w:p w14:paraId="5A8DF582" w14:textId="559E13EE"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1983" w:type="dxa"/>
          </w:tcPr>
          <w:p w14:paraId="13105F5C"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Элементы входных групп</w:t>
            </w:r>
          </w:p>
        </w:tc>
        <w:tc>
          <w:tcPr>
            <w:tcW w:w="12251" w:type="dxa"/>
          </w:tcPr>
          <w:p w14:paraId="76270BCF" w14:textId="0BBEFC14"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(за исключением монолитного), шифер,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 xml:space="preserve">,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-панели (за исключением HPL-панелей с имитацией дерева, металла и бетона), крупные фракции штукатурки</w:t>
            </w:r>
            <w:r w:rsidR="000F1A73" w:rsidRPr="008F2F49">
              <w:rPr>
                <w:rFonts w:ascii="Times New Roman" w:hAnsi="Times New Roman" w:cs="Times New Roman"/>
                <w:sz w:val="20"/>
                <w:szCs w:val="20"/>
              </w:rPr>
              <w:t xml:space="preserve"> «</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0F1A7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w:t>
            </w:r>
          </w:p>
          <w:p w14:paraId="52FCF7AA" w14:textId="1D37B8A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4DB60B26" w14:textId="6EADD0F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6.3</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устройство радиальных козырьков и навесов.</w:t>
            </w:r>
          </w:p>
          <w:p w14:paraId="5BD69B34" w14:textId="0758A49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6.4</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530CF108" w14:textId="745BF87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6.5</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3287A343" w14:textId="6EC41B66"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6.6</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Необходимо предусматривать </w:t>
            </w:r>
            <w:proofErr w:type="spellStart"/>
            <w:r w:rsidRPr="008F2F49">
              <w:rPr>
                <w:rFonts w:ascii="Times New Roman" w:hAnsi="Times New Roman" w:cs="Times New Roman"/>
                <w:sz w:val="20"/>
                <w:szCs w:val="20"/>
              </w:rPr>
              <w:t>придверные</w:t>
            </w:r>
            <w:proofErr w:type="spellEnd"/>
            <w:r w:rsidRPr="008F2F49">
              <w:rPr>
                <w:rFonts w:ascii="Times New Roman" w:hAnsi="Times New Roman" w:cs="Times New Roman"/>
                <w:sz w:val="20"/>
                <w:szCs w:val="20"/>
              </w:rPr>
              <w:t xml:space="preserve"> грязезащитные системы.</w:t>
            </w:r>
          </w:p>
        </w:tc>
      </w:tr>
      <w:tr w:rsidR="00495019" w:rsidRPr="008F2F49" w14:paraId="6B828F83" w14:textId="77777777" w:rsidTr="008B04E3">
        <w:tc>
          <w:tcPr>
            <w:tcW w:w="503" w:type="dxa"/>
          </w:tcPr>
          <w:p w14:paraId="443DCEF4" w14:textId="2C6F66BB" w:rsidR="00495019" w:rsidRPr="008F2F49" w:rsidRDefault="00495019" w:rsidP="008B04E3">
            <w:pPr>
              <w:contextualSpacing/>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1983" w:type="dxa"/>
          </w:tcPr>
          <w:p w14:paraId="12393E16"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Ограждения</w:t>
            </w:r>
          </w:p>
        </w:tc>
        <w:tc>
          <w:tcPr>
            <w:tcW w:w="12251" w:type="dxa"/>
          </w:tcPr>
          <w:p w14:paraId="390F847F" w14:textId="5CEF98C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w:t>
            </w:r>
            <w:proofErr w:type="spellStart"/>
            <w:r w:rsidRPr="008F2F49">
              <w:rPr>
                <w:rFonts w:ascii="Times New Roman" w:hAnsi="Times New Roman" w:cs="Times New Roman"/>
                <w:sz w:val="20"/>
                <w:szCs w:val="20"/>
              </w:rPr>
              <w:t>стекломагнезитовые</w:t>
            </w:r>
            <w:proofErr w:type="spellEnd"/>
            <w:r w:rsidRPr="008F2F49">
              <w:rPr>
                <w:rFonts w:ascii="Times New Roman" w:hAnsi="Times New Roman" w:cs="Times New Roman"/>
                <w:sz w:val="20"/>
                <w:szCs w:val="20"/>
              </w:rPr>
              <w:t xml:space="preserve"> листы,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w:t>
            </w:r>
          </w:p>
          <w:p w14:paraId="235ABFF3"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7.2 Материалы, имитирующие натуральные, должны соответствовать им по фактуре.</w:t>
            </w:r>
          </w:p>
        </w:tc>
      </w:tr>
    </w:tbl>
    <w:p w14:paraId="653000C3" w14:textId="77777777" w:rsidR="007D25B5" w:rsidRPr="008F2F49" w:rsidRDefault="007D25B5" w:rsidP="008E6A5D">
      <w:pPr>
        <w:spacing w:after="160"/>
        <w:ind w:firstLine="709"/>
        <w:contextualSpacing/>
        <w:rPr>
          <w:rFonts w:ascii="Times New Roman" w:hAnsi="Times New Roman" w:cs="Times New Roman"/>
          <w:b/>
          <w:sz w:val="24"/>
          <w:szCs w:val="24"/>
        </w:rPr>
        <w:sectPr w:rsidR="007D25B5" w:rsidRPr="008F2F49" w:rsidSect="00002C4B">
          <w:pgSz w:w="16840" w:h="11910" w:orient="landscape"/>
          <w:pgMar w:top="1134" w:right="1134" w:bottom="567" w:left="1134" w:header="567" w:footer="567" w:gutter="0"/>
          <w:cols w:space="720"/>
          <w:docGrid w:linePitch="299"/>
        </w:sectPr>
      </w:pPr>
    </w:p>
    <w:p w14:paraId="49889DF2" w14:textId="036D3012" w:rsidR="00495019" w:rsidRPr="008F2F49" w:rsidRDefault="009D0D67" w:rsidP="008E6A5D">
      <w:pPr>
        <w:spacing w:after="160"/>
        <w:ind w:firstLine="709"/>
        <w:contextualSpacing/>
        <w:rPr>
          <w:rFonts w:ascii="Times New Roman" w:hAnsi="Times New Roman" w:cs="Times New Roman"/>
          <w:b/>
          <w:sz w:val="24"/>
          <w:szCs w:val="24"/>
        </w:rPr>
      </w:pPr>
      <w:r w:rsidRPr="008F2F49">
        <w:rPr>
          <w:rFonts w:ascii="Times New Roman" w:hAnsi="Times New Roman" w:cs="Times New Roman"/>
          <w:b/>
          <w:sz w:val="24"/>
          <w:szCs w:val="24"/>
        </w:rPr>
        <w:lastRenderedPageBreak/>
        <w:t xml:space="preserve">3.4. </w:t>
      </w:r>
      <w:r w:rsidR="00495019" w:rsidRPr="008F2F49">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8F2F49">
        <w:rPr>
          <w:rFonts w:ascii="Times New Roman" w:hAnsi="Times New Roman" w:cs="Times New Roman"/>
          <w:b/>
          <w:sz w:val="24"/>
          <w:szCs w:val="24"/>
        </w:rPr>
        <w:t>:</w:t>
      </w:r>
    </w:p>
    <w:p w14:paraId="005938DA" w14:textId="77777777" w:rsidR="00495019" w:rsidRPr="008F2F49" w:rsidRDefault="00495019"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8F2F49">
        <w:rPr>
          <w:rFonts w:ascii="Times New Roman" w:hAnsi="Times New Roman" w:cs="Times New Roman"/>
          <w:sz w:val="24"/>
          <w:szCs w:val="24"/>
        </w:rPr>
        <w:t>бризера</w:t>
      </w:r>
      <w:proofErr w:type="spellEnd"/>
      <w:r w:rsidRPr="008F2F49">
        <w:rPr>
          <w:rFonts w:ascii="Times New Roman" w:hAnsi="Times New Roman" w:cs="Times New Roman"/>
          <w:sz w:val="24"/>
          <w:szCs w:val="24"/>
        </w:rPr>
        <w:t>), а также антенны должны:</w:t>
      </w:r>
    </w:p>
    <w:p w14:paraId="79E6B073" w14:textId="400E9DAA" w:rsidR="00495019" w:rsidRPr="008F2F49" w:rsidRDefault="00495019" w:rsidP="002A0010">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220C20E5" w14:textId="5E90DB9A" w:rsidR="00495019" w:rsidRPr="008F2F49" w:rsidRDefault="00495019" w:rsidP="002A0010">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4656AF75" w14:textId="67742747" w:rsidR="00495019" w:rsidRPr="008F2F49" w:rsidRDefault="00495019" w:rsidP="002A0010">
      <w:pPr>
        <w:widowControl w:val="0"/>
        <w:numPr>
          <w:ilvl w:val="0"/>
          <w:numId w:val="1"/>
        </w:numPr>
        <w:tabs>
          <w:tab w:val="left" w:pos="709"/>
        </w:tabs>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0695F32D" w14:textId="77777777" w:rsidR="00495019" w:rsidRPr="008F2F49" w:rsidRDefault="00495019"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419EA664" w14:textId="77777777" w:rsidR="00495019" w:rsidRPr="008F2F49" w:rsidRDefault="00495019"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Размещение элементов систем кондиционирования допускается:</w:t>
      </w:r>
    </w:p>
    <w:p w14:paraId="7E622823" w14:textId="001E003C"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 xml:space="preserve">на кровле объекта (крышные кондиционеры с внутренними </w:t>
      </w:r>
      <w:proofErr w:type="spellStart"/>
      <w:r w:rsidRPr="008F2F49">
        <w:rPr>
          <w:rFonts w:ascii="Times New Roman" w:eastAsia="Times New Roman" w:hAnsi="Times New Roman" w:cs="Times New Roman"/>
          <w:sz w:val="24"/>
          <w:szCs w:val="24"/>
        </w:rPr>
        <w:t>воздуховодными</w:t>
      </w:r>
      <w:proofErr w:type="spellEnd"/>
      <w:r w:rsidRPr="008F2F49">
        <w:rPr>
          <w:rFonts w:ascii="Times New Roman" w:eastAsia="Times New Roman" w:hAnsi="Times New Roman" w:cs="Times New Roman"/>
          <w:sz w:val="24"/>
          <w:szCs w:val="24"/>
        </w:rPr>
        <w:t xml:space="preserve"> каналами);</w:t>
      </w:r>
    </w:p>
    <w:p w14:paraId="16AAB071" w14:textId="674E21CB"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2D3F9DEB" w14:textId="5051C844"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простенках между оконными и дверными проемами;</w:t>
      </w:r>
    </w:p>
    <w:p w14:paraId="7C9A030E" w14:textId="4709966A"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 второстепенных фасадах, брандмауэрах;</w:t>
      </w:r>
    </w:p>
    <w:p w14:paraId="3B742340" w14:textId="490F952F"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арочных проемах на высоте не менее 3,0 м от поверхности земли</w:t>
      </w:r>
      <w:r w:rsidR="00651096" w:rsidRPr="008F2F49">
        <w:rPr>
          <w:rFonts w:ascii="Times New Roman" w:eastAsia="Times New Roman" w:hAnsi="Times New Roman" w:cs="Times New Roman"/>
          <w:sz w:val="24"/>
          <w:szCs w:val="24"/>
        </w:rPr>
        <w:t>.</w:t>
      </w:r>
    </w:p>
    <w:p w14:paraId="71792F21" w14:textId="77777777" w:rsidR="00495019" w:rsidRPr="008F2F49" w:rsidRDefault="00495019"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Размещение элементов систем кондиционирования не допускается:</w:t>
      </w:r>
    </w:p>
    <w:p w14:paraId="5111FFDF" w14:textId="0EB2304A"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 поверхности главных фасадов;</w:t>
      </w:r>
    </w:p>
    <w:p w14:paraId="3A91E3A8" w14:textId="63C4B990"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оконных и дверных проемах с выступанием за плоскость фасада;</w:t>
      </w:r>
    </w:p>
    <w:p w14:paraId="09D76F1D" w14:textId="305C8E04"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над пешеходными тротуарами.</w:t>
      </w:r>
    </w:p>
    <w:p w14:paraId="28CE5F2A" w14:textId="77777777" w:rsidR="00495019" w:rsidRPr="008F2F49" w:rsidRDefault="00495019"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10258782" w14:textId="77777777" w:rsidR="00495019" w:rsidRPr="008F2F49" w:rsidRDefault="00495019"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0ACC3104" w14:textId="77777777" w:rsidR="00495019" w:rsidRPr="008F2F49" w:rsidRDefault="00495019" w:rsidP="008E6A5D">
      <w:pPr>
        <w:spacing w:after="160"/>
        <w:contextualSpacing/>
        <w:rPr>
          <w:rFonts w:ascii="Times New Roman" w:hAnsi="Times New Roman" w:cs="Times New Roman"/>
          <w:sz w:val="24"/>
          <w:szCs w:val="24"/>
        </w:rPr>
      </w:pPr>
    </w:p>
    <w:p w14:paraId="302BC3E3" w14:textId="37CC3402" w:rsidR="00495019" w:rsidRPr="008F2F49" w:rsidRDefault="009D0D67" w:rsidP="008E6A5D">
      <w:pPr>
        <w:spacing w:after="160"/>
        <w:ind w:firstLine="720"/>
        <w:contextualSpacing/>
        <w:jc w:val="both"/>
        <w:rPr>
          <w:rFonts w:ascii="Times New Roman" w:hAnsi="Times New Roman" w:cs="Times New Roman"/>
          <w:b/>
          <w:sz w:val="24"/>
          <w:szCs w:val="24"/>
        </w:rPr>
      </w:pPr>
      <w:r w:rsidRPr="008F2F49">
        <w:rPr>
          <w:rFonts w:ascii="Times New Roman" w:hAnsi="Times New Roman" w:cs="Times New Roman"/>
          <w:b/>
          <w:sz w:val="24"/>
          <w:szCs w:val="24"/>
        </w:rPr>
        <w:t xml:space="preserve">3.5. </w:t>
      </w:r>
      <w:r w:rsidR="00495019" w:rsidRPr="008F2F49">
        <w:rPr>
          <w:rFonts w:ascii="Times New Roman" w:hAnsi="Times New Roman" w:cs="Times New Roman"/>
          <w:b/>
          <w:sz w:val="24"/>
          <w:szCs w:val="24"/>
        </w:rPr>
        <w:t>Требования к подсветке фасадов зданий, строений и сооружений</w:t>
      </w:r>
      <w:r w:rsidRPr="008F2F49">
        <w:rPr>
          <w:rFonts w:ascii="Times New Roman" w:hAnsi="Times New Roman" w:cs="Times New Roman"/>
          <w:b/>
          <w:sz w:val="24"/>
          <w:szCs w:val="24"/>
        </w:rPr>
        <w:t>:</w:t>
      </w:r>
    </w:p>
    <w:p w14:paraId="0BE53FDA" w14:textId="77777777" w:rsidR="00495019" w:rsidRPr="008F2F49" w:rsidRDefault="00495019"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Входные группы, эвакуационные выходы, указатели и информационные элементы должны иметь освещение.</w:t>
      </w:r>
    </w:p>
    <w:p w14:paraId="74CF3F7F" w14:textId="77777777" w:rsidR="00495019" w:rsidRPr="008F2F49" w:rsidRDefault="00495019"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Запрещается использовать в подсветке фасадов пиксельную, мигающую подсветку.</w:t>
      </w:r>
    </w:p>
    <w:p w14:paraId="4DC3D8E8" w14:textId="77777777" w:rsidR="00495019" w:rsidRPr="008F2F49" w:rsidRDefault="00495019"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6D651A2A" w14:textId="77777777" w:rsidR="00495019" w:rsidRPr="008F2F49" w:rsidRDefault="00495019"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Подсветка осуществляется с цветовой температурой (</w:t>
      </w:r>
      <w:proofErr w:type="spellStart"/>
      <w:r w:rsidRPr="008F2F49">
        <w:rPr>
          <w:rFonts w:ascii="Times New Roman" w:hAnsi="Times New Roman" w:cs="Times New Roman"/>
          <w:sz w:val="24"/>
          <w:szCs w:val="24"/>
        </w:rPr>
        <w:t>Тц</w:t>
      </w:r>
      <w:proofErr w:type="spellEnd"/>
      <w:r w:rsidRPr="008F2F49">
        <w:rPr>
          <w:rFonts w:ascii="Times New Roman" w:hAnsi="Times New Roman" w:cs="Times New Roman"/>
          <w:sz w:val="24"/>
          <w:szCs w:val="24"/>
        </w:rPr>
        <w:t>) в диапазоне 2000-2700 К.</w:t>
      </w:r>
    </w:p>
    <w:p w14:paraId="5AA9ADF3" w14:textId="77777777" w:rsidR="00495019" w:rsidRPr="008F2F49" w:rsidRDefault="00495019"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5414CD27" w14:textId="77777777" w:rsidR="00495019" w:rsidRPr="008F2F49" w:rsidRDefault="00495019" w:rsidP="008E6A5D">
      <w:pPr>
        <w:spacing w:after="160"/>
        <w:contextualSpacing/>
        <w:jc w:val="both"/>
        <w:rPr>
          <w:rFonts w:ascii="Times New Roman" w:hAnsi="Times New Roman" w:cs="Times New Roman"/>
          <w:sz w:val="24"/>
          <w:szCs w:val="24"/>
        </w:rPr>
      </w:pPr>
    </w:p>
    <w:p w14:paraId="3D0F44EF" w14:textId="6B829DD3" w:rsidR="00495019" w:rsidRPr="008F2F49" w:rsidRDefault="008F027E" w:rsidP="008E6A5D">
      <w:pPr>
        <w:spacing w:after="160"/>
        <w:contextualSpacing/>
        <w:jc w:val="center"/>
        <w:rPr>
          <w:rFonts w:ascii="Times New Roman" w:hAnsi="Times New Roman" w:cs="Times New Roman"/>
          <w:b/>
          <w:sz w:val="24"/>
          <w:szCs w:val="24"/>
        </w:rPr>
      </w:pPr>
      <w:r w:rsidRPr="008F2F49">
        <w:rPr>
          <w:rFonts w:ascii="Times New Roman" w:hAnsi="Times New Roman" w:cs="Times New Roman"/>
          <w:b/>
          <w:sz w:val="24"/>
          <w:szCs w:val="24"/>
        </w:rPr>
        <w:t>4. ТРЕБОВАНИЯ К ВНЕШН</w:t>
      </w:r>
      <w:r w:rsidR="003240EA" w:rsidRPr="008F2F49">
        <w:rPr>
          <w:rFonts w:ascii="Times New Roman" w:hAnsi="Times New Roman" w:cs="Times New Roman"/>
          <w:b/>
          <w:sz w:val="24"/>
          <w:szCs w:val="24"/>
        </w:rPr>
        <w:t>ЕМУ ОБЛИКУ ФАСАДОВ ОБЪЕКТОВ ВРИ</w:t>
      </w:r>
      <w:r w:rsidRPr="008F2F49">
        <w:rPr>
          <w:rFonts w:ascii="Times New Roman" w:hAnsi="Times New Roman" w:cs="Times New Roman"/>
          <w:b/>
          <w:sz w:val="24"/>
          <w:szCs w:val="24"/>
        </w:rPr>
        <w:t xml:space="preserve"> 3.6.1, 3.8.1, 3.8.2, 3.9.2, 3.9.3, 3.10.1, 4.1, 4.2, 4.3, 4.4, 4.5, 4.6, 4.7, 4.8.2, 4.10, 5.1.2, 5.2.1, 6.12, 8.3, 9.2, 9.2.1</w:t>
      </w:r>
    </w:p>
    <w:p w14:paraId="0DD450A8" w14:textId="77777777" w:rsidR="00495019" w:rsidRPr="008F2F49" w:rsidRDefault="00495019" w:rsidP="008E6A5D">
      <w:pPr>
        <w:spacing w:after="160"/>
        <w:contextualSpacing/>
        <w:jc w:val="center"/>
        <w:rPr>
          <w:rFonts w:ascii="Times New Roman" w:hAnsi="Times New Roman" w:cs="Times New Roman"/>
          <w:b/>
          <w:sz w:val="24"/>
          <w:szCs w:val="24"/>
        </w:rPr>
      </w:pPr>
    </w:p>
    <w:p w14:paraId="2526E99E" w14:textId="77777777"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Требования распространяются на ВРИ:</w:t>
      </w:r>
    </w:p>
    <w:p w14:paraId="60DD08CB" w14:textId="7E5F9DC3"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3.6.1</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Объекты культурно-досуговой деятельности</w:t>
      </w:r>
      <w:r w:rsidR="00797A8E" w:rsidRPr="008F2F49">
        <w:rPr>
          <w:rFonts w:ascii="Times New Roman" w:hAnsi="Times New Roman" w:cs="Times New Roman"/>
          <w:sz w:val="24"/>
          <w:szCs w:val="24"/>
        </w:rPr>
        <w:t>;</w:t>
      </w:r>
    </w:p>
    <w:p w14:paraId="1AA74F01" w14:textId="0E89E74E"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3.8.1</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Государственное управление</w:t>
      </w:r>
      <w:r w:rsidR="00797A8E" w:rsidRPr="008F2F49">
        <w:rPr>
          <w:rFonts w:ascii="Times New Roman" w:hAnsi="Times New Roman" w:cs="Times New Roman"/>
          <w:sz w:val="24"/>
          <w:szCs w:val="24"/>
        </w:rPr>
        <w:t>;</w:t>
      </w:r>
    </w:p>
    <w:p w14:paraId="1F8EAB7D" w14:textId="238B7EBF"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3.8.2</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Представительская деятельность</w:t>
      </w:r>
      <w:r w:rsidR="00797A8E" w:rsidRPr="008F2F49">
        <w:rPr>
          <w:rFonts w:ascii="Times New Roman" w:hAnsi="Times New Roman" w:cs="Times New Roman"/>
          <w:sz w:val="24"/>
          <w:szCs w:val="24"/>
        </w:rPr>
        <w:t>;</w:t>
      </w:r>
    </w:p>
    <w:p w14:paraId="3F5590E2" w14:textId="0510639F"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3.9.2</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Проведение научных исследований</w:t>
      </w:r>
      <w:r w:rsidR="00797A8E" w:rsidRPr="008F2F49">
        <w:rPr>
          <w:rFonts w:ascii="Times New Roman" w:hAnsi="Times New Roman" w:cs="Times New Roman"/>
          <w:sz w:val="24"/>
          <w:szCs w:val="24"/>
        </w:rPr>
        <w:t>;</w:t>
      </w:r>
    </w:p>
    <w:p w14:paraId="50A409F7" w14:textId="523768E5"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3.9.3</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Проведение научных испытаний</w:t>
      </w:r>
      <w:r w:rsidR="00797A8E" w:rsidRPr="008F2F49">
        <w:rPr>
          <w:rFonts w:ascii="Times New Roman" w:hAnsi="Times New Roman" w:cs="Times New Roman"/>
          <w:sz w:val="24"/>
          <w:szCs w:val="24"/>
        </w:rPr>
        <w:t>;</w:t>
      </w:r>
    </w:p>
    <w:p w14:paraId="401F16BB" w14:textId="07ECB651"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3.10.1</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Амбулаторное ветеринарное обслуживание</w:t>
      </w:r>
      <w:r w:rsidR="00797A8E" w:rsidRPr="008F2F49">
        <w:rPr>
          <w:rFonts w:ascii="Times New Roman" w:hAnsi="Times New Roman" w:cs="Times New Roman"/>
          <w:sz w:val="24"/>
          <w:szCs w:val="24"/>
        </w:rPr>
        <w:t>;</w:t>
      </w:r>
    </w:p>
    <w:p w14:paraId="03B7E126" w14:textId="67A539ED"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4.1</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Деловое управление</w:t>
      </w:r>
      <w:r w:rsidR="00797A8E" w:rsidRPr="008F2F49">
        <w:rPr>
          <w:rFonts w:ascii="Times New Roman" w:hAnsi="Times New Roman" w:cs="Times New Roman"/>
          <w:sz w:val="24"/>
          <w:szCs w:val="24"/>
        </w:rPr>
        <w:t>;</w:t>
      </w:r>
    </w:p>
    <w:p w14:paraId="404520C8" w14:textId="0DD2222E"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4.2</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Объекты торговли (торговые центры, ТРЦ и др.)</w:t>
      </w:r>
      <w:r w:rsidR="00797A8E" w:rsidRPr="008F2F49">
        <w:rPr>
          <w:rFonts w:ascii="Times New Roman" w:hAnsi="Times New Roman" w:cs="Times New Roman"/>
          <w:sz w:val="24"/>
          <w:szCs w:val="24"/>
        </w:rPr>
        <w:t>;</w:t>
      </w:r>
    </w:p>
    <w:p w14:paraId="3707786A" w14:textId="35998472"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4.3</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Рынки</w:t>
      </w:r>
      <w:r w:rsidR="00797A8E" w:rsidRPr="008F2F49">
        <w:rPr>
          <w:rFonts w:ascii="Times New Roman" w:hAnsi="Times New Roman" w:cs="Times New Roman"/>
          <w:sz w:val="24"/>
          <w:szCs w:val="24"/>
        </w:rPr>
        <w:t>;</w:t>
      </w:r>
    </w:p>
    <w:p w14:paraId="34A35998" w14:textId="4D39741F"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lastRenderedPageBreak/>
        <w:t>4.4</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Магазины</w:t>
      </w:r>
      <w:r w:rsidR="00797A8E" w:rsidRPr="008F2F49">
        <w:rPr>
          <w:rFonts w:ascii="Times New Roman" w:hAnsi="Times New Roman" w:cs="Times New Roman"/>
          <w:sz w:val="24"/>
          <w:szCs w:val="24"/>
        </w:rPr>
        <w:t>;</w:t>
      </w:r>
    </w:p>
    <w:p w14:paraId="79B0E2F3" w14:textId="24CBEE2D" w:rsidR="00495019" w:rsidRPr="008F2F49" w:rsidRDefault="0091786D"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4.5</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Банковская и страховая деятельность</w:t>
      </w:r>
      <w:r w:rsidR="00797A8E" w:rsidRPr="008F2F49">
        <w:rPr>
          <w:rFonts w:ascii="Times New Roman" w:hAnsi="Times New Roman" w:cs="Times New Roman"/>
          <w:sz w:val="24"/>
          <w:szCs w:val="24"/>
        </w:rPr>
        <w:t>;</w:t>
      </w:r>
    </w:p>
    <w:p w14:paraId="11FF701A" w14:textId="5B741D31" w:rsidR="00495019" w:rsidRPr="008F2F49" w:rsidRDefault="0091786D"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4.6</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Общественное питание</w:t>
      </w:r>
      <w:r w:rsidR="00797A8E" w:rsidRPr="008F2F49">
        <w:rPr>
          <w:rFonts w:ascii="Times New Roman" w:hAnsi="Times New Roman" w:cs="Times New Roman"/>
          <w:sz w:val="24"/>
          <w:szCs w:val="24"/>
        </w:rPr>
        <w:t>;</w:t>
      </w:r>
    </w:p>
    <w:p w14:paraId="0F7C579C" w14:textId="1B1899F8" w:rsidR="00495019" w:rsidRPr="008F2F49" w:rsidRDefault="0091786D"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4.7</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Гостиничное обслуживание</w:t>
      </w:r>
      <w:r w:rsidR="00797A8E" w:rsidRPr="008F2F49">
        <w:rPr>
          <w:rFonts w:ascii="Times New Roman" w:hAnsi="Times New Roman" w:cs="Times New Roman"/>
          <w:sz w:val="24"/>
          <w:szCs w:val="24"/>
        </w:rPr>
        <w:t>;</w:t>
      </w:r>
    </w:p>
    <w:p w14:paraId="3039BE0F" w14:textId="7ABA6C8B"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4.8.2</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Проведение азартных игр</w:t>
      </w:r>
      <w:r w:rsidR="00797A8E" w:rsidRPr="008F2F49">
        <w:rPr>
          <w:rFonts w:ascii="Times New Roman" w:hAnsi="Times New Roman" w:cs="Times New Roman"/>
          <w:sz w:val="24"/>
          <w:szCs w:val="24"/>
        </w:rPr>
        <w:t>;</w:t>
      </w:r>
    </w:p>
    <w:p w14:paraId="323D1CBE" w14:textId="0B7DB1F3" w:rsidR="00495019" w:rsidRPr="008F2F49" w:rsidRDefault="0091786D"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4.10</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Выставочно-ярмарочная деятельность</w:t>
      </w:r>
      <w:r w:rsidR="00797A8E" w:rsidRPr="008F2F49">
        <w:rPr>
          <w:rFonts w:ascii="Times New Roman" w:hAnsi="Times New Roman" w:cs="Times New Roman"/>
          <w:sz w:val="24"/>
          <w:szCs w:val="24"/>
        </w:rPr>
        <w:t>;</w:t>
      </w:r>
    </w:p>
    <w:p w14:paraId="6D846FF3" w14:textId="29ABBD42" w:rsidR="00495019" w:rsidRPr="008F2F49" w:rsidRDefault="00495019"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5.1.2</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Обеспечение занятий спортом в помещениях</w:t>
      </w:r>
      <w:r w:rsidR="00797A8E" w:rsidRPr="008F2F49">
        <w:rPr>
          <w:rFonts w:ascii="Times New Roman" w:hAnsi="Times New Roman" w:cs="Times New Roman"/>
          <w:sz w:val="24"/>
          <w:szCs w:val="24"/>
        </w:rPr>
        <w:t>;</w:t>
      </w:r>
    </w:p>
    <w:p w14:paraId="0CC7AFB2" w14:textId="53E39F61" w:rsidR="00495019" w:rsidRPr="008F2F49" w:rsidRDefault="0091786D"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5.2.1</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Туристическое обслуживание</w:t>
      </w:r>
      <w:r w:rsidR="00797A8E" w:rsidRPr="008F2F49">
        <w:rPr>
          <w:rFonts w:ascii="Times New Roman" w:hAnsi="Times New Roman" w:cs="Times New Roman"/>
          <w:sz w:val="24"/>
          <w:szCs w:val="24"/>
        </w:rPr>
        <w:t>;</w:t>
      </w:r>
    </w:p>
    <w:p w14:paraId="63AC0139" w14:textId="0FE69DE8" w:rsidR="00495019" w:rsidRPr="008F2F49" w:rsidRDefault="0091786D"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6.12</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Научно-производственная деятельность</w:t>
      </w:r>
      <w:r w:rsidR="00797A8E" w:rsidRPr="008F2F49">
        <w:rPr>
          <w:rFonts w:ascii="Times New Roman" w:hAnsi="Times New Roman" w:cs="Times New Roman"/>
          <w:sz w:val="24"/>
          <w:szCs w:val="24"/>
        </w:rPr>
        <w:t>;</w:t>
      </w:r>
    </w:p>
    <w:p w14:paraId="58B7E56F" w14:textId="68CA1B9C" w:rsidR="00495019" w:rsidRPr="008F2F49" w:rsidRDefault="0091786D"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8.3</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Обеспечение внутреннего правопорядка</w:t>
      </w:r>
      <w:r w:rsidR="00797A8E" w:rsidRPr="008F2F49">
        <w:rPr>
          <w:rFonts w:ascii="Times New Roman" w:hAnsi="Times New Roman" w:cs="Times New Roman"/>
          <w:sz w:val="24"/>
          <w:szCs w:val="24"/>
        </w:rPr>
        <w:t>;</w:t>
      </w:r>
    </w:p>
    <w:p w14:paraId="21E9CB96" w14:textId="7EADFCC5" w:rsidR="00495019" w:rsidRPr="008F2F49" w:rsidRDefault="0091786D"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9.2</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Курортная деятельность</w:t>
      </w:r>
      <w:r w:rsidR="00797A8E" w:rsidRPr="008F2F49">
        <w:rPr>
          <w:rFonts w:ascii="Times New Roman" w:hAnsi="Times New Roman" w:cs="Times New Roman"/>
          <w:sz w:val="24"/>
          <w:szCs w:val="24"/>
        </w:rPr>
        <w:t>;</w:t>
      </w:r>
    </w:p>
    <w:p w14:paraId="2134016D" w14:textId="348EE082" w:rsidR="00495019" w:rsidRPr="008F2F49" w:rsidRDefault="0091786D" w:rsidP="008E6A5D">
      <w:pPr>
        <w:spacing w:after="160"/>
        <w:ind w:firstLine="709"/>
        <w:contextualSpacing/>
        <w:rPr>
          <w:rFonts w:ascii="Times New Roman" w:hAnsi="Times New Roman" w:cs="Times New Roman"/>
          <w:sz w:val="24"/>
          <w:szCs w:val="24"/>
        </w:rPr>
      </w:pPr>
      <w:r w:rsidRPr="008F2F49">
        <w:rPr>
          <w:rFonts w:ascii="Times New Roman" w:hAnsi="Times New Roman" w:cs="Times New Roman"/>
          <w:sz w:val="24"/>
          <w:szCs w:val="24"/>
        </w:rPr>
        <w:t>9.2.1</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Санаторная деятельность</w:t>
      </w:r>
      <w:r w:rsidR="00797A8E" w:rsidRPr="008F2F49">
        <w:rPr>
          <w:rFonts w:ascii="Times New Roman" w:hAnsi="Times New Roman" w:cs="Times New Roman"/>
          <w:sz w:val="24"/>
          <w:szCs w:val="24"/>
        </w:rPr>
        <w:t>;</w:t>
      </w:r>
    </w:p>
    <w:p w14:paraId="63277475" w14:textId="77777777" w:rsidR="00C17405" w:rsidRPr="008F2F49" w:rsidRDefault="00C17405" w:rsidP="008E6A5D">
      <w:pPr>
        <w:spacing w:after="160"/>
        <w:contextualSpacing/>
        <w:rPr>
          <w:rFonts w:ascii="Times New Roman" w:hAnsi="Times New Roman" w:cs="Times New Roman"/>
          <w:sz w:val="24"/>
          <w:szCs w:val="24"/>
        </w:rPr>
      </w:pPr>
    </w:p>
    <w:p w14:paraId="7A14AFED" w14:textId="27B33458" w:rsidR="00495019" w:rsidRPr="008F2F49" w:rsidRDefault="006C7229" w:rsidP="008E6A5D">
      <w:pPr>
        <w:ind w:firstLine="709"/>
        <w:jc w:val="both"/>
        <w:rPr>
          <w:rFonts w:ascii="Times New Roman" w:hAnsi="Times New Roman" w:cs="Times New Roman"/>
          <w:b/>
          <w:bCs/>
          <w:sz w:val="24"/>
          <w:szCs w:val="24"/>
        </w:rPr>
      </w:pPr>
      <w:r w:rsidRPr="008F2F49">
        <w:rPr>
          <w:rFonts w:ascii="Times New Roman" w:hAnsi="Times New Roman" w:cs="Times New Roman"/>
          <w:b/>
          <w:bCs/>
          <w:sz w:val="24"/>
          <w:szCs w:val="24"/>
        </w:rPr>
        <w:t xml:space="preserve">4.1. </w:t>
      </w:r>
      <w:r w:rsidR="00495019" w:rsidRPr="008F2F49">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8F2F49">
        <w:rPr>
          <w:rFonts w:ascii="Times New Roman" w:hAnsi="Times New Roman" w:cs="Times New Roman"/>
          <w:b/>
          <w:bCs/>
          <w:sz w:val="24"/>
          <w:szCs w:val="24"/>
        </w:rPr>
        <w:t>:</w:t>
      </w:r>
    </w:p>
    <w:p w14:paraId="3B4DA8BC" w14:textId="77777777" w:rsidR="007E3618" w:rsidRPr="008F2F49" w:rsidRDefault="007E3618" w:rsidP="008E6A5D">
      <w:pPr>
        <w:ind w:firstLine="709"/>
        <w:jc w:val="both"/>
        <w:rPr>
          <w:rFonts w:ascii="Times New Roman" w:hAnsi="Times New Roman" w:cs="Times New Roman"/>
          <w:b/>
          <w:bCs/>
          <w:sz w:val="24"/>
          <w:szCs w:val="24"/>
        </w:rPr>
      </w:pPr>
    </w:p>
    <w:tbl>
      <w:tblPr>
        <w:tblStyle w:val="13"/>
        <w:tblW w:w="0" w:type="auto"/>
        <w:tblLook w:val="04A0" w:firstRow="1" w:lastRow="0" w:firstColumn="1" w:lastColumn="0" w:noHBand="0" w:noVBand="1"/>
      </w:tblPr>
      <w:tblGrid>
        <w:gridCol w:w="546"/>
        <w:gridCol w:w="2543"/>
        <w:gridCol w:w="616"/>
        <w:gridCol w:w="616"/>
        <w:gridCol w:w="616"/>
        <w:gridCol w:w="616"/>
        <w:gridCol w:w="616"/>
        <w:gridCol w:w="716"/>
        <w:gridCol w:w="616"/>
        <w:gridCol w:w="566"/>
        <w:gridCol w:w="616"/>
        <w:gridCol w:w="616"/>
        <w:gridCol w:w="616"/>
      </w:tblGrid>
      <w:tr w:rsidR="000F1A73" w:rsidRPr="008F2F49" w14:paraId="4616ABB4" w14:textId="77777777" w:rsidTr="000F1A73">
        <w:tc>
          <w:tcPr>
            <w:tcW w:w="546" w:type="dxa"/>
            <w:vAlign w:val="center"/>
          </w:tcPr>
          <w:p w14:paraId="5AD36A78" w14:textId="77777777" w:rsidR="000F1A73" w:rsidRPr="008F2F49" w:rsidRDefault="000F1A73" w:rsidP="000F1A73">
            <w:pPr>
              <w:ind w:left="-113" w:right="-108"/>
              <w:jc w:val="center"/>
              <w:rPr>
                <w:rFonts w:ascii="Times New Roman" w:hAnsi="Times New Roman" w:cs="Times New Roman"/>
                <w:b/>
                <w:sz w:val="20"/>
                <w:szCs w:val="20"/>
              </w:rPr>
            </w:pPr>
            <w:r w:rsidRPr="008F2F49">
              <w:rPr>
                <w:rFonts w:ascii="Times New Roman" w:hAnsi="Times New Roman" w:cs="Times New Roman"/>
                <w:b/>
                <w:sz w:val="20"/>
                <w:szCs w:val="20"/>
              </w:rPr>
              <w:t>№</w:t>
            </w:r>
          </w:p>
          <w:p w14:paraId="2954A822" w14:textId="7BA86D29"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bCs/>
                <w:sz w:val="20"/>
                <w:szCs w:val="20"/>
              </w:rPr>
              <w:t>п/п</w:t>
            </w:r>
          </w:p>
        </w:tc>
        <w:tc>
          <w:tcPr>
            <w:tcW w:w="2543" w:type="dxa"/>
            <w:vAlign w:val="center"/>
          </w:tcPr>
          <w:p w14:paraId="2FC2DC5F" w14:textId="0770A97F"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Наименование параметра</w:t>
            </w:r>
          </w:p>
        </w:tc>
        <w:tc>
          <w:tcPr>
            <w:tcW w:w="616" w:type="dxa"/>
            <w:vAlign w:val="center"/>
          </w:tcPr>
          <w:p w14:paraId="618CEEF1" w14:textId="08231A52"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3.6.1</w:t>
            </w:r>
          </w:p>
        </w:tc>
        <w:tc>
          <w:tcPr>
            <w:tcW w:w="0" w:type="auto"/>
            <w:vAlign w:val="center"/>
          </w:tcPr>
          <w:p w14:paraId="76B789DC" w14:textId="45B58392"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3.8.1</w:t>
            </w:r>
          </w:p>
        </w:tc>
        <w:tc>
          <w:tcPr>
            <w:tcW w:w="0" w:type="auto"/>
            <w:vAlign w:val="center"/>
          </w:tcPr>
          <w:p w14:paraId="7A30B5DA" w14:textId="5F855253"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3.8.2</w:t>
            </w:r>
          </w:p>
        </w:tc>
        <w:tc>
          <w:tcPr>
            <w:tcW w:w="0" w:type="auto"/>
            <w:vAlign w:val="center"/>
          </w:tcPr>
          <w:p w14:paraId="39BD72FE" w14:textId="18B435A3"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3.9.2</w:t>
            </w:r>
          </w:p>
        </w:tc>
        <w:tc>
          <w:tcPr>
            <w:tcW w:w="0" w:type="auto"/>
            <w:vAlign w:val="center"/>
          </w:tcPr>
          <w:p w14:paraId="33F14B6C" w14:textId="547A6EE1"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3.9.3</w:t>
            </w:r>
          </w:p>
        </w:tc>
        <w:tc>
          <w:tcPr>
            <w:tcW w:w="0" w:type="auto"/>
            <w:vAlign w:val="center"/>
          </w:tcPr>
          <w:p w14:paraId="4AE73D35" w14:textId="77FC7E35"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3.10.1</w:t>
            </w:r>
          </w:p>
        </w:tc>
        <w:tc>
          <w:tcPr>
            <w:tcW w:w="0" w:type="auto"/>
            <w:vAlign w:val="center"/>
          </w:tcPr>
          <w:p w14:paraId="24240554" w14:textId="2C82BA9B"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4.1</w:t>
            </w:r>
          </w:p>
        </w:tc>
        <w:tc>
          <w:tcPr>
            <w:tcW w:w="0" w:type="auto"/>
            <w:vAlign w:val="center"/>
          </w:tcPr>
          <w:p w14:paraId="14ED30A6" w14:textId="2E3D8FD2"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4.2</w:t>
            </w:r>
          </w:p>
        </w:tc>
        <w:tc>
          <w:tcPr>
            <w:tcW w:w="0" w:type="auto"/>
            <w:vAlign w:val="center"/>
          </w:tcPr>
          <w:p w14:paraId="6A700E91" w14:textId="0AC33805"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4.3</w:t>
            </w:r>
          </w:p>
        </w:tc>
        <w:tc>
          <w:tcPr>
            <w:tcW w:w="616" w:type="dxa"/>
            <w:vAlign w:val="center"/>
          </w:tcPr>
          <w:p w14:paraId="67EBCEB4" w14:textId="7E48CB4A"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4.4</w:t>
            </w:r>
          </w:p>
        </w:tc>
        <w:tc>
          <w:tcPr>
            <w:tcW w:w="616" w:type="dxa"/>
            <w:vAlign w:val="center"/>
          </w:tcPr>
          <w:p w14:paraId="5C65BD29" w14:textId="49ABCDEB"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b/>
                <w:sz w:val="20"/>
                <w:szCs w:val="20"/>
              </w:rPr>
              <w:t>4.5</w:t>
            </w:r>
          </w:p>
        </w:tc>
      </w:tr>
      <w:tr w:rsidR="000F1A73" w:rsidRPr="008F2F49" w14:paraId="6F0D3B8D" w14:textId="77777777" w:rsidTr="000F1A73">
        <w:tc>
          <w:tcPr>
            <w:tcW w:w="546" w:type="dxa"/>
            <w:vAlign w:val="center"/>
          </w:tcPr>
          <w:p w14:paraId="02410A56" w14:textId="5F0789E9"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w:t>
            </w:r>
          </w:p>
        </w:tc>
        <w:tc>
          <w:tcPr>
            <w:tcW w:w="2543" w:type="dxa"/>
          </w:tcPr>
          <w:p w14:paraId="1436459C" w14:textId="3F428BCF"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2</w:t>
            </w:r>
          </w:p>
        </w:tc>
        <w:tc>
          <w:tcPr>
            <w:tcW w:w="616" w:type="dxa"/>
          </w:tcPr>
          <w:p w14:paraId="01192647" w14:textId="76FA47B5"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3</w:t>
            </w:r>
          </w:p>
        </w:tc>
        <w:tc>
          <w:tcPr>
            <w:tcW w:w="0" w:type="auto"/>
          </w:tcPr>
          <w:p w14:paraId="3CDE298A" w14:textId="7A9DDDD7"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4</w:t>
            </w:r>
          </w:p>
        </w:tc>
        <w:tc>
          <w:tcPr>
            <w:tcW w:w="0" w:type="auto"/>
          </w:tcPr>
          <w:p w14:paraId="31EC725E" w14:textId="15548150"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5</w:t>
            </w:r>
          </w:p>
        </w:tc>
        <w:tc>
          <w:tcPr>
            <w:tcW w:w="0" w:type="auto"/>
          </w:tcPr>
          <w:p w14:paraId="56EC6048" w14:textId="65F18572"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6</w:t>
            </w:r>
          </w:p>
        </w:tc>
        <w:tc>
          <w:tcPr>
            <w:tcW w:w="0" w:type="auto"/>
          </w:tcPr>
          <w:p w14:paraId="453685B8" w14:textId="7D9946C5"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7</w:t>
            </w:r>
          </w:p>
        </w:tc>
        <w:tc>
          <w:tcPr>
            <w:tcW w:w="0" w:type="auto"/>
          </w:tcPr>
          <w:p w14:paraId="57B4BC55" w14:textId="7C3CE408"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8</w:t>
            </w:r>
          </w:p>
        </w:tc>
        <w:tc>
          <w:tcPr>
            <w:tcW w:w="0" w:type="auto"/>
          </w:tcPr>
          <w:p w14:paraId="4BA9F693" w14:textId="4704F979"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9</w:t>
            </w:r>
          </w:p>
        </w:tc>
        <w:tc>
          <w:tcPr>
            <w:tcW w:w="0" w:type="auto"/>
          </w:tcPr>
          <w:p w14:paraId="52653C3E" w14:textId="24E36675"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10</w:t>
            </w:r>
          </w:p>
        </w:tc>
        <w:tc>
          <w:tcPr>
            <w:tcW w:w="0" w:type="auto"/>
          </w:tcPr>
          <w:p w14:paraId="10C5045F" w14:textId="42DE65A1"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11</w:t>
            </w:r>
          </w:p>
        </w:tc>
        <w:tc>
          <w:tcPr>
            <w:tcW w:w="616" w:type="dxa"/>
          </w:tcPr>
          <w:p w14:paraId="71456EED" w14:textId="68EDA422"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12</w:t>
            </w:r>
          </w:p>
        </w:tc>
        <w:tc>
          <w:tcPr>
            <w:tcW w:w="616" w:type="dxa"/>
          </w:tcPr>
          <w:p w14:paraId="0FBD5FB4" w14:textId="7FBE9399"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13</w:t>
            </w:r>
          </w:p>
        </w:tc>
      </w:tr>
      <w:tr w:rsidR="000F1A73" w:rsidRPr="008F2F49" w14:paraId="3D2E4DA5" w14:textId="77777777" w:rsidTr="00FD3FF1">
        <w:tc>
          <w:tcPr>
            <w:tcW w:w="546" w:type="dxa"/>
          </w:tcPr>
          <w:p w14:paraId="21CA538D" w14:textId="48C4E288"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2543" w:type="dxa"/>
          </w:tcPr>
          <w:p w14:paraId="69F3F9BF" w14:textId="3024166F" w:rsidR="000F1A73" w:rsidRPr="008F2F49" w:rsidRDefault="000F1A73" w:rsidP="000F1A73">
            <w:pPr>
              <w:ind w:right="-133"/>
              <w:rPr>
                <w:rFonts w:ascii="Times New Roman" w:hAnsi="Times New Roman" w:cs="Times New Roman"/>
                <w:sz w:val="20"/>
                <w:szCs w:val="20"/>
              </w:rPr>
            </w:pPr>
            <w:r w:rsidRPr="008F2F49">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4FC11710" w14:textId="737D7A16"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3D9E9243" w14:textId="2FC18F0F"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075DD8D4" w14:textId="2F9A1009"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3653F13E" w14:textId="4465FE1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4D5AA227" w14:textId="17D18383"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290B88B6" w14:textId="5BAEF32F"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3A888017" w14:textId="61B42D8F"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21A6C142" w14:textId="5844BED5"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1550BEB8" w14:textId="6059E331"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616" w:type="dxa"/>
          </w:tcPr>
          <w:p w14:paraId="55B16618" w14:textId="736DCBA1"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616" w:type="dxa"/>
          </w:tcPr>
          <w:p w14:paraId="11A68AFA" w14:textId="5629D0DB"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0F1A73" w:rsidRPr="008F2F49" w14:paraId="79CD3715" w14:textId="77777777" w:rsidTr="00FD3FF1">
        <w:tc>
          <w:tcPr>
            <w:tcW w:w="546" w:type="dxa"/>
          </w:tcPr>
          <w:p w14:paraId="34B48E32" w14:textId="44336A00"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2</w:t>
            </w:r>
            <w:r w:rsidR="00C3169D" w:rsidRPr="008F2F49">
              <w:rPr>
                <w:rFonts w:ascii="Times New Roman" w:hAnsi="Times New Roman" w:cs="Times New Roman"/>
                <w:sz w:val="20"/>
                <w:szCs w:val="20"/>
              </w:rPr>
              <w:t>.</w:t>
            </w:r>
          </w:p>
        </w:tc>
        <w:tc>
          <w:tcPr>
            <w:tcW w:w="2543" w:type="dxa"/>
          </w:tcPr>
          <w:p w14:paraId="0DBFDE1F" w14:textId="77777777" w:rsidR="000F1A73" w:rsidRPr="008F2F49" w:rsidRDefault="000F1A73" w:rsidP="000F1A7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здания вдоль УДС, м</w:t>
            </w:r>
          </w:p>
        </w:tc>
        <w:tc>
          <w:tcPr>
            <w:tcW w:w="616" w:type="dxa"/>
          </w:tcPr>
          <w:p w14:paraId="14B90975"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19AC77D7"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087E3EA3"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6E35AA49"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0" w:type="auto"/>
          </w:tcPr>
          <w:p w14:paraId="1BD29FC4"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0" w:type="auto"/>
          </w:tcPr>
          <w:p w14:paraId="7A47F5BF"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0" w:type="auto"/>
          </w:tcPr>
          <w:p w14:paraId="35AB8E88"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1187D1D9"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228A2E87"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616" w:type="dxa"/>
          </w:tcPr>
          <w:p w14:paraId="2A27A977"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616" w:type="dxa"/>
          </w:tcPr>
          <w:p w14:paraId="4E9D0B74"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4,25</w:t>
            </w:r>
          </w:p>
        </w:tc>
      </w:tr>
      <w:tr w:rsidR="000F1A73" w:rsidRPr="008F2F49" w14:paraId="6EE388D5" w14:textId="77777777" w:rsidTr="00FD3FF1">
        <w:tc>
          <w:tcPr>
            <w:tcW w:w="546" w:type="dxa"/>
          </w:tcPr>
          <w:p w14:paraId="50C70794" w14:textId="03765FBD"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2543" w:type="dxa"/>
          </w:tcPr>
          <w:p w14:paraId="7E7AA8C8" w14:textId="7E1013F8" w:rsidR="000F1A73" w:rsidRPr="008F2F49" w:rsidRDefault="000F1A73" w:rsidP="000F1A73">
            <w:pPr>
              <w:rPr>
                <w:rFonts w:ascii="Times New Roman" w:hAnsi="Times New Roman" w:cs="Times New Roman"/>
                <w:sz w:val="20"/>
                <w:szCs w:val="20"/>
              </w:rPr>
            </w:pPr>
            <w:r w:rsidRPr="008F2F49">
              <w:rPr>
                <w:rFonts w:ascii="Times New Roman" w:hAnsi="Times New Roman" w:cs="Times New Roman"/>
                <w:sz w:val="20"/>
                <w:szCs w:val="20"/>
              </w:rPr>
              <w:t xml:space="preserve">Минимальный процент </w:t>
            </w:r>
            <w:proofErr w:type="spellStart"/>
            <w:r w:rsidRPr="008F2F49">
              <w:rPr>
                <w:rFonts w:ascii="Times New Roman" w:hAnsi="Times New Roman" w:cs="Times New Roman"/>
                <w:sz w:val="20"/>
                <w:szCs w:val="20"/>
              </w:rPr>
              <w:t>застроенности</w:t>
            </w:r>
            <w:proofErr w:type="spellEnd"/>
            <w:r w:rsidRPr="008F2F49">
              <w:rPr>
                <w:rFonts w:ascii="Times New Roman" w:hAnsi="Times New Roman" w:cs="Times New Roman"/>
                <w:sz w:val="20"/>
                <w:szCs w:val="20"/>
              </w:rPr>
              <w:t xml:space="preserve"> уличного фронта, %</w:t>
            </w:r>
          </w:p>
        </w:tc>
        <w:tc>
          <w:tcPr>
            <w:tcW w:w="616" w:type="dxa"/>
          </w:tcPr>
          <w:p w14:paraId="42A9EFB3"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0C5D875D"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7B1EAC62"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62C8353E"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35AF7F4A"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28B305B6"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76EEEA0F"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46964493"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0DD19073"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616" w:type="dxa"/>
          </w:tcPr>
          <w:p w14:paraId="3B9F4579"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616" w:type="dxa"/>
          </w:tcPr>
          <w:p w14:paraId="6839078D"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0F1A73" w:rsidRPr="008F2F49" w14:paraId="034D9275" w14:textId="77777777" w:rsidTr="00FD3FF1">
        <w:tc>
          <w:tcPr>
            <w:tcW w:w="546" w:type="dxa"/>
          </w:tcPr>
          <w:p w14:paraId="2A0540B3" w14:textId="79F76948"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2543" w:type="dxa"/>
          </w:tcPr>
          <w:p w14:paraId="268FED78" w14:textId="77777777" w:rsidR="000F1A73" w:rsidRPr="008F2F49" w:rsidRDefault="000F1A73" w:rsidP="000F1A7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типового этажа, м</w:t>
            </w:r>
          </w:p>
        </w:tc>
        <w:tc>
          <w:tcPr>
            <w:tcW w:w="616" w:type="dxa"/>
          </w:tcPr>
          <w:p w14:paraId="7A95D148"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608ABC4D"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4566CDA2"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13EB9CC4"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50E9C7AB"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339DDB5D"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49F55C5F"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64E57D54"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4,5</w:t>
            </w:r>
          </w:p>
        </w:tc>
        <w:tc>
          <w:tcPr>
            <w:tcW w:w="0" w:type="auto"/>
          </w:tcPr>
          <w:p w14:paraId="5305F108"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616" w:type="dxa"/>
          </w:tcPr>
          <w:p w14:paraId="25FCA0DE"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616" w:type="dxa"/>
          </w:tcPr>
          <w:p w14:paraId="67B419C5"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3,2</w:t>
            </w:r>
          </w:p>
        </w:tc>
      </w:tr>
      <w:tr w:rsidR="000F1A73" w:rsidRPr="008F2F49" w14:paraId="261286C4" w14:textId="77777777" w:rsidTr="00FD3FF1">
        <w:tc>
          <w:tcPr>
            <w:tcW w:w="546" w:type="dxa"/>
          </w:tcPr>
          <w:p w14:paraId="51F83798" w14:textId="0E46E600"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5</w:t>
            </w:r>
            <w:r w:rsidR="00C3169D" w:rsidRPr="008F2F49">
              <w:rPr>
                <w:rFonts w:ascii="Times New Roman" w:hAnsi="Times New Roman" w:cs="Times New Roman"/>
                <w:sz w:val="20"/>
                <w:szCs w:val="20"/>
              </w:rPr>
              <w:t>.</w:t>
            </w:r>
          </w:p>
        </w:tc>
        <w:tc>
          <w:tcPr>
            <w:tcW w:w="2543" w:type="dxa"/>
          </w:tcPr>
          <w:p w14:paraId="3A7998B0" w14:textId="77777777" w:rsidR="000F1A73" w:rsidRPr="008F2F49" w:rsidRDefault="000F1A73" w:rsidP="000F1A73">
            <w:pPr>
              <w:ind w:right="-133"/>
              <w:rPr>
                <w:rFonts w:ascii="Times New Roman" w:hAnsi="Times New Roman" w:cs="Times New Roman"/>
                <w:sz w:val="20"/>
                <w:szCs w:val="20"/>
              </w:rPr>
            </w:pPr>
            <w:r w:rsidRPr="008F2F49">
              <w:rPr>
                <w:rFonts w:ascii="Times New Roman" w:hAnsi="Times New Roman" w:cs="Times New Roman"/>
                <w:sz w:val="20"/>
                <w:szCs w:val="20"/>
              </w:rPr>
              <w:t>Минимальная высота первого этажа зданий***, м</w:t>
            </w:r>
          </w:p>
        </w:tc>
        <w:tc>
          <w:tcPr>
            <w:tcW w:w="616" w:type="dxa"/>
          </w:tcPr>
          <w:p w14:paraId="65E379F1"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62CA02DE"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7ADCE333"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07051298"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68A6F675"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6849CAE8"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71FA0F67"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212DDC8E"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4,5</w:t>
            </w:r>
          </w:p>
        </w:tc>
        <w:tc>
          <w:tcPr>
            <w:tcW w:w="0" w:type="auto"/>
          </w:tcPr>
          <w:p w14:paraId="7772EA0E"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616" w:type="dxa"/>
          </w:tcPr>
          <w:p w14:paraId="0E8A1D51"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616" w:type="dxa"/>
          </w:tcPr>
          <w:p w14:paraId="63935436"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3,5</w:t>
            </w:r>
          </w:p>
        </w:tc>
      </w:tr>
      <w:tr w:rsidR="000F1A73" w:rsidRPr="008F2F49" w14:paraId="6A3029E6" w14:textId="77777777" w:rsidTr="00FD3FF1">
        <w:tc>
          <w:tcPr>
            <w:tcW w:w="546" w:type="dxa"/>
          </w:tcPr>
          <w:p w14:paraId="2FC8DD4E" w14:textId="238EE013"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2543" w:type="dxa"/>
          </w:tcPr>
          <w:p w14:paraId="47DEB37B" w14:textId="77777777" w:rsidR="000F1A73" w:rsidRPr="008F2F49" w:rsidRDefault="000F1A73" w:rsidP="000F1A73">
            <w:pPr>
              <w:rPr>
                <w:rFonts w:ascii="Times New Roman" w:hAnsi="Times New Roman" w:cs="Times New Roman"/>
                <w:sz w:val="20"/>
                <w:szCs w:val="20"/>
              </w:rPr>
            </w:pPr>
            <w:r w:rsidRPr="008F2F49">
              <w:rPr>
                <w:rFonts w:ascii="Times New Roman" w:hAnsi="Times New Roman" w:cs="Times New Roman"/>
                <w:sz w:val="20"/>
                <w:szCs w:val="20"/>
              </w:rPr>
              <w:t>Минимальный процент остекления фасада первого этажа***, %</w:t>
            </w:r>
          </w:p>
        </w:tc>
        <w:tc>
          <w:tcPr>
            <w:tcW w:w="616" w:type="dxa"/>
          </w:tcPr>
          <w:p w14:paraId="45984DB9"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7EEA9C74"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0980FDB6"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3491F46D"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5E5AD41C"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5D882032"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4A47F8D4"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4621AE9D"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15348F76"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616" w:type="dxa"/>
          </w:tcPr>
          <w:p w14:paraId="1C704DDA"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616" w:type="dxa"/>
          </w:tcPr>
          <w:p w14:paraId="1B676F93"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40</w:t>
            </w:r>
          </w:p>
        </w:tc>
      </w:tr>
      <w:tr w:rsidR="000F1A73" w:rsidRPr="008F2F49" w14:paraId="3809F8F0" w14:textId="77777777" w:rsidTr="00FD3FF1">
        <w:tc>
          <w:tcPr>
            <w:tcW w:w="546" w:type="dxa"/>
          </w:tcPr>
          <w:p w14:paraId="54C4520B" w14:textId="3B37088D"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2543" w:type="dxa"/>
          </w:tcPr>
          <w:p w14:paraId="41E574D4" w14:textId="041B1604" w:rsidR="000F1A73" w:rsidRPr="008F2F49" w:rsidRDefault="000F1A73" w:rsidP="000F1A73">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оконных проемов первых этажей***, м</w:t>
            </w:r>
          </w:p>
        </w:tc>
        <w:tc>
          <w:tcPr>
            <w:tcW w:w="616" w:type="dxa"/>
          </w:tcPr>
          <w:p w14:paraId="1ABFCE65"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4B5DC950"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6800ECFC"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0690611B"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6BEA0F50"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0D5A6D59"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6121976B"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60BAC487"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78125504"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616" w:type="dxa"/>
          </w:tcPr>
          <w:p w14:paraId="725482D2"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616" w:type="dxa"/>
          </w:tcPr>
          <w:p w14:paraId="2F2BA29C"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1,8</w:t>
            </w:r>
          </w:p>
        </w:tc>
      </w:tr>
      <w:tr w:rsidR="000F1A73" w:rsidRPr="008F2F49" w14:paraId="212C8ECC" w14:textId="77777777" w:rsidTr="00FD3FF1">
        <w:tc>
          <w:tcPr>
            <w:tcW w:w="546" w:type="dxa"/>
          </w:tcPr>
          <w:p w14:paraId="719FE6DA" w14:textId="494FE649"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8</w:t>
            </w:r>
            <w:r w:rsidR="00C3169D" w:rsidRPr="008F2F49">
              <w:rPr>
                <w:rFonts w:ascii="Times New Roman" w:hAnsi="Times New Roman" w:cs="Times New Roman"/>
                <w:sz w:val="20"/>
                <w:szCs w:val="20"/>
              </w:rPr>
              <w:t>.</w:t>
            </w:r>
          </w:p>
        </w:tc>
        <w:tc>
          <w:tcPr>
            <w:tcW w:w="2543" w:type="dxa"/>
          </w:tcPr>
          <w:p w14:paraId="1CABAF9E" w14:textId="094E2F77" w:rsidR="000F1A73" w:rsidRPr="008F2F49" w:rsidRDefault="000F1A73" w:rsidP="000F1A73">
            <w:pPr>
              <w:rPr>
                <w:rFonts w:ascii="Times New Roman" w:hAnsi="Times New Roman" w:cs="Times New Roman"/>
                <w:sz w:val="20"/>
                <w:szCs w:val="20"/>
              </w:rPr>
            </w:pPr>
            <w:r w:rsidRPr="008F2F49">
              <w:rPr>
                <w:rFonts w:ascii="Times New Roman" w:hAnsi="Times New Roman" w:cs="Times New Roman"/>
                <w:sz w:val="20"/>
                <w:szCs w:val="20"/>
              </w:rPr>
              <w:t>Максимальный уклон кровли, градусов</w:t>
            </w:r>
          </w:p>
        </w:tc>
        <w:tc>
          <w:tcPr>
            <w:tcW w:w="616" w:type="dxa"/>
          </w:tcPr>
          <w:p w14:paraId="017D0ABB"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3511629A"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77009066"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6BB09851"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70D05C60"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0474BFF2"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0DF45E24"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72CC3988"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1FC807ED"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616" w:type="dxa"/>
          </w:tcPr>
          <w:p w14:paraId="57E4C9C4"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616" w:type="dxa"/>
          </w:tcPr>
          <w:p w14:paraId="7F1D46A8"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30</w:t>
            </w:r>
          </w:p>
        </w:tc>
      </w:tr>
      <w:tr w:rsidR="000F1A73" w:rsidRPr="008F2F49" w14:paraId="0B7AC2CB" w14:textId="77777777" w:rsidTr="00FD3FF1">
        <w:tc>
          <w:tcPr>
            <w:tcW w:w="546" w:type="dxa"/>
          </w:tcPr>
          <w:p w14:paraId="456EF403" w14:textId="194248ED"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9</w:t>
            </w:r>
            <w:r w:rsidR="00C3169D" w:rsidRPr="008F2F49">
              <w:rPr>
                <w:rFonts w:ascii="Times New Roman" w:hAnsi="Times New Roman" w:cs="Times New Roman"/>
                <w:sz w:val="20"/>
                <w:szCs w:val="20"/>
              </w:rPr>
              <w:t>.</w:t>
            </w:r>
          </w:p>
        </w:tc>
        <w:tc>
          <w:tcPr>
            <w:tcW w:w="2543" w:type="dxa"/>
          </w:tcPr>
          <w:p w14:paraId="4C93F101" w14:textId="77777777" w:rsidR="000F1A73" w:rsidRPr="008F2F49" w:rsidRDefault="000F1A73" w:rsidP="000F1A73">
            <w:pPr>
              <w:rPr>
                <w:rFonts w:ascii="Times New Roman" w:hAnsi="Times New Roman" w:cs="Times New Roman"/>
                <w:sz w:val="20"/>
                <w:szCs w:val="20"/>
              </w:rPr>
            </w:pPr>
            <w:r w:rsidRPr="008F2F49">
              <w:rPr>
                <w:rFonts w:ascii="Times New Roman" w:hAnsi="Times New Roman" w:cs="Times New Roman"/>
                <w:sz w:val="20"/>
                <w:szCs w:val="20"/>
              </w:rPr>
              <w:t>Максимальная отметка входной группы, м</w:t>
            </w:r>
          </w:p>
        </w:tc>
        <w:tc>
          <w:tcPr>
            <w:tcW w:w="616" w:type="dxa"/>
          </w:tcPr>
          <w:p w14:paraId="62918C00"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04B4D7A3"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28C13074"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166C9A60"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5F6B0C3F"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28C1AFA5"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297C0FDB"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1778FFE8"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17FE155D"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616" w:type="dxa"/>
          </w:tcPr>
          <w:p w14:paraId="09865F77"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616" w:type="dxa"/>
          </w:tcPr>
          <w:p w14:paraId="03090112"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0,15</w:t>
            </w:r>
          </w:p>
        </w:tc>
      </w:tr>
      <w:tr w:rsidR="000F1A73" w:rsidRPr="008F2F49" w14:paraId="7177962B" w14:textId="77777777" w:rsidTr="00FD3FF1">
        <w:tc>
          <w:tcPr>
            <w:tcW w:w="546" w:type="dxa"/>
          </w:tcPr>
          <w:p w14:paraId="7F8FA283" w14:textId="1EF46DBD"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10</w:t>
            </w:r>
            <w:r w:rsidR="00C3169D" w:rsidRPr="008F2F49">
              <w:rPr>
                <w:rFonts w:ascii="Times New Roman" w:hAnsi="Times New Roman" w:cs="Times New Roman"/>
                <w:sz w:val="20"/>
                <w:szCs w:val="20"/>
              </w:rPr>
              <w:t>.</w:t>
            </w:r>
          </w:p>
        </w:tc>
        <w:tc>
          <w:tcPr>
            <w:tcW w:w="2543" w:type="dxa"/>
          </w:tcPr>
          <w:p w14:paraId="445A7856" w14:textId="77777777" w:rsidR="000F1A73" w:rsidRPr="008F2F49" w:rsidRDefault="000F1A73" w:rsidP="000F1A73">
            <w:pPr>
              <w:rPr>
                <w:rFonts w:ascii="Times New Roman" w:hAnsi="Times New Roman" w:cs="Times New Roman"/>
                <w:sz w:val="20"/>
                <w:szCs w:val="20"/>
              </w:rPr>
            </w:pPr>
            <w:r w:rsidRPr="008F2F49">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5DC7566E"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0" w:type="auto"/>
          </w:tcPr>
          <w:p w14:paraId="434B95F9"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0" w:type="auto"/>
          </w:tcPr>
          <w:p w14:paraId="45C54D65"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0" w:type="auto"/>
          </w:tcPr>
          <w:p w14:paraId="3D36F0A9"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0" w:type="auto"/>
          </w:tcPr>
          <w:p w14:paraId="7FBB5C7B"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0" w:type="auto"/>
          </w:tcPr>
          <w:p w14:paraId="51D7D9C3"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0" w:type="auto"/>
          </w:tcPr>
          <w:p w14:paraId="60C9EA13"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0" w:type="auto"/>
          </w:tcPr>
          <w:p w14:paraId="3D25CBBF"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0" w:type="auto"/>
          </w:tcPr>
          <w:p w14:paraId="6E0626FD"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616" w:type="dxa"/>
          </w:tcPr>
          <w:p w14:paraId="7D12B87C"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616" w:type="dxa"/>
          </w:tcPr>
          <w:p w14:paraId="523C618F"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0,4</w:t>
            </w:r>
          </w:p>
        </w:tc>
      </w:tr>
      <w:tr w:rsidR="000F1A73" w:rsidRPr="008F2F49" w14:paraId="7B71452C" w14:textId="77777777" w:rsidTr="00FD3FF1">
        <w:tc>
          <w:tcPr>
            <w:tcW w:w="546" w:type="dxa"/>
          </w:tcPr>
          <w:p w14:paraId="13C8ED0E" w14:textId="2222A3A2"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11</w:t>
            </w:r>
            <w:r w:rsidR="00C3169D" w:rsidRPr="008F2F49">
              <w:rPr>
                <w:rFonts w:ascii="Times New Roman" w:hAnsi="Times New Roman" w:cs="Times New Roman"/>
                <w:sz w:val="20"/>
                <w:szCs w:val="20"/>
              </w:rPr>
              <w:t>.</w:t>
            </w:r>
          </w:p>
        </w:tc>
        <w:tc>
          <w:tcPr>
            <w:tcW w:w="2543" w:type="dxa"/>
          </w:tcPr>
          <w:p w14:paraId="54ED1254" w14:textId="17B8A715" w:rsidR="000F1A73" w:rsidRPr="008F2F49" w:rsidRDefault="000F1A73" w:rsidP="000F1A73">
            <w:pPr>
              <w:rPr>
                <w:rFonts w:ascii="Times New Roman" w:hAnsi="Times New Roman" w:cs="Times New Roman"/>
                <w:sz w:val="20"/>
                <w:szCs w:val="20"/>
              </w:rPr>
            </w:pPr>
            <w:r w:rsidRPr="008F2F49">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25E4FF01"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5D177EB6"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6964F28B"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60B9A3F3"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4CD378DE"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67D0C373"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4EE6F4B5"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0" w:type="auto"/>
          </w:tcPr>
          <w:p w14:paraId="0D46AD1B"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0" w:type="auto"/>
          </w:tcPr>
          <w:p w14:paraId="6B6BA71E"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616" w:type="dxa"/>
          </w:tcPr>
          <w:p w14:paraId="1BF72096"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616" w:type="dxa"/>
          </w:tcPr>
          <w:p w14:paraId="72A9E98A"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0F1A73" w:rsidRPr="008F2F49" w14:paraId="48157325" w14:textId="77777777" w:rsidTr="00FD3FF1">
        <w:tc>
          <w:tcPr>
            <w:tcW w:w="546" w:type="dxa"/>
          </w:tcPr>
          <w:p w14:paraId="43779482" w14:textId="25EC4BA1" w:rsidR="000F1A73" w:rsidRPr="008F2F49" w:rsidRDefault="000F1A73" w:rsidP="00FD3FF1">
            <w:pPr>
              <w:jc w:val="center"/>
              <w:rPr>
                <w:rFonts w:ascii="Times New Roman" w:hAnsi="Times New Roman" w:cs="Times New Roman"/>
                <w:sz w:val="20"/>
                <w:szCs w:val="20"/>
              </w:rPr>
            </w:pPr>
            <w:r w:rsidRPr="008F2F49">
              <w:rPr>
                <w:rFonts w:ascii="Times New Roman" w:hAnsi="Times New Roman" w:cs="Times New Roman"/>
                <w:sz w:val="20"/>
                <w:szCs w:val="20"/>
              </w:rPr>
              <w:t>12</w:t>
            </w:r>
            <w:r w:rsidR="00C3169D" w:rsidRPr="008F2F49">
              <w:rPr>
                <w:rFonts w:ascii="Times New Roman" w:hAnsi="Times New Roman" w:cs="Times New Roman"/>
                <w:sz w:val="20"/>
                <w:szCs w:val="20"/>
              </w:rPr>
              <w:t>.</w:t>
            </w:r>
          </w:p>
        </w:tc>
        <w:tc>
          <w:tcPr>
            <w:tcW w:w="2543" w:type="dxa"/>
          </w:tcPr>
          <w:p w14:paraId="5D890BE0" w14:textId="77777777" w:rsidR="000F1A73" w:rsidRPr="008F2F49" w:rsidRDefault="000F1A73" w:rsidP="000F1A73">
            <w:pPr>
              <w:rPr>
                <w:rFonts w:ascii="Times New Roman" w:hAnsi="Times New Roman" w:cs="Times New Roman"/>
                <w:sz w:val="20"/>
                <w:szCs w:val="20"/>
              </w:rPr>
            </w:pPr>
            <w:r w:rsidRPr="008F2F49">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616" w:type="dxa"/>
          </w:tcPr>
          <w:p w14:paraId="6D99899B"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3640FB77"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75FBDD51"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5A666B81"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2637101A"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29717FED"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02456FB5"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0" w:type="auto"/>
          </w:tcPr>
          <w:p w14:paraId="3CDB269B"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0" w:type="auto"/>
          </w:tcPr>
          <w:p w14:paraId="3E64D676"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616" w:type="dxa"/>
          </w:tcPr>
          <w:p w14:paraId="3D8448A8"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616" w:type="dxa"/>
          </w:tcPr>
          <w:p w14:paraId="16E41C11" w14:textId="77777777" w:rsidR="000F1A73" w:rsidRPr="008F2F49" w:rsidRDefault="000F1A73" w:rsidP="000F1A73">
            <w:pPr>
              <w:jc w:val="center"/>
              <w:rPr>
                <w:rFonts w:ascii="Times New Roman" w:hAnsi="Times New Roman" w:cs="Times New Roman"/>
                <w:sz w:val="20"/>
                <w:szCs w:val="20"/>
              </w:rPr>
            </w:pPr>
            <w:r w:rsidRPr="008F2F49">
              <w:rPr>
                <w:rFonts w:ascii="Times New Roman" w:hAnsi="Times New Roman" w:cs="Times New Roman"/>
                <w:sz w:val="20"/>
                <w:szCs w:val="20"/>
              </w:rPr>
              <w:t>-</w:t>
            </w:r>
          </w:p>
        </w:tc>
      </w:tr>
    </w:tbl>
    <w:p w14:paraId="3972425A" w14:textId="77777777" w:rsidR="000F1A73" w:rsidRPr="008F2F49" w:rsidRDefault="000F1A73"/>
    <w:p w14:paraId="690495B9" w14:textId="77777777" w:rsidR="002A0010" w:rsidRPr="008F2F49" w:rsidRDefault="002A0010" w:rsidP="000F1A73">
      <w:pPr>
        <w:jc w:val="right"/>
        <w:rPr>
          <w:rFonts w:ascii="Times New Roman" w:hAnsi="Times New Roman" w:cs="Times New Roman"/>
          <w:sz w:val="24"/>
        </w:rPr>
      </w:pPr>
      <w:r w:rsidRPr="008F2F49">
        <w:rPr>
          <w:rFonts w:ascii="Times New Roman" w:hAnsi="Times New Roman" w:cs="Times New Roman"/>
          <w:sz w:val="24"/>
        </w:rPr>
        <w:br w:type="page"/>
      </w:r>
    </w:p>
    <w:p w14:paraId="6F684D16" w14:textId="20795026" w:rsidR="000F1A73" w:rsidRPr="008F2F49" w:rsidRDefault="000F1A73" w:rsidP="000F1A73">
      <w:pPr>
        <w:jc w:val="right"/>
        <w:rPr>
          <w:rFonts w:ascii="Times New Roman" w:hAnsi="Times New Roman" w:cs="Times New Roman"/>
          <w:sz w:val="24"/>
        </w:rPr>
      </w:pPr>
      <w:r w:rsidRPr="008F2F49">
        <w:rPr>
          <w:rFonts w:ascii="Times New Roman" w:hAnsi="Times New Roman" w:cs="Times New Roman"/>
          <w:sz w:val="24"/>
        </w:rPr>
        <w:lastRenderedPageBreak/>
        <w:t>Продолжение таблицы:</w:t>
      </w:r>
    </w:p>
    <w:tbl>
      <w:tblPr>
        <w:tblStyle w:val="13"/>
        <w:tblW w:w="0" w:type="auto"/>
        <w:tblLook w:val="04A0" w:firstRow="1" w:lastRow="0" w:firstColumn="1" w:lastColumn="0" w:noHBand="0" w:noVBand="1"/>
      </w:tblPr>
      <w:tblGrid>
        <w:gridCol w:w="503"/>
        <w:gridCol w:w="3402"/>
        <w:gridCol w:w="616"/>
        <w:gridCol w:w="616"/>
        <w:gridCol w:w="616"/>
        <w:gridCol w:w="616"/>
        <w:gridCol w:w="616"/>
        <w:gridCol w:w="616"/>
        <w:gridCol w:w="566"/>
        <w:gridCol w:w="566"/>
        <w:gridCol w:w="566"/>
        <w:gridCol w:w="616"/>
      </w:tblGrid>
      <w:tr w:rsidR="00460FAD" w:rsidRPr="008F2F49" w14:paraId="7D08489F" w14:textId="77777777" w:rsidTr="000F1A73">
        <w:tc>
          <w:tcPr>
            <w:tcW w:w="503" w:type="dxa"/>
            <w:vAlign w:val="center"/>
          </w:tcPr>
          <w:p w14:paraId="617752C9" w14:textId="77777777" w:rsidR="00460FAD" w:rsidRPr="008F2F49" w:rsidRDefault="00460FAD" w:rsidP="000F1A73">
            <w:pPr>
              <w:jc w:val="center"/>
              <w:rPr>
                <w:rFonts w:ascii="Times New Roman" w:hAnsi="Times New Roman" w:cs="Times New Roman"/>
                <w:b/>
                <w:sz w:val="20"/>
                <w:szCs w:val="20"/>
              </w:rPr>
            </w:pPr>
            <w:r w:rsidRPr="008F2F49">
              <w:rPr>
                <w:rFonts w:ascii="Times New Roman" w:hAnsi="Times New Roman" w:cs="Times New Roman"/>
                <w:b/>
                <w:sz w:val="20"/>
                <w:szCs w:val="20"/>
              </w:rPr>
              <w:t>№</w:t>
            </w:r>
          </w:p>
          <w:p w14:paraId="4B0CCB4D" w14:textId="39AFD48B" w:rsidR="00460FAD" w:rsidRPr="008F2F49" w:rsidRDefault="00460FAD" w:rsidP="000F1A73">
            <w:pPr>
              <w:jc w:val="center"/>
              <w:rPr>
                <w:rFonts w:ascii="Times New Roman" w:hAnsi="Times New Roman" w:cs="Times New Roman"/>
                <w:sz w:val="20"/>
                <w:szCs w:val="20"/>
              </w:rPr>
            </w:pPr>
            <w:r w:rsidRPr="008F2F49">
              <w:rPr>
                <w:rFonts w:ascii="Times New Roman" w:hAnsi="Times New Roman" w:cs="Times New Roman"/>
                <w:b/>
                <w:bCs/>
                <w:sz w:val="20"/>
                <w:szCs w:val="20"/>
              </w:rPr>
              <w:t>п/п</w:t>
            </w:r>
          </w:p>
        </w:tc>
        <w:tc>
          <w:tcPr>
            <w:tcW w:w="3402" w:type="dxa"/>
            <w:vAlign w:val="center"/>
          </w:tcPr>
          <w:p w14:paraId="67874181" w14:textId="2EF6370C" w:rsidR="00460FAD" w:rsidRPr="008F2F49" w:rsidRDefault="00460FAD" w:rsidP="000F1A73">
            <w:pPr>
              <w:jc w:val="center"/>
              <w:rPr>
                <w:rFonts w:ascii="Times New Roman" w:hAnsi="Times New Roman" w:cs="Times New Roman"/>
                <w:sz w:val="20"/>
                <w:szCs w:val="20"/>
              </w:rPr>
            </w:pPr>
            <w:r w:rsidRPr="008F2F49">
              <w:rPr>
                <w:rFonts w:ascii="Times New Roman" w:hAnsi="Times New Roman" w:cs="Times New Roman"/>
                <w:b/>
                <w:sz w:val="20"/>
                <w:szCs w:val="20"/>
              </w:rPr>
              <w:t>Наименование параметра</w:t>
            </w:r>
          </w:p>
        </w:tc>
        <w:tc>
          <w:tcPr>
            <w:tcW w:w="616" w:type="dxa"/>
            <w:vAlign w:val="center"/>
          </w:tcPr>
          <w:p w14:paraId="4AE8EFD1" w14:textId="3A28A232" w:rsidR="00460FAD" w:rsidRPr="008F2F49" w:rsidRDefault="00460FAD" w:rsidP="000F1A73">
            <w:pPr>
              <w:ind w:left="-190" w:right="-118"/>
              <w:jc w:val="center"/>
              <w:rPr>
                <w:rFonts w:ascii="Times New Roman" w:hAnsi="Times New Roman" w:cs="Times New Roman"/>
                <w:sz w:val="20"/>
                <w:szCs w:val="20"/>
              </w:rPr>
            </w:pPr>
            <w:r w:rsidRPr="008F2F49">
              <w:rPr>
                <w:rFonts w:ascii="Times New Roman" w:hAnsi="Times New Roman" w:cs="Times New Roman"/>
                <w:b/>
                <w:sz w:val="20"/>
                <w:szCs w:val="20"/>
              </w:rPr>
              <w:t>4.6</w:t>
            </w:r>
          </w:p>
        </w:tc>
        <w:tc>
          <w:tcPr>
            <w:tcW w:w="0" w:type="auto"/>
            <w:vAlign w:val="center"/>
          </w:tcPr>
          <w:p w14:paraId="65450BBA" w14:textId="43E32890" w:rsidR="00460FAD" w:rsidRPr="008F2F49" w:rsidRDefault="00460FAD" w:rsidP="000F1A73">
            <w:pPr>
              <w:jc w:val="center"/>
              <w:rPr>
                <w:rFonts w:ascii="Times New Roman" w:hAnsi="Times New Roman" w:cs="Times New Roman"/>
                <w:sz w:val="20"/>
                <w:szCs w:val="20"/>
              </w:rPr>
            </w:pPr>
            <w:r w:rsidRPr="008F2F49">
              <w:rPr>
                <w:rFonts w:ascii="Times New Roman" w:hAnsi="Times New Roman" w:cs="Times New Roman"/>
                <w:b/>
                <w:sz w:val="20"/>
                <w:szCs w:val="20"/>
              </w:rPr>
              <w:t>4.7</w:t>
            </w:r>
          </w:p>
        </w:tc>
        <w:tc>
          <w:tcPr>
            <w:tcW w:w="0" w:type="auto"/>
            <w:vAlign w:val="center"/>
          </w:tcPr>
          <w:p w14:paraId="24DFC081" w14:textId="7C97F254" w:rsidR="00460FAD" w:rsidRPr="008F2F49" w:rsidRDefault="00460FAD" w:rsidP="000F1A73">
            <w:pPr>
              <w:jc w:val="center"/>
              <w:rPr>
                <w:rFonts w:ascii="Times New Roman" w:hAnsi="Times New Roman" w:cs="Times New Roman"/>
                <w:sz w:val="20"/>
                <w:szCs w:val="20"/>
              </w:rPr>
            </w:pPr>
            <w:r w:rsidRPr="008F2F49">
              <w:rPr>
                <w:rFonts w:ascii="Times New Roman" w:hAnsi="Times New Roman" w:cs="Times New Roman"/>
                <w:b/>
                <w:sz w:val="20"/>
                <w:szCs w:val="20"/>
              </w:rPr>
              <w:t>4.8.2</w:t>
            </w:r>
          </w:p>
        </w:tc>
        <w:tc>
          <w:tcPr>
            <w:tcW w:w="0" w:type="auto"/>
            <w:vAlign w:val="center"/>
          </w:tcPr>
          <w:p w14:paraId="36E8D7DA" w14:textId="6C386E6F" w:rsidR="00460FAD" w:rsidRPr="008F2F49" w:rsidRDefault="00460FAD" w:rsidP="000F1A73">
            <w:pPr>
              <w:jc w:val="center"/>
              <w:rPr>
                <w:rFonts w:ascii="Times New Roman" w:hAnsi="Times New Roman" w:cs="Times New Roman"/>
                <w:sz w:val="20"/>
                <w:szCs w:val="20"/>
              </w:rPr>
            </w:pPr>
            <w:r w:rsidRPr="008F2F49">
              <w:rPr>
                <w:rFonts w:ascii="Times New Roman" w:hAnsi="Times New Roman" w:cs="Times New Roman"/>
                <w:b/>
                <w:sz w:val="20"/>
                <w:szCs w:val="20"/>
              </w:rPr>
              <w:t>4.10</w:t>
            </w:r>
          </w:p>
        </w:tc>
        <w:tc>
          <w:tcPr>
            <w:tcW w:w="0" w:type="auto"/>
            <w:vAlign w:val="center"/>
          </w:tcPr>
          <w:p w14:paraId="1DAD8882" w14:textId="4BF18425" w:rsidR="00460FAD" w:rsidRPr="008F2F49" w:rsidRDefault="00460FAD" w:rsidP="000F1A73">
            <w:pPr>
              <w:jc w:val="center"/>
              <w:rPr>
                <w:rFonts w:ascii="Times New Roman" w:hAnsi="Times New Roman" w:cs="Times New Roman"/>
                <w:sz w:val="20"/>
                <w:szCs w:val="20"/>
              </w:rPr>
            </w:pPr>
            <w:r w:rsidRPr="008F2F49">
              <w:rPr>
                <w:rFonts w:ascii="Times New Roman" w:hAnsi="Times New Roman" w:cs="Times New Roman"/>
                <w:b/>
                <w:sz w:val="20"/>
                <w:szCs w:val="20"/>
              </w:rPr>
              <w:t>5.1.2</w:t>
            </w:r>
          </w:p>
        </w:tc>
        <w:tc>
          <w:tcPr>
            <w:tcW w:w="0" w:type="auto"/>
            <w:vAlign w:val="center"/>
          </w:tcPr>
          <w:p w14:paraId="255AB38D" w14:textId="0B6767F8" w:rsidR="00460FAD" w:rsidRPr="008F2F49" w:rsidRDefault="00460FAD" w:rsidP="000F1A73">
            <w:pPr>
              <w:jc w:val="center"/>
              <w:rPr>
                <w:rFonts w:ascii="Times New Roman" w:hAnsi="Times New Roman" w:cs="Times New Roman"/>
                <w:sz w:val="20"/>
                <w:szCs w:val="20"/>
              </w:rPr>
            </w:pPr>
            <w:r w:rsidRPr="008F2F49">
              <w:rPr>
                <w:rFonts w:ascii="Times New Roman" w:hAnsi="Times New Roman" w:cs="Times New Roman"/>
                <w:b/>
                <w:sz w:val="20"/>
                <w:szCs w:val="20"/>
              </w:rPr>
              <w:t>5.2.1</w:t>
            </w:r>
          </w:p>
        </w:tc>
        <w:tc>
          <w:tcPr>
            <w:tcW w:w="0" w:type="auto"/>
            <w:vAlign w:val="center"/>
          </w:tcPr>
          <w:p w14:paraId="23A6F746" w14:textId="190C577C" w:rsidR="00460FAD" w:rsidRPr="008F2F49" w:rsidRDefault="00460FAD" w:rsidP="000F1A73">
            <w:pPr>
              <w:jc w:val="center"/>
              <w:rPr>
                <w:rFonts w:ascii="Times New Roman" w:hAnsi="Times New Roman" w:cs="Times New Roman"/>
                <w:sz w:val="20"/>
                <w:szCs w:val="20"/>
              </w:rPr>
            </w:pPr>
            <w:r w:rsidRPr="008F2F49">
              <w:rPr>
                <w:rFonts w:ascii="Times New Roman" w:hAnsi="Times New Roman" w:cs="Times New Roman"/>
                <w:b/>
                <w:sz w:val="20"/>
                <w:szCs w:val="20"/>
              </w:rPr>
              <w:t>6.12</w:t>
            </w:r>
          </w:p>
        </w:tc>
        <w:tc>
          <w:tcPr>
            <w:tcW w:w="0" w:type="auto"/>
            <w:vAlign w:val="center"/>
          </w:tcPr>
          <w:p w14:paraId="5769041B" w14:textId="0984E0FB" w:rsidR="00460FAD" w:rsidRPr="008F2F49" w:rsidRDefault="00460FAD" w:rsidP="000F1A73">
            <w:pPr>
              <w:jc w:val="center"/>
              <w:rPr>
                <w:rFonts w:ascii="Times New Roman" w:hAnsi="Times New Roman" w:cs="Times New Roman"/>
                <w:sz w:val="20"/>
                <w:szCs w:val="20"/>
              </w:rPr>
            </w:pPr>
            <w:r w:rsidRPr="008F2F49">
              <w:rPr>
                <w:rFonts w:ascii="Times New Roman" w:hAnsi="Times New Roman" w:cs="Times New Roman"/>
                <w:b/>
                <w:sz w:val="20"/>
                <w:szCs w:val="20"/>
              </w:rPr>
              <w:t>8.3</w:t>
            </w:r>
          </w:p>
        </w:tc>
        <w:tc>
          <w:tcPr>
            <w:tcW w:w="0" w:type="auto"/>
            <w:vAlign w:val="center"/>
          </w:tcPr>
          <w:p w14:paraId="72CF6B2E" w14:textId="49B7A1C0" w:rsidR="00460FAD" w:rsidRPr="008F2F49" w:rsidRDefault="00460FAD" w:rsidP="000F1A73">
            <w:pPr>
              <w:jc w:val="center"/>
              <w:rPr>
                <w:rFonts w:ascii="Times New Roman" w:hAnsi="Times New Roman" w:cs="Times New Roman"/>
                <w:sz w:val="20"/>
                <w:szCs w:val="20"/>
              </w:rPr>
            </w:pPr>
            <w:r w:rsidRPr="008F2F49">
              <w:rPr>
                <w:rFonts w:ascii="Times New Roman" w:hAnsi="Times New Roman" w:cs="Times New Roman"/>
                <w:b/>
                <w:sz w:val="20"/>
                <w:szCs w:val="20"/>
              </w:rPr>
              <w:t>9.2</w:t>
            </w:r>
          </w:p>
        </w:tc>
        <w:tc>
          <w:tcPr>
            <w:tcW w:w="0" w:type="auto"/>
            <w:vAlign w:val="center"/>
          </w:tcPr>
          <w:p w14:paraId="1A4FA8B8" w14:textId="24C50ECE" w:rsidR="00460FAD" w:rsidRPr="008F2F49" w:rsidRDefault="00460FAD" w:rsidP="000F1A73">
            <w:pPr>
              <w:jc w:val="center"/>
              <w:rPr>
                <w:rFonts w:ascii="Times New Roman" w:hAnsi="Times New Roman" w:cs="Times New Roman"/>
                <w:sz w:val="20"/>
                <w:szCs w:val="20"/>
              </w:rPr>
            </w:pPr>
            <w:r w:rsidRPr="008F2F49">
              <w:rPr>
                <w:rFonts w:ascii="Times New Roman" w:hAnsi="Times New Roman" w:cs="Times New Roman"/>
                <w:b/>
                <w:sz w:val="20"/>
                <w:szCs w:val="20"/>
              </w:rPr>
              <w:t>9.2.1</w:t>
            </w:r>
          </w:p>
        </w:tc>
      </w:tr>
      <w:tr w:rsidR="000F1A73" w:rsidRPr="008F2F49" w14:paraId="027B975C" w14:textId="77777777" w:rsidTr="000F1A73">
        <w:tc>
          <w:tcPr>
            <w:tcW w:w="503" w:type="dxa"/>
            <w:vAlign w:val="center"/>
          </w:tcPr>
          <w:p w14:paraId="24241446" w14:textId="5A6A5FC4"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w:t>
            </w:r>
          </w:p>
        </w:tc>
        <w:tc>
          <w:tcPr>
            <w:tcW w:w="3402" w:type="dxa"/>
            <w:vAlign w:val="center"/>
          </w:tcPr>
          <w:p w14:paraId="172A82D8" w14:textId="3DE8B6A6"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2</w:t>
            </w:r>
          </w:p>
        </w:tc>
        <w:tc>
          <w:tcPr>
            <w:tcW w:w="616" w:type="dxa"/>
            <w:vAlign w:val="center"/>
          </w:tcPr>
          <w:p w14:paraId="54EA61E6" w14:textId="23B3E3FC"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3</w:t>
            </w:r>
          </w:p>
        </w:tc>
        <w:tc>
          <w:tcPr>
            <w:tcW w:w="0" w:type="auto"/>
            <w:vAlign w:val="center"/>
          </w:tcPr>
          <w:p w14:paraId="3EBA8EB2" w14:textId="473E00AE"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4</w:t>
            </w:r>
          </w:p>
        </w:tc>
        <w:tc>
          <w:tcPr>
            <w:tcW w:w="0" w:type="auto"/>
            <w:vAlign w:val="center"/>
          </w:tcPr>
          <w:p w14:paraId="160109D9" w14:textId="30ACEDA7"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5</w:t>
            </w:r>
          </w:p>
        </w:tc>
        <w:tc>
          <w:tcPr>
            <w:tcW w:w="0" w:type="auto"/>
            <w:vAlign w:val="center"/>
          </w:tcPr>
          <w:p w14:paraId="40E392BD" w14:textId="7525DC5B"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6</w:t>
            </w:r>
          </w:p>
        </w:tc>
        <w:tc>
          <w:tcPr>
            <w:tcW w:w="0" w:type="auto"/>
            <w:vAlign w:val="center"/>
          </w:tcPr>
          <w:p w14:paraId="75812C62" w14:textId="48839435"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7</w:t>
            </w:r>
          </w:p>
        </w:tc>
        <w:tc>
          <w:tcPr>
            <w:tcW w:w="0" w:type="auto"/>
            <w:vAlign w:val="center"/>
          </w:tcPr>
          <w:p w14:paraId="77908FA1" w14:textId="7AD9868C"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8</w:t>
            </w:r>
          </w:p>
        </w:tc>
        <w:tc>
          <w:tcPr>
            <w:tcW w:w="0" w:type="auto"/>
            <w:vAlign w:val="center"/>
          </w:tcPr>
          <w:p w14:paraId="7FE30035" w14:textId="060BAC23"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9</w:t>
            </w:r>
          </w:p>
        </w:tc>
        <w:tc>
          <w:tcPr>
            <w:tcW w:w="0" w:type="auto"/>
            <w:vAlign w:val="center"/>
          </w:tcPr>
          <w:p w14:paraId="428BE0AC" w14:textId="08D77730"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10</w:t>
            </w:r>
          </w:p>
        </w:tc>
        <w:tc>
          <w:tcPr>
            <w:tcW w:w="0" w:type="auto"/>
            <w:vAlign w:val="center"/>
          </w:tcPr>
          <w:p w14:paraId="0B370439" w14:textId="4D040FF4"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11</w:t>
            </w:r>
          </w:p>
        </w:tc>
        <w:tc>
          <w:tcPr>
            <w:tcW w:w="0" w:type="auto"/>
            <w:vAlign w:val="center"/>
          </w:tcPr>
          <w:p w14:paraId="58A9BB19" w14:textId="2FE4E13A"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12</w:t>
            </w:r>
          </w:p>
        </w:tc>
      </w:tr>
      <w:tr w:rsidR="00460FAD" w:rsidRPr="008F2F49" w14:paraId="7FF6B359" w14:textId="77777777" w:rsidTr="00FD3FF1">
        <w:tc>
          <w:tcPr>
            <w:tcW w:w="503" w:type="dxa"/>
          </w:tcPr>
          <w:p w14:paraId="30ABFAC6" w14:textId="751E27CB"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3402" w:type="dxa"/>
          </w:tcPr>
          <w:p w14:paraId="7ABAF75A" w14:textId="6FECA2EF" w:rsidR="00460FAD" w:rsidRPr="008F2F49" w:rsidRDefault="00460FAD" w:rsidP="000F1A73">
            <w:pPr>
              <w:ind w:right="-167"/>
              <w:rPr>
                <w:rFonts w:ascii="Times New Roman" w:hAnsi="Times New Roman" w:cs="Times New Roman"/>
                <w:sz w:val="20"/>
                <w:szCs w:val="20"/>
              </w:rPr>
            </w:pPr>
            <w:r w:rsidRPr="008F2F49">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71B030ED" w14:textId="2E36C342"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b/>
                <w:sz w:val="20"/>
                <w:szCs w:val="20"/>
              </w:rPr>
              <w:t>*</w:t>
            </w:r>
          </w:p>
        </w:tc>
        <w:tc>
          <w:tcPr>
            <w:tcW w:w="0" w:type="auto"/>
          </w:tcPr>
          <w:p w14:paraId="0F51F068" w14:textId="05ED743A"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b/>
                <w:sz w:val="20"/>
                <w:szCs w:val="20"/>
              </w:rPr>
              <w:t>*</w:t>
            </w:r>
          </w:p>
        </w:tc>
        <w:tc>
          <w:tcPr>
            <w:tcW w:w="0" w:type="auto"/>
          </w:tcPr>
          <w:p w14:paraId="55808672" w14:textId="01907FDC"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b/>
                <w:sz w:val="20"/>
                <w:szCs w:val="20"/>
              </w:rPr>
              <w:t>*</w:t>
            </w:r>
          </w:p>
        </w:tc>
        <w:tc>
          <w:tcPr>
            <w:tcW w:w="0" w:type="auto"/>
          </w:tcPr>
          <w:p w14:paraId="3EB293E3" w14:textId="1F85C389"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b/>
                <w:sz w:val="20"/>
                <w:szCs w:val="20"/>
              </w:rPr>
              <w:t>*</w:t>
            </w:r>
          </w:p>
        </w:tc>
        <w:tc>
          <w:tcPr>
            <w:tcW w:w="0" w:type="auto"/>
          </w:tcPr>
          <w:p w14:paraId="63E04873" w14:textId="69AB237A"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b/>
                <w:sz w:val="20"/>
                <w:szCs w:val="20"/>
              </w:rPr>
              <w:t>*</w:t>
            </w:r>
          </w:p>
        </w:tc>
        <w:tc>
          <w:tcPr>
            <w:tcW w:w="0" w:type="auto"/>
          </w:tcPr>
          <w:p w14:paraId="2E484D94" w14:textId="657CFA50"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b/>
                <w:sz w:val="20"/>
                <w:szCs w:val="20"/>
              </w:rPr>
              <w:t>*</w:t>
            </w:r>
          </w:p>
        </w:tc>
        <w:tc>
          <w:tcPr>
            <w:tcW w:w="0" w:type="auto"/>
          </w:tcPr>
          <w:p w14:paraId="26D4EC87" w14:textId="069BC24E"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b/>
                <w:sz w:val="20"/>
                <w:szCs w:val="20"/>
              </w:rPr>
              <w:t>*</w:t>
            </w:r>
          </w:p>
        </w:tc>
        <w:tc>
          <w:tcPr>
            <w:tcW w:w="0" w:type="auto"/>
          </w:tcPr>
          <w:p w14:paraId="5182AEA4" w14:textId="2079EBC0"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b/>
                <w:sz w:val="20"/>
                <w:szCs w:val="20"/>
              </w:rPr>
              <w:t>-</w:t>
            </w:r>
          </w:p>
        </w:tc>
        <w:tc>
          <w:tcPr>
            <w:tcW w:w="0" w:type="auto"/>
          </w:tcPr>
          <w:p w14:paraId="1D729AE1" w14:textId="0055EE2F"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b/>
                <w:sz w:val="20"/>
                <w:szCs w:val="20"/>
              </w:rPr>
              <w:t>-</w:t>
            </w:r>
          </w:p>
        </w:tc>
        <w:tc>
          <w:tcPr>
            <w:tcW w:w="0" w:type="auto"/>
          </w:tcPr>
          <w:p w14:paraId="50AC6049" w14:textId="7B9F34D9"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b/>
                <w:sz w:val="20"/>
                <w:szCs w:val="20"/>
              </w:rPr>
              <w:t>-</w:t>
            </w:r>
          </w:p>
        </w:tc>
      </w:tr>
      <w:tr w:rsidR="00460FAD" w:rsidRPr="008F2F49" w14:paraId="0F3D4646" w14:textId="77777777" w:rsidTr="00FD3FF1">
        <w:tc>
          <w:tcPr>
            <w:tcW w:w="503" w:type="dxa"/>
          </w:tcPr>
          <w:p w14:paraId="094BCA95" w14:textId="20E97B74"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2</w:t>
            </w:r>
            <w:r w:rsidR="00C3169D" w:rsidRPr="008F2F49">
              <w:rPr>
                <w:rFonts w:ascii="Times New Roman" w:hAnsi="Times New Roman" w:cs="Times New Roman"/>
                <w:sz w:val="20"/>
                <w:szCs w:val="20"/>
              </w:rPr>
              <w:t>.</w:t>
            </w:r>
          </w:p>
        </w:tc>
        <w:tc>
          <w:tcPr>
            <w:tcW w:w="3402" w:type="dxa"/>
          </w:tcPr>
          <w:p w14:paraId="23655022" w14:textId="33F89591" w:rsidR="00460FAD" w:rsidRPr="008F2F49" w:rsidRDefault="00460FAD" w:rsidP="008E6A5D">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здания вдоль УДС, м</w:t>
            </w:r>
          </w:p>
        </w:tc>
        <w:tc>
          <w:tcPr>
            <w:tcW w:w="616" w:type="dxa"/>
          </w:tcPr>
          <w:p w14:paraId="00BFF6CE" w14:textId="146F96EB"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5F6BF721" w14:textId="17FD7A8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4BF492F7" w14:textId="72527FFB"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00B6FB34" w14:textId="6204B273"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06CFBBD5" w14:textId="693EBFC4"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6A6587DC" w14:textId="274FA1D0"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5419F214" w14:textId="34FF79B6"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0268C1AF" w14:textId="47ED0A17"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07DB16F1" w14:textId="6BA8FF6D"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0" w:type="auto"/>
          </w:tcPr>
          <w:p w14:paraId="7B0BD026" w14:textId="4D5BE817"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r>
      <w:tr w:rsidR="00460FAD" w:rsidRPr="008F2F49" w14:paraId="2C02C775" w14:textId="77777777" w:rsidTr="00FD3FF1">
        <w:tc>
          <w:tcPr>
            <w:tcW w:w="503" w:type="dxa"/>
          </w:tcPr>
          <w:p w14:paraId="7C7EDF7A" w14:textId="3831C96A"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3402" w:type="dxa"/>
          </w:tcPr>
          <w:p w14:paraId="65880430" w14:textId="083FEB06" w:rsidR="00460FAD" w:rsidRPr="008F2F49" w:rsidRDefault="00460FAD" w:rsidP="008E6A5D">
            <w:pPr>
              <w:rPr>
                <w:rFonts w:ascii="Times New Roman" w:hAnsi="Times New Roman" w:cs="Times New Roman"/>
                <w:sz w:val="20"/>
                <w:szCs w:val="20"/>
              </w:rPr>
            </w:pPr>
            <w:r w:rsidRPr="008F2F49">
              <w:rPr>
                <w:rFonts w:ascii="Times New Roman" w:hAnsi="Times New Roman" w:cs="Times New Roman"/>
                <w:sz w:val="20"/>
                <w:szCs w:val="20"/>
              </w:rPr>
              <w:t xml:space="preserve">Минимальный процент </w:t>
            </w:r>
            <w:proofErr w:type="spellStart"/>
            <w:r w:rsidRPr="008F2F49">
              <w:rPr>
                <w:rFonts w:ascii="Times New Roman" w:hAnsi="Times New Roman" w:cs="Times New Roman"/>
                <w:sz w:val="20"/>
                <w:szCs w:val="20"/>
              </w:rPr>
              <w:t>застроенности</w:t>
            </w:r>
            <w:proofErr w:type="spellEnd"/>
            <w:r w:rsidRPr="008F2F49">
              <w:rPr>
                <w:rFonts w:ascii="Times New Roman" w:hAnsi="Times New Roman" w:cs="Times New Roman"/>
                <w:sz w:val="20"/>
                <w:szCs w:val="20"/>
              </w:rPr>
              <w:t xml:space="preserve"> уличного фронта,</w:t>
            </w:r>
            <w:r w:rsidR="000F1A73" w:rsidRPr="008F2F49">
              <w:rPr>
                <w:rFonts w:ascii="Times New Roman" w:hAnsi="Times New Roman" w:cs="Times New Roman"/>
                <w:sz w:val="20"/>
                <w:szCs w:val="20"/>
              </w:rPr>
              <w:t xml:space="preserve"> </w:t>
            </w:r>
            <w:r w:rsidRPr="008F2F49">
              <w:rPr>
                <w:rFonts w:ascii="Times New Roman" w:hAnsi="Times New Roman" w:cs="Times New Roman"/>
                <w:sz w:val="20"/>
                <w:szCs w:val="20"/>
              </w:rPr>
              <w:t>%</w:t>
            </w:r>
          </w:p>
        </w:tc>
        <w:tc>
          <w:tcPr>
            <w:tcW w:w="616" w:type="dxa"/>
          </w:tcPr>
          <w:p w14:paraId="2E15801A" w14:textId="7EAA8812"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09E0370C" w14:textId="6F331292"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79AC736A" w14:textId="155C6AF2"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67D4A237" w14:textId="157F7BCA"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636009CB" w14:textId="56BCBEDC"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7664AD93" w14:textId="21F2ECE5"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0F63D1C6" w14:textId="7F76C10A"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037345AA" w14:textId="09D89126"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78444F17" w14:textId="544523AA"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6F9B185E" w14:textId="7B7607D2"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460FAD" w:rsidRPr="008F2F49" w14:paraId="7AE0AA00" w14:textId="77777777" w:rsidTr="00FD3FF1">
        <w:tc>
          <w:tcPr>
            <w:tcW w:w="503" w:type="dxa"/>
          </w:tcPr>
          <w:p w14:paraId="4927FFD2" w14:textId="6908AACB"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3402" w:type="dxa"/>
          </w:tcPr>
          <w:p w14:paraId="49A82624" w14:textId="2372C95C" w:rsidR="00460FAD" w:rsidRPr="008F2F49" w:rsidRDefault="00460FAD" w:rsidP="008E6A5D">
            <w:pPr>
              <w:rPr>
                <w:rFonts w:ascii="Times New Roman" w:hAnsi="Times New Roman" w:cs="Times New Roman"/>
                <w:sz w:val="20"/>
                <w:szCs w:val="20"/>
              </w:rPr>
            </w:pPr>
            <w:r w:rsidRPr="008F2F49">
              <w:rPr>
                <w:rFonts w:ascii="Times New Roman" w:hAnsi="Times New Roman" w:cs="Times New Roman"/>
                <w:sz w:val="20"/>
                <w:szCs w:val="20"/>
              </w:rPr>
              <w:t>Минимальная высота типового этажа, м</w:t>
            </w:r>
          </w:p>
        </w:tc>
        <w:tc>
          <w:tcPr>
            <w:tcW w:w="616" w:type="dxa"/>
          </w:tcPr>
          <w:p w14:paraId="52CBFEFB" w14:textId="1DE4337C"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7701BD18" w14:textId="5697D331"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18C040BA" w14:textId="198DF304"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227FCE8D" w14:textId="75B0AFB9"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1C23CCCB" w14:textId="1652532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24744BDC" w14:textId="6F4CDE40"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1C8EEEAC" w14:textId="72F72A5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3266F55B" w14:textId="0F205DCB"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0" w:type="auto"/>
          </w:tcPr>
          <w:p w14:paraId="32DF78BB" w14:textId="67BAF6E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42275B26" w14:textId="0A9F0B09"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r>
      <w:tr w:rsidR="00460FAD" w:rsidRPr="008F2F49" w14:paraId="5D8CF265" w14:textId="77777777" w:rsidTr="00FD3FF1">
        <w:tc>
          <w:tcPr>
            <w:tcW w:w="503" w:type="dxa"/>
          </w:tcPr>
          <w:p w14:paraId="44193394" w14:textId="0C8D0BEF"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5</w:t>
            </w:r>
            <w:r w:rsidR="00C3169D" w:rsidRPr="008F2F49">
              <w:rPr>
                <w:rFonts w:ascii="Times New Roman" w:hAnsi="Times New Roman" w:cs="Times New Roman"/>
                <w:sz w:val="20"/>
                <w:szCs w:val="20"/>
              </w:rPr>
              <w:t>.</w:t>
            </w:r>
          </w:p>
        </w:tc>
        <w:tc>
          <w:tcPr>
            <w:tcW w:w="3402" w:type="dxa"/>
          </w:tcPr>
          <w:p w14:paraId="484C4E02" w14:textId="0F62EAF2" w:rsidR="00460FAD" w:rsidRPr="008F2F49" w:rsidRDefault="00460FAD" w:rsidP="008E6A5D">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первого этажа зданий***, м</w:t>
            </w:r>
          </w:p>
        </w:tc>
        <w:tc>
          <w:tcPr>
            <w:tcW w:w="616" w:type="dxa"/>
          </w:tcPr>
          <w:p w14:paraId="32597BBE" w14:textId="12770933"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2DECF9C6" w14:textId="7BA8B474"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7736DAEC" w14:textId="121FB88F"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0E798035" w14:textId="65F80782"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66381717" w14:textId="774503F4"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10DAC325" w14:textId="2DB59FE7"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337D2A99" w14:textId="2BC428ED"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63D80659" w14:textId="1F62D4EE"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71786B35" w14:textId="2D8F773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0" w:type="auto"/>
          </w:tcPr>
          <w:p w14:paraId="33B5B928" w14:textId="73DD6121"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r>
      <w:tr w:rsidR="00460FAD" w:rsidRPr="008F2F49" w14:paraId="283FCE95" w14:textId="77777777" w:rsidTr="00FD3FF1">
        <w:tc>
          <w:tcPr>
            <w:tcW w:w="503" w:type="dxa"/>
          </w:tcPr>
          <w:p w14:paraId="2402EEC9" w14:textId="1A0F8FAA"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3402" w:type="dxa"/>
          </w:tcPr>
          <w:p w14:paraId="58A60D3F" w14:textId="04B5F087" w:rsidR="00460FAD" w:rsidRPr="008F2F49" w:rsidRDefault="00460FAD" w:rsidP="008E6A5D">
            <w:pPr>
              <w:rPr>
                <w:rFonts w:ascii="Times New Roman" w:hAnsi="Times New Roman" w:cs="Times New Roman"/>
                <w:sz w:val="20"/>
                <w:szCs w:val="20"/>
              </w:rPr>
            </w:pPr>
            <w:r w:rsidRPr="008F2F49">
              <w:rPr>
                <w:rFonts w:ascii="Times New Roman" w:hAnsi="Times New Roman" w:cs="Times New Roman"/>
                <w:sz w:val="20"/>
                <w:szCs w:val="20"/>
              </w:rPr>
              <w:t>Минимальный процент остекления фасада первого этажа***, %</w:t>
            </w:r>
          </w:p>
        </w:tc>
        <w:tc>
          <w:tcPr>
            <w:tcW w:w="616" w:type="dxa"/>
          </w:tcPr>
          <w:p w14:paraId="75570034" w14:textId="266F0725"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25AFAE53" w14:textId="0C71EB1D"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5FBF5B20" w14:textId="095574C1"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4B17C493" w14:textId="2E6CD2F3"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69DD0F18" w14:textId="1FE58F05"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609907CC" w14:textId="44AC6505"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69CD1584" w14:textId="24AC3F1E"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7BBF652E" w14:textId="7EFE349E"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78999C0E" w14:textId="79357F9D"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0" w:type="auto"/>
          </w:tcPr>
          <w:p w14:paraId="3804B927" w14:textId="146DB1BC"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40</w:t>
            </w:r>
          </w:p>
        </w:tc>
      </w:tr>
      <w:tr w:rsidR="00460FAD" w:rsidRPr="008F2F49" w14:paraId="79945E34" w14:textId="77777777" w:rsidTr="00FD3FF1">
        <w:tc>
          <w:tcPr>
            <w:tcW w:w="503" w:type="dxa"/>
          </w:tcPr>
          <w:p w14:paraId="5F23C95E" w14:textId="62073D4E"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3402" w:type="dxa"/>
          </w:tcPr>
          <w:p w14:paraId="0DEFA62A" w14:textId="6C4905D7" w:rsidR="00460FAD" w:rsidRPr="008F2F49" w:rsidRDefault="00460FAD" w:rsidP="008E6A5D">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оконных проемов первых этажей***, м</w:t>
            </w:r>
          </w:p>
        </w:tc>
        <w:tc>
          <w:tcPr>
            <w:tcW w:w="616" w:type="dxa"/>
          </w:tcPr>
          <w:p w14:paraId="3DC65820" w14:textId="4F482AF9"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7D2F864F" w14:textId="1EA57CB5"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234077DE" w14:textId="4DADF4F5"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7B433A2A" w14:textId="259B469A"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5D1B5824" w14:textId="50F0557D"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7D1132B8" w14:textId="2F0C8A8E"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17D3AE4A" w14:textId="0F2C43E1"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2ED200A9" w14:textId="3034BD7F"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49701A93" w14:textId="725671CC"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0" w:type="auto"/>
          </w:tcPr>
          <w:p w14:paraId="6CB868AB" w14:textId="795895F1"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r>
      <w:tr w:rsidR="00460FAD" w:rsidRPr="008F2F49" w14:paraId="498786ED" w14:textId="77777777" w:rsidTr="00FD3FF1">
        <w:tc>
          <w:tcPr>
            <w:tcW w:w="503" w:type="dxa"/>
          </w:tcPr>
          <w:p w14:paraId="36EEF65B" w14:textId="4AC7BD4A"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8</w:t>
            </w:r>
            <w:r w:rsidR="00C3169D" w:rsidRPr="008F2F49">
              <w:rPr>
                <w:rFonts w:ascii="Times New Roman" w:hAnsi="Times New Roman" w:cs="Times New Roman"/>
                <w:sz w:val="20"/>
                <w:szCs w:val="20"/>
              </w:rPr>
              <w:t>.</w:t>
            </w:r>
          </w:p>
        </w:tc>
        <w:tc>
          <w:tcPr>
            <w:tcW w:w="3402" w:type="dxa"/>
          </w:tcPr>
          <w:p w14:paraId="7A1D1398" w14:textId="41AF40BB" w:rsidR="00460FAD" w:rsidRPr="008F2F49" w:rsidRDefault="00460FAD" w:rsidP="008E6A5D">
            <w:pPr>
              <w:rPr>
                <w:rFonts w:ascii="Times New Roman" w:hAnsi="Times New Roman" w:cs="Times New Roman"/>
                <w:sz w:val="20"/>
                <w:szCs w:val="20"/>
              </w:rPr>
            </w:pPr>
            <w:r w:rsidRPr="008F2F49">
              <w:rPr>
                <w:rFonts w:ascii="Times New Roman" w:hAnsi="Times New Roman" w:cs="Times New Roman"/>
                <w:sz w:val="20"/>
                <w:szCs w:val="20"/>
              </w:rPr>
              <w:t>Максимальный уклон кровли, градусов</w:t>
            </w:r>
          </w:p>
        </w:tc>
        <w:tc>
          <w:tcPr>
            <w:tcW w:w="616" w:type="dxa"/>
          </w:tcPr>
          <w:p w14:paraId="4885A102" w14:textId="37E3B832"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497EAE0E" w14:textId="361E20B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1BE8313F" w14:textId="3CDA026B"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35B5EF6A" w14:textId="129B98F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1FAE91D2" w14:textId="76480A41"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071CF6BD" w14:textId="44BE473D"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7D327524" w14:textId="52BFD117"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13C4E708" w14:textId="23C548B5"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03DFE89D" w14:textId="62830A10"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0" w:type="auto"/>
          </w:tcPr>
          <w:p w14:paraId="3FEB862F" w14:textId="5825FE7F"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r>
      <w:tr w:rsidR="00460FAD" w:rsidRPr="008F2F49" w14:paraId="5C259C2B" w14:textId="77777777" w:rsidTr="00FD3FF1">
        <w:tc>
          <w:tcPr>
            <w:tcW w:w="503" w:type="dxa"/>
          </w:tcPr>
          <w:p w14:paraId="028F8ED9" w14:textId="6BB5A58F"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9</w:t>
            </w:r>
            <w:r w:rsidR="00C3169D" w:rsidRPr="008F2F49">
              <w:rPr>
                <w:rFonts w:ascii="Times New Roman" w:hAnsi="Times New Roman" w:cs="Times New Roman"/>
                <w:sz w:val="20"/>
                <w:szCs w:val="20"/>
              </w:rPr>
              <w:t>.</w:t>
            </w:r>
          </w:p>
        </w:tc>
        <w:tc>
          <w:tcPr>
            <w:tcW w:w="3402" w:type="dxa"/>
          </w:tcPr>
          <w:p w14:paraId="2311AAFA" w14:textId="192439A0" w:rsidR="00460FAD" w:rsidRPr="008F2F49" w:rsidRDefault="00460FAD" w:rsidP="008E6A5D">
            <w:pPr>
              <w:rPr>
                <w:rFonts w:ascii="Times New Roman" w:hAnsi="Times New Roman" w:cs="Times New Roman"/>
                <w:sz w:val="20"/>
                <w:szCs w:val="20"/>
              </w:rPr>
            </w:pPr>
            <w:r w:rsidRPr="008F2F49">
              <w:rPr>
                <w:rFonts w:ascii="Times New Roman" w:hAnsi="Times New Roman" w:cs="Times New Roman"/>
                <w:sz w:val="20"/>
                <w:szCs w:val="20"/>
              </w:rPr>
              <w:t>Максимальная отметка входной группы, м</w:t>
            </w:r>
          </w:p>
        </w:tc>
        <w:tc>
          <w:tcPr>
            <w:tcW w:w="616" w:type="dxa"/>
          </w:tcPr>
          <w:p w14:paraId="77D8FE80" w14:textId="44A1438D"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5AA871DB" w14:textId="79A943E6"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0B24B40E" w14:textId="6D9EB9ED"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1A1C3A3B" w14:textId="7D4F9E2C"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47F2A54D" w14:textId="7273FF8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42BC59D5" w14:textId="671F06DB"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4ECF1892" w14:textId="2C56E28A"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79EE6ADC" w14:textId="1C3D9FF4"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4A86613F" w14:textId="032E02A0"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0" w:type="auto"/>
          </w:tcPr>
          <w:p w14:paraId="204D9A4F" w14:textId="17276355"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r>
      <w:tr w:rsidR="00460FAD" w:rsidRPr="008F2F49" w14:paraId="6D2B691C" w14:textId="77777777" w:rsidTr="00FD3FF1">
        <w:tc>
          <w:tcPr>
            <w:tcW w:w="503" w:type="dxa"/>
          </w:tcPr>
          <w:p w14:paraId="22EDF4EC" w14:textId="329D4B72"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10</w:t>
            </w:r>
            <w:r w:rsidR="00C3169D" w:rsidRPr="008F2F49">
              <w:rPr>
                <w:rFonts w:ascii="Times New Roman" w:hAnsi="Times New Roman" w:cs="Times New Roman"/>
                <w:sz w:val="20"/>
                <w:szCs w:val="20"/>
              </w:rPr>
              <w:t>.</w:t>
            </w:r>
          </w:p>
        </w:tc>
        <w:tc>
          <w:tcPr>
            <w:tcW w:w="3402" w:type="dxa"/>
          </w:tcPr>
          <w:p w14:paraId="4420A941" w14:textId="74854757" w:rsidR="00460FAD" w:rsidRPr="008F2F49" w:rsidRDefault="00460FAD" w:rsidP="008E6A5D">
            <w:pPr>
              <w:rPr>
                <w:rFonts w:ascii="Times New Roman" w:hAnsi="Times New Roman" w:cs="Times New Roman"/>
                <w:sz w:val="20"/>
                <w:szCs w:val="20"/>
              </w:rPr>
            </w:pPr>
            <w:r w:rsidRPr="008F2F49">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340A0166" w14:textId="303BF63C"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0" w:type="auto"/>
          </w:tcPr>
          <w:p w14:paraId="7EE47746" w14:textId="076220A9"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0" w:type="auto"/>
          </w:tcPr>
          <w:p w14:paraId="1DC0B4BD" w14:textId="5A8BA419"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0" w:type="auto"/>
          </w:tcPr>
          <w:p w14:paraId="04E27754" w14:textId="3A232F7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0" w:type="auto"/>
          </w:tcPr>
          <w:p w14:paraId="7F087B9F" w14:textId="72E0E702"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0" w:type="auto"/>
          </w:tcPr>
          <w:p w14:paraId="037B861D" w14:textId="390B1E74"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0" w:type="auto"/>
          </w:tcPr>
          <w:p w14:paraId="34D4CA0C" w14:textId="7A9C232D"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0" w:type="auto"/>
          </w:tcPr>
          <w:p w14:paraId="6257FB16" w14:textId="52FE69C9"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0" w:type="auto"/>
          </w:tcPr>
          <w:p w14:paraId="644854D4" w14:textId="052D285A"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w:t>
            </w:r>
          </w:p>
        </w:tc>
        <w:tc>
          <w:tcPr>
            <w:tcW w:w="0" w:type="auto"/>
          </w:tcPr>
          <w:p w14:paraId="45EB410D" w14:textId="3071C07D"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3</w:t>
            </w:r>
          </w:p>
        </w:tc>
      </w:tr>
      <w:tr w:rsidR="00460FAD" w:rsidRPr="008F2F49" w14:paraId="56F07C0F" w14:textId="77777777" w:rsidTr="00FD3FF1">
        <w:tc>
          <w:tcPr>
            <w:tcW w:w="503" w:type="dxa"/>
          </w:tcPr>
          <w:p w14:paraId="305A83C0" w14:textId="57642EDA"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11</w:t>
            </w:r>
            <w:r w:rsidR="00C3169D" w:rsidRPr="008F2F49">
              <w:rPr>
                <w:rFonts w:ascii="Times New Roman" w:hAnsi="Times New Roman" w:cs="Times New Roman"/>
                <w:sz w:val="20"/>
                <w:szCs w:val="20"/>
              </w:rPr>
              <w:t>.</w:t>
            </w:r>
          </w:p>
        </w:tc>
        <w:tc>
          <w:tcPr>
            <w:tcW w:w="3402" w:type="dxa"/>
          </w:tcPr>
          <w:p w14:paraId="295FC1AC" w14:textId="593BC4CF" w:rsidR="00460FAD" w:rsidRPr="008F2F49" w:rsidRDefault="00460FAD" w:rsidP="008E6A5D">
            <w:pPr>
              <w:rPr>
                <w:rFonts w:ascii="Times New Roman" w:hAnsi="Times New Roman" w:cs="Times New Roman"/>
                <w:sz w:val="20"/>
                <w:szCs w:val="20"/>
              </w:rPr>
            </w:pPr>
            <w:r w:rsidRPr="008F2F49">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5995B5FB" w14:textId="16F2534E"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0" w:type="auto"/>
          </w:tcPr>
          <w:p w14:paraId="5F73377F" w14:textId="69728D4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0" w:type="auto"/>
          </w:tcPr>
          <w:p w14:paraId="6224F0C1" w14:textId="6AA2FAF7"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3E35125A" w14:textId="0982C095"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150DD24D" w14:textId="7822C85A"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4E499203" w14:textId="696D15AF"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0" w:type="auto"/>
          </w:tcPr>
          <w:p w14:paraId="77736636" w14:textId="18E5D77B"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21251FC1" w14:textId="44885BA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283FE597" w14:textId="3E310AEE"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0" w:type="auto"/>
          </w:tcPr>
          <w:p w14:paraId="3657875B" w14:textId="7A7D3090"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1,5</w:t>
            </w:r>
          </w:p>
        </w:tc>
      </w:tr>
      <w:tr w:rsidR="00460FAD" w:rsidRPr="008F2F49" w14:paraId="0C331B58" w14:textId="77777777" w:rsidTr="00FD3FF1">
        <w:tc>
          <w:tcPr>
            <w:tcW w:w="503" w:type="dxa"/>
          </w:tcPr>
          <w:p w14:paraId="44476CC1" w14:textId="39664440" w:rsidR="00460FAD" w:rsidRPr="008F2F49" w:rsidRDefault="00460FAD" w:rsidP="00FD3FF1">
            <w:pPr>
              <w:jc w:val="center"/>
              <w:rPr>
                <w:rFonts w:ascii="Times New Roman" w:hAnsi="Times New Roman" w:cs="Times New Roman"/>
                <w:sz w:val="20"/>
                <w:szCs w:val="20"/>
              </w:rPr>
            </w:pPr>
            <w:r w:rsidRPr="008F2F49">
              <w:rPr>
                <w:rFonts w:ascii="Times New Roman" w:hAnsi="Times New Roman" w:cs="Times New Roman"/>
                <w:sz w:val="20"/>
                <w:szCs w:val="20"/>
              </w:rPr>
              <w:t>12</w:t>
            </w:r>
            <w:r w:rsidR="00C3169D" w:rsidRPr="008F2F49">
              <w:rPr>
                <w:rFonts w:ascii="Times New Roman" w:hAnsi="Times New Roman" w:cs="Times New Roman"/>
                <w:sz w:val="20"/>
                <w:szCs w:val="20"/>
              </w:rPr>
              <w:t>.</w:t>
            </w:r>
          </w:p>
        </w:tc>
        <w:tc>
          <w:tcPr>
            <w:tcW w:w="3402" w:type="dxa"/>
          </w:tcPr>
          <w:p w14:paraId="19712809" w14:textId="00B7A34A" w:rsidR="00460FAD" w:rsidRPr="008F2F49" w:rsidRDefault="00460FAD" w:rsidP="000F1A73">
            <w:pPr>
              <w:ind w:right="-167"/>
              <w:rPr>
                <w:rFonts w:ascii="Times New Roman" w:hAnsi="Times New Roman" w:cs="Times New Roman"/>
                <w:sz w:val="20"/>
                <w:szCs w:val="20"/>
              </w:rPr>
            </w:pPr>
            <w:r w:rsidRPr="008F2F49">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616" w:type="dxa"/>
          </w:tcPr>
          <w:p w14:paraId="2519ADC7" w14:textId="2FBCF7EE"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0" w:type="auto"/>
          </w:tcPr>
          <w:p w14:paraId="652C60DD" w14:textId="7F80236C"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0" w:type="auto"/>
          </w:tcPr>
          <w:p w14:paraId="728CF99D" w14:textId="71DBEEC0"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2550FB7D" w14:textId="1D633A28"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2ECCC334" w14:textId="02BAD47F"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00695EBD" w14:textId="5476B5F2"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0" w:type="auto"/>
          </w:tcPr>
          <w:p w14:paraId="656418A7" w14:textId="692EEC64"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4C12AE03" w14:textId="482FA340"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0" w:type="auto"/>
          </w:tcPr>
          <w:p w14:paraId="03AA8E2C" w14:textId="6696AFCE"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0" w:type="auto"/>
          </w:tcPr>
          <w:p w14:paraId="411CE2BC" w14:textId="3DE35EB5" w:rsidR="00460FAD" w:rsidRPr="008F2F49" w:rsidRDefault="00460FAD" w:rsidP="008E6A5D">
            <w:pPr>
              <w:jc w:val="center"/>
              <w:rPr>
                <w:rFonts w:ascii="Times New Roman" w:hAnsi="Times New Roman" w:cs="Times New Roman"/>
                <w:sz w:val="20"/>
                <w:szCs w:val="20"/>
              </w:rPr>
            </w:pPr>
            <w:r w:rsidRPr="008F2F49">
              <w:rPr>
                <w:rFonts w:ascii="Times New Roman" w:hAnsi="Times New Roman" w:cs="Times New Roman"/>
                <w:sz w:val="20"/>
                <w:szCs w:val="20"/>
              </w:rPr>
              <w:t>0,45</w:t>
            </w:r>
          </w:p>
        </w:tc>
      </w:tr>
    </w:tbl>
    <w:p w14:paraId="36952709" w14:textId="77777777" w:rsidR="000F1A73" w:rsidRPr="008F2F49" w:rsidRDefault="000F1A73"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Примечания:</w:t>
      </w:r>
    </w:p>
    <w:p w14:paraId="4BB99212" w14:textId="1307477C"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2925A7EA"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не регламентируется:</w:t>
      </w:r>
    </w:p>
    <w:p w14:paraId="24A77AA6"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48190673"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в случае разработки проекта планировки на территорию;</w:t>
      </w:r>
    </w:p>
    <w:p w14:paraId="031942F2"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B29F73B"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при длине границы участка вдоль красной линии менее 25 м;</w:t>
      </w:r>
    </w:p>
    <w:p w14:paraId="13FE90EB" w14:textId="77777777" w:rsidR="00495019" w:rsidRPr="008F2F49" w:rsidRDefault="00495019"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280A42F1" w14:textId="77777777" w:rsidR="00495019" w:rsidRPr="008F2F49" w:rsidRDefault="00495019" w:rsidP="002A0010">
      <w:pPr>
        <w:spacing w:after="120"/>
        <w:jc w:val="both"/>
        <w:rPr>
          <w:rFonts w:ascii="Times New Roman" w:hAnsi="Times New Roman" w:cs="Times New Roman"/>
          <w:sz w:val="20"/>
          <w:szCs w:val="24"/>
        </w:rPr>
      </w:pPr>
      <w:r w:rsidRPr="008F2F49">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7DEAA271" w14:textId="62EB31E0" w:rsidR="00495019" w:rsidRPr="008F2F49" w:rsidRDefault="00495019" w:rsidP="007639C5">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0F1A73" w:rsidRPr="008F2F49">
        <w:rPr>
          <w:rFonts w:ascii="Times New Roman" w:hAnsi="Times New Roman" w:cs="Times New Roman"/>
          <w:sz w:val="24"/>
          <w:szCs w:val="24"/>
        </w:rPr>
        <w:t xml:space="preserve"> </w:t>
      </w:r>
      <w:r w:rsidRPr="008F2F49">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2D66BFBD" w14:textId="332E81DE" w:rsidR="00495019" w:rsidRPr="008F2F49" w:rsidRDefault="00495019" w:rsidP="007639C5">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 xml:space="preserve">2. Высота </w:t>
      </w:r>
      <w:r w:rsidR="003240EA" w:rsidRPr="008F2F49">
        <w:rPr>
          <w:rFonts w:ascii="Times New Roman" w:hAnsi="Times New Roman" w:cs="Times New Roman"/>
          <w:sz w:val="24"/>
          <w:szCs w:val="24"/>
        </w:rPr>
        <w:t>не просматриваемой</w:t>
      </w:r>
      <w:r w:rsidRPr="008F2F49">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8F2F49">
        <w:rPr>
          <w:rFonts w:ascii="Times New Roman" w:hAnsi="Times New Roman" w:cs="Times New Roman"/>
          <w:sz w:val="24"/>
          <w:szCs w:val="24"/>
        </w:rPr>
        <w:t>не просматриваемой</w:t>
      </w:r>
      <w:r w:rsidRPr="008F2F49">
        <w:rPr>
          <w:rFonts w:ascii="Times New Roman" w:hAnsi="Times New Roman" w:cs="Times New Roman"/>
          <w:sz w:val="24"/>
          <w:szCs w:val="24"/>
        </w:rPr>
        <w:t xml:space="preserve"> части.</w:t>
      </w:r>
    </w:p>
    <w:p w14:paraId="1BFC212D" w14:textId="77777777" w:rsidR="007D25B5" w:rsidRPr="008F2F49" w:rsidRDefault="007D25B5" w:rsidP="008E6A5D">
      <w:pPr>
        <w:ind w:firstLine="709"/>
        <w:contextualSpacing/>
        <w:rPr>
          <w:rFonts w:ascii="Times New Roman" w:hAnsi="Times New Roman" w:cs="Times New Roman"/>
          <w:b/>
          <w:bCs/>
          <w:sz w:val="24"/>
          <w:szCs w:val="24"/>
        </w:rPr>
        <w:sectPr w:rsidR="007D25B5" w:rsidRPr="008F2F49" w:rsidSect="00002C4B">
          <w:pgSz w:w="11910" w:h="16840"/>
          <w:pgMar w:top="1134" w:right="567" w:bottom="1134" w:left="1418" w:header="567" w:footer="567" w:gutter="0"/>
          <w:cols w:space="720"/>
          <w:docGrid w:linePitch="299"/>
        </w:sectPr>
      </w:pPr>
    </w:p>
    <w:p w14:paraId="5021281E" w14:textId="7D9A1A9E" w:rsidR="00495019" w:rsidRPr="008F2F49" w:rsidRDefault="006C7229" w:rsidP="008E6A5D">
      <w:pPr>
        <w:ind w:firstLine="709"/>
        <w:contextualSpacing/>
        <w:rPr>
          <w:rFonts w:ascii="Times New Roman" w:hAnsi="Times New Roman" w:cs="Times New Roman"/>
          <w:b/>
          <w:bCs/>
          <w:sz w:val="24"/>
          <w:szCs w:val="24"/>
        </w:rPr>
      </w:pPr>
      <w:r w:rsidRPr="008F2F49">
        <w:rPr>
          <w:rFonts w:ascii="Times New Roman" w:hAnsi="Times New Roman" w:cs="Times New Roman"/>
          <w:b/>
          <w:bCs/>
          <w:sz w:val="24"/>
          <w:szCs w:val="24"/>
        </w:rPr>
        <w:lastRenderedPageBreak/>
        <w:t xml:space="preserve">4.2. </w:t>
      </w:r>
      <w:r w:rsidR="00495019" w:rsidRPr="008F2F49">
        <w:rPr>
          <w:rFonts w:ascii="Times New Roman" w:hAnsi="Times New Roman" w:cs="Times New Roman"/>
          <w:b/>
          <w:bCs/>
          <w:sz w:val="24"/>
          <w:szCs w:val="24"/>
        </w:rPr>
        <w:t>Требования к цветовым характеристикам зданий, строений и сооружений</w:t>
      </w:r>
      <w:r w:rsidR="00084E84" w:rsidRPr="008F2F49">
        <w:rPr>
          <w:rFonts w:ascii="Times New Roman" w:hAnsi="Times New Roman" w:cs="Times New Roman"/>
          <w:b/>
          <w:bCs/>
          <w:sz w:val="24"/>
          <w:szCs w:val="24"/>
        </w:rPr>
        <w:t>:</w:t>
      </w:r>
    </w:p>
    <w:p w14:paraId="16FADB98" w14:textId="77777777" w:rsidR="007E3618" w:rsidRPr="008F2F49" w:rsidRDefault="007E3618" w:rsidP="008E6A5D">
      <w:pPr>
        <w:ind w:firstLine="709"/>
        <w:contextualSpacing/>
        <w:rPr>
          <w:rFonts w:ascii="Times New Roman" w:hAnsi="Times New Roman" w:cs="Times New Roman"/>
          <w:b/>
          <w:sz w:val="24"/>
          <w:szCs w:val="24"/>
        </w:rPr>
      </w:pPr>
    </w:p>
    <w:tbl>
      <w:tblPr>
        <w:tblStyle w:val="13"/>
        <w:tblW w:w="15021" w:type="dxa"/>
        <w:tblBorders>
          <w:bottom w:val="none" w:sz="0" w:space="0" w:color="auto"/>
        </w:tblBorders>
        <w:tblLook w:val="04A0" w:firstRow="1" w:lastRow="0" w:firstColumn="1" w:lastColumn="0" w:noHBand="0" w:noVBand="1"/>
      </w:tblPr>
      <w:tblGrid>
        <w:gridCol w:w="503"/>
        <w:gridCol w:w="1983"/>
        <w:gridCol w:w="12535"/>
      </w:tblGrid>
      <w:tr w:rsidR="00495019" w:rsidRPr="008F2F49" w14:paraId="76012DFA" w14:textId="77777777" w:rsidTr="000F1A73">
        <w:tc>
          <w:tcPr>
            <w:tcW w:w="503" w:type="dxa"/>
            <w:vAlign w:val="center"/>
          </w:tcPr>
          <w:p w14:paraId="09EFC465"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w:t>
            </w:r>
          </w:p>
          <w:p w14:paraId="230CEBE7" w14:textId="218D14F2" w:rsidR="0091786D" w:rsidRPr="008F2F49" w:rsidRDefault="0091786D"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п/п</w:t>
            </w:r>
          </w:p>
        </w:tc>
        <w:tc>
          <w:tcPr>
            <w:tcW w:w="1983" w:type="dxa"/>
            <w:vAlign w:val="center"/>
          </w:tcPr>
          <w:p w14:paraId="41C2D110"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Конструктивный</w:t>
            </w:r>
          </w:p>
          <w:p w14:paraId="69DB2BFA"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элемент</w:t>
            </w:r>
          </w:p>
        </w:tc>
        <w:tc>
          <w:tcPr>
            <w:tcW w:w="12535" w:type="dxa"/>
            <w:vAlign w:val="center"/>
          </w:tcPr>
          <w:p w14:paraId="1832F582"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Требования</w:t>
            </w:r>
          </w:p>
        </w:tc>
      </w:tr>
    </w:tbl>
    <w:p w14:paraId="7E9C12CE" w14:textId="77777777" w:rsidR="000F1A73" w:rsidRPr="008F2F49" w:rsidRDefault="000F1A73" w:rsidP="000F1A73">
      <w:pPr>
        <w:spacing w:line="14" w:lineRule="auto"/>
      </w:pPr>
    </w:p>
    <w:tbl>
      <w:tblPr>
        <w:tblStyle w:val="13"/>
        <w:tblW w:w="15021" w:type="dxa"/>
        <w:tblLook w:val="04A0" w:firstRow="1" w:lastRow="0" w:firstColumn="1" w:lastColumn="0" w:noHBand="0" w:noVBand="1"/>
      </w:tblPr>
      <w:tblGrid>
        <w:gridCol w:w="503"/>
        <w:gridCol w:w="1983"/>
        <w:gridCol w:w="12535"/>
      </w:tblGrid>
      <w:tr w:rsidR="000F1A73" w:rsidRPr="008F2F49" w14:paraId="2A061911" w14:textId="77777777" w:rsidTr="000F1A73">
        <w:trPr>
          <w:tblHeader/>
        </w:trPr>
        <w:tc>
          <w:tcPr>
            <w:tcW w:w="503" w:type="dxa"/>
          </w:tcPr>
          <w:p w14:paraId="709DA7ED" w14:textId="46FC636A" w:rsidR="000F1A73" w:rsidRPr="008F2F49" w:rsidRDefault="000F1A73"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1</w:t>
            </w:r>
          </w:p>
        </w:tc>
        <w:tc>
          <w:tcPr>
            <w:tcW w:w="1983" w:type="dxa"/>
          </w:tcPr>
          <w:p w14:paraId="6B401453" w14:textId="5B7EA2DC" w:rsidR="000F1A73" w:rsidRPr="008F2F49" w:rsidRDefault="000F1A73"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2</w:t>
            </w:r>
          </w:p>
        </w:tc>
        <w:tc>
          <w:tcPr>
            <w:tcW w:w="12535" w:type="dxa"/>
          </w:tcPr>
          <w:p w14:paraId="1458B435" w14:textId="243ACB75" w:rsidR="000F1A73" w:rsidRPr="008F2F49" w:rsidRDefault="000F1A73" w:rsidP="008E6A5D">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3</w:t>
            </w:r>
          </w:p>
        </w:tc>
      </w:tr>
      <w:tr w:rsidR="00495019" w:rsidRPr="008F2F49" w14:paraId="75079E51" w14:textId="77777777" w:rsidTr="000F1A73">
        <w:tc>
          <w:tcPr>
            <w:tcW w:w="503" w:type="dxa"/>
          </w:tcPr>
          <w:p w14:paraId="264DC10A" w14:textId="23552A09"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1983" w:type="dxa"/>
          </w:tcPr>
          <w:p w14:paraId="0FF361CB"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Стены</w:t>
            </w:r>
          </w:p>
        </w:tc>
        <w:tc>
          <w:tcPr>
            <w:tcW w:w="12535" w:type="dxa"/>
          </w:tcPr>
          <w:p w14:paraId="06FB7554" w14:textId="7E7AFFE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1.1</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77D0BD0D" w14:textId="4FB9475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1.2</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627C5818"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 основные оттенки - 9010, 150-5, 9001, 160-3, 160-5, 060 90 10, 070 90 10, 060 90 05, 1013, 840-2, 100 80 05, 110 80 10, 7032, 120 70 05, 840-1, </w:t>
            </w:r>
          </w:p>
          <w:p w14:paraId="1DF19C01" w14:textId="574C832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120-5, 1015, 310-1, 9002, 080 80 05, 095 80 10, 7044, 7038, 9018, 830-1, 240 80 05, 160 80 05, 160 70 05, 060 80 20, 040 80 10, 080 80 10, 070 80 20, 780-4, 080 80 20, 1001, 080 70 30, 085 70 20, 060 70 10, 050 70 20, 070 70 10, 1019, 050 60 10;</w:t>
            </w:r>
          </w:p>
          <w:p w14:paraId="61687649"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 дополнительные оттенки - 9010, 070 90 20, 1014, 1000, 070 80 20, 020 80 05, 180 80 05, 140 80 10, 130 70 10, 180 70 05, 050 70 20, 075 70 20, </w:t>
            </w:r>
          </w:p>
          <w:p w14:paraId="240AC77A"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340 70 05, 000 65 00, 040 70 10, 360 60 05, 060 60 20, 070 60 30, 7004, 140 60 05, 7030, 7048, 7037, 7001, 7034, 7033, 060 50 30, 050 50 20, </w:t>
            </w:r>
          </w:p>
          <w:p w14:paraId="58FA84A4" w14:textId="4BC1B2B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1DBF5CD9"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акцентные оттенки - 9010, 1002, 070 70 30, 060 70 40, 050 70 30, 280 70 10, 1020, 040 50 30, 6011, 5014, 030 40 30, 8002, 050 40 30.</w:t>
            </w:r>
          </w:p>
          <w:p w14:paraId="5159BF6E" w14:textId="11F3CF5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1.3</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B11CD8D" w14:textId="6AB92C9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1.4</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8F2F49">
              <w:rPr>
                <w:rFonts w:ascii="Times New Roman" w:hAnsi="Times New Roman" w:cs="Times New Roman"/>
                <w:sz w:val="20"/>
                <w:szCs w:val="20"/>
              </w:rPr>
              <w:t>нащельников</w:t>
            </w:r>
            <w:proofErr w:type="spellEnd"/>
            <w:r w:rsidRPr="008F2F49">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8F2F49" w14:paraId="2C96B69F" w14:textId="77777777" w:rsidTr="000F1A73">
        <w:tc>
          <w:tcPr>
            <w:tcW w:w="503" w:type="dxa"/>
          </w:tcPr>
          <w:p w14:paraId="4051929F" w14:textId="153A6C7F"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2</w:t>
            </w:r>
            <w:r w:rsidR="00C3169D" w:rsidRPr="008F2F49">
              <w:rPr>
                <w:rFonts w:ascii="Times New Roman" w:hAnsi="Times New Roman" w:cs="Times New Roman"/>
                <w:sz w:val="20"/>
                <w:szCs w:val="20"/>
              </w:rPr>
              <w:t>.</w:t>
            </w:r>
          </w:p>
        </w:tc>
        <w:tc>
          <w:tcPr>
            <w:tcW w:w="1983" w:type="dxa"/>
          </w:tcPr>
          <w:p w14:paraId="1472A7B8"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Окна</w:t>
            </w:r>
          </w:p>
        </w:tc>
        <w:tc>
          <w:tcPr>
            <w:tcW w:w="12535" w:type="dxa"/>
          </w:tcPr>
          <w:p w14:paraId="60F304CE"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w:t>
            </w:r>
          </w:p>
          <w:p w14:paraId="0D98FC0A" w14:textId="660C2E3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820-5, 7021, 8014, 9005.</w:t>
            </w:r>
          </w:p>
          <w:p w14:paraId="4109B5F8" w14:textId="7886E98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495019" w:rsidRPr="008F2F49" w14:paraId="4A2E61E7" w14:textId="77777777" w:rsidTr="000F1A73">
        <w:tc>
          <w:tcPr>
            <w:tcW w:w="503" w:type="dxa"/>
          </w:tcPr>
          <w:p w14:paraId="2CE8CF33" w14:textId="7D60F3B6"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1983" w:type="dxa"/>
          </w:tcPr>
          <w:p w14:paraId="7A619E68"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Остекление</w:t>
            </w:r>
          </w:p>
        </w:tc>
        <w:tc>
          <w:tcPr>
            <w:tcW w:w="12535" w:type="dxa"/>
          </w:tcPr>
          <w:p w14:paraId="0E06F58B" w14:textId="4EE42F2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использование цветного (тонированного в массе), </w:t>
            </w:r>
            <w:r w:rsidR="003240EA" w:rsidRPr="008F2F49">
              <w:rPr>
                <w:rFonts w:ascii="Times New Roman" w:hAnsi="Times New Roman" w:cs="Times New Roman"/>
                <w:sz w:val="20"/>
                <w:szCs w:val="20"/>
              </w:rPr>
              <w:t>не просматриваемого</w:t>
            </w:r>
            <w:r w:rsidRPr="008F2F49">
              <w:rPr>
                <w:rFonts w:ascii="Times New Roman" w:hAnsi="Times New Roman" w:cs="Times New Roman"/>
                <w:sz w:val="20"/>
                <w:szCs w:val="20"/>
              </w:rPr>
              <w:t xml:space="preserve"> зеркального остекления.</w:t>
            </w:r>
          </w:p>
          <w:p w14:paraId="3C068F6B" w14:textId="7E5433A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нейтральных* и серых оттенках </w:t>
            </w:r>
            <w:r w:rsidR="000E4F66" w:rsidRPr="008F2F49">
              <w:rPr>
                <w:rFonts w:ascii="Times New Roman" w:hAnsi="Times New Roman" w:cs="Times New Roman"/>
                <w:sz w:val="20"/>
                <w:szCs w:val="20"/>
              </w:rPr>
              <w:t>стекла. *</w:t>
            </w:r>
            <w:r w:rsidRPr="008F2F49">
              <w:rPr>
                <w:rFonts w:ascii="Times New Roman" w:hAnsi="Times New Roman" w:cs="Times New Roman"/>
                <w:sz w:val="20"/>
                <w:szCs w:val="20"/>
              </w:rPr>
              <w:t>*</w:t>
            </w:r>
          </w:p>
          <w:p w14:paraId="62B8BF01"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64847FF9"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**Серые оттенки стекла необходимо подобрать с учетом каталога производителя.</w:t>
            </w:r>
          </w:p>
        </w:tc>
      </w:tr>
      <w:tr w:rsidR="00495019" w:rsidRPr="008F2F49" w14:paraId="2D6DBA7F" w14:textId="77777777" w:rsidTr="000F1A73">
        <w:tc>
          <w:tcPr>
            <w:tcW w:w="503" w:type="dxa"/>
          </w:tcPr>
          <w:p w14:paraId="706EAAB7" w14:textId="0B729A6F"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1983" w:type="dxa"/>
          </w:tcPr>
          <w:p w14:paraId="6098197A"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Цоколь</w:t>
            </w:r>
          </w:p>
        </w:tc>
        <w:tc>
          <w:tcPr>
            <w:tcW w:w="12535" w:type="dxa"/>
          </w:tcPr>
          <w:p w14:paraId="461645D8" w14:textId="2ACAAFA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7C5717CD"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0B2AD764"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3BC418B9"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5F825838" w14:textId="6CF534C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267F33A3" w14:textId="23C9D36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4.3</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8ECBF24" w14:textId="15F72372" w:rsidR="007E3618" w:rsidRPr="008F2F49" w:rsidRDefault="00495019" w:rsidP="000F1A73">
            <w:pPr>
              <w:contextualSpacing/>
              <w:jc w:val="both"/>
              <w:rPr>
                <w:rFonts w:ascii="Times New Roman" w:hAnsi="Times New Roman" w:cs="Times New Roman"/>
                <w:sz w:val="20"/>
                <w:szCs w:val="20"/>
              </w:rPr>
            </w:pPr>
            <w:r w:rsidRPr="008F2F49">
              <w:rPr>
                <w:rFonts w:ascii="Times New Roman" w:hAnsi="Times New Roman" w:cs="Times New Roman"/>
                <w:sz w:val="20"/>
                <w:szCs w:val="20"/>
              </w:rPr>
              <w:lastRenderedPageBreak/>
              <w:t>4.4</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8F2F49">
              <w:rPr>
                <w:rFonts w:ascii="Times New Roman" w:hAnsi="Times New Roman" w:cs="Times New Roman"/>
                <w:sz w:val="20"/>
                <w:szCs w:val="20"/>
              </w:rPr>
              <w:t>нащельников</w:t>
            </w:r>
            <w:proofErr w:type="spellEnd"/>
            <w:r w:rsidRPr="008F2F49">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8F2F49" w14:paraId="7124003E" w14:textId="77777777" w:rsidTr="000F1A73">
        <w:tc>
          <w:tcPr>
            <w:tcW w:w="503" w:type="dxa"/>
          </w:tcPr>
          <w:p w14:paraId="65985BB2" w14:textId="469B5DFB"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lastRenderedPageBreak/>
              <w:t>5</w:t>
            </w:r>
            <w:r w:rsidR="00C3169D" w:rsidRPr="008F2F49">
              <w:rPr>
                <w:rFonts w:ascii="Times New Roman" w:hAnsi="Times New Roman" w:cs="Times New Roman"/>
                <w:sz w:val="20"/>
                <w:szCs w:val="20"/>
              </w:rPr>
              <w:t>.</w:t>
            </w:r>
          </w:p>
        </w:tc>
        <w:tc>
          <w:tcPr>
            <w:tcW w:w="1983" w:type="dxa"/>
          </w:tcPr>
          <w:p w14:paraId="2102B965"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Кровля</w:t>
            </w:r>
          </w:p>
        </w:tc>
        <w:tc>
          <w:tcPr>
            <w:tcW w:w="12535" w:type="dxa"/>
          </w:tcPr>
          <w:p w14:paraId="008F2998" w14:textId="5D3BEA0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820-5, 7024, 8028, 8011, 7021.</w:t>
            </w:r>
          </w:p>
          <w:p w14:paraId="0F3B4DCA" w14:textId="5E8CD94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8F2F49" w14:paraId="4891E6F5" w14:textId="77777777" w:rsidTr="000F1A73">
        <w:tc>
          <w:tcPr>
            <w:tcW w:w="503" w:type="dxa"/>
          </w:tcPr>
          <w:p w14:paraId="0D2A4945" w14:textId="51712EDD"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1983" w:type="dxa"/>
          </w:tcPr>
          <w:p w14:paraId="2A4985CE"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Элементы входных групп</w:t>
            </w:r>
          </w:p>
        </w:tc>
        <w:tc>
          <w:tcPr>
            <w:tcW w:w="12535" w:type="dxa"/>
          </w:tcPr>
          <w:p w14:paraId="45177BD8"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0AF4F4CC"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216EAE36"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619EE9FB" w14:textId="2E1E1D0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28831A3A" w14:textId="4450724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8F2F49" w14:paraId="2055DD3F" w14:textId="77777777" w:rsidTr="000F1A73">
        <w:tc>
          <w:tcPr>
            <w:tcW w:w="503" w:type="dxa"/>
          </w:tcPr>
          <w:p w14:paraId="20560E36" w14:textId="7E1FB577"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1983" w:type="dxa"/>
          </w:tcPr>
          <w:p w14:paraId="206BF2DA"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Ограждения</w:t>
            </w:r>
          </w:p>
        </w:tc>
        <w:tc>
          <w:tcPr>
            <w:tcW w:w="12535" w:type="dxa"/>
          </w:tcPr>
          <w:p w14:paraId="685068BD" w14:textId="2602610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FCF08CD" w14:textId="1059208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7.2</w:t>
            </w:r>
            <w:r w:rsidR="00102E99" w:rsidRPr="008F2F49">
              <w:rPr>
                <w:rFonts w:ascii="Times New Roman" w:hAnsi="Times New Roman" w:cs="Times New Roman"/>
                <w:sz w:val="20"/>
                <w:szCs w:val="20"/>
              </w:rPr>
              <w:t>.</w:t>
            </w:r>
            <w:r w:rsidR="00797A8E" w:rsidRPr="008F2F49">
              <w:rPr>
                <w:rFonts w:ascii="Times New Roman" w:hAnsi="Times New Roman" w:cs="Times New Roman"/>
                <w:sz w:val="20"/>
                <w:szCs w:val="20"/>
              </w:rPr>
              <w:t> </w:t>
            </w:r>
            <w:r w:rsidRPr="008F2F49">
              <w:rPr>
                <w:rFonts w:ascii="Times New Roman" w:hAnsi="Times New Roman" w:cs="Times New Roman"/>
                <w:sz w:val="20"/>
                <w:szCs w:val="20"/>
              </w:rPr>
              <w:t>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7491A11F" w14:textId="76C803B8"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7.3</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w:t>
            </w:r>
            <w:proofErr w:type="spellStart"/>
            <w:r w:rsidRPr="008F2F49">
              <w:rPr>
                <w:rFonts w:ascii="Times New Roman" w:hAnsi="Times New Roman" w:cs="Times New Roman"/>
                <w:sz w:val="20"/>
                <w:szCs w:val="20"/>
              </w:rPr>
              <w:t>кортена</w:t>
            </w:r>
            <w:proofErr w:type="spellEnd"/>
            <w:r w:rsidRPr="008F2F49">
              <w:rPr>
                <w:rFonts w:ascii="Times New Roman" w:hAnsi="Times New Roman" w:cs="Times New Roman"/>
                <w:sz w:val="20"/>
                <w:szCs w:val="20"/>
              </w:rPr>
              <w:t>, допускается отклонение от перечня разрешенных RAL в пользу натурального цвета материала.</w:t>
            </w:r>
          </w:p>
          <w:p w14:paraId="11DF1DD2" w14:textId="64FDC6F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7.4</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p w14:paraId="3787C8FF"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6F36B1F4"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**Серые оттенки стекла необходимо подобрать с учетом каталога производителя.</w:t>
            </w:r>
          </w:p>
        </w:tc>
      </w:tr>
    </w:tbl>
    <w:p w14:paraId="19157A41" w14:textId="77777777" w:rsidR="00495019" w:rsidRPr="008F2F49" w:rsidRDefault="00495019" w:rsidP="008E6A5D">
      <w:pPr>
        <w:spacing w:after="160"/>
        <w:contextualSpacing/>
        <w:jc w:val="both"/>
        <w:rPr>
          <w:rFonts w:ascii="Times New Roman" w:hAnsi="Times New Roman" w:cs="Times New Roman"/>
          <w:sz w:val="24"/>
          <w:szCs w:val="24"/>
        </w:rPr>
      </w:pPr>
    </w:p>
    <w:p w14:paraId="5A173916" w14:textId="3F09F5A9" w:rsidR="00495019" w:rsidRPr="008F2F49" w:rsidRDefault="006C7229" w:rsidP="008E6A5D">
      <w:pPr>
        <w:spacing w:after="160"/>
        <w:ind w:firstLine="720"/>
        <w:contextualSpacing/>
        <w:jc w:val="both"/>
        <w:rPr>
          <w:rFonts w:ascii="Times New Roman" w:hAnsi="Times New Roman" w:cs="Times New Roman"/>
          <w:b/>
          <w:bCs/>
          <w:sz w:val="24"/>
          <w:szCs w:val="24"/>
        </w:rPr>
      </w:pPr>
      <w:r w:rsidRPr="008F2F49">
        <w:rPr>
          <w:rFonts w:ascii="Times New Roman" w:hAnsi="Times New Roman" w:cs="Times New Roman"/>
          <w:b/>
          <w:bCs/>
          <w:sz w:val="24"/>
          <w:szCs w:val="24"/>
        </w:rPr>
        <w:t xml:space="preserve">4.3. </w:t>
      </w:r>
      <w:r w:rsidR="00495019" w:rsidRPr="008F2F49">
        <w:rPr>
          <w:rFonts w:ascii="Times New Roman" w:hAnsi="Times New Roman" w:cs="Times New Roman"/>
          <w:b/>
          <w:bCs/>
          <w:sz w:val="24"/>
          <w:szCs w:val="24"/>
        </w:rPr>
        <w:t>Требования к отделочным материалам фасадов зданий, строений и сооружений</w:t>
      </w:r>
      <w:r w:rsidRPr="008F2F49">
        <w:rPr>
          <w:rFonts w:ascii="Times New Roman" w:hAnsi="Times New Roman" w:cs="Times New Roman"/>
          <w:b/>
          <w:bCs/>
          <w:sz w:val="24"/>
          <w:szCs w:val="24"/>
        </w:rPr>
        <w:t>:</w:t>
      </w:r>
    </w:p>
    <w:p w14:paraId="32F824A2" w14:textId="77777777" w:rsidR="007E3618" w:rsidRPr="008F2F49" w:rsidRDefault="007E3618" w:rsidP="008E6A5D">
      <w:pPr>
        <w:spacing w:after="160"/>
        <w:ind w:firstLine="720"/>
        <w:contextualSpacing/>
        <w:jc w:val="both"/>
        <w:rPr>
          <w:rFonts w:ascii="Times New Roman" w:hAnsi="Times New Roman" w:cs="Times New Roman"/>
          <w:b/>
          <w:bCs/>
          <w:sz w:val="24"/>
          <w:szCs w:val="24"/>
        </w:rPr>
      </w:pPr>
    </w:p>
    <w:tbl>
      <w:tblPr>
        <w:tblStyle w:val="13"/>
        <w:tblW w:w="15021" w:type="dxa"/>
        <w:tblBorders>
          <w:bottom w:val="none" w:sz="0" w:space="0" w:color="auto"/>
        </w:tblBorders>
        <w:tblLook w:val="04A0" w:firstRow="1" w:lastRow="0" w:firstColumn="1" w:lastColumn="0" w:noHBand="0" w:noVBand="1"/>
      </w:tblPr>
      <w:tblGrid>
        <w:gridCol w:w="503"/>
        <w:gridCol w:w="1983"/>
        <w:gridCol w:w="12535"/>
      </w:tblGrid>
      <w:tr w:rsidR="00495019" w:rsidRPr="008F2F49" w14:paraId="077A07D0" w14:textId="77777777" w:rsidTr="000F1A73">
        <w:tc>
          <w:tcPr>
            <w:tcW w:w="503" w:type="dxa"/>
          </w:tcPr>
          <w:p w14:paraId="76EC85BB"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w:t>
            </w:r>
          </w:p>
          <w:p w14:paraId="47F5E94B" w14:textId="6AD358A2" w:rsidR="0091786D" w:rsidRPr="008F2F49" w:rsidRDefault="0091786D"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п/п</w:t>
            </w:r>
          </w:p>
        </w:tc>
        <w:tc>
          <w:tcPr>
            <w:tcW w:w="1983" w:type="dxa"/>
          </w:tcPr>
          <w:p w14:paraId="4003B617"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Конструктивный</w:t>
            </w:r>
          </w:p>
          <w:p w14:paraId="696D7402"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элемент</w:t>
            </w:r>
          </w:p>
        </w:tc>
        <w:tc>
          <w:tcPr>
            <w:tcW w:w="12535" w:type="dxa"/>
          </w:tcPr>
          <w:p w14:paraId="270860E5"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Требования</w:t>
            </w:r>
          </w:p>
        </w:tc>
      </w:tr>
    </w:tbl>
    <w:p w14:paraId="7C05E425" w14:textId="77777777" w:rsidR="000F1A73" w:rsidRPr="008F2F49" w:rsidRDefault="000F1A73" w:rsidP="000F1A73">
      <w:pPr>
        <w:spacing w:line="14" w:lineRule="auto"/>
      </w:pPr>
    </w:p>
    <w:tbl>
      <w:tblPr>
        <w:tblStyle w:val="13"/>
        <w:tblW w:w="15021" w:type="dxa"/>
        <w:tblLook w:val="04A0" w:firstRow="1" w:lastRow="0" w:firstColumn="1" w:lastColumn="0" w:noHBand="0" w:noVBand="1"/>
      </w:tblPr>
      <w:tblGrid>
        <w:gridCol w:w="503"/>
        <w:gridCol w:w="1983"/>
        <w:gridCol w:w="12535"/>
      </w:tblGrid>
      <w:tr w:rsidR="000F1A73" w:rsidRPr="008F2F49" w14:paraId="50A8AFDD" w14:textId="77777777" w:rsidTr="000F1A73">
        <w:trPr>
          <w:tblHeader/>
        </w:trPr>
        <w:tc>
          <w:tcPr>
            <w:tcW w:w="503" w:type="dxa"/>
          </w:tcPr>
          <w:p w14:paraId="7DAA0CBC" w14:textId="726F9756" w:rsidR="000F1A73" w:rsidRPr="008F2F49" w:rsidRDefault="000F1A73"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1</w:t>
            </w:r>
          </w:p>
        </w:tc>
        <w:tc>
          <w:tcPr>
            <w:tcW w:w="1983" w:type="dxa"/>
          </w:tcPr>
          <w:p w14:paraId="7FB78D84" w14:textId="3E0DA738" w:rsidR="000F1A73" w:rsidRPr="008F2F49" w:rsidRDefault="000F1A73"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2</w:t>
            </w:r>
          </w:p>
        </w:tc>
        <w:tc>
          <w:tcPr>
            <w:tcW w:w="12535" w:type="dxa"/>
          </w:tcPr>
          <w:p w14:paraId="3FBCFFA8" w14:textId="2CD4D541" w:rsidR="000F1A73" w:rsidRPr="008F2F49" w:rsidRDefault="000F1A73"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3</w:t>
            </w:r>
          </w:p>
        </w:tc>
      </w:tr>
      <w:tr w:rsidR="00495019" w:rsidRPr="008F2F49" w14:paraId="0B69CFB4" w14:textId="77777777" w:rsidTr="000F1A73">
        <w:tc>
          <w:tcPr>
            <w:tcW w:w="503" w:type="dxa"/>
          </w:tcPr>
          <w:p w14:paraId="6F8A6923" w14:textId="218186A0"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1983" w:type="dxa"/>
          </w:tcPr>
          <w:p w14:paraId="2BF054DC"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Стены</w:t>
            </w:r>
          </w:p>
        </w:tc>
        <w:tc>
          <w:tcPr>
            <w:tcW w:w="12535" w:type="dxa"/>
          </w:tcPr>
          <w:p w14:paraId="3DF43A30" w14:textId="3EC9F66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5D691B1A" w14:textId="1BB6619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8F2F49">
              <w:rPr>
                <w:rFonts w:ascii="Times New Roman" w:hAnsi="Times New Roman" w:cs="Times New Roman"/>
                <w:sz w:val="20"/>
                <w:szCs w:val="20"/>
              </w:rPr>
              <w:t>кляммерах</w:t>
            </w:r>
            <w:proofErr w:type="spellEnd"/>
            <w:r w:rsidRPr="008F2F49">
              <w:rPr>
                <w:rFonts w:ascii="Times New Roman" w:hAnsi="Times New Roman" w:cs="Times New Roman"/>
                <w:sz w:val="20"/>
                <w:szCs w:val="20"/>
              </w:rPr>
              <w:t xml:space="preserve"> (открытые системы крепления).</w:t>
            </w:r>
          </w:p>
          <w:p w14:paraId="2441A238" w14:textId="225B180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1.3</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04F8F5CB" w14:textId="0C65397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1.4</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DFA301B" w14:textId="74F8EB3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1.5</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621460F6" w14:textId="70A13EF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1.6</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42D89F73" w14:textId="4FCCE823" w:rsidR="00495019" w:rsidRPr="008F2F49" w:rsidRDefault="00495019" w:rsidP="000F1A73">
            <w:pPr>
              <w:contextualSpacing/>
              <w:jc w:val="both"/>
              <w:rPr>
                <w:rFonts w:ascii="Times New Roman" w:hAnsi="Times New Roman" w:cs="Times New Roman"/>
                <w:sz w:val="20"/>
                <w:szCs w:val="20"/>
              </w:rPr>
            </w:pPr>
            <w:r w:rsidRPr="008F2F49">
              <w:rPr>
                <w:rFonts w:ascii="Times New Roman" w:hAnsi="Times New Roman" w:cs="Times New Roman"/>
                <w:sz w:val="20"/>
                <w:szCs w:val="20"/>
              </w:rPr>
              <w:lastRenderedPageBreak/>
              <w:t>1.7</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сотовый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(за исключением HPL-панелей с имитацией дерева, металла и бетона), крупные фракции штукатурки </w:t>
            </w:r>
            <w:r w:rsidR="000F1A73"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0F1A7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глянцевые </w:t>
            </w:r>
            <w:proofErr w:type="spellStart"/>
            <w:r w:rsidRPr="008F2F49">
              <w:rPr>
                <w:rFonts w:ascii="Times New Roman" w:hAnsi="Times New Roman" w:cs="Times New Roman"/>
                <w:sz w:val="20"/>
                <w:szCs w:val="20"/>
              </w:rPr>
              <w:t>керамогранитные</w:t>
            </w:r>
            <w:proofErr w:type="spellEnd"/>
            <w:r w:rsidRPr="008F2F49">
              <w:rPr>
                <w:rFonts w:ascii="Times New Roman" w:hAnsi="Times New Roman" w:cs="Times New Roman"/>
                <w:sz w:val="20"/>
                <w:szCs w:val="20"/>
              </w:rPr>
              <w:t xml:space="preserve"> плиты.</w:t>
            </w:r>
          </w:p>
        </w:tc>
      </w:tr>
      <w:tr w:rsidR="00495019" w:rsidRPr="008F2F49" w14:paraId="37D54132" w14:textId="77777777" w:rsidTr="000F1A73">
        <w:tc>
          <w:tcPr>
            <w:tcW w:w="503" w:type="dxa"/>
          </w:tcPr>
          <w:p w14:paraId="7551E675" w14:textId="01166D4A"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lastRenderedPageBreak/>
              <w:t>2</w:t>
            </w:r>
            <w:r w:rsidR="00C3169D" w:rsidRPr="008F2F49">
              <w:rPr>
                <w:rFonts w:ascii="Times New Roman" w:hAnsi="Times New Roman" w:cs="Times New Roman"/>
                <w:sz w:val="20"/>
                <w:szCs w:val="20"/>
              </w:rPr>
              <w:t>.</w:t>
            </w:r>
          </w:p>
        </w:tc>
        <w:tc>
          <w:tcPr>
            <w:tcW w:w="1983" w:type="dxa"/>
          </w:tcPr>
          <w:p w14:paraId="62030DF0"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Окна</w:t>
            </w:r>
          </w:p>
        </w:tc>
        <w:tc>
          <w:tcPr>
            <w:tcW w:w="12535" w:type="dxa"/>
          </w:tcPr>
          <w:p w14:paraId="2A3A9EB5" w14:textId="1A0093B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5E75C86" w14:textId="3F14BF6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495019" w:rsidRPr="008F2F49" w14:paraId="70BC17C1" w14:textId="77777777" w:rsidTr="000F1A73">
        <w:tc>
          <w:tcPr>
            <w:tcW w:w="503" w:type="dxa"/>
          </w:tcPr>
          <w:p w14:paraId="0B32DDB4" w14:textId="546B5618"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1983" w:type="dxa"/>
          </w:tcPr>
          <w:p w14:paraId="39700142"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Остекление</w:t>
            </w:r>
          </w:p>
        </w:tc>
        <w:tc>
          <w:tcPr>
            <w:tcW w:w="12535" w:type="dxa"/>
          </w:tcPr>
          <w:p w14:paraId="18ED03AA" w14:textId="063BCC2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7B25D8F" w14:textId="1F427CF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использование тонированного в массе, а также </w:t>
            </w:r>
            <w:r w:rsidR="003240EA" w:rsidRPr="008F2F49">
              <w:rPr>
                <w:rFonts w:ascii="Times New Roman" w:hAnsi="Times New Roman" w:cs="Times New Roman"/>
                <w:sz w:val="20"/>
                <w:szCs w:val="20"/>
              </w:rPr>
              <w:t>не просматриваемого</w:t>
            </w:r>
            <w:r w:rsidRPr="008F2F49">
              <w:rPr>
                <w:rFonts w:ascii="Times New Roman" w:hAnsi="Times New Roman" w:cs="Times New Roman"/>
                <w:sz w:val="20"/>
                <w:szCs w:val="20"/>
              </w:rPr>
              <w:t xml:space="preserve"> зеркального остекления.</w:t>
            </w:r>
          </w:p>
        </w:tc>
      </w:tr>
      <w:tr w:rsidR="00495019" w:rsidRPr="008F2F49" w14:paraId="7A7FB805" w14:textId="77777777" w:rsidTr="000F1A73">
        <w:tc>
          <w:tcPr>
            <w:tcW w:w="503" w:type="dxa"/>
          </w:tcPr>
          <w:p w14:paraId="7AE83B06" w14:textId="34D2C8FD"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1983" w:type="dxa"/>
          </w:tcPr>
          <w:p w14:paraId="3A2D5562"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Цоколь</w:t>
            </w:r>
          </w:p>
        </w:tc>
        <w:tc>
          <w:tcPr>
            <w:tcW w:w="12535" w:type="dxa"/>
          </w:tcPr>
          <w:p w14:paraId="78316258" w14:textId="6695714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4.1</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1996D0B1" w14:textId="7014BCA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4.2</w:t>
            </w:r>
            <w:r w:rsidR="00102E99"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8F2F49">
              <w:rPr>
                <w:rFonts w:ascii="Times New Roman" w:hAnsi="Times New Roman" w:cs="Times New Roman"/>
                <w:sz w:val="20"/>
                <w:szCs w:val="20"/>
              </w:rPr>
              <w:t>кляммерах</w:t>
            </w:r>
            <w:proofErr w:type="spellEnd"/>
            <w:r w:rsidRPr="008F2F49">
              <w:rPr>
                <w:rFonts w:ascii="Times New Roman" w:hAnsi="Times New Roman" w:cs="Times New Roman"/>
                <w:sz w:val="20"/>
                <w:szCs w:val="20"/>
              </w:rPr>
              <w:t xml:space="preserve"> (открытые системы крепления).</w:t>
            </w:r>
          </w:p>
          <w:p w14:paraId="49D0E08E" w14:textId="7EFD325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4.3</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6D4381A6" w14:textId="3CF786D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4.4</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1D1A3E1" w14:textId="51F8483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4.5</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7288E233" w14:textId="20254C9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4.6</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поликарбонат (за исключением монолитного поликарбоната).</w:t>
            </w:r>
          </w:p>
          <w:p w14:paraId="085ABB36" w14:textId="5A5C408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4.7</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поликарбонат (за исключением монолитного поликарбоната).</w:t>
            </w:r>
          </w:p>
          <w:p w14:paraId="1BCCC3B0" w14:textId="07D03A6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4.8</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устройство радиальных козырьков и навесов к приямкам.</w:t>
            </w:r>
          </w:p>
          <w:p w14:paraId="421353B9" w14:textId="1A8C3C6E" w:rsidR="00495019" w:rsidRPr="008F2F49" w:rsidRDefault="00495019" w:rsidP="000E4F66">
            <w:pPr>
              <w:contextualSpacing/>
              <w:jc w:val="both"/>
              <w:rPr>
                <w:rFonts w:ascii="Times New Roman" w:hAnsi="Times New Roman" w:cs="Times New Roman"/>
                <w:sz w:val="20"/>
                <w:szCs w:val="20"/>
              </w:rPr>
            </w:pPr>
            <w:r w:rsidRPr="008F2F49">
              <w:rPr>
                <w:rFonts w:ascii="Times New Roman" w:hAnsi="Times New Roman" w:cs="Times New Roman"/>
                <w:sz w:val="20"/>
                <w:szCs w:val="20"/>
              </w:rPr>
              <w:t>4.9</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сотовый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 панели (за исключением HPL-панелей с имитацией дерева, металла и бетона), крупные фракции штукатурки </w:t>
            </w:r>
            <w:r w:rsidR="000E4F66" w:rsidRPr="008F2F49">
              <w:rPr>
                <w:rFonts w:ascii="Times New Roman" w:hAnsi="Times New Roman" w:cs="Times New Roman"/>
                <w:sz w:val="20"/>
                <w:szCs w:val="20"/>
              </w:rPr>
              <w:t>«</w:t>
            </w:r>
            <w:r w:rsidRPr="008F2F49">
              <w:rPr>
                <w:rFonts w:ascii="Times New Roman" w:hAnsi="Times New Roman" w:cs="Times New Roman"/>
                <w:sz w:val="20"/>
                <w:szCs w:val="20"/>
              </w:rPr>
              <w:t>фактурная</w:t>
            </w:r>
            <w:r w:rsidR="000E4F66" w:rsidRPr="008F2F49">
              <w:rPr>
                <w:rFonts w:ascii="Times New Roman" w:hAnsi="Times New Roman" w:cs="Times New Roman"/>
                <w:sz w:val="20"/>
                <w:szCs w:val="20"/>
              </w:rPr>
              <w:t xml:space="preserve"> </w:t>
            </w:r>
            <w:r w:rsidRPr="008F2F49">
              <w:rPr>
                <w:rFonts w:ascii="Times New Roman" w:hAnsi="Times New Roman" w:cs="Times New Roman"/>
                <w:sz w:val="20"/>
                <w:szCs w:val="20"/>
              </w:rPr>
              <w:t>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0E4F66"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глянцевые </w:t>
            </w:r>
            <w:proofErr w:type="spellStart"/>
            <w:r w:rsidRPr="008F2F49">
              <w:rPr>
                <w:rFonts w:ascii="Times New Roman" w:hAnsi="Times New Roman" w:cs="Times New Roman"/>
                <w:sz w:val="20"/>
                <w:szCs w:val="20"/>
              </w:rPr>
              <w:t>керамогранитные</w:t>
            </w:r>
            <w:proofErr w:type="spellEnd"/>
            <w:r w:rsidRPr="008F2F49">
              <w:rPr>
                <w:rFonts w:ascii="Times New Roman" w:hAnsi="Times New Roman" w:cs="Times New Roman"/>
                <w:sz w:val="20"/>
                <w:szCs w:val="20"/>
              </w:rPr>
              <w:t xml:space="preserve"> плиты.</w:t>
            </w:r>
          </w:p>
        </w:tc>
      </w:tr>
      <w:tr w:rsidR="00495019" w:rsidRPr="008F2F49" w14:paraId="2945B96D" w14:textId="77777777" w:rsidTr="000F1A73">
        <w:tc>
          <w:tcPr>
            <w:tcW w:w="503" w:type="dxa"/>
          </w:tcPr>
          <w:p w14:paraId="10C39387" w14:textId="157550EE"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5</w:t>
            </w:r>
            <w:r w:rsidR="00C3169D" w:rsidRPr="008F2F49">
              <w:rPr>
                <w:rFonts w:ascii="Times New Roman" w:hAnsi="Times New Roman" w:cs="Times New Roman"/>
                <w:sz w:val="20"/>
                <w:szCs w:val="20"/>
              </w:rPr>
              <w:t>.</w:t>
            </w:r>
          </w:p>
        </w:tc>
        <w:tc>
          <w:tcPr>
            <w:tcW w:w="1983" w:type="dxa"/>
          </w:tcPr>
          <w:p w14:paraId="39FF5153"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Кровля</w:t>
            </w:r>
          </w:p>
        </w:tc>
        <w:tc>
          <w:tcPr>
            <w:tcW w:w="12535" w:type="dxa"/>
          </w:tcPr>
          <w:p w14:paraId="12DFA83C" w14:textId="05AE37C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5.1</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асбестоцементный лист,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сотовый или профилированный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шифер,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w:t>
            </w:r>
          </w:p>
        </w:tc>
      </w:tr>
      <w:tr w:rsidR="00495019" w:rsidRPr="008F2F49" w14:paraId="7E79B4F5" w14:textId="77777777" w:rsidTr="000F1A73">
        <w:tc>
          <w:tcPr>
            <w:tcW w:w="503" w:type="dxa"/>
          </w:tcPr>
          <w:p w14:paraId="72E743D7" w14:textId="50AE64B8"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1983" w:type="dxa"/>
          </w:tcPr>
          <w:p w14:paraId="2D22869E"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Элементы входных групп</w:t>
            </w:r>
          </w:p>
        </w:tc>
        <w:tc>
          <w:tcPr>
            <w:tcW w:w="12535" w:type="dxa"/>
          </w:tcPr>
          <w:p w14:paraId="20932A73" w14:textId="5B5DA71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6.1</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шифер,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 xml:space="preserve">,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(за исключением HPL-панелей с имитацией дерева), крупные фракции штукатурки </w:t>
            </w:r>
            <w:r w:rsidR="000E4F66"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0E4F66"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w:t>
            </w:r>
          </w:p>
          <w:p w14:paraId="48D04974" w14:textId="424ED27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6.2</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99ED282" w14:textId="4DD011F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6.3</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устройство радиальных козырьков и навесов.</w:t>
            </w:r>
          </w:p>
          <w:p w14:paraId="5CFED097" w14:textId="7C0B051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6.4</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36952B5D" w14:textId="3AEEF3C8"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6.5</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13AD67F4" w14:textId="7990969D"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6.6</w:t>
            </w:r>
            <w:r w:rsidR="007A09F8"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Необходимо предусматривать </w:t>
            </w:r>
            <w:proofErr w:type="spellStart"/>
            <w:r w:rsidRPr="008F2F49">
              <w:rPr>
                <w:rFonts w:ascii="Times New Roman" w:hAnsi="Times New Roman" w:cs="Times New Roman"/>
                <w:sz w:val="20"/>
                <w:szCs w:val="20"/>
              </w:rPr>
              <w:t>придверные</w:t>
            </w:r>
            <w:proofErr w:type="spellEnd"/>
            <w:r w:rsidRPr="008F2F49">
              <w:rPr>
                <w:rFonts w:ascii="Times New Roman" w:hAnsi="Times New Roman" w:cs="Times New Roman"/>
                <w:sz w:val="20"/>
                <w:szCs w:val="20"/>
              </w:rPr>
              <w:t xml:space="preserve"> грязезащитные системы.</w:t>
            </w:r>
          </w:p>
        </w:tc>
      </w:tr>
      <w:tr w:rsidR="00495019" w:rsidRPr="008F2F49" w14:paraId="1EE2F6F9" w14:textId="77777777" w:rsidTr="000F1A73">
        <w:tc>
          <w:tcPr>
            <w:tcW w:w="503" w:type="dxa"/>
          </w:tcPr>
          <w:p w14:paraId="1E20197C" w14:textId="4D5AD1C4"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1983" w:type="dxa"/>
          </w:tcPr>
          <w:p w14:paraId="507E74E6"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Ограждения</w:t>
            </w:r>
          </w:p>
        </w:tc>
        <w:tc>
          <w:tcPr>
            <w:tcW w:w="12535" w:type="dxa"/>
          </w:tcPr>
          <w:p w14:paraId="1E578701" w14:textId="15A1C1B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7.1</w:t>
            </w:r>
            <w:r w:rsidR="007A09F8" w:rsidRPr="008F2F49">
              <w:rPr>
                <w:rFonts w:ascii="Times New Roman" w:hAnsi="Times New Roman" w:cs="Times New Roman"/>
                <w:sz w:val="20"/>
                <w:szCs w:val="20"/>
              </w:rPr>
              <w:t>. </w:t>
            </w:r>
            <w:r w:rsidRPr="008F2F49">
              <w:rPr>
                <w:rFonts w:ascii="Times New Roman" w:hAnsi="Times New Roman" w:cs="Times New Roman"/>
                <w:sz w:val="20"/>
                <w:szCs w:val="20"/>
              </w:rPr>
              <w:t xml:space="preserve">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w:t>
            </w:r>
            <w:proofErr w:type="spellStart"/>
            <w:r w:rsidRPr="008F2F49">
              <w:rPr>
                <w:rFonts w:ascii="Times New Roman" w:hAnsi="Times New Roman" w:cs="Times New Roman"/>
                <w:sz w:val="20"/>
                <w:szCs w:val="20"/>
              </w:rPr>
              <w:t>стекломагнезитовые</w:t>
            </w:r>
            <w:proofErr w:type="spellEnd"/>
            <w:r w:rsidRPr="008F2F49">
              <w:rPr>
                <w:rFonts w:ascii="Times New Roman" w:hAnsi="Times New Roman" w:cs="Times New Roman"/>
                <w:sz w:val="20"/>
                <w:szCs w:val="20"/>
              </w:rPr>
              <w:t xml:space="preserve"> листы,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w:t>
            </w:r>
          </w:p>
        </w:tc>
      </w:tr>
    </w:tbl>
    <w:p w14:paraId="1124DC53" w14:textId="77777777" w:rsidR="00002C4B" w:rsidRPr="008F2F49" w:rsidRDefault="00002C4B" w:rsidP="008E6A5D">
      <w:pPr>
        <w:spacing w:after="160"/>
        <w:ind w:firstLine="720"/>
        <w:contextualSpacing/>
        <w:rPr>
          <w:rFonts w:ascii="Times New Roman" w:hAnsi="Times New Roman" w:cs="Times New Roman"/>
          <w:b/>
          <w:bCs/>
          <w:sz w:val="24"/>
          <w:szCs w:val="24"/>
        </w:rPr>
        <w:sectPr w:rsidR="00002C4B" w:rsidRPr="008F2F49" w:rsidSect="00002C4B">
          <w:pgSz w:w="16840" w:h="11910" w:orient="landscape"/>
          <w:pgMar w:top="1134" w:right="1134" w:bottom="567" w:left="1134" w:header="567" w:footer="567" w:gutter="0"/>
          <w:cols w:space="720"/>
          <w:docGrid w:linePitch="299"/>
        </w:sectPr>
      </w:pPr>
    </w:p>
    <w:p w14:paraId="02BC7CDF" w14:textId="5C0D9BF5" w:rsidR="00495019" w:rsidRPr="008F2F49" w:rsidRDefault="006C7229" w:rsidP="008E6A5D">
      <w:pPr>
        <w:spacing w:after="160"/>
        <w:ind w:firstLine="720"/>
        <w:contextualSpacing/>
        <w:rPr>
          <w:rFonts w:ascii="Times New Roman" w:hAnsi="Times New Roman" w:cs="Times New Roman"/>
          <w:b/>
          <w:sz w:val="24"/>
          <w:szCs w:val="24"/>
        </w:rPr>
      </w:pPr>
      <w:r w:rsidRPr="008F2F49">
        <w:rPr>
          <w:rFonts w:ascii="Times New Roman" w:hAnsi="Times New Roman" w:cs="Times New Roman"/>
          <w:b/>
          <w:bCs/>
          <w:sz w:val="24"/>
          <w:szCs w:val="24"/>
        </w:rPr>
        <w:lastRenderedPageBreak/>
        <w:t xml:space="preserve">4.4. </w:t>
      </w:r>
      <w:r w:rsidR="00495019" w:rsidRPr="008F2F49">
        <w:rPr>
          <w:rFonts w:ascii="Times New Roman" w:hAnsi="Times New Roman" w:cs="Times New Roman"/>
          <w:b/>
          <w:bCs/>
          <w:sz w:val="24"/>
          <w:szCs w:val="24"/>
        </w:rPr>
        <w:t>Требования к размещению технического и инженерного оборудования на фасадах зданий, строений и сооружений</w:t>
      </w:r>
      <w:r w:rsidRPr="008F2F49">
        <w:rPr>
          <w:rFonts w:ascii="Times New Roman" w:hAnsi="Times New Roman" w:cs="Times New Roman"/>
          <w:b/>
          <w:bCs/>
          <w:sz w:val="24"/>
          <w:szCs w:val="24"/>
        </w:rPr>
        <w:t>:</w:t>
      </w:r>
    </w:p>
    <w:p w14:paraId="140F3A86"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8F2F49">
        <w:rPr>
          <w:rFonts w:ascii="Times New Roman" w:hAnsi="Times New Roman" w:cs="Times New Roman"/>
          <w:sz w:val="24"/>
          <w:szCs w:val="24"/>
        </w:rPr>
        <w:t>бризера</w:t>
      </w:r>
      <w:proofErr w:type="spellEnd"/>
      <w:r w:rsidRPr="008F2F49">
        <w:rPr>
          <w:rFonts w:ascii="Times New Roman" w:hAnsi="Times New Roman" w:cs="Times New Roman"/>
          <w:sz w:val="24"/>
          <w:szCs w:val="24"/>
        </w:rPr>
        <w:t>), а также антенны должны:</w:t>
      </w:r>
    </w:p>
    <w:p w14:paraId="2744F369" w14:textId="61255A57"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1B3ACDA0" w14:textId="4D220F62"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9EF3BBB" w14:textId="72FCED6C"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29D34F26"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2A9032F5"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Размещение элементов систем кондиционирования допускается:</w:t>
      </w:r>
    </w:p>
    <w:p w14:paraId="78FFA5C9" w14:textId="4BFE34D7"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 xml:space="preserve">на кровле объекта (крышные кондиционеры с внутренними </w:t>
      </w:r>
      <w:proofErr w:type="spellStart"/>
      <w:r w:rsidRPr="008F2F49">
        <w:rPr>
          <w:rFonts w:ascii="Times New Roman" w:eastAsia="Times New Roman" w:hAnsi="Times New Roman" w:cs="Times New Roman"/>
          <w:sz w:val="24"/>
          <w:szCs w:val="24"/>
        </w:rPr>
        <w:t>воздуховодными</w:t>
      </w:r>
      <w:proofErr w:type="spellEnd"/>
      <w:r w:rsidRPr="008F2F49">
        <w:rPr>
          <w:rFonts w:ascii="Times New Roman" w:eastAsia="Times New Roman" w:hAnsi="Times New Roman" w:cs="Times New Roman"/>
          <w:sz w:val="24"/>
          <w:szCs w:val="24"/>
        </w:rPr>
        <w:t xml:space="preserve"> каналами);</w:t>
      </w:r>
    </w:p>
    <w:p w14:paraId="0288067C" w14:textId="4F44A8BF"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376D7D44" w14:textId="68E67EE4"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простенках между оконными и дверными проемами;</w:t>
      </w:r>
    </w:p>
    <w:p w14:paraId="7E6B78B6" w14:textId="3AE451AE"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 второстепенных фасадах, брандмауэрах;</w:t>
      </w:r>
    </w:p>
    <w:p w14:paraId="7C02DB3E" w14:textId="77D3E009"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арочных проемах на высоте не менее 3,0 м от поверхности земли</w:t>
      </w:r>
      <w:r w:rsidR="00651096" w:rsidRPr="008F2F49">
        <w:rPr>
          <w:rFonts w:ascii="Times New Roman" w:eastAsia="Times New Roman" w:hAnsi="Times New Roman" w:cs="Times New Roman"/>
          <w:sz w:val="24"/>
          <w:szCs w:val="24"/>
        </w:rPr>
        <w:t>.</w:t>
      </w:r>
    </w:p>
    <w:p w14:paraId="14A1E6EB"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Размещение элементов систем кондиционирования не допускается:</w:t>
      </w:r>
    </w:p>
    <w:p w14:paraId="22246F8F" w14:textId="445773F7"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 поверхности главных фасадов;</w:t>
      </w:r>
    </w:p>
    <w:p w14:paraId="6AD87E8A" w14:textId="6AEE6C11"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оконных и дверных проемах с выступанием за плоскость фасада;</w:t>
      </w:r>
    </w:p>
    <w:p w14:paraId="0E7B59D0" w14:textId="4CA90C4C"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над пешеходными тротуарами.</w:t>
      </w:r>
    </w:p>
    <w:p w14:paraId="2D3146C6"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Маскирующие ограждения должны иметь окраску, соответствующую одному из колеров элементов</w:t>
      </w:r>
    </w:p>
    <w:p w14:paraId="5674D4F9"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здания (стен, перекрытий, элементов окон, цоколя).</w:t>
      </w:r>
    </w:p>
    <w:p w14:paraId="5617DB27" w14:textId="77777777" w:rsidR="006C722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550934BB" w14:textId="77777777" w:rsidR="006C7229" w:rsidRPr="008F2F49" w:rsidRDefault="006C7229" w:rsidP="008E6A5D">
      <w:pPr>
        <w:spacing w:after="160"/>
        <w:ind w:firstLine="720"/>
        <w:contextualSpacing/>
        <w:jc w:val="both"/>
        <w:rPr>
          <w:rFonts w:ascii="Times New Roman" w:hAnsi="Times New Roman" w:cs="Times New Roman"/>
          <w:sz w:val="24"/>
          <w:szCs w:val="24"/>
        </w:rPr>
      </w:pPr>
    </w:p>
    <w:p w14:paraId="435EE3D6" w14:textId="0480502C" w:rsidR="00495019" w:rsidRPr="008F2F49" w:rsidRDefault="006C7229" w:rsidP="008E6A5D">
      <w:pPr>
        <w:spacing w:after="160"/>
        <w:ind w:firstLine="720"/>
        <w:contextualSpacing/>
        <w:jc w:val="both"/>
        <w:rPr>
          <w:rFonts w:ascii="Times New Roman" w:hAnsi="Times New Roman" w:cs="Times New Roman"/>
          <w:b/>
          <w:sz w:val="24"/>
          <w:szCs w:val="24"/>
        </w:rPr>
      </w:pPr>
      <w:r w:rsidRPr="008F2F49">
        <w:rPr>
          <w:rFonts w:ascii="Times New Roman" w:hAnsi="Times New Roman" w:cs="Times New Roman"/>
          <w:b/>
          <w:sz w:val="24"/>
          <w:szCs w:val="24"/>
        </w:rPr>
        <w:t xml:space="preserve">4.5. </w:t>
      </w:r>
      <w:r w:rsidR="00495019" w:rsidRPr="008F2F49">
        <w:rPr>
          <w:rFonts w:ascii="Times New Roman" w:hAnsi="Times New Roman" w:cs="Times New Roman"/>
          <w:b/>
          <w:sz w:val="24"/>
          <w:szCs w:val="24"/>
        </w:rPr>
        <w:t>Требования к подсветке фасадов зданий, строений и сооружений</w:t>
      </w:r>
      <w:r w:rsidRPr="008F2F49">
        <w:rPr>
          <w:rFonts w:ascii="Times New Roman" w:hAnsi="Times New Roman" w:cs="Times New Roman"/>
          <w:b/>
          <w:sz w:val="24"/>
          <w:szCs w:val="24"/>
        </w:rPr>
        <w:t>:</w:t>
      </w:r>
    </w:p>
    <w:p w14:paraId="2A576714"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Входные группы должны иметь освещение.</w:t>
      </w:r>
    </w:p>
    <w:p w14:paraId="761A380A"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Запрещается использовать в подсветке фасадов пиксельную, мигающую подсветку.</w:t>
      </w:r>
    </w:p>
    <w:p w14:paraId="66E4C64D"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71985CC0"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Подсветка осуществляется с цветовой температурой (</w:t>
      </w:r>
      <w:proofErr w:type="spellStart"/>
      <w:r w:rsidRPr="008F2F49">
        <w:rPr>
          <w:rFonts w:ascii="Times New Roman" w:hAnsi="Times New Roman" w:cs="Times New Roman"/>
          <w:sz w:val="24"/>
          <w:szCs w:val="24"/>
        </w:rPr>
        <w:t>Тц</w:t>
      </w:r>
      <w:proofErr w:type="spellEnd"/>
      <w:r w:rsidRPr="008F2F49">
        <w:rPr>
          <w:rFonts w:ascii="Times New Roman" w:hAnsi="Times New Roman" w:cs="Times New Roman"/>
          <w:sz w:val="24"/>
          <w:szCs w:val="24"/>
        </w:rPr>
        <w:t>) в диапазоне 2000-2700 К.</w:t>
      </w:r>
    </w:p>
    <w:p w14:paraId="7D2B1759"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6D8EB533" w14:textId="77777777" w:rsidR="007639C5" w:rsidRPr="008F2F49" w:rsidRDefault="007639C5" w:rsidP="008E6A5D">
      <w:pPr>
        <w:spacing w:after="160"/>
        <w:ind w:firstLine="720"/>
        <w:contextualSpacing/>
        <w:jc w:val="both"/>
        <w:rPr>
          <w:rFonts w:ascii="Times New Roman" w:hAnsi="Times New Roman" w:cs="Times New Roman"/>
          <w:sz w:val="24"/>
          <w:szCs w:val="24"/>
        </w:rPr>
      </w:pPr>
    </w:p>
    <w:p w14:paraId="59515CD9" w14:textId="77777777" w:rsidR="00797A8E" w:rsidRPr="008F2F49" w:rsidRDefault="00797A8E" w:rsidP="008E6A5D">
      <w:pPr>
        <w:spacing w:after="160"/>
        <w:ind w:firstLine="720"/>
        <w:contextualSpacing/>
        <w:jc w:val="center"/>
        <w:rPr>
          <w:rFonts w:ascii="Times New Roman" w:hAnsi="Times New Roman" w:cs="Times New Roman"/>
          <w:b/>
          <w:sz w:val="24"/>
          <w:szCs w:val="24"/>
        </w:rPr>
      </w:pPr>
      <w:r w:rsidRPr="008F2F49">
        <w:rPr>
          <w:rFonts w:ascii="Times New Roman" w:hAnsi="Times New Roman" w:cs="Times New Roman"/>
          <w:b/>
          <w:sz w:val="24"/>
          <w:szCs w:val="24"/>
        </w:rPr>
        <w:t xml:space="preserve">5. ТРЕБОВАНИЯ К ВНЕШНЕМУ ОБЛИКУ ФАСАДОВ ОБЪЕКТОВ ВРИ </w:t>
      </w:r>
    </w:p>
    <w:p w14:paraId="1E071258" w14:textId="2163D41D" w:rsidR="00495019" w:rsidRPr="008F2F49" w:rsidRDefault="00797A8E" w:rsidP="008E6A5D">
      <w:pPr>
        <w:spacing w:after="160"/>
        <w:ind w:firstLine="720"/>
        <w:contextualSpacing/>
        <w:jc w:val="center"/>
        <w:rPr>
          <w:rFonts w:ascii="Times New Roman" w:hAnsi="Times New Roman" w:cs="Times New Roman"/>
          <w:b/>
          <w:sz w:val="24"/>
          <w:szCs w:val="24"/>
        </w:rPr>
      </w:pPr>
      <w:r w:rsidRPr="008F2F49">
        <w:rPr>
          <w:rFonts w:ascii="Times New Roman" w:hAnsi="Times New Roman" w:cs="Times New Roman"/>
          <w:b/>
          <w:sz w:val="24"/>
          <w:szCs w:val="24"/>
        </w:rPr>
        <w:t>2.7.1, 3.1.1, 3.1.2, 3.2.2, 3.2.3, 3.3, 3.10.2, 4.9.1.2, 4.9.1.3, 4.9.1.4, 6.9</w:t>
      </w:r>
    </w:p>
    <w:p w14:paraId="10577D55" w14:textId="77777777" w:rsidR="00495019" w:rsidRPr="008F2F49" w:rsidRDefault="00495019" w:rsidP="008E6A5D">
      <w:pPr>
        <w:spacing w:after="160"/>
        <w:ind w:firstLine="720"/>
        <w:contextualSpacing/>
        <w:rPr>
          <w:rFonts w:ascii="Times New Roman" w:hAnsi="Times New Roman" w:cs="Times New Roman"/>
          <w:sz w:val="24"/>
          <w:szCs w:val="24"/>
        </w:rPr>
      </w:pPr>
    </w:p>
    <w:p w14:paraId="076FE4AC" w14:textId="77777777" w:rsidR="00495019" w:rsidRPr="008F2F49" w:rsidRDefault="00495019" w:rsidP="008E6A5D">
      <w:pPr>
        <w:spacing w:after="160"/>
        <w:ind w:firstLine="720"/>
        <w:contextualSpacing/>
        <w:rPr>
          <w:rFonts w:ascii="Times New Roman" w:hAnsi="Times New Roman" w:cs="Times New Roman"/>
          <w:sz w:val="24"/>
          <w:szCs w:val="24"/>
        </w:rPr>
      </w:pPr>
      <w:r w:rsidRPr="008F2F49">
        <w:rPr>
          <w:rFonts w:ascii="Times New Roman" w:hAnsi="Times New Roman" w:cs="Times New Roman"/>
          <w:sz w:val="24"/>
          <w:szCs w:val="24"/>
        </w:rPr>
        <w:t xml:space="preserve">Требования распространяются на ВРИ: </w:t>
      </w:r>
    </w:p>
    <w:p w14:paraId="6AA45633" w14:textId="0F162C8B" w:rsidR="00495019" w:rsidRPr="008F2F49" w:rsidRDefault="00797A8E"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2.7.1</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Хранение автотранспорта</w:t>
      </w:r>
      <w:r w:rsidR="00730D51" w:rsidRPr="008F2F49">
        <w:rPr>
          <w:rFonts w:ascii="Times New Roman" w:hAnsi="Times New Roman" w:cs="Times New Roman"/>
          <w:sz w:val="24"/>
          <w:szCs w:val="24"/>
        </w:rPr>
        <w:t>;</w:t>
      </w:r>
    </w:p>
    <w:p w14:paraId="3D8BD9D0" w14:textId="1A0DE59D" w:rsidR="00495019" w:rsidRPr="008F2F49" w:rsidRDefault="00797A8E"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3.1.1</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Предоставление коммунальных услуг</w:t>
      </w:r>
      <w:r w:rsidR="00730D51" w:rsidRPr="008F2F49">
        <w:rPr>
          <w:rFonts w:ascii="Times New Roman" w:hAnsi="Times New Roman" w:cs="Times New Roman"/>
          <w:sz w:val="24"/>
          <w:szCs w:val="24"/>
        </w:rPr>
        <w:t>;</w:t>
      </w:r>
    </w:p>
    <w:p w14:paraId="7CD767B5" w14:textId="6E461F90" w:rsidR="00495019" w:rsidRPr="008F2F49" w:rsidRDefault="00797A8E"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3.1.2</w:t>
      </w:r>
      <w:r w:rsidR="000F1A73" w:rsidRPr="008F2F49">
        <w:rPr>
          <w:rFonts w:ascii="Times New Roman" w:hAnsi="Times New Roman" w:cs="Times New Roman"/>
          <w:sz w:val="24"/>
          <w:szCs w:val="24"/>
        </w:rPr>
        <w:t xml:space="preserve"> – </w:t>
      </w:r>
      <w:r w:rsidR="00495019" w:rsidRPr="008F2F49">
        <w:rPr>
          <w:rFonts w:ascii="Times New Roman" w:hAnsi="Times New Roman" w:cs="Times New Roman"/>
          <w:sz w:val="24"/>
          <w:szCs w:val="24"/>
        </w:rPr>
        <w:t>Административные здания организаций,</w:t>
      </w:r>
      <w:r w:rsidR="00730D51" w:rsidRPr="008F2F49">
        <w:rPr>
          <w:rFonts w:ascii="Times New Roman" w:hAnsi="Times New Roman" w:cs="Times New Roman"/>
          <w:sz w:val="24"/>
          <w:szCs w:val="24"/>
        </w:rPr>
        <w:t xml:space="preserve"> </w:t>
      </w:r>
      <w:r w:rsidR="00495019" w:rsidRPr="008F2F49">
        <w:rPr>
          <w:rFonts w:ascii="Times New Roman" w:hAnsi="Times New Roman" w:cs="Times New Roman"/>
          <w:sz w:val="24"/>
          <w:szCs w:val="24"/>
        </w:rPr>
        <w:t>обеспечивающих предоставление коммунальных услуг</w:t>
      </w:r>
      <w:r w:rsidR="00730D51" w:rsidRPr="008F2F49">
        <w:rPr>
          <w:rFonts w:ascii="Times New Roman" w:hAnsi="Times New Roman" w:cs="Times New Roman"/>
          <w:sz w:val="24"/>
          <w:szCs w:val="24"/>
        </w:rPr>
        <w:t>;</w:t>
      </w:r>
    </w:p>
    <w:p w14:paraId="6EB2791F" w14:textId="12E77CB9"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3.2.2</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Оказание социальной помощи населению</w:t>
      </w:r>
      <w:r w:rsidR="00730D51" w:rsidRPr="008F2F49">
        <w:rPr>
          <w:rFonts w:ascii="Times New Roman" w:hAnsi="Times New Roman" w:cs="Times New Roman"/>
          <w:sz w:val="24"/>
          <w:szCs w:val="24"/>
        </w:rPr>
        <w:t>;</w:t>
      </w:r>
    </w:p>
    <w:p w14:paraId="4FDD8988" w14:textId="3A308E80"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3.2.3</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Оказание услуг связи</w:t>
      </w:r>
      <w:r w:rsidR="00730D51" w:rsidRPr="008F2F49">
        <w:rPr>
          <w:rFonts w:ascii="Times New Roman" w:hAnsi="Times New Roman" w:cs="Times New Roman"/>
          <w:sz w:val="24"/>
          <w:szCs w:val="24"/>
        </w:rPr>
        <w:t>;</w:t>
      </w:r>
    </w:p>
    <w:p w14:paraId="00F1F636" w14:textId="55BF0BCD"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3.3 Бытовое обслуживание</w:t>
      </w:r>
      <w:r w:rsidR="00730D51" w:rsidRPr="008F2F49">
        <w:rPr>
          <w:rFonts w:ascii="Times New Roman" w:hAnsi="Times New Roman" w:cs="Times New Roman"/>
          <w:sz w:val="24"/>
          <w:szCs w:val="24"/>
        </w:rPr>
        <w:t>;</w:t>
      </w:r>
    </w:p>
    <w:p w14:paraId="5D7F13E3" w14:textId="2E0E0D61"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3.10.2</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Приюты для животных</w:t>
      </w:r>
      <w:r w:rsidR="00730D51" w:rsidRPr="008F2F49">
        <w:rPr>
          <w:rFonts w:ascii="Times New Roman" w:hAnsi="Times New Roman" w:cs="Times New Roman"/>
          <w:sz w:val="24"/>
          <w:szCs w:val="24"/>
        </w:rPr>
        <w:t>;</w:t>
      </w:r>
    </w:p>
    <w:p w14:paraId="6F2AD3FD" w14:textId="3E28560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4.9.1.2</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Обеспечение дорожного отдыха</w:t>
      </w:r>
      <w:r w:rsidR="00730D51" w:rsidRPr="008F2F49">
        <w:rPr>
          <w:rFonts w:ascii="Times New Roman" w:hAnsi="Times New Roman" w:cs="Times New Roman"/>
          <w:sz w:val="24"/>
          <w:szCs w:val="24"/>
        </w:rPr>
        <w:t>;</w:t>
      </w:r>
    </w:p>
    <w:p w14:paraId="5913851F" w14:textId="3D78A0A8"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lastRenderedPageBreak/>
        <w:t>4.9.1.3</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Автомобильные мойки</w:t>
      </w:r>
      <w:r w:rsidR="00730D51" w:rsidRPr="008F2F49">
        <w:rPr>
          <w:rFonts w:ascii="Times New Roman" w:hAnsi="Times New Roman" w:cs="Times New Roman"/>
          <w:sz w:val="24"/>
          <w:szCs w:val="24"/>
        </w:rPr>
        <w:t>;</w:t>
      </w:r>
    </w:p>
    <w:p w14:paraId="5CE6EBF9" w14:textId="4B81EFAC"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4.9.1.4</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Ремонт автомобилей</w:t>
      </w:r>
      <w:r w:rsidR="00730D51" w:rsidRPr="008F2F49">
        <w:rPr>
          <w:rFonts w:ascii="Times New Roman" w:hAnsi="Times New Roman" w:cs="Times New Roman"/>
          <w:sz w:val="24"/>
          <w:szCs w:val="24"/>
        </w:rPr>
        <w:t>;</w:t>
      </w:r>
    </w:p>
    <w:p w14:paraId="21F79703" w14:textId="39AF9BF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6.9</w:t>
      </w:r>
      <w:r w:rsidR="000F1A73" w:rsidRPr="008F2F49">
        <w:rPr>
          <w:rFonts w:ascii="Times New Roman" w:hAnsi="Times New Roman" w:cs="Times New Roman"/>
          <w:sz w:val="24"/>
          <w:szCs w:val="24"/>
        </w:rPr>
        <w:t xml:space="preserve"> – </w:t>
      </w:r>
      <w:r w:rsidRPr="008F2F49">
        <w:rPr>
          <w:rFonts w:ascii="Times New Roman" w:hAnsi="Times New Roman" w:cs="Times New Roman"/>
          <w:sz w:val="24"/>
          <w:szCs w:val="24"/>
        </w:rPr>
        <w:t>Склад</w:t>
      </w:r>
      <w:r w:rsidR="00730D51" w:rsidRPr="008F2F49">
        <w:rPr>
          <w:rFonts w:ascii="Times New Roman" w:hAnsi="Times New Roman" w:cs="Times New Roman"/>
          <w:sz w:val="24"/>
          <w:szCs w:val="24"/>
        </w:rPr>
        <w:t>.</w:t>
      </w:r>
    </w:p>
    <w:p w14:paraId="5339E894" w14:textId="77777777" w:rsidR="00102E99" w:rsidRPr="008F2F49" w:rsidRDefault="00102E99" w:rsidP="008E6A5D">
      <w:pPr>
        <w:rPr>
          <w:sz w:val="24"/>
          <w:szCs w:val="24"/>
        </w:rPr>
      </w:pPr>
    </w:p>
    <w:p w14:paraId="23B5A92C" w14:textId="3BFAE565" w:rsidR="00495019" w:rsidRPr="008F2F49" w:rsidRDefault="00730D51" w:rsidP="008E6A5D">
      <w:pPr>
        <w:ind w:firstLine="720"/>
        <w:jc w:val="both"/>
        <w:rPr>
          <w:rFonts w:ascii="Times New Roman" w:hAnsi="Times New Roman" w:cs="Times New Roman"/>
          <w:b/>
          <w:bCs/>
          <w:sz w:val="24"/>
          <w:szCs w:val="24"/>
        </w:rPr>
      </w:pPr>
      <w:r w:rsidRPr="008F2F49">
        <w:rPr>
          <w:rFonts w:ascii="Times New Roman" w:hAnsi="Times New Roman" w:cs="Times New Roman"/>
          <w:b/>
          <w:bCs/>
          <w:sz w:val="24"/>
          <w:szCs w:val="24"/>
        </w:rPr>
        <w:t xml:space="preserve">5.1. </w:t>
      </w:r>
      <w:r w:rsidR="00495019" w:rsidRPr="008F2F49">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8F2F49">
        <w:rPr>
          <w:rFonts w:ascii="Times New Roman" w:hAnsi="Times New Roman" w:cs="Times New Roman"/>
          <w:b/>
          <w:bCs/>
          <w:sz w:val="24"/>
          <w:szCs w:val="24"/>
        </w:rPr>
        <w:t>:</w:t>
      </w:r>
    </w:p>
    <w:p w14:paraId="30D3B9AC" w14:textId="77777777" w:rsidR="007E3618" w:rsidRPr="008F2F49" w:rsidRDefault="007E3618" w:rsidP="008E6A5D">
      <w:pPr>
        <w:ind w:firstLine="720"/>
        <w:jc w:val="both"/>
        <w:rPr>
          <w:rFonts w:ascii="Times New Roman" w:hAnsi="Times New Roman" w:cs="Times New Roman"/>
          <w:b/>
          <w:bCs/>
          <w:sz w:val="24"/>
          <w:szCs w:val="24"/>
        </w:rPr>
      </w:pPr>
    </w:p>
    <w:tbl>
      <w:tblPr>
        <w:tblStyle w:val="13"/>
        <w:tblW w:w="5000" w:type="pct"/>
        <w:jc w:val="center"/>
        <w:tblLook w:val="04A0" w:firstRow="1" w:lastRow="0" w:firstColumn="1" w:lastColumn="0" w:noHBand="0" w:noVBand="1"/>
      </w:tblPr>
      <w:tblGrid>
        <w:gridCol w:w="503"/>
        <w:gridCol w:w="3318"/>
        <w:gridCol w:w="616"/>
        <w:gridCol w:w="616"/>
        <w:gridCol w:w="616"/>
        <w:gridCol w:w="616"/>
        <w:gridCol w:w="616"/>
        <w:gridCol w:w="716"/>
        <w:gridCol w:w="766"/>
        <w:gridCol w:w="766"/>
        <w:gridCol w:w="766"/>
      </w:tblGrid>
      <w:tr w:rsidR="00102E99" w:rsidRPr="008F2F49" w14:paraId="1468BB60" w14:textId="77777777" w:rsidTr="000F1A73">
        <w:trPr>
          <w:jc w:val="center"/>
        </w:trPr>
        <w:tc>
          <w:tcPr>
            <w:tcW w:w="148" w:type="pct"/>
            <w:vAlign w:val="center"/>
          </w:tcPr>
          <w:p w14:paraId="48FC28E0" w14:textId="77777777" w:rsidR="00730D51" w:rsidRPr="008F2F49" w:rsidRDefault="00730D51" w:rsidP="000F1A73">
            <w:pPr>
              <w:jc w:val="center"/>
              <w:rPr>
                <w:rFonts w:ascii="Times New Roman" w:hAnsi="Times New Roman" w:cs="Times New Roman"/>
                <w:b/>
                <w:sz w:val="20"/>
                <w:szCs w:val="20"/>
              </w:rPr>
            </w:pPr>
            <w:r w:rsidRPr="008F2F49">
              <w:rPr>
                <w:rFonts w:ascii="Times New Roman" w:hAnsi="Times New Roman" w:cs="Times New Roman"/>
                <w:b/>
                <w:sz w:val="20"/>
                <w:szCs w:val="20"/>
              </w:rPr>
              <w:t>№</w:t>
            </w:r>
          </w:p>
          <w:p w14:paraId="373C9F69" w14:textId="0CB8F41E" w:rsidR="0091786D" w:rsidRPr="008F2F49" w:rsidRDefault="0091786D" w:rsidP="000F1A73">
            <w:pPr>
              <w:jc w:val="center"/>
              <w:rPr>
                <w:rFonts w:ascii="Times New Roman" w:hAnsi="Times New Roman" w:cs="Times New Roman"/>
                <w:b/>
                <w:sz w:val="20"/>
                <w:szCs w:val="20"/>
              </w:rPr>
            </w:pPr>
            <w:r w:rsidRPr="008F2F49">
              <w:rPr>
                <w:rFonts w:ascii="Times New Roman" w:hAnsi="Times New Roman" w:cs="Times New Roman"/>
                <w:b/>
                <w:bCs/>
                <w:sz w:val="20"/>
                <w:szCs w:val="20"/>
              </w:rPr>
              <w:t>п/п</w:t>
            </w:r>
          </w:p>
        </w:tc>
        <w:tc>
          <w:tcPr>
            <w:tcW w:w="2651" w:type="pct"/>
            <w:vAlign w:val="center"/>
          </w:tcPr>
          <w:p w14:paraId="2BBC42BB" w14:textId="77777777" w:rsidR="00730D51" w:rsidRPr="008F2F49" w:rsidRDefault="00730D51" w:rsidP="000F1A73">
            <w:pPr>
              <w:jc w:val="center"/>
              <w:rPr>
                <w:rFonts w:ascii="Times New Roman" w:hAnsi="Times New Roman" w:cs="Times New Roman"/>
                <w:b/>
                <w:sz w:val="20"/>
                <w:szCs w:val="20"/>
              </w:rPr>
            </w:pPr>
            <w:r w:rsidRPr="008F2F49">
              <w:rPr>
                <w:rFonts w:ascii="Times New Roman" w:hAnsi="Times New Roman" w:cs="Times New Roman"/>
                <w:b/>
                <w:sz w:val="20"/>
                <w:szCs w:val="20"/>
              </w:rPr>
              <w:t>Наименование параметра</w:t>
            </w:r>
          </w:p>
        </w:tc>
        <w:tc>
          <w:tcPr>
            <w:tcW w:w="222" w:type="pct"/>
            <w:vAlign w:val="center"/>
          </w:tcPr>
          <w:p w14:paraId="7058D3A0" w14:textId="77777777" w:rsidR="00730D51" w:rsidRPr="008F2F49" w:rsidRDefault="00730D51" w:rsidP="000F1A73">
            <w:pPr>
              <w:jc w:val="center"/>
              <w:rPr>
                <w:rFonts w:ascii="Times New Roman" w:hAnsi="Times New Roman" w:cs="Times New Roman"/>
                <w:b/>
                <w:sz w:val="20"/>
                <w:szCs w:val="20"/>
              </w:rPr>
            </w:pPr>
            <w:r w:rsidRPr="008F2F49">
              <w:rPr>
                <w:rFonts w:ascii="Times New Roman" w:hAnsi="Times New Roman" w:cs="Times New Roman"/>
                <w:b/>
                <w:sz w:val="20"/>
                <w:szCs w:val="20"/>
              </w:rPr>
              <w:t>2.7.1</w:t>
            </w:r>
          </w:p>
        </w:tc>
        <w:tc>
          <w:tcPr>
            <w:tcW w:w="222" w:type="pct"/>
            <w:vAlign w:val="center"/>
          </w:tcPr>
          <w:p w14:paraId="1ABB9D35" w14:textId="77777777" w:rsidR="00730D51" w:rsidRPr="008F2F49" w:rsidRDefault="00730D51" w:rsidP="000F1A73">
            <w:pPr>
              <w:jc w:val="center"/>
              <w:rPr>
                <w:rFonts w:ascii="Times New Roman" w:hAnsi="Times New Roman" w:cs="Times New Roman"/>
                <w:b/>
                <w:sz w:val="20"/>
                <w:szCs w:val="20"/>
              </w:rPr>
            </w:pPr>
            <w:r w:rsidRPr="008F2F49">
              <w:rPr>
                <w:rFonts w:ascii="Times New Roman" w:hAnsi="Times New Roman" w:cs="Times New Roman"/>
                <w:b/>
                <w:sz w:val="20"/>
                <w:szCs w:val="20"/>
              </w:rPr>
              <w:t>3.1.2</w:t>
            </w:r>
          </w:p>
        </w:tc>
        <w:tc>
          <w:tcPr>
            <w:tcW w:w="222" w:type="pct"/>
            <w:vAlign w:val="center"/>
          </w:tcPr>
          <w:p w14:paraId="2A8ACC4D" w14:textId="20FF283A" w:rsidR="00730D51" w:rsidRPr="008F2F49" w:rsidRDefault="00730D51" w:rsidP="000F1A73">
            <w:pPr>
              <w:jc w:val="center"/>
              <w:rPr>
                <w:rFonts w:ascii="Times New Roman" w:hAnsi="Times New Roman" w:cs="Times New Roman"/>
                <w:b/>
                <w:sz w:val="20"/>
                <w:szCs w:val="20"/>
              </w:rPr>
            </w:pPr>
            <w:r w:rsidRPr="008F2F49">
              <w:rPr>
                <w:rFonts w:ascii="Times New Roman" w:hAnsi="Times New Roman" w:cs="Times New Roman"/>
                <w:b/>
                <w:sz w:val="20"/>
                <w:szCs w:val="20"/>
              </w:rPr>
              <w:t>3.2.2</w:t>
            </w:r>
          </w:p>
        </w:tc>
        <w:tc>
          <w:tcPr>
            <w:tcW w:w="222" w:type="pct"/>
            <w:vAlign w:val="center"/>
          </w:tcPr>
          <w:p w14:paraId="29CC7BD8" w14:textId="77777777" w:rsidR="00730D51" w:rsidRPr="008F2F49" w:rsidRDefault="00730D51" w:rsidP="000F1A73">
            <w:pPr>
              <w:jc w:val="center"/>
              <w:rPr>
                <w:rFonts w:ascii="Times New Roman" w:hAnsi="Times New Roman" w:cs="Times New Roman"/>
                <w:b/>
                <w:sz w:val="20"/>
                <w:szCs w:val="20"/>
              </w:rPr>
            </w:pPr>
            <w:r w:rsidRPr="008F2F49">
              <w:rPr>
                <w:rFonts w:ascii="Times New Roman" w:hAnsi="Times New Roman" w:cs="Times New Roman"/>
                <w:b/>
                <w:sz w:val="20"/>
                <w:szCs w:val="20"/>
              </w:rPr>
              <w:t>3.2.3</w:t>
            </w:r>
          </w:p>
        </w:tc>
        <w:tc>
          <w:tcPr>
            <w:tcW w:w="222" w:type="pct"/>
            <w:vAlign w:val="center"/>
          </w:tcPr>
          <w:p w14:paraId="24B7C717" w14:textId="77B6F635" w:rsidR="00730D51" w:rsidRPr="008F2F49" w:rsidRDefault="00730D51" w:rsidP="000F1A73">
            <w:pPr>
              <w:jc w:val="center"/>
              <w:rPr>
                <w:rFonts w:ascii="Times New Roman" w:hAnsi="Times New Roman" w:cs="Times New Roman"/>
                <w:b/>
                <w:sz w:val="20"/>
                <w:szCs w:val="20"/>
              </w:rPr>
            </w:pPr>
            <w:r w:rsidRPr="008F2F49">
              <w:rPr>
                <w:rFonts w:ascii="Times New Roman" w:hAnsi="Times New Roman" w:cs="Times New Roman"/>
                <w:b/>
                <w:sz w:val="20"/>
                <w:szCs w:val="20"/>
              </w:rPr>
              <w:t>3.3</w:t>
            </w:r>
          </w:p>
        </w:tc>
        <w:tc>
          <w:tcPr>
            <w:tcW w:w="259" w:type="pct"/>
            <w:vAlign w:val="center"/>
          </w:tcPr>
          <w:p w14:paraId="395D8AFB" w14:textId="77777777" w:rsidR="00730D51" w:rsidRPr="008F2F49" w:rsidRDefault="00730D51" w:rsidP="000F1A73">
            <w:pPr>
              <w:jc w:val="center"/>
              <w:rPr>
                <w:rFonts w:ascii="Times New Roman" w:hAnsi="Times New Roman" w:cs="Times New Roman"/>
                <w:b/>
                <w:sz w:val="20"/>
                <w:szCs w:val="20"/>
              </w:rPr>
            </w:pPr>
            <w:r w:rsidRPr="008F2F49">
              <w:rPr>
                <w:rFonts w:ascii="Times New Roman" w:hAnsi="Times New Roman" w:cs="Times New Roman"/>
                <w:b/>
                <w:sz w:val="20"/>
                <w:szCs w:val="20"/>
              </w:rPr>
              <w:t>3.10.2</w:t>
            </w:r>
          </w:p>
        </w:tc>
        <w:tc>
          <w:tcPr>
            <w:tcW w:w="278" w:type="pct"/>
            <w:vAlign w:val="center"/>
          </w:tcPr>
          <w:p w14:paraId="54A99FEA" w14:textId="77777777" w:rsidR="00730D51" w:rsidRPr="008F2F49" w:rsidRDefault="00730D51" w:rsidP="000F1A73">
            <w:pPr>
              <w:jc w:val="center"/>
              <w:rPr>
                <w:rFonts w:ascii="Times New Roman" w:hAnsi="Times New Roman" w:cs="Times New Roman"/>
                <w:b/>
                <w:sz w:val="20"/>
                <w:szCs w:val="20"/>
              </w:rPr>
            </w:pPr>
            <w:r w:rsidRPr="008F2F49">
              <w:rPr>
                <w:rFonts w:ascii="Times New Roman" w:hAnsi="Times New Roman" w:cs="Times New Roman"/>
                <w:b/>
                <w:sz w:val="20"/>
                <w:szCs w:val="20"/>
              </w:rPr>
              <w:t>4.9.1.2</w:t>
            </w:r>
          </w:p>
        </w:tc>
        <w:tc>
          <w:tcPr>
            <w:tcW w:w="278" w:type="pct"/>
            <w:vAlign w:val="center"/>
          </w:tcPr>
          <w:p w14:paraId="0A68C0F5" w14:textId="77777777" w:rsidR="00730D51" w:rsidRPr="008F2F49" w:rsidRDefault="00730D51" w:rsidP="000F1A73">
            <w:pPr>
              <w:jc w:val="center"/>
              <w:rPr>
                <w:rFonts w:ascii="Times New Roman" w:hAnsi="Times New Roman" w:cs="Times New Roman"/>
                <w:b/>
                <w:sz w:val="20"/>
                <w:szCs w:val="20"/>
              </w:rPr>
            </w:pPr>
            <w:r w:rsidRPr="008F2F49">
              <w:rPr>
                <w:rFonts w:ascii="Times New Roman" w:hAnsi="Times New Roman" w:cs="Times New Roman"/>
                <w:b/>
                <w:sz w:val="20"/>
                <w:szCs w:val="20"/>
              </w:rPr>
              <w:t>4.9.1.3</w:t>
            </w:r>
          </w:p>
        </w:tc>
        <w:tc>
          <w:tcPr>
            <w:tcW w:w="278" w:type="pct"/>
            <w:vAlign w:val="center"/>
          </w:tcPr>
          <w:p w14:paraId="6FBF2E86" w14:textId="77777777" w:rsidR="00730D51" w:rsidRPr="008F2F49" w:rsidRDefault="00730D51" w:rsidP="000F1A73">
            <w:pPr>
              <w:jc w:val="center"/>
              <w:rPr>
                <w:rFonts w:ascii="Times New Roman" w:hAnsi="Times New Roman" w:cs="Times New Roman"/>
                <w:b/>
                <w:sz w:val="20"/>
                <w:szCs w:val="20"/>
              </w:rPr>
            </w:pPr>
            <w:r w:rsidRPr="008F2F49">
              <w:rPr>
                <w:rFonts w:ascii="Times New Roman" w:hAnsi="Times New Roman" w:cs="Times New Roman"/>
                <w:b/>
                <w:sz w:val="20"/>
                <w:szCs w:val="20"/>
              </w:rPr>
              <w:t>4.9.1.4</w:t>
            </w:r>
          </w:p>
        </w:tc>
      </w:tr>
      <w:tr w:rsidR="000F1A73" w:rsidRPr="008F2F49" w14:paraId="0D34F6E3" w14:textId="77777777" w:rsidTr="000F1A73">
        <w:trPr>
          <w:jc w:val="center"/>
        </w:trPr>
        <w:tc>
          <w:tcPr>
            <w:tcW w:w="148" w:type="pct"/>
            <w:vAlign w:val="center"/>
          </w:tcPr>
          <w:p w14:paraId="5142120A" w14:textId="43F00F32"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w:t>
            </w:r>
          </w:p>
        </w:tc>
        <w:tc>
          <w:tcPr>
            <w:tcW w:w="2651" w:type="pct"/>
            <w:vAlign w:val="center"/>
          </w:tcPr>
          <w:p w14:paraId="6EBAE066" w14:textId="6B83DBDC"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2</w:t>
            </w:r>
          </w:p>
        </w:tc>
        <w:tc>
          <w:tcPr>
            <w:tcW w:w="222" w:type="pct"/>
            <w:vAlign w:val="center"/>
          </w:tcPr>
          <w:p w14:paraId="123F8FEF" w14:textId="3C9679F0"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3</w:t>
            </w:r>
          </w:p>
        </w:tc>
        <w:tc>
          <w:tcPr>
            <w:tcW w:w="222" w:type="pct"/>
            <w:vAlign w:val="center"/>
          </w:tcPr>
          <w:p w14:paraId="2B818670" w14:textId="73D0BF21"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4</w:t>
            </w:r>
          </w:p>
        </w:tc>
        <w:tc>
          <w:tcPr>
            <w:tcW w:w="222" w:type="pct"/>
            <w:vAlign w:val="center"/>
          </w:tcPr>
          <w:p w14:paraId="230F3C86" w14:textId="2A41581D"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5</w:t>
            </w:r>
          </w:p>
        </w:tc>
        <w:tc>
          <w:tcPr>
            <w:tcW w:w="222" w:type="pct"/>
            <w:vAlign w:val="center"/>
          </w:tcPr>
          <w:p w14:paraId="1A919F3F" w14:textId="27DE2595"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6</w:t>
            </w:r>
          </w:p>
        </w:tc>
        <w:tc>
          <w:tcPr>
            <w:tcW w:w="222" w:type="pct"/>
            <w:vAlign w:val="center"/>
          </w:tcPr>
          <w:p w14:paraId="5F970110" w14:textId="10547ED4"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7</w:t>
            </w:r>
          </w:p>
        </w:tc>
        <w:tc>
          <w:tcPr>
            <w:tcW w:w="259" w:type="pct"/>
            <w:vAlign w:val="center"/>
          </w:tcPr>
          <w:p w14:paraId="3F10A019" w14:textId="14923940"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8</w:t>
            </w:r>
          </w:p>
        </w:tc>
        <w:tc>
          <w:tcPr>
            <w:tcW w:w="278" w:type="pct"/>
            <w:vAlign w:val="center"/>
          </w:tcPr>
          <w:p w14:paraId="7BDABE63" w14:textId="48AB027F"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9</w:t>
            </w:r>
          </w:p>
        </w:tc>
        <w:tc>
          <w:tcPr>
            <w:tcW w:w="278" w:type="pct"/>
            <w:vAlign w:val="center"/>
          </w:tcPr>
          <w:p w14:paraId="11C6DDF8" w14:textId="7A520C33"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10</w:t>
            </w:r>
          </w:p>
        </w:tc>
        <w:tc>
          <w:tcPr>
            <w:tcW w:w="278" w:type="pct"/>
            <w:vAlign w:val="center"/>
          </w:tcPr>
          <w:p w14:paraId="153E2C44" w14:textId="00D6F5DF" w:rsidR="000F1A73" w:rsidRPr="008F2F49" w:rsidRDefault="000F1A73" w:rsidP="000F1A73">
            <w:pPr>
              <w:jc w:val="center"/>
              <w:rPr>
                <w:rFonts w:ascii="Times New Roman" w:hAnsi="Times New Roman" w:cs="Times New Roman"/>
                <w:b/>
                <w:sz w:val="20"/>
                <w:szCs w:val="20"/>
              </w:rPr>
            </w:pPr>
            <w:r w:rsidRPr="008F2F49">
              <w:rPr>
                <w:rFonts w:ascii="Times New Roman" w:hAnsi="Times New Roman" w:cs="Times New Roman"/>
                <w:b/>
                <w:sz w:val="20"/>
                <w:szCs w:val="20"/>
              </w:rPr>
              <w:t>11</w:t>
            </w:r>
          </w:p>
        </w:tc>
      </w:tr>
      <w:tr w:rsidR="00102E99" w:rsidRPr="008F2F49" w14:paraId="24AFABA2" w14:textId="77777777" w:rsidTr="000F1A73">
        <w:trPr>
          <w:jc w:val="center"/>
        </w:trPr>
        <w:tc>
          <w:tcPr>
            <w:tcW w:w="148" w:type="pct"/>
          </w:tcPr>
          <w:p w14:paraId="10E90C8C" w14:textId="302E2DC3"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2651" w:type="pct"/>
          </w:tcPr>
          <w:p w14:paraId="579312F3" w14:textId="77777777"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222" w:type="pct"/>
          </w:tcPr>
          <w:p w14:paraId="404AE80B" w14:textId="77777777" w:rsidR="00730D51" w:rsidRPr="008F2F49" w:rsidRDefault="00730D51" w:rsidP="008E6A5D">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22" w:type="pct"/>
          </w:tcPr>
          <w:p w14:paraId="14B4B9D4" w14:textId="77777777" w:rsidR="00730D51" w:rsidRPr="008F2F49" w:rsidRDefault="00730D51" w:rsidP="008E6A5D">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22" w:type="pct"/>
          </w:tcPr>
          <w:p w14:paraId="7449A698" w14:textId="77777777" w:rsidR="00730D51" w:rsidRPr="008F2F49" w:rsidRDefault="00730D51" w:rsidP="008E6A5D">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22" w:type="pct"/>
          </w:tcPr>
          <w:p w14:paraId="48891858" w14:textId="77777777" w:rsidR="00730D51" w:rsidRPr="008F2F49" w:rsidRDefault="00730D51" w:rsidP="008E6A5D">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22" w:type="pct"/>
          </w:tcPr>
          <w:p w14:paraId="4E77BD03" w14:textId="77777777" w:rsidR="00730D51" w:rsidRPr="008F2F49" w:rsidRDefault="00730D51" w:rsidP="008E6A5D">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59" w:type="pct"/>
          </w:tcPr>
          <w:p w14:paraId="629AFC25" w14:textId="77777777" w:rsidR="00730D51" w:rsidRPr="008F2F49" w:rsidRDefault="00730D51" w:rsidP="008E6A5D">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78" w:type="pct"/>
          </w:tcPr>
          <w:p w14:paraId="6EC81265" w14:textId="77777777" w:rsidR="00730D51" w:rsidRPr="008F2F49" w:rsidRDefault="00730D51" w:rsidP="008E6A5D">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78" w:type="pct"/>
          </w:tcPr>
          <w:p w14:paraId="0C76AFAB" w14:textId="77777777" w:rsidR="00730D51" w:rsidRPr="008F2F49" w:rsidRDefault="00730D51" w:rsidP="008E6A5D">
            <w:pPr>
              <w:jc w:val="center"/>
              <w:rPr>
                <w:rFonts w:ascii="Times New Roman" w:hAnsi="Times New Roman" w:cs="Times New Roman"/>
                <w:b/>
                <w:sz w:val="20"/>
                <w:szCs w:val="20"/>
              </w:rPr>
            </w:pPr>
            <w:r w:rsidRPr="008F2F49">
              <w:rPr>
                <w:rFonts w:ascii="Times New Roman" w:hAnsi="Times New Roman" w:cs="Times New Roman"/>
                <w:b/>
                <w:sz w:val="20"/>
                <w:szCs w:val="20"/>
              </w:rPr>
              <w:t>*</w:t>
            </w:r>
          </w:p>
        </w:tc>
        <w:tc>
          <w:tcPr>
            <w:tcW w:w="278" w:type="pct"/>
          </w:tcPr>
          <w:p w14:paraId="403DFA14" w14:textId="77777777" w:rsidR="00730D51" w:rsidRPr="008F2F49" w:rsidRDefault="00730D51" w:rsidP="008E6A5D">
            <w:pPr>
              <w:jc w:val="center"/>
              <w:rPr>
                <w:rFonts w:ascii="Times New Roman" w:hAnsi="Times New Roman" w:cs="Times New Roman"/>
                <w:b/>
                <w:sz w:val="20"/>
                <w:szCs w:val="20"/>
              </w:rPr>
            </w:pPr>
            <w:r w:rsidRPr="008F2F49">
              <w:rPr>
                <w:rFonts w:ascii="Times New Roman" w:hAnsi="Times New Roman" w:cs="Times New Roman"/>
                <w:b/>
                <w:sz w:val="20"/>
                <w:szCs w:val="20"/>
              </w:rPr>
              <w:t>*</w:t>
            </w:r>
          </w:p>
        </w:tc>
      </w:tr>
      <w:tr w:rsidR="00102E99" w:rsidRPr="008F2F49" w14:paraId="37972A18" w14:textId="77777777" w:rsidTr="000F1A73">
        <w:trPr>
          <w:jc w:val="center"/>
        </w:trPr>
        <w:tc>
          <w:tcPr>
            <w:tcW w:w="148" w:type="pct"/>
          </w:tcPr>
          <w:p w14:paraId="02581B94" w14:textId="769E5858"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2</w:t>
            </w:r>
            <w:r w:rsidR="00C3169D" w:rsidRPr="008F2F49">
              <w:rPr>
                <w:rFonts w:ascii="Times New Roman" w:hAnsi="Times New Roman" w:cs="Times New Roman"/>
                <w:sz w:val="20"/>
                <w:szCs w:val="20"/>
              </w:rPr>
              <w:t>.</w:t>
            </w:r>
          </w:p>
        </w:tc>
        <w:tc>
          <w:tcPr>
            <w:tcW w:w="2651" w:type="pct"/>
          </w:tcPr>
          <w:p w14:paraId="0926B950" w14:textId="77777777"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здания вдоль УДС, м</w:t>
            </w:r>
          </w:p>
        </w:tc>
        <w:tc>
          <w:tcPr>
            <w:tcW w:w="222" w:type="pct"/>
          </w:tcPr>
          <w:p w14:paraId="2D9FDC8D"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68DCD751"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222" w:type="pct"/>
          </w:tcPr>
          <w:p w14:paraId="7B3D21AA"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222" w:type="pct"/>
          </w:tcPr>
          <w:p w14:paraId="73417A2E"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31F927A1"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59" w:type="pct"/>
          </w:tcPr>
          <w:p w14:paraId="3E721B23"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3,95</w:t>
            </w:r>
          </w:p>
        </w:tc>
        <w:tc>
          <w:tcPr>
            <w:tcW w:w="278" w:type="pct"/>
          </w:tcPr>
          <w:p w14:paraId="3A87EAC7"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278" w:type="pct"/>
          </w:tcPr>
          <w:p w14:paraId="0B469EB3"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c>
          <w:tcPr>
            <w:tcW w:w="278" w:type="pct"/>
          </w:tcPr>
          <w:p w14:paraId="2F42FAAA"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4,25</w:t>
            </w:r>
          </w:p>
        </w:tc>
      </w:tr>
      <w:tr w:rsidR="00102E99" w:rsidRPr="008F2F49" w14:paraId="65A5E1DC" w14:textId="77777777" w:rsidTr="000F1A73">
        <w:trPr>
          <w:jc w:val="center"/>
        </w:trPr>
        <w:tc>
          <w:tcPr>
            <w:tcW w:w="148" w:type="pct"/>
          </w:tcPr>
          <w:p w14:paraId="3D36A87F" w14:textId="33B02540"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2651" w:type="pct"/>
          </w:tcPr>
          <w:p w14:paraId="74EAD871" w14:textId="022EAD41"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 xml:space="preserve">Минимальный процент </w:t>
            </w:r>
            <w:proofErr w:type="spellStart"/>
            <w:r w:rsidRPr="008F2F49">
              <w:rPr>
                <w:rFonts w:ascii="Times New Roman" w:hAnsi="Times New Roman" w:cs="Times New Roman"/>
                <w:sz w:val="20"/>
                <w:szCs w:val="20"/>
              </w:rPr>
              <w:t>застроенности</w:t>
            </w:r>
            <w:proofErr w:type="spellEnd"/>
            <w:r w:rsidRPr="008F2F49">
              <w:rPr>
                <w:rFonts w:ascii="Times New Roman" w:hAnsi="Times New Roman" w:cs="Times New Roman"/>
                <w:sz w:val="20"/>
                <w:szCs w:val="20"/>
              </w:rPr>
              <w:t xml:space="preserve"> уличного фронта,</w:t>
            </w:r>
            <w:r w:rsidR="00C3169D" w:rsidRPr="008F2F49">
              <w:rPr>
                <w:rFonts w:ascii="Times New Roman" w:hAnsi="Times New Roman" w:cs="Times New Roman"/>
                <w:sz w:val="20"/>
                <w:szCs w:val="20"/>
              </w:rPr>
              <w:t xml:space="preserve"> </w:t>
            </w:r>
            <w:r w:rsidRPr="008F2F49">
              <w:rPr>
                <w:rFonts w:ascii="Times New Roman" w:hAnsi="Times New Roman" w:cs="Times New Roman"/>
                <w:sz w:val="20"/>
                <w:szCs w:val="20"/>
              </w:rPr>
              <w:t>%</w:t>
            </w:r>
          </w:p>
        </w:tc>
        <w:tc>
          <w:tcPr>
            <w:tcW w:w="222" w:type="pct"/>
          </w:tcPr>
          <w:p w14:paraId="707E4BC0"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382D09C0"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32DBCE1D"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357EED53"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61636B3B"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59" w:type="pct"/>
          </w:tcPr>
          <w:p w14:paraId="3E15ADB8"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60B64C46"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4C9910DD"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2728DCA8"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102E99" w:rsidRPr="008F2F49" w14:paraId="40FF23B5" w14:textId="77777777" w:rsidTr="000F1A73">
        <w:trPr>
          <w:jc w:val="center"/>
        </w:trPr>
        <w:tc>
          <w:tcPr>
            <w:tcW w:w="148" w:type="pct"/>
          </w:tcPr>
          <w:p w14:paraId="27D6A40B" w14:textId="0791D6B4"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2651" w:type="pct"/>
          </w:tcPr>
          <w:p w14:paraId="705FFBC8" w14:textId="77777777"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Минимальная высота типового этажа, м</w:t>
            </w:r>
          </w:p>
        </w:tc>
        <w:tc>
          <w:tcPr>
            <w:tcW w:w="222" w:type="pct"/>
          </w:tcPr>
          <w:p w14:paraId="2D4B13EE"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22" w:type="pct"/>
          </w:tcPr>
          <w:p w14:paraId="34485712"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22" w:type="pct"/>
          </w:tcPr>
          <w:p w14:paraId="56411D90"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22" w:type="pct"/>
          </w:tcPr>
          <w:p w14:paraId="1B17F6DB"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22" w:type="pct"/>
          </w:tcPr>
          <w:p w14:paraId="0165E55C"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59" w:type="pct"/>
          </w:tcPr>
          <w:p w14:paraId="3D1CBDEF"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78" w:type="pct"/>
          </w:tcPr>
          <w:p w14:paraId="12AF468E"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78" w:type="pct"/>
          </w:tcPr>
          <w:p w14:paraId="69327486"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4FAD28B2"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102E99" w:rsidRPr="008F2F49" w14:paraId="383DAADC" w14:textId="77777777" w:rsidTr="000F1A73">
        <w:trPr>
          <w:jc w:val="center"/>
        </w:trPr>
        <w:tc>
          <w:tcPr>
            <w:tcW w:w="148" w:type="pct"/>
          </w:tcPr>
          <w:p w14:paraId="1709B7F0" w14:textId="00E671B0"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5</w:t>
            </w:r>
            <w:r w:rsidR="00C3169D" w:rsidRPr="008F2F49">
              <w:rPr>
                <w:rFonts w:ascii="Times New Roman" w:hAnsi="Times New Roman" w:cs="Times New Roman"/>
                <w:sz w:val="20"/>
                <w:szCs w:val="20"/>
              </w:rPr>
              <w:t>.</w:t>
            </w:r>
          </w:p>
        </w:tc>
        <w:tc>
          <w:tcPr>
            <w:tcW w:w="2651" w:type="pct"/>
          </w:tcPr>
          <w:p w14:paraId="6AE23C37" w14:textId="77777777"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первого этажа зданий***, м</w:t>
            </w:r>
          </w:p>
        </w:tc>
        <w:tc>
          <w:tcPr>
            <w:tcW w:w="222" w:type="pct"/>
          </w:tcPr>
          <w:p w14:paraId="042CF582"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4BD32284"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222" w:type="pct"/>
          </w:tcPr>
          <w:p w14:paraId="7DDFF4D2"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222" w:type="pct"/>
          </w:tcPr>
          <w:p w14:paraId="13C01873"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4B76A681"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59" w:type="pct"/>
          </w:tcPr>
          <w:p w14:paraId="21DE7B95"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3,2</w:t>
            </w:r>
          </w:p>
        </w:tc>
        <w:tc>
          <w:tcPr>
            <w:tcW w:w="278" w:type="pct"/>
          </w:tcPr>
          <w:p w14:paraId="6F37B900"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278" w:type="pct"/>
          </w:tcPr>
          <w:p w14:paraId="47C125D8"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c>
          <w:tcPr>
            <w:tcW w:w="278" w:type="pct"/>
          </w:tcPr>
          <w:p w14:paraId="57D59839"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3,5</w:t>
            </w:r>
          </w:p>
        </w:tc>
      </w:tr>
      <w:tr w:rsidR="00102E99" w:rsidRPr="008F2F49" w14:paraId="77595082" w14:textId="77777777" w:rsidTr="000F1A73">
        <w:trPr>
          <w:jc w:val="center"/>
        </w:trPr>
        <w:tc>
          <w:tcPr>
            <w:tcW w:w="148" w:type="pct"/>
          </w:tcPr>
          <w:p w14:paraId="30D07FD5" w14:textId="07454FE5"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2651" w:type="pct"/>
          </w:tcPr>
          <w:p w14:paraId="49C4D3E9" w14:textId="77777777"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Минимальный процент остекления фасада первого этажа***, %</w:t>
            </w:r>
          </w:p>
        </w:tc>
        <w:tc>
          <w:tcPr>
            <w:tcW w:w="222" w:type="pct"/>
          </w:tcPr>
          <w:p w14:paraId="1F028111"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3E1E2079"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22" w:type="pct"/>
          </w:tcPr>
          <w:p w14:paraId="24D09DBF"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22" w:type="pct"/>
          </w:tcPr>
          <w:p w14:paraId="72406F6A"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2CFF3D34"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59" w:type="pct"/>
          </w:tcPr>
          <w:p w14:paraId="56DBCBEE"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278" w:type="pct"/>
          </w:tcPr>
          <w:p w14:paraId="492B53B6"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40</w:t>
            </w:r>
          </w:p>
        </w:tc>
        <w:tc>
          <w:tcPr>
            <w:tcW w:w="278" w:type="pct"/>
          </w:tcPr>
          <w:p w14:paraId="1E373653"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472BD363"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102E99" w:rsidRPr="008F2F49" w14:paraId="27F828CD" w14:textId="77777777" w:rsidTr="000F1A73">
        <w:trPr>
          <w:jc w:val="center"/>
        </w:trPr>
        <w:tc>
          <w:tcPr>
            <w:tcW w:w="148" w:type="pct"/>
          </w:tcPr>
          <w:p w14:paraId="3872795F" w14:textId="0916AAC8"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2651" w:type="pct"/>
          </w:tcPr>
          <w:p w14:paraId="1AA70BF4" w14:textId="77777777"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Минимальная высота оконных проемов первых этажей***, м</w:t>
            </w:r>
          </w:p>
        </w:tc>
        <w:tc>
          <w:tcPr>
            <w:tcW w:w="222" w:type="pct"/>
          </w:tcPr>
          <w:p w14:paraId="15824C56"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42B737AA"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222" w:type="pct"/>
          </w:tcPr>
          <w:p w14:paraId="09DF45FC"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222" w:type="pct"/>
          </w:tcPr>
          <w:p w14:paraId="558C8420"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0AB5A694"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59" w:type="pct"/>
          </w:tcPr>
          <w:p w14:paraId="75C44544"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278" w:type="pct"/>
          </w:tcPr>
          <w:p w14:paraId="05A2492D"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1,8</w:t>
            </w:r>
          </w:p>
        </w:tc>
        <w:tc>
          <w:tcPr>
            <w:tcW w:w="278" w:type="pct"/>
          </w:tcPr>
          <w:p w14:paraId="3DDE0669"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09A8B36E"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102E99" w:rsidRPr="008F2F49" w14:paraId="3B9A3671" w14:textId="77777777" w:rsidTr="000F1A73">
        <w:trPr>
          <w:jc w:val="center"/>
        </w:trPr>
        <w:tc>
          <w:tcPr>
            <w:tcW w:w="148" w:type="pct"/>
          </w:tcPr>
          <w:p w14:paraId="76420FE5" w14:textId="45A28309"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8</w:t>
            </w:r>
            <w:r w:rsidR="00C3169D" w:rsidRPr="008F2F49">
              <w:rPr>
                <w:rFonts w:ascii="Times New Roman" w:hAnsi="Times New Roman" w:cs="Times New Roman"/>
                <w:sz w:val="20"/>
                <w:szCs w:val="20"/>
              </w:rPr>
              <w:t>.</w:t>
            </w:r>
          </w:p>
        </w:tc>
        <w:tc>
          <w:tcPr>
            <w:tcW w:w="2651" w:type="pct"/>
          </w:tcPr>
          <w:p w14:paraId="5F68B2B6" w14:textId="77777777"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Максимальный уклон кровли, градусов</w:t>
            </w:r>
          </w:p>
        </w:tc>
        <w:tc>
          <w:tcPr>
            <w:tcW w:w="222" w:type="pct"/>
          </w:tcPr>
          <w:p w14:paraId="4E9CC6F5"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22" w:type="pct"/>
          </w:tcPr>
          <w:p w14:paraId="6F8992D9"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22" w:type="pct"/>
          </w:tcPr>
          <w:p w14:paraId="0BD3739D"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22" w:type="pct"/>
          </w:tcPr>
          <w:p w14:paraId="4A070D59"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22" w:type="pct"/>
          </w:tcPr>
          <w:p w14:paraId="0B97FBD5"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59" w:type="pct"/>
          </w:tcPr>
          <w:p w14:paraId="60A4CE74"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78" w:type="pct"/>
          </w:tcPr>
          <w:p w14:paraId="2D911B33"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30</w:t>
            </w:r>
          </w:p>
        </w:tc>
        <w:tc>
          <w:tcPr>
            <w:tcW w:w="278" w:type="pct"/>
          </w:tcPr>
          <w:p w14:paraId="32CD2BF3"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041BDA81"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102E99" w:rsidRPr="008F2F49" w14:paraId="2910391F" w14:textId="77777777" w:rsidTr="000F1A73">
        <w:trPr>
          <w:jc w:val="center"/>
        </w:trPr>
        <w:tc>
          <w:tcPr>
            <w:tcW w:w="148" w:type="pct"/>
          </w:tcPr>
          <w:p w14:paraId="26277401" w14:textId="0689DBF2"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9</w:t>
            </w:r>
            <w:r w:rsidR="00C3169D" w:rsidRPr="008F2F49">
              <w:rPr>
                <w:rFonts w:ascii="Times New Roman" w:hAnsi="Times New Roman" w:cs="Times New Roman"/>
                <w:sz w:val="20"/>
                <w:szCs w:val="20"/>
              </w:rPr>
              <w:t>.</w:t>
            </w:r>
          </w:p>
        </w:tc>
        <w:tc>
          <w:tcPr>
            <w:tcW w:w="2651" w:type="pct"/>
          </w:tcPr>
          <w:p w14:paraId="529A13DE" w14:textId="77777777"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Максимальная отметка входной группы, м</w:t>
            </w:r>
          </w:p>
        </w:tc>
        <w:tc>
          <w:tcPr>
            <w:tcW w:w="222" w:type="pct"/>
          </w:tcPr>
          <w:p w14:paraId="7BF90CC1"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22" w:type="pct"/>
          </w:tcPr>
          <w:p w14:paraId="1C6B318A"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22" w:type="pct"/>
          </w:tcPr>
          <w:p w14:paraId="5758447D"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22" w:type="pct"/>
          </w:tcPr>
          <w:p w14:paraId="70484294"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22" w:type="pct"/>
          </w:tcPr>
          <w:p w14:paraId="1F2F196F"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59" w:type="pct"/>
          </w:tcPr>
          <w:p w14:paraId="6CEF7FED"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78" w:type="pct"/>
          </w:tcPr>
          <w:p w14:paraId="3B0BA7AD"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78" w:type="pct"/>
          </w:tcPr>
          <w:p w14:paraId="492C65FF"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c>
          <w:tcPr>
            <w:tcW w:w="278" w:type="pct"/>
          </w:tcPr>
          <w:p w14:paraId="4751D2C9"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0,15</w:t>
            </w:r>
          </w:p>
        </w:tc>
      </w:tr>
      <w:tr w:rsidR="00102E99" w:rsidRPr="008F2F49" w14:paraId="08302FC1" w14:textId="77777777" w:rsidTr="000F1A73">
        <w:trPr>
          <w:jc w:val="center"/>
        </w:trPr>
        <w:tc>
          <w:tcPr>
            <w:tcW w:w="148" w:type="pct"/>
          </w:tcPr>
          <w:p w14:paraId="6E6C1467" w14:textId="71C78710"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10</w:t>
            </w:r>
            <w:r w:rsidR="00C3169D" w:rsidRPr="008F2F49">
              <w:rPr>
                <w:rFonts w:ascii="Times New Roman" w:hAnsi="Times New Roman" w:cs="Times New Roman"/>
                <w:sz w:val="20"/>
                <w:szCs w:val="20"/>
              </w:rPr>
              <w:t>.</w:t>
            </w:r>
          </w:p>
        </w:tc>
        <w:tc>
          <w:tcPr>
            <w:tcW w:w="2651" w:type="pct"/>
          </w:tcPr>
          <w:p w14:paraId="4357B1D2" w14:textId="77777777"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22" w:type="pct"/>
          </w:tcPr>
          <w:p w14:paraId="164DAF9D"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22" w:type="pct"/>
          </w:tcPr>
          <w:p w14:paraId="3D56EA35"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22" w:type="pct"/>
          </w:tcPr>
          <w:p w14:paraId="4A63DABB"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22" w:type="pct"/>
          </w:tcPr>
          <w:p w14:paraId="73CB0BDA"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22" w:type="pct"/>
          </w:tcPr>
          <w:p w14:paraId="4F9294D1"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59" w:type="pct"/>
          </w:tcPr>
          <w:p w14:paraId="4564020C"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78" w:type="pct"/>
          </w:tcPr>
          <w:p w14:paraId="28AF6452"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78" w:type="pct"/>
          </w:tcPr>
          <w:p w14:paraId="6BA86F15"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c>
          <w:tcPr>
            <w:tcW w:w="278" w:type="pct"/>
          </w:tcPr>
          <w:p w14:paraId="37BA7BE7"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0,4</w:t>
            </w:r>
          </w:p>
        </w:tc>
      </w:tr>
      <w:tr w:rsidR="00102E99" w:rsidRPr="008F2F49" w14:paraId="1F048B23" w14:textId="77777777" w:rsidTr="000F1A73">
        <w:trPr>
          <w:jc w:val="center"/>
        </w:trPr>
        <w:tc>
          <w:tcPr>
            <w:tcW w:w="148" w:type="pct"/>
          </w:tcPr>
          <w:p w14:paraId="3BA4A2A1" w14:textId="0E955AD7"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11</w:t>
            </w:r>
            <w:r w:rsidR="00C3169D" w:rsidRPr="008F2F49">
              <w:rPr>
                <w:rFonts w:ascii="Times New Roman" w:hAnsi="Times New Roman" w:cs="Times New Roman"/>
                <w:sz w:val="20"/>
                <w:szCs w:val="20"/>
              </w:rPr>
              <w:t>.</w:t>
            </w:r>
          </w:p>
        </w:tc>
        <w:tc>
          <w:tcPr>
            <w:tcW w:w="2651" w:type="pct"/>
          </w:tcPr>
          <w:p w14:paraId="35FFD813" w14:textId="77777777"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Максимальная общая высота ограждений земельного участка от уровня земли***, м</w:t>
            </w:r>
          </w:p>
        </w:tc>
        <w:tc>
          <w:tcPr>
            <w:tcW w:w="222" w:type="pct"/>
          </w:tcPr>
          <w:p w14:paraId="331125B9"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222" w:type="pct"/>
          </w:tcPr>
          <w:p w14:paraId="33E0F55C"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1,5</w:t>
            </w:r>
          </w:p>
        </w:tc>
        <w:tc>
          <w:tcPr>
            <w:tcW w:w="222" w:type="pct"/>
          </w:tcPr>
          <w:p w14:paraId="5831AB61"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048883BB"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04324819"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59" w:type="pct"/>
          </w:tcPr>
          <w:p w14:paraId="18048C2D"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01824A75"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7E6F0F24"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05A4D178"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r>
      <w:tr w:rsidR="00102E99" w:rsidRPr="008F2F49" w14:paraId="578A133F" w14:textId="77777777" w:rsidTr="000F1A73">
        <w:trPr>
          <w:jc w:val="center"/>
        </w:trPr>
        <w:tc>
          <w:tcPr>
            <w:tcW w:w="148" w:type="pct"/>
          </w:tcPr>
          <w:p w14:paraId="0C5A8D71" w14:textId="12CA9E7C" w:rsidR="00730D51" w:rsidRPr="008F2F49" w:rsidRDefault="00730D51" w:rsidP="000F1A73">
            <w:pPr>
              <w:jc w:val="center"/>
              <w:rPr>
                <w:rFonts w:ascii="Times New Roman" w:hAnsi="Times New Roman" w:cs="Times New Roman"/>
                <w:sz w:val="20"/>
                <w:szCs w:val="20"/>
              </w:rPr>
            </w:pPr>
            <w:r w:rsidRPr="008F2F49">
              <w:rPr>
                <w:rFonts w:ascii="Times New Roman" w:hAnsi="Times New Roman" w:cs="Times New Roman"/>
                <w:sz w:val="20"/>
                <w:szCs w:val="20"/>
              </w:rPr>
              <w:t>12</w:t>
            </w:r>
            <w:r w:rsidR="00C3169D" w:rsidRPr="008F2F49">
              <w:rPr>
                <w:rFonts w:ascii="Times New Roman" w:hAnsi="Times New Roman" w:cs="Times New Roman"/>
                <w:sz w:val="20"/>
                <w:szCs w:val="20"/>
              </w:rPr>
              <w:t>.</w:t>
            </w:r>
          </w:p>
        </w:tc>
        <w:tc>
          <w:tcPr>
            <w:tcW w:w="2651" w:type="pct"/>
          </w:tcPr>
          <w:p w14:paraId="08F0E5B8" w14:textId="77777777" w:rsidR="00730D51" w:rsidRPr="008F2F49" w:rsidRDefault="00730D51" w:rsidP="008E6A5D">
            <w:pPr>
              <w:rPr>
                <w:rFonts w:ascii="Times New Roman" w:hAnsi="Times New Roman" w:cs="Times New Roman"/>
                <w:sz w:val="20"/>
                <w:szCs w:val="20"/>
              </w:rPr>
            </w:pPr>
            <w:r w:rsidRPr="008F2F49">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222" w:type="pct"/>
          </w:tcPr>
          <w:p w14:paraId="1CA98A21"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222" w:type="pct"/>
          </w:tcPr>
          <w:p w14:paraId="2F24D600"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0,45</w:t>
            </w:r>
          </w:p>
        </w:tc>
        <w:tc>
          <w:tcPr>
            <w:tcW w:w="222" w:type="pct"/>
          </w:tcPr>
          <w:p w14:paraId="333298D0"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371D4319"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22" w:type="pct"/>
          </w:tcPr>
          <w:p w14:paraId="78A3E042"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59" w:type="pct"/>
          </w:tcPr>
          <w:p w14:paraId="41DF3D6F"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2C44B619"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630AB0B3"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c>
          <w:tcPr>
            <w:tcW w:w="278" w:type="pct"/>
          </w:tcPr>
          <w:p w14:paraId="2C29B824" w14:textId="77777777" w:rsidR="00730D51" w:rsidRPr="008F2F49" w:rsidRDefault="00730D51" w:rsidP="008E6A5D">
            <w:pPr>
              <w:jc w:val="center"/>
              <w:rPr>
                <w:rFonts w:ascii="Times New Roman" w:hAnsi="Times New Roman" w:cs="Times New Roman"/>
                <w:sz w:val="20"/>
                <w:szCs w:val="20"/>
              </w:rPr>
            </w:pPr>
            <w:r w:rsidRPr="008F2F49">
              <w:rPr>
                <w:rFonts w:ascii="Times New Roman" w:hAnsi="Times New Roman" w:cs="Times New Roman"/>
                <w:sz w:val="20"/>
                <w:szCs w:val="20"/>
              </w:rPr>
              <w:t>-</w:t>
            </w:r>
          </w:p>
        </w:tc>
      </w:tr>
    </w:tbl>
    <w:p w14:paraId="38AB0334" w14:textId="77777777" w:rsidR="000F1A73" w:rsidRPr="008F2F49" w:rsidRDefault="000F1A73"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Примечания:</w:t>
      </w:r>
    </w:p>
    <w:p w14:paraId="79912543" w14:textId="13A6B357" w:rsidR="00730D51" w:rsidRPr="008F2F49" w:rsidRDefault="00730D51"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504F7D1D" w14:textId="77777777" w:rsidR="00730D51" w:rsidRPr="008F2F49" w:rsidRDefault="00730D51"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не регламентируется:</w:t>
      </w:r>
    </w:p>
    <w:p w14:paraId="147FB274" w14:textId="77777777" w:rsidR="00730D51" w:rsidRPr="008F2F49" w:rsidRDefault="00730D51"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01EDDBB8" w14:textId="77777777" w:rsidR="00730D51" w:rsidRPr="008F2F49" w:rsidRDefault="00730D51"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в случае разработки проекта планировки на территорию;</w:t>
      </w:r>
    </w:p>
    <w:p w14:paraId="1D12D193" w14:textId="77777777" w:rsidR="00730D51" w:rsidRPr="008F2F49" w:rsidRDefault="00730D51"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5FEC2ED" w14:textId="77777777" w:rsidR="00730D51" w:rsidRPr="008F2F49" w:rsidRDefault="00730D51"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при длине границы участка вдоль красной линии менее 25 м;</w:t>
      </w:r>
    </w:p>
    <w:p w14:paraId="4988FCBA" w14:textId="77777777" w:rsidR="00730D51" w:rsidRPr="008F2F49" w:rsidRDefault="00730D51" w:rsidP="003240EA">
      <w:pPr>
        <w:spacing w:after="160"/>
        <w:contextualSpacing/>
        <w:jc w:val="both"/>
        <w:rPr>
          <w:rFonts w:ascii="Times New Roman" w:hAnsi="Times New Roman" w:cs="Times New Roman"/>
          <w:sz w:val="20"/>
          <w:szCs w:val="24"/>
        </w:rPr>
      </w:pPr>
      <w:r w:rsidRPr="008F2F49">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27544483" w14:textId="77777777" w:rsidR="00730D51" w:rsidRPr="008F2F49" w:rsidRDefault="00730D51" w:rsidP="002A0010">
      <w:pPr>
        <w:spacing w:after="120"/>
        <w:jc w:val="both"/>
        <w:rPr>
          <w:rFonts w:ascii="Times New Roman" w:hAnsi="Times New Roman" w:cs="Times New Roman"/>
          <w:sz w:val="20"/>
          <w:szCs w:val="24"/>
        </w:rPr>
      </w:pPr>
      <w:r w:rsidRPr="008F2F49">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66D5205E" w14:textId="77777777" w:rsidR="00730D51" w:rsidRPr="008F2F49" w:rsidRDefault="00730D51"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19479AA1" w14:textId="77777777" w:rsidR="00730D51" w:rsidRPr="008F2F49" w:rsidRDefault="00730D51"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6B03DC37" w14:textId="79D1A224" w:rsidR="00730D51" w:rsidRPr="008F2F49" w:rsidRDefault="00730D51" w:rsidP="008E6A5D">
      <w:pPr>
        <w:spacing w:after="160"/>
        <w:ind w:firstLine="709"/>
        <w:contextualSpacing/>
        <w:jc w:val="both"/>
        <w:rPr>
          <w:rFonts w:ascii="Times New Roman" w:hAnsi="Times New Roman" w:cs="Times New Roman"/>
          <w:sz w:val="24"/>
          <w:szCs w:val="24"/>
        </w:rPr>
      </w:pPr>
      <w:r w:rsidRPr="008F2F49">
        <w:rPr>
          <w:rFonts w:ascii="Times New Roman" w:hAnsi="Times New Roman" w:cs="Times New Roman"/>
          <w:sz w:val="24"/>
          <w:szCs w:val="24"/>
        </w:rPr>
        <w:t xml:space="preserve">2. Высота </w:t>
      </w:r>
      <w:r w:rsidR="003240EA" w:rsidRPr="008F2F49">
        <w:rPr>
          <w:rFonts w:ascii="Times New Roman" w:hAnsi="Times New Roman" w:cs="Times New Roman"/>
          <w:sz w:val="24"/>
          <w:szCs w:val="24"/>
        </w:rPr>
        <w:t>не просматриваемой</w:t>
      </w:r>
      <w:r w:rsidRPr="008F2F49">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8F2F49">
        <w:rPr>
          <w:rFonts w:ascii="Times New Roman" w:hAnsi="Times New Roman" w:cs="Times New Roman"/>
          <w:sz w:val="24"/>
          <w:szCs w:val="24"/>
        </w:rPr>
        <w:t>не просматриваемой</w:t>
      </w:r>
      <w:r w:rsidRPr="008F2F49">
        <w:rPr>
          <w:rFonts w:ascii="Times New Roman" w:hAnsi="Times New Roman" w:cs="Times New Roman"/>
          <w:sz w:val="24"/>
          <w:szCs w:val="24"/>
        </w:rPr>
        <w:t xml:space="preserve"> части.</w:t>
      </w:r>
    </w:p>
    <w:p w14:paraId="0045549C" w14:textId="77777777" w:rsidR="00002C4B" w:rsidRPr="008F2F49" w:rsidRDefault="00002C4B" w:rsidP="008E6A5D">
      <w:pPr>
        <w:spacing w:after="160"/>
        <w:ind w:firstLine="709"/>
        <w:contextualSpacing/>
        <w:jc w:val="both"/>
        <w:rPr>
          <w:rFonts w:ascii="Times New Roman" w:hAnsi="Times New Roman" w:cs="Times New Roman"/>
          <w:b/>
          <w:bCs/>
          <w:sz w:val="24"/>
          <w:szCs w:val="24"/>
        </w:rPr>
        <w:sectPr w:rsidR="00002C4B" w:rsidRPr="008F2F49" w:rsidSect="00002C4B">
          <w:pgSz w:w="11910" w:h="16840"/>
          <w:pgMar w:top="1134" w:right="567" w:bottom="1134" w:left="1418" w:header="567" w:footer="567" w:gutter="0"/>
          <w:cols w:space="720"/>
          <w:docGrid w:linePitch="299"/>
        </w:sectPr>
      </w:pPr>
    </w:p>
    <w:p w14:paraId="0BFE5D10" w14:textId="4E251938" w:rsidR="00495019" w:rsidRPr="008F2F49" w:rsidRDefault="00730D51" w:rsidP="008E6A5D">
      <w:pPr>
        <w:spacing w:after="160"/>
        <w:ind w:firstLine="709"/>
        <w:contextualSpacing/>
        <w:jc w:val="both"/>
        <w:rPr>
          <w:rFonts w:ascii="Times New Roman" w:hAnsi="Times New Roman" w:cs="Times New Roman"/>
          <w:b/>
          <w:bCs/>
          <w:sz w:val="24"/>
          <w:szCs w:val="24"/>
        </w:rPr>
      </w:pPr>
      <w:r w:rsidRPr="008F2F49">
        <w:rPr>
          <w:rFonts w:ascii="Times New Roman" w:hAnsi="Times New Roman" w:cs="Times New Roman"/>
          <w:b/>
          <w:bCs/>
          <w:sz w:val="24"/>
          <w:szCs w:val="24"/>
        </w:rPr>
        <w:lastRenderedPageBreak/>
        <w:t xml:space="preserve">5.2. </w:t>
      </w:r>
      <w:r w:rsidR="00495019" w:rsidRPr="008F2F49">
        <w:rPr>
          <w:rFonts w:ascii="Times New Roman" w:hAnsi="Times New Roman" w:cs="Times New Roman"/>
          <w:b/>
          <w:bCs/>
          <w:sz w:val="24"/>
          <w:szCs w:val="24"/>
        </w:rPr>
        <w:t>Требования к цветовым характеристикам зданий, строений и сооружений</w:t>
      </w:r>
      <w:r w:rsidRPr="008F2F49">
        <w:rPr>
          <w:rFonts w:ascii="Times New Roman" w:hAnsi="Times New Roman" w:cs="Times New Roman"/>
          <w:b/>
          <w:bCs/>
          <w:sz w:val="24"/>
          <w:szCs w:val="24"/>
        </w:rPr>
        <w:t>:</w:t>
      </w:r>
    </w:p>
    <w:p w14:paraId="1CB61FD7" w14:textId="77777777" w:rsidR="007E3618" w:rsidRPr="008F2F49" w:rsidRDefault="007E3618" w:rsidP="008E6A5D">
      <w:pPr>
        <w:spacing w:after="160"/>
        <w:ind w:firstLine="709"/>
        <w:contextualSpacing/>
        <w:jc w:val="both"/>
        <w:rPr>
          <w:rFonts w:ascii="Times New Roman" w:hAnsi="Times New Roman" w:cs="Times New Roman"/>
          <w:b/>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04"/>
        <w:gridCol w:w="1940"/>
        <w:gridCol w:w="12118"/>
      </w:tblGrid>
      <w:tr w:rsidR="00495019" w:rsidRPr="008F2F49" w14:paraId="5B545977" w14:textId="77777777" w:rsidTr="000F1A73">
        <w:trPr>
          <w:jc w:val="center"/>
        </w:trPr>
        <w:tc>
          <w:tcPr>
            <w:tcW w:w="173" w:type="pct"/>
            <w:vAlign w:val="center"/>
          </w:tcPr>
          <w:p w14:paraId="3844E73C" w14:textId="12F114C0"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w:t>
            </w:r>
            <w:r w:rsidR="0091786D" w:rsidRPr="008F2F49">
              <w:rPr>
                <w:rFonts w:ascii="Times New Roman" w:hAnsi="Times New Roman" w:cs="Times New Roman"/>
                <w:b/>
                <w:bCs/>
                <w:sz w:val="20"/>
                <w:szCs w:val="20"/>
              </w:rPr>
              <w:t xml:space="preserve"> п/п</w:t>
            </w:r>
          </w:p>
        </w:tc>
        <w:tc>
          <w:tcPr>
            <w:tcW w:w="666" w:type="pct"/>
            <w:vAlign w:val="center"/>
          </w:tcPr>
          <w:p w14:paraId="4667BA05"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Конструктивный</w:t>
            </w:r>
          </w:p>
          <w:p w14:paraId="145827C3"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элемент</w:t>
            </w:r>
          </w:p>
        </w:tc>
        <w:tc>
          <w:tcPr>
            <w:tcW w:w="4162" w:type="pct"/>
            <w:vAlign w:val="center"/>
          </w:tcPr>
          <w:p w14:paraId="14FA246E"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Требования</w:t>
            </w:r>
          </w:p>
        </w:tc>
      </w:tr>
    </w:tbl>
    <w:p w14:paraId="4C3A8425" w14:textId="77777777" w:rsidR="000F1A73" w:rsidRPr="008F2F49" w:rsidRDefault="000F1A73" w:rsidP="000F1A73">
      <w:pPr>
        <w:spacing w:line="14" w:lineRule="auto"/>
      </w:pPr>
    </w:p>
    <w:tbl>
      <w:tblPr>
        <w:tblStyle w:val="13"/>
        <w:tblW w:w="5000" w:type="pct"/>
        <w:jc w:val="center"/>
        <w:tblLook w:val="04A0" w:firstRow="1" w:lastRow="0" w:firstColumn="1" w:lastColumn="0" w:noHBand="0" w:noVBand="1"/>
      </w:tblPr>
      <w:tblGrid>
        <w:gridCol w:w="504"/>
        <w:gridCol w:w="1940"/>
        <w:gridCol w:w="12118"/>
      </w:tblGrid>
      <w:tr w:rsidR="000F1A73" w:rsidRPr="008F2F49" w14:paraId="6AD178BA" w14:textId="77777777" w:rsidTr="000F1A73">
        <w:trPr>
          <w:tblHeader/>
          <w:jc w:val="center"/>
        </w:trPr>
        <w:tc>
          <w:tcPr>
            <w:tcW w:w="173" w:type="pct"/>
          </w:tcPr>
          <w:p w14:paraId="378075E9" w14:textId="01115695" w:rsidR="000F1A73" w:rsidRPr="008F2F49" w:rsidRDefault="000F1A73"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1</w:t>
            </w:r>
          </w:p>
        </w:tc>
        <w:tc>
          <w:tcPr>
            <w:tcW w:w="666" w:type="pct"/>
          </w:tcPr>
          <w:p w14:paraId="5638397E" w14:textId="113351E5" w:rsidR="000F1A73" w:rsidRPr="008F2F49" w:rsidRDefault="000F1A73"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2</w:t>
            </w:r>
          </w:p>
        </w:tc>
        <w:tc>
          <w:tcPr>
            <w:tcW w:w="4162" w:type="pct"/>
          </w:tcPr>
          <w:p w14:paraId="46028C69" w14:textId="78D987C5" w:rsidR="000F1A73" w:rsidRPr="008F2F49" w:rsidRDefault="000F1A73"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3</w:t>
            </w:r>
          </w:p>
        </w:tc>
      </w:tr>
      <w:tr w:rsidR="00495019" w:rsidRPr="008F2F49" w14:paraId="668A9622" w14:textId="77777777" w:rsidTr="000F1A73">
        <w:trPr>
          <w:jc w:val="center"/>
        </w:trPr>
        <w:tc>
          <w:tcPr>
            <w:tcW w:w="173" w:type="pct"/>
          </w:tcPr>
          <w:p w14:paraId="4DF90B56" w14:textId="53B93E8D"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666" w:type="pct"/>
          </w:tcPr>
          <w:p w14:paraId="6634CBAA"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Стены</w:t>
            </w:r>
          </w:p>
        </w:tc>
        <w:tc>
          <w:tcPr>
            <w:tcW w:w="4162" w:type="pct"/>
          </w:tcPr>
          <w:p w14:paraId="12762867" w14:textId="1362734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59F8C39E" w14:textId="3E8F1D4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1.2</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1FF54AC6"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 основные оттенки - 9010, 150-5, 9001, 160-3, 160-5, 060 90 10, 070 90 10, 060 90 05, 1013, 840-2, 100 80 05, 110 80 10, 120 70 05, 840-1, </w:t>
            </w:r>
          </w:p>
          <w:p w14:paraId="37757A30" w14:textId="20423F76"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120-5, 1015, 310-1, 9002, 080 80 05, 095 80 10, 7044, 7038, 9018, 830-1, 240 80 05, 160 70 05, 060 80 20, 040 80 10, 080 80 10, 070 80 20, 780-4, 080 80 20, 1001, 085 70 20, 060 70 10, 070 70 10, 1019, 050 60 10;</w:t>
            </w:r>
          </w:p>
          <w:p w14:paraId="3594EE60"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 дополнительные оттенки - 9010, 070 90 20, 1014, 1000, 070 80 20, 020 80 05, 180 80 05, 140 80 10, 130 70 10, 180 70 05, 050 70 20, 075 70 20, 340 70 05, 000 65 00, 040 70 10, 360 60 05, 060 60 20, 070 60 30, 7004, 140 60 05, 7030, 7048, 7037, 7001, 7034, 7033, 060 50 30, 050 50 20, </w:t>
            </w:r>
          </w:p>
          <w:p w14:paraId="30DD4B98" w14:textId="2D899D5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34A9DCFD" w14:textId="4EEB93B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1.3</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38F966C" w14:textId="74F3FAD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1.4</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8F2F49">
              <w:rPr>
                <w:rFonts w:ascii="Times New Roman" w:hAnsi="Times New Roman" w:cs="Times New Roman"/>
                <w:sz w:val="20"/>
                <w:szCs w:val="20"/>
              </w:rPr>
              <w:t>нащельников</w:t>
            </w:r>
            <w:proofErr w:type="spellEnd"/>
            <w:r w:rsidRPr="008F2F49">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495019" w:rsidRPr="008F2F49" w14:paraId="5D8E5192" w14:textId="77777777" w:rsidTr="000F1A73">
        <w:trPr>
          <w:jc w:val="center"/>
        </w:trPr>
        <w:tc>
          <w:tcPr>
            <w:tcW w:w="173" w:type="pct"/>
          </w:tcPr>
          <w:p w14:paraId="6DAE7B94" w14:textId="04A179F3"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2</w:t>
            </w:r>
            <w:r w:rsidR="00C3169D" w:rsidRPr="008F2F49">
              <w:rPr>
                <w:rFonts w:ascii="Times New Roman" w:hAnsi="Times New Roman" w:cs="Times New Roman"/>
                <w:sz w:val="20"/>
                <w:szCs w:val="20"/>
              </w:rPr>
              <w:t>.</w:t>
            </w:r>
          </w:p>
        </w:tc>
        <w:tc>
          <w:tcPr>
            <w:tcW w:w="666" w:type="pct"/>
          </w:tcPr>
          <w:p w14:paraId="59C7C5D0"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Окна</w:t>
            </w:r>
          </w:p>
        </w:tc>
        <w:tc>
          <w:tcPr>
            <w:tcW w:w="4162" w:type="pct"/>
          </w:tcPr>
          <w:p w14:paraId="5FFCAFE0" w14:textId="2EA5C1A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7BF4131E" w14:textId="28040C9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2.2</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495019" w:rsidRPr="008F2F49" w14:paraId="53711EA2" w14:textId="77777777" w:rsidTr="000F1A73">
        <w:trPr>
          <w:jc w:val="center"/>
        </w:trPr>
        <w:tc>
          <w:tcPr>
            <w:tcW w:w="173" w:type="pct"/>
          </w:tcPr>
          <w:p w14:paraId="37DC28A1" w14:textId="41D017C6"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666" w:type="pct"/>
          </w:tcPr>
          <w:p w14:paraId="140F731F"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Остекление</w:t>
            </w:r>
          </w:p>
        </w:tc>
        <w:tc>
          <w:tcPr>
            <w:tcW w:w="4162" w:type="pct"/>
          </w:tcPr>
          <w:p w14:paraId="2FC01C71" w14:textId="0084A3A5"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использование цветного (тонированного в массе), </w:t>
            </w:r>
            <w:r w:rsidR="003240EA" w:rsidRPr="008F2F49">
              <w:rPr>
                <w:rFonts w:ascii="Times New Roman" w:hAnsi="Times New Roman" w:cs="Times New Roman"/>
                <w:sz w:val="20"/>
                <w:szCs w:val="20"/>
              </w:rPr>
              <w:t>не просматриваемого</w:t>
            </w:r>
            <w:r w:rsidRPr="008F2F49">
              <w:rPr>
                <w:rFonts w:ascii="Times New Roman" w:hAnsi="Times New Roman" w:cs="Times New Roman"/>
                <w:sz w:val="20"/>
                <w:szCs w:val="20"/>
              </w:rPr>
              <w:t xml:space="preserve"> зеркального остекления.</w:t>
            </w:r>
          </w:p>
          <w:p w14:paraId="780FED05" w14:textId="57FB4DA8"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3.2.</w:t>
            </w:r>
            <w:r w:rsidR="00730D51" w:rsidRPr="008F2F49">
              <w:rPr>
                <w:rFonts w:ascii="Times New Roman" w:hAnsi="Times New Roman" w:cs="Times New Roman"/>
                <w:sz w:val="20"/>
                <w:szCs w:val="20"/>
              </w:rPr>
              <w:t xml:space="preserve"> </w:t>
            </w:r>
            <w:r w:rsidRPr="008F2F49">
              <w:rPr>
                <w:rFonts w:ascii="Times New Roman" w:hAnsi="Times New Roman" w:cs="Times New Roman"/>
                <w:sz w:val="20"/>
                <w:szCs w:val="20"/>
              </w:rPr>
              <w:t>Цветовое решение должно осуществляться в нейтральных* и серых оттенках стекла.**</w:t>
            </w:r>
          </w:p>
          <w:p w14:paraId="1604CE15"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5162B972"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**Серые оттенки стекла необходимо подобрать с учетом каталога производителя.</w:t>
            </w:r>
          </w:p>
        </w:tc>
      </w:tr>
      <w:tr w:rsidR="00495019" w:rsidRPr="008F2F49" w14:paraId="28508C82" w14:textId="77777777" w:rsidTr="000F1A73">
        <w:trPr>
          <w:jc w:val="center"/>
        </w:trPr>
        <w:tc>
          <w:tcPr>
            <w:tcW w:w="173" w:type="pct"/>
          </w:tcPr>
          <w:p w14:paraId="35B10CFC" w14:textId="672CDF1E"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666" w:type="pct"/>
          </w:tcPr>
          <w:p w14:paraId="644BFB1B"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Цоколь</w:t>
            </w:r>
          </w:p>
        </w:tc>
        <w:tc>
          <w:tcPr>
            <w:tcW w:w="4162" w:type="pct"/>
          </w:tcPr>
          <w:p w14:paraId="51ED39A9" w14:textId="3E6421F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Предусмотреть цветовое решение, соответствующее колеру стены, примыкающей к цоколю.</w:t>
            </w:r>
          </w:p>
          <w:p w14:paraId="650816B7"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4.2</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7A9E5016"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19AC34AF"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14C9F618" w14:textId="7E6DCCA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070 60 10, 120 60 05, 075 60 20, 070 50 20, 7006, 050 50 10, 7039, 100 50 05, 100 50 10, 090 50 20, 1036, 7036, 7002, 7003, 8025, 070 40 10, 7005, 7015, 7024, 8028.</w:t>
            </w:r>
          </w:p>
          <w:p w14:paraId="22F2A733" w14:textId="1AF53CC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4.3</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w:t>
            </w:r>
            <w:r w:rsidRPr="008F2F49">
              <w:rPr>
                <w:rFonts w:ascii="Times New Roman" w:hAnsi="Times New Roman" w:cs="Times New Roman"/>
                <w:sz w:val="20"/>
                <w:szCs w:val="20"/>
              </w:rPr>
              <w:lastRenderedPageBreak/>
              <w:t>дополнительные цветные пигменты. Колер материалов, имитирующих натуральные, должен совпадать с натуральным цветом этих материалов</w:t>
            </w:r>
          </w:p>
          <w:p w14:paraId="52051702" w14:textId="4D2858D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4.4</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8F2F49">
              <w:rPr>
                <w:rFonts w:ascii="Times New Roman" w:hAnsi="Times New Roman" w:cs="Times New Roman"/>
                <w:sz w:val="20"/>
                <w:szCs w:val="20"/>
              </w:rPr>
              <w:t>нащельников</w:t>
            </w:r>
            <w:proofErr w:type="spellEnd"/>
            <w:r w:rsidRPr="008F2F49">
              <w:rPr>
                <w:rFonts w:ascii="Times New Roman" w:hAnsi="Times New Roman" w:cs="Times New Roman"/>
                <w:sz w:val="20"/>
                <w:szCs w:val="20"/>
              </w:rPr>
              <w:t xml:space="preserve"> на стыках поверхностей должно осуществляться в соответствии с колером отделки этих поверхностей.</w:t>
            </w:r>
          </w:p>
        </w:tc>
      </w:tr>
      <w:tr w:rsidR="00495019" w:rsidRPr="008F2F49" w14:paraId="7AEA8CA8" w14:textId="77777777" w:rsidTr="000F1A73">
        <w:trPr>
          <w:jc w:val="center"/>
        </w:trPr>
        <w:tc>
          <w:tcPr>
            <w:tcW w:w="173" w:type="pct"/>
          </w:tcPr>
          <w:p w14:paraId="352B1678" w14:textId="3F787A15"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lastRenderedPageBreak/>
              <w:t>5</w:t>
            </w:r>
            <w:r w:rsidR="00C3169D" w:rsidRPr="008F2F49">
              <w:rPr>
                <w:rFonts w:ascii="Times New Roman" w:hAnsi="Times New Roman" w:cs="Times New Roman"/>
                <w:sz w:val="20"/>
                <w:szCs w:val="20"/>
              </w:rPr>
              <w:t>.</w:t>
            </w:r>
          </w:p>
        </w:tc>
        <w:tc>
          <w:tcPr>
            <w:tcW w:w="666" w:type="pct"/>
          </w:tcPr>
          <w:p w14:paraId="5109B8C2"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Кровля</w:t>
            </w:r>
          </w:p>
        </w:tc>
        <w:tc>
          <w:tcPr>
            <w:tcW w:w="4162" w:type="pct"/>
          </w:tcPr>
          <w:p w14:paraId="7D01C908" w14:textId="1FE5B1D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820-5, 7024, 8028, 8011, 7021.</w:t>
            </w:r>
          </w:p>
          <w:p w14:paraId="488A40F3" w14:textId="49E518C4"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5.2</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8F2F49" w14:paraId="096C181E" w14:textId="77777777" w:rsidTr="000F1A73">
        <w:trPr>
          <w:jc w:val="center"/>
        </w:trPr>
        <w:tc>
          <w:tcPr>
            <w:tcW w:w="173" w:type="pct"/>
          </w:tcPr>
          <w:p w14:paraId="1322F5D5" w14:textId="0BF05EF5"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666" w:type="pct"/>
          </w:tcPr>
          <w:p w14:paraId="3F3D95F7"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Элементы входных групп</w:t>
            </w:r>
          </w:p>
        </w:tc>
        <w:tc>
          <w:tcPr>
            <w:tcW w:w="4162" w:type="pct"/>
          </w:tcPr>
          <w:p w14:paraId="7CDCE19A"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4622AE81"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44F0AE6C" w14:textId="77777777" w:rsidR="000F1A73"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38AEF74D" w14:textId="658642E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070 60 10, 120 60 05, 075 60 20, 070 50 20, 7006, 050 50 10, 7039, 100 50 05, 100 50 10, 090 50 20, 1036, 7036, 7002, 7003, 8025, 070 40 10, 7005, 7015, 7024, 8028.</w:t>
            </w:r>
          </w:p>
          <w:p w14:paraId="2B522542" w14:textId="7850BD2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6.2</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8F2F49" w14:paraId="0C34D7DB" w14:textId="77777777" w:rsidTr="000F1A73">
        <w:trPr>
          <w:jc w:val="center"/>
        </w:trPr>
        <w:tc>
          <w:tcPr>
            <w:tcW w:w="173" w:type="pct"/>
          </w:tcPr>
          <w:p w14:paraId="12E5E0C9" w14:textId="1F77A2FD"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666" w:type="pct"/>
          </w:tcPr>
          <w:p w14:paraId="17ED471A"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Ограждения</w:t>
            </w:r>
          </w:p>
        </w:tc>
        <w:tc>
          <w:tcPr>
            <w:tcW w:w="4162" w:type="pct"/>
          </w:tcPr>
          <w:p w14:paraId="04CD803F" w14:textId="6B28F77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ограждений элементов здания, парапетов, а</w:t>
            </w:r>
            <w:r w:rsidR="003240EA" w:rsidRPr="008F2F49">
              <w:rPr>
                <w:rFonts w:ascii="Times New Roman" w:hAnsi="Times New Roman" w:cs="Times New Roman"/>
                <w:sz w:val="20"/>
                <w:szCs w:val="20"/>
              </w:rPr>
              <w:t xml:space="preserve"> также ограждений земельного </w:t>
            </w:r>
            <w:r w:rsidRPr="008F2F49">
              <w:rPr>
                <w:rFonts w:ascii="Times New Roman" w:hAnsi="Times New Roman" w:cs="Times New Roman"/>
                <w:sz w:val="20"/>
                <w:szCs w:val="20"/>
              </w:rPr>
              <w:t>учас</w:t>
            </w:r>
            <w:r w:rsidR="003240EA" w:rsidRPr="008F2F49">
              <w:rPr>
                <w:rFonts w:ascii="Times New Roman" w:hAnsi="Times New Roman" w:cs="Times New Roman"/>
                <w:sz w:val="20"/>
                <w:szCs w:val="20"/>
              </w:rPr>
              <w:t xml:space="preserve">тка должно </w:t>
            </w:r>
            <w:r w:rsidRPr="008F2F49">
              <w:rPr>
                <w:rFonts w:ascii="Times New Roman" w:hAnsi="Times New Roman" w:cs="Times New Roman"/>
                <w:sz w:val="20"/>
                <w:szCs w:val="20"/>
              </w:rPr>
              <w:t>осуществлять</w:t>
            </w:r>
            <w:r w:rsidR="003240EA" w:rsidRPr="008F2F49">
              <w:rPr>
                <w:rFonts w:ascii="Times New Roman" w:hAnsi="Times New Roman" w:cs="Times New Roman"/>
                <w:sz w:val="20"/>
                <w:szCs w:val="20"/>
              </w:rPr>
              <w:t xml:space="preserve">ся в соответствии с разрешенными </w:t>
            </w:r>
            <w:r w:rsidRPr="008F2F49">
              <w:rPr>
                <w:rFonts w:ascii="Times New Roman" w:hAnsi="Times New Roman" w:cs="Times New Roman"/>
                <w:sz w:val="20"/>
                <w:szCs w:val="20"/>
              </w:rPr>
              <w:t xml:space="preserve">к использованию RAL: 9010, 9001, 7032, 9006, 1019, 7004, 7005, 7024, 8028, </w:t>
            </w:r>
            <w:r w:rsidR="003240EA" w:rsidRPr="008F2F49">
              <w:rPr>
                <w:rFonts w:ascii="Times New Roman" w:hAnsi="Times New Roman" w:cs="Times New Roman"/>
                <w:sz w:val="20"/>
                <w:szCs w:val="20"/>
              </w:rPr>
              <w:t xml:space="preserve">6003, 6020, 7016, 8017, 9005. </w:t>
            </w:r>
          </w:p>
          <w:p w14:paraId="5ABDB585" w14:textId="4C74ADE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7.2</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 **</w:t>
            </w:r>
          </w:p>
          <w:p w14:paraId="3AE997D8" w14:textId="7777777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2E72FBDB" w14:textId="1F65283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 xml:space="preserve">**Серые оттенки стекла необходимо подобрать с </w:t>
            </w:r>
            <w:r w:rsidR="000F1A73" w:rsidRPr="008F2F49">
              <w:rPr>
                <w:rFonts w:ascii="Times New Roman" w:hAnsi="Times New Roman" w:cs="Times New Roman"/>
                <w:sz w:val="20"/>
                <w:szCs w:val="20"/>
              </w:rPr>
              <w:t>учетом каталога производителя.</w:t>
            </w:r>
          </w:p>
        </w:tc>
      </w:tr>
    </w:tbl>
    <w:p w14:paraId="439D8CCF" w14:textId="77777777" w:rsidR="00730D51" w:rsidRPr="008F2F49" w:rsidRDefault="00730D51" w:rsidP="008E6A5D">
      <w:pPr>
        <w:spacing w:after="160"/>
        <w:contextualSpacing/>
        <w:jc w:val="both"/>
        <w:rPr>
          <w:rFonts w:ascii="Times New Roman" w:hAnsi="Times New Roman" w:cs="Times New Roman"/>
          <w:sz w:val="24"/>
          <w:szCs w:val="24"/>
        </w:rPr>
      </w:pPr>
    </w:p>
    <w:p w14:paraId="3B5144AE" w14:textId="565074C1" w:rsidR="00495019" w:rsidRPr="008F2F49" w:rsidRDefault="00730D51" w:rsidP="008E6A5D">
      <w:pPr>
        <w:spacing w:after="160"/>
        <w:ind w:firstLine="720"/>
        <w:contextualSpacing/>
        <w:jc w:val="both"/>
        <w:rPr>
          <w:rFonts w:ascii="Times New Roman" w:hAnsi="Times New Roman" w:cs="Times New Roman"/>
          <w:b/>
          <w:sz w:val="24"/>
          <w:szCs w:val="24"/>
        </w:rPr>
      </w:pPr>
      <w:r w:rsidRPr="008F2F49">
        <w:rPr>
          <w:rFonts w:ascii="Times New Roman" w:hAnsi="Times New Roman" w:cs="Times New Roman"/>
          <w:b/>
          <w:sz w:val="24"/>
          <w:szCs w:val="24"/>
        </w:rPr>
        <w:t xml:space="preserve">5.3. </w:t>
      </w:r>
      <w:r w:rsidR="00495019" w:rsidRPr="008F2F49">
        <w:rPr>
          <w:rFonts w:ascii="Times New Roman" w:hAnsi="Times New Roman" w:cs="Times New Roman"/>
          <w:b/>
          <w:sz w:val="24"/>
          <w:szCs w:val="24"/>
        </w:rPr>
        <w:t>Требования к отделочным материалам фасадов зданий, строений и сооружений</w:t>
      </w:r>
      <w:r w:rsidRPr="008F2F49">
        <w:rPr>
          <w:rFonts w:ascii="Times New Roman" w:hAnsi="Times New Roman" w:cs="Times New Roman"/>
          <w:b/>
          <w:sz w:val="24"/>
          <w:szCs w:val="24"/>
        </w:rPr>
        <w:t>:</w:t>
      </w:r>
    </w:p>
    <w:p w14:paraId="32AC416E" w14:textId="77777777" w:rsidR="007E3618" w:rsidRPr="008F2F49" w:rsidRDefault="007E3618" w:rsidP="008E6A5D">
      <w:pPr>
        <w:spacing w:after="160"/>
        <w:ind w:firstLine="720"/>
        <w:contextualSpacing/>
        <w:jc w:val="both"/>
        <w:rPr>
          <w:rFonts w:ascii="Times New Roman" w:hAnsi="Times New Roman" w:cs="Times New Roman"/>
          <w:b/>
          <w:sz w:val="24"/>
          <w:szCs w:val="24"/>
        </w:rPr>
      </w:pPr>
    </w:p>
    <w:tbl>
      <w:tblPr>
        <w:tblStyle w:val="13"/>
        <w:tblW w:w="0" w:type="auto"/>
        <w:jc w:val="center"/>
        <w:tblBorders>
          <w:bottom w:val="none" w:sz="0" w:space="0" w:color="auto"/>
        </w:tblBorders>
        <w:tblLook w:val="04A0" w:firstRow="1" w:lastRow="0" w:firstColumn="1" w:lastColumn="0" w:noHBand="0" w:noVBand="1"/>
      </w:tblPr>
      <w:tblGrid>
        <w:gridCol w:w="503"/>
        <w:gridCol w:w="1977"/>
        <w:gridCol w:w="12082"/>
      </w:tblGrid>
      <w:tr w:rsidR="00495019" w:rsidRPr="008F2F49" w14:paraId="3A969A63" w14:textId="77777777" w:rsidTr="000F1A73">
        <w:trPr>
          <w:jc w:val="center"/>
        </w:trPr>
        <w:tc>
          <w:tcPr>
            <w:tcW w:w="503" w:type="dxa"/>
            <w:vAlign w:val="center"/>
          </w:tcPr>
          <w:p w14:paraId="37C488B3" w14:textId="73BCA546"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w:t>
            </w:r>
            <w:r w:rsidR="0091786D" w:rsidRPr="008F2F49">
              <w:rPr>
                <w:rFonts w:ascii="Times New Roman" w:hAnsi="Times New Roman" w:cs="Times New Roman"/>
                <w:b/>
                <w:bCs/>
                <w:sz w:val="20"/>
                <w:szCs w:val="20"/>
              </w:rPr>
              <w:t xml:space="preserve"> п/п</w:t>
            </w:r>
          </w:p>
        </w:tc>
        <w:tc>
          <w:tcPr>
            <w:tcW w:w="1977" w:type="dxa"/>
            <w:vAlign w:val="center"/>
          </w:tcPr>
          <w:p w14:paraId="09BD0B6E"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Конструктивный</w:t>
            </w:r>
          </w:p>
          <w:p w14:paraId="346C2A9E"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элемент</w:t>
            </w:r>
          </w:p>
        </w:tc>
        <w:tc>
          <w:tcPr>
            <w:tcW w:w="12082" w:type="dxa"/>
            <w:vAlign w:val="center"/>
          </w:tcPr>
          <w:p w14:paraId="34ABB6F5" w14:textId="77777777" w:rsidR="00495019" w:rsidRPr="008F2F49" w:rsidRDefault="00495019"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Требования</w:t>
            </w:r>
          </w:p>
        </w:tc>
      </w:tr>
    </w:tbl>
    <w:p w14:paraId="00190ABD" w14:textId="77777777" w:rsidR="000F1A73" w:rsidRPr="008F2F49" w:rsidRDefault="000F1A73" w:rsidP="000F1A73">
      <w:pPr>
        <w:spacing w:line="14" w:lineRule="auto"/>
      </w:pPr>
    </w:p>
    <w:tbl>
      <w:tblPr>
        <w:tblStyle w:val="13"/>
        <w:tblW w:w="0" w:type="auto"/>
        <w:jc w:val="center"/>
        <w:tblLook w:val="04A0" w:firstRow="1" w:lastRow="0" w:firstColumn="1" w:lastColumn="0" w:noHBand="0" w:noVBand="1"/>
      </w:tblPr>
      <w:tblGrid>
        <w:gridCol w:w="503"/>
        <w:gridCol w:w="1977"/>
        <w:gridCol w:w="12082"/>
      </w:tblGrid>
      <w:tr w:rsidR="000F1A73" w:rsidRPr="008F2F49" w14:paraId="13208CE1" w14:textId="77777777" w:rsidTr="000F1A73">
        <w:trPr>
          <w:tblHeader/>
          <w:jc w:val="center"/>
        </w:trPr>
        <w:tc>
          <w:tcPr>
            <w:tcW w:w="503" w:type="dxa"/>
          </w:tcPr>
          <w:p w14:paraId="179676F2" w14:textId="62C94E41" w:rsidR="000F1A73" w:rsidRPr="008F2F49" w:rsidRDefault="000F1A73"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1</w:t>
            </w:r>
          </w:p>
        </w:tc>
        <w:tc>
          <w:tcPr>
            <w:tcW w:w="1977" w:type="dxa"/>
          </w:tcPr>
          <w:p w14:paraId="025DF337" w14:textId="5FCC0E7E" w:rsidR="000F1A73" w:rsidRPr="008F2F49" w:rsidRDefault="000F1A73"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2</w:t>
            </w:r>
          </w:p>
        </w:tc>
        <w:tc>
          <w:tcPr>
            <w:tcW w:w="12082" w:type="dxa"/>
          </w:tcPr>
          <w:p w14:paraId="69483B87" w14:textId="3254F3C8" w:rsidR="000F1A73" w:rsidRPr="008F2F49" w:rsidRDefault="000F1A73" w:rsidP="000F1A73">
            <w:pPr>
              <w:contextualSpacing/>
              <w:jc w:val="center"/>
              <w:rPr>
                <w:rFonts w:ascii="Times New Roman" w:hAnsi="Times New Roman" w:cs="Times New Roman"/>
                <w:b/>
                <w:bCs/>
                <w:sz w:val="20"/>
                <w:szCs w:val="20"/>
              </w:rPr>
            </w:pPr>
            <w:r w:rsidRPr="008F2F49">
              <w:rPr>
                <w:rFonts w:ascii="Times New Roman" w:hAnsi="Times New Roman" w:cs="Times New Roman"/>
                <w:b/>
                <w:bCs/>
                <w:sz w:val="20"/>
                <w:szCs w:val="20"/>
              </w:rPr>
              <w:t>3</w:t>
            </w:r>
          </w:p>
        </w:tc>
      </w:tr>
      <w:tr w:rsidR="00495019" w:rsidRPr="008F2F49" w14:paraId="67B2A490" w14:textId="77777777" w:rsidTr="000F1A73">
        <w:trPr>
          <w:jc w:val="center"/>
        </w:trPr>
        <w:tc>
          <w:tcPr>
            <w:tcW w:w="503" w:type="dxa"/>
          </w:tcPr>
          <w:p w14:paraId="3EADA972" w14:textId="4BB49069"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1</w:t>
            </w:r>
            <w:r w:rsidR="00C3169D" w:rsidRPr="008F2F49">
              <w:rPr>
                <w:rFonts w:ascii="Times New Roman" w:hAnsi="Times New Roman" w:cs="Times New Roman"/>
                <w:sz w:val="20"/>
                <w:szCs w:val="20"/>
              </w:rPr>
              <w:t>.</w:t>
            </w:r>
          </w:p>
        </w:tc>
        <w:tc>
          <w:tcPr>
            <w:tcW w:w="1977" w:type="dxa"/>
          </w:tcPr>
          <w:p w14:paraId="274A6052"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Стены</w:t>
            </w:r>
          </w:p>
        </w:tc>
        <w:tc>
          <w:tcPr>
            <w:tcW w:w="12082" w:type="dxa"/>
          </w:tcPr>
          <w:p w14:paraId="6B5DDE76" w14:textId="45D4F4E6"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0B2C494F" w14:textId="15C3ECA1"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1.2</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8F2F49">
              <w:rPr>
                <w:rFonts w:ascii="Times New Roman" w:hAnsi="Times New Roman" w:cs="Times New Roman"/>
                <w:sz w:val="20"/>
                <w:szCs w:val="20"/>
              </w:rPr>
              <w:t>кляммерах</w:t>
            </w:r>
            <w:proofErr w:type="spellEnd"/>
            <w:r w:rsidRPr="008F2F49">
              <w:rPr>
                <w:rFonts w:ascii="Times New Roman" w:hAnsi="Times New Roman" w:cs="Times New Roman"/>
                <w:sz w:val="20"/>
                <w:szCs w:val="20"/>
              </w:rPr>
              <w:t xml:space="preserve"> (открытые системы крепления).</w:t>
            </w:r>
          </w:p>
          <w:p w14:paraId="3D0519AA" w14:textId="1859A47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1.3</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07B670EB" w14:textId="420864F8"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1.4</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D1698E5" w14:textId="571646D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1.5</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66F48BDD" w14:textId="0CA8DAF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1.6</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4EA69518" w14:textId="68EEC3A7" w:rsidR="00495019" w:rsidRPr="008F2F49" w:rsidRDefault="00495019" w:rsidP="000F1A73">
            <w:pPr>
              <w:contextualSpacing/>
              <w:jc w:val="both"/>
              <w:rPr>
                <w:rFonts w:ascii="Times New Roman" w:hAnsi="Times New Roman" w:cs="Times New Roman"/>
                <w:sz w:val="20"/>
                <w:szCs w:val="20"/>
              </w:rPr>
            </w:pPr>
            <w:r w:rsidRPr="008F2F49">
              <w:rPr>
                <w:rFonts w:ascii="Times New Roman" w:hAnsi="Times New Roman" w:cs="Times New Roman"/>
                <w:sz w:val="20"/>
                <w:szCs w:val="20"/>
              </w:rPr>
              <w:t>1.7</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пленку (в том числе самоклеящуюся),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сотовый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(за исключением HPL панелей с имитацией дерева, металла и бетона), крупные фракции штукатурки </w:t>
            </w:r>
            <w:r w:rsidR="000F1A73"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0F1A7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глянцевые </w:t>
            </w:r>
            <w:proofErr w:type="spellStart"/>
            <w:r w:rsidRPr="008F2F49">
              <w:rPr>
                <w:rFonts w:ascii="Times New Roman" w:hAnsi="Times New Roman" w:cs="Times New Roman"/>
                <w:sz w:val="20"/>
                <w:szCs w:val="20"/>
              </w:rPr>
              <w:t>керамогранитные</w:t>
            </w:r>
            <w:proofErr w:type="spellEnd"/>
            <w:r w:rsidRPr="008F2F49">
              <w:rPr>
                <w:rFonts w:ascii="Times New Roman" w:hAnsi="Times New Roman" w:cs="Times New Roman"/>
                <w:sz w:val="20"/>
                <w:szCs w:val="20"/>
              </w:rPr>
              <w:t xml:space="preserve"> плиты.</w:t>
            </w:r>
          </w:p>
        </w:tc>
      </w:tr>
      <w:tr w:rsidR="00495019" w:rsidRPr="008F2F49" w14:paraId="4EEAE827" w14:textId="77777777" w:rsidTr="000F1A73">
        <w:trPr>
          <w:jc w:val="center"/>
        </w:trPr>
        <w:tc>
          <w:tcPr>
            <w:tcW w:w="503" w:type="dxa"/>
          </w:tcPr>
          <w:p w14:paraId="4B602944" w14:textId="6914F771"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lastRenderedPageBreak/>
              <w:t>2</w:t>
            </w:r>
            <w:r w:rsidR="00C3169D" w:rsidRPr="008F2F49">
              <w:rPr>
                <w:rFonts w:ascii="Times New Roman" w:hAnsi="Times New Roman" w:cs="Times New Roman"/>
                <w:sz w:val="20"/>
                <w:szCs w:val="20"/>
              </w:rPr>
              <w:t>.</w:t>
            </w:r>
          </w:p>
        </w:tc>
        <w:tc>
          <w:tcPr>
            <w:tcW w:w="1977" w:type="dxa"/>
          </w:tcPr>
          <w:p w14:paraId="431BE055"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Окна</w:t>
            </w:r>
          </w:p>
        </w:tc>
        <w:tc>
          <w:tcPr>
            <w:tcW w:w="12082" w:type="dxa"/>
          </w:tcPr>
          <w:p w14:paraId="1F79F36C" w14:textId="3C553D0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47C4835" w14:textId="2D1371B0"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2.2</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495019" w:rsidRPr="008F2F49" w14:paraId="7F6279E1" w14:textId="77777777" w:rsidTr="000F1A73">
        <w:trPr>
          <w:jc w:val="center"/>
        </w:trPr>
        <w:tc>
          <w:tcPr>
            <w:tcW w:w="503" w:type="dxa"/>
          </w:tcPr>
          <w:p w14:paraId="24D90446" w14:textId="64658815"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3</w:t>
            </w:r>
            <w:r w:rsidR="00C3169D" w:rsidRPr="008F2F49">
              <w:rPr>
                <w:rFonts w:ascii="Times New Roman" w:hAnsi="Times New Roman" w:cs="Times New Roman"/>
                <w:sz w:val="20"/>
                <w:szCs w:val="20"/>
              </w:rPr>
              <w:t>.</w:t>
            </w:r>
          </w:p>
        </w:tc>
        <w:tc>
          <w:tcPr>
            <w:tcW w:w="1977" w:type="dxa"/>
          </w:tcPr>
          <w:p w14:paraId="3485BEAF"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Остекление</w:t>
            </w:r>
          </w:p>
        </w:tc>
        <w:tc>
          <w:tcPr>
            <w:tcW w:w="12082" w:type="dxa"/>
          </w:tcPr>
          <w:p w14:paraId="09F0FD78" w14:textId="5DFD4A99"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7D38996A" w14:textId="5923AB5E"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3.2</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использование тонированного в массе, а также </w:t>
            </w:r>
            <w:proofErr w:type="spellStart"/>
            <w:r w:rsidRPr="008F2F49">
              <w:rPr>
                <w:rFonts w:ascii="Times New Roman" w:hAnsi="Times New Roman" w:cs="Times New Roman"/>
                <w:sz w:val="20"/>
                <w:szCs w:val="20"/>
              </w:rPr>
              <w:t>непросматриваемого</w:t>
            </w:r>
            <w:proofErr w:type="spellEnd"/>
            <w:r w:rsidRPr="008F2F49">
              <w:rPr>
                <w:rFonts w:ascii="Times New Roman" w:hAnsi="Times New Roman" w:cs="Times New Roman"/>
                <w:sz w:val="20"/>
                <w:szCs w:val="20"/>
              </w:rPr>
              <w:t xml:space="preserve"> зеркального остекления.</w:t>
            </w:r>
          </w:p>
        </w:tc>
      </w:tr>
      <w:tr w:rsidR="00495019" w:rsidRPr="008F2F49" w14:paraId="21A36F69" w14:textId="77777777" w:rsidTr="000F1A73">
        <w:trPr>
          <w:jc w:val="center"/>
        </w:trPr>
        <w:tc>
          <w:tcPr>
            <w:tcW w:w="503" w:type="dxa"/>
          </w:tcPr>
          <w:p w14:paraId="7FEAAF09" w14:textId="26228C42"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4</w:t>
            </w:r>
            <w:r w:rsidR="00C3169D" w:rsidRPr="008F2F49">
              <w:rPr>
                <w:rFonts w:ascii="Times New Roman" w:hAnsi="Times New Roman" w:cs="Times New Roman"/>
                <w:sz w:val="20"/>
                <w:szCs w:val="20"/>
              </w:rPr>
              <w:t>.</w:t>
            </w:r>
          </w:p>
        </w:tc>
        <w:tc>
          <w:tcPr>
            <w:tcW w:w="1977" w:type="dxa"/>
          </w:tcPr>
          <w:p w14:paraId="6949E7AD"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Цоколь</w:t>
            </w:r>
          </w:p>
        </w:tc>
        <w:tc>
          <w:tcPr>
            <w:tcW w:w="12082" w:type="dxa"/>
          </w:tcPr>
          <w:p w14:paraId="5349B7FB" w14:textId="4872228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4E23F3BF" w14:textId="5DA40FD4"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4.2</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8F2F49">
              <w:rPr>
                <w:rFonts w:ascii="Times New Roman" w:hAnsi="Times New Roman" w:cs="Times New Roman"/>
                <w:sz w:val="20"/>
                <w:szCs w:val="20"/>
              </w:rPr>
              <w:t>кляммерах</w:t>
            </w:r>
            <w:proofErr w:type="spellEnd"/>
            <w:r w:rsidRPr="008F2F49">
              <w:rPr>
                <w:rFonts w:ascii="Times New Roman" w:hAnsi="Times New Roman" w:cs="Times New Roman"/>
                <w:sz w:val="20"/>
                <w:szCs w:val="20"/>
              </w:rPr>
              <w:t xml:space="preserve"> (открытые системы крепления).</w:t>
            </w:r>
          </w:p>
          <w:p w14:paraId="544ABEE0" w14:textId="7A000FF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4.3</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52898512" w14:textId="6F71F376"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4.4</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0C2DA63" w14:textId="0195E9A3"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4.5</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4E40A915" w14:textId="4902E424" w:rsidR="00495019" w:rsidRPr="008F2F49" w:rsidRDefault="00495019" w:rsidP="000F1A73">
            <w:pPr>
              <w:contextualSpacing/>
              <w:jc w:val="both"/>
              <w:rPr>
                <w:rFonts w:ascii="Times New Roman" w:hAnsi="Times New Roman" w:cs="Times New Roman"/>
                <w:sz w:val="20"/>
                <w:szCs w:val="20"/>
              </w:rPr>
            </w:pPr>
            <w:r w:rsidRPr="008F2F49">
              <w:rPr>
                <w:rFonts w:ascii="Times New Roman" w:hAnsi="Times New Roman" w:cs="Times New Roman"/>
                <w:sz w:val="20"/>
                <w:szCs w:val="20"/>
              </w:rPr>
              <w:t>4.6</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пленку (в том числе самоклеящуюся),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сотовый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(за исключением HPL панелей с имитацией дерева, металла и бетона), крупные фракции штукатурки </w:t>
            </w:r>
            <w:r w:rsidR="000F1A73"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0F1A7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глянцевые </w:t>
            </w:r>
            <w:proofErr w:type="spellStart"/>
            <w:r w:rsidRPr="008F2F49">
              <w:rPr>
                <w:rFonts w:ascii="Times New Roman" w:hAnsi="Times New Roman" w:cs="Times New Roman"/>
                <w:sz w:val="20"/>
                <w:szCs w:val="20"/>
              </w:rPr>
              <w:t>керамогранитные</w:t>
            </w:r>
            <w:proofErr w:type="spellEnd"/>
            <w:r w:rsidRPr="008F2F49">
              <w:rPr>
                <w:rFonts w:ascii="Times New Roman" w:hAnsi="Times New Roman" w:cs="Times New Roman"/>
                <w:sz w:val="20"/>
                <w:szCs w:val="20"/>
              </w:rPr>
              <w:t xml:space="preserve"> плиты.</w:t>
            </w:r>
          </w:p>
        </w:tc>
      </w:tr>
      <w:tr w:rsidR="00495019" w:rsidRPr="008F2F49" w14:paraId="1F7C5F91" w14:textId="77777777" w:rsidTr="000F1A73">
        <w:trPr>
          <w:jc w:val="center"/>
        </w:trPr>
        <w:tc>
          <w:tcPr>
            <w:tcW w:w="503" w:type="dxa"/>
          </w:tcPr>
          <w:p w14:paraId="15F5D9DA" w14:textId="166B98C5"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5</w:t>
            </w:r>
            <w:r w:rsidR="00C3169D" w:rsidRPr="008F2F49">
              <w:rPr>
                <w:rFonts w:ascii="Times New Roman" w:hAnsi="Times New Roman" w:cs="Times New Roman"/>
                <w:sz w:val="20"/>
                <w:szCs w:val="20"/>
              </w:rPr>
              <w:t>.</w:t>
            </w:r>
          </w:p>
        </w:tc>
        <w:tc>
          <w:tcPr>
            <w:tcW w:w="1977" w:type="dxa"/>
          </w:tcPr>
          <w:p w14:paraId="13B33758"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Кровля</w:t>
            </w:r>
          </w:p>
        </w:tc>
        <w:tc>
          <w:tcPr>
            <w:tcW w:w="12082" w:type="dxa"/>
          </w:tcPr>
          <w:p w14:paraId="5D5EF8D1" w14:textId="3B064107"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5.1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использовать: асбестоцементный лист,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сотовый или профилированный поликарбонат,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шифер,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w:t>
            </w:r>
          </w:p>
        </w:tc>
      </w:tr>
      <w:tr w:rsidR="00495019" w:rsidRPr="008F2F49" w14:paraId="03E7A242" w14:textId="77777777" w:rsidTr="000F1A73">
        <w:trPr>
          <w:jc w:val="center"/>
        </w:trPr>
        <w:tc>
          <w:tcPr>
            <w:tcW w:w="503" w:type="dxa"/>
          </w:tcPr>
          <w:p w14:paraId="016AF7E6" w14:textId="38D07A69"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6</w:t>
            </w:r>
            <w:r w:rsidR="00C3169D" w:rsidRPr="008F2F49">
              <w:rPr>
                <w:rFonts w:ascii="Times New Roman" w:hAnsi="Times New Roman" w:cs="Times New Roman"/>
                <w:sz w:val="20"/>
                <w:szCs w:val="20"/>
              </w:rPr>
              <w:t>.</w:t>
            </w:r>
          </w:p>
        </w:tc>
        <w:tc>
          <w:tcPr>
            <w:tcW w:w="1977" w:type="dxa"/>
          </w:tcPr>
          <w:p w14:paraId="7FB4EB32"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Элементы входных групп</w:t>
            </w:r>
          </w:p>
        </w:tc>
        <w:tc>
          <w:tcPr>
            <w:tcW w:w="12082" w:type="dxa"/>
          </w:tcPr>
          <w:p w14:paraId="5AAFE9A8" w14:textId="11C698D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(за исключением монолитного), шифер,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 xml:space="preserve">, </w:t>
            </w:r>
            <w:proofErr w:type="spellStart"/>
            <w:r w:rsidRPr="008F2F49">
              <w:rPr>
                <w:rFonts w:ascii="Times New Roman" w:hAnsi="Times New Roman" w:cs="Times New Roman"/>
                <w:sz w:val="20"/>
                <w:szCs w:val="20"/>
              </w:rPr>
              <w:t>ПВХ</w:t>
            </w:r>
            <w:proofErr w:type="spellEnd"/>
            <w:r w:rsidRPr="008F2F49">
              <w:rPr>
                <w:rFonts w:ascii="Times New Roman" w:hAnsi="Times New Roman" w:cs="Times New Roman"/>
                <w:sz w:val="20"/>
                <w:szCs w:val="20"/>
              </w:rPr>
              <w:t xml:space="preserve">-панели (за исключением HPL-панелей с имитацией дерева), крупные фракции штукатурки </w:t>
            </w:r>
            <w:r w:rsidR="000F1A73" w:rsidRPr="008F2F49">
              <w:rPr>
                <w:rFonts w:ascii="Times New Roman" w:hAnsi="Times New Roman" w:cs="Times New Roman"/>
                <w:sz w:val="20"/>
                <w:szCs w:val="20"/>
              </w:rPr>
              <w:t>«</w:t>
            </w:r>
            <w:r w:rsidRPr="008F2F49">
              <w:rPr>
                <w:rFonts w:ascii="Times New Roman" w:hAnsi="Times New Roman" w:cs="Times New Roman"/>
                <w:sz w:val="20"/>
                <w:szCs w:val="20"/>
              </w:rPr>
              <w:t>фактурная шуба</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 xml:space="preserve"> и </w:t>
            </w:r>
            <w:r w:rsidR="000F1A73" w:rsidRPr="008F2F49">
              <w:rPr>
                <w:rFonts w:ascii="Times New Roman" w:hAnsi="Times New Roman" w:cs="Times New Roman"/>
                <w:sz w:val="20"/>
                <w:szCs w:val="20"/>
              </w:rPr>
              <w:t>«</w:t>
            </w:r>
            <w:r w:rsidRPr="008F2F49">
              <w:rPr>
                <w:rFonts w:ascii="Times New Roman" w:hAnsi="Times New Roman" w:cs="Times New Roman"/>
                <w:sz w:val="20"/>
                <w:szCs w:val="20"/>
              </w:rPr>
              <w:t>короед</w:t>
            </w:r>
            <w:r w:rsidR="00CC7223" w:rsidRPr="008F2F49">
              <w:rPr>
                <w:rFonts w:ascii="Times New Roman" w:hAnsi="Times New Roman" w:cs="Times New Roman"/>
                <w:sz w:val="20"/>
                <w:szCs w:val="20"/>
              </w:rPr>
              <w:t>»</w:t>
            </w:r>
            <w:r w:rsidRPr="008F2F49">
              <w:rPr>
                <w:rFonts w:ascii="Times New Roman" w:hAnsi="Times New Roman" w:cs="Times New Roman"/>
                <w:sz w:val="20"/>
                <w:szCs w:val="20"/>
              </w:rPr>
              <w:t>.</w:t>
            </w:r>
          </w:p>
          <w:p w14:paraId="29A3A73A" w14:textId="75BEC66C"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6.2</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65323B5" w14:textId="32CF23BB"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6.3</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устройство радиальных козырьков и навесов.</w:t>
            </w:r>
          </w:p>
          <w:p w14:paraId="3E8D7CBE" w14:textId="4F9A9892"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6.4</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R11, резиновую плитку.</w:t>
            </w:r>
          </w:p>
          <w:p w14:paraId="54F76262" w14:textId="78DBF87F"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6.5</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 допускается окраска поверхностей, облицованных натуральным камнем.</w:t>
            </w:r>
          </w:p>
          <w:p w14:paraId="31862FE1" w14:textId="0656626A"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6.6</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Необходимо предусматривать </w:t>
            </w:r>
            <w:proofErr w:type="spellStart"/>
            <w:r w:rsidRPr="008F2F49">
              <w:rPr>
                <w:rFonts w:ascii="Times New Roman" w:hAnsi="Times New Roman" w:cs="Times New Roman"/>
                <w:sz w:val="20"/>
                <w:szCs w:val="20"/>
              </w:rPr>
              <w:t>придверные</w:t>
            </w:r>
            <w:proofErr w:type="spellEnd"/>
            <w:r w:rsidRPr="008F2F49">
              <w:rPr>
                <w:rFonts w:ascii="Times New Roman" w:hAnsi="Times New Roman" w:cs="Times New Roman"/>
                <w:sz w:val="20"/>
                <w:szCs w:val="20"/>
              </w:rPr>
              <w:t xml:space="preserve"> грязезащитные системы.</w:t>
            </w:r>
          </w:p>
        </w:tc>
      </w:tr>
      <w:tr w:rsidR="00495019" w:rsidRPr="008F2F49" w14:paraId="72AF2316" w14:textId="77777777" w:rsidTr="000F1A73">
        <w:trPr>
          <w:jc w:val="center"/>
        </w:trPr>
        <w:tc>
          <w:tcPr>
            <w:tcW w:w="503" w:type="dxa"/>
          </w:tcPr>
          <w:p w14:paraId="68487772" w14:textId="30F4D481" w:rsidR="00495019" w:rsidRPr="008F2F49" w:rsidRDefault="00495019" w:rsidP="000F1A73">
            <w:pPr>
              <w:contextualSpacing/>
              <w:jc w:val="center"/>
              <w:rPr>
                <w:rFonts w:ascii="Times New Roman" w:hAnsi="Times New Roman" w:cs="Times New Roman"/>
                <w:sz w:val="20"/>
                <w:szCs w:val="20"/>
              </w:rPr>
            </w:pPr>
            <w:r w:rsidRPr="008F2F49">
              <w:rPr>
                <w:rFonts w:ascii="Times New Roman" w:hAnsi="Times New Roman" w:cs="Times New Roman"/>
                <w:sz w:val="20"/>
                <w:szCs w:val="20"/>
              </w:rPr>
              <w:t>7</w:t>
            </w:r>
            <w:r w:rsidR="00C3169D" w:rsidRPr="008F2F49">
              <w:rPr>
                <w:rFonts w:ascii="Times New Roman" w:hAnsi="Times New Roman" w:cs="Times New Roman"/>
                <w:sz w:val="20"/>
                <w:szCs w:val="20"/>
              </w:rPr>
              <w:t>.</w:t>
            </w:r>
          </w:p>
        </w:tc>
        <w:tc>
          <w:tcPr>
            <w:tcW w:w="1977" w:type="dxa"/>
          </w:tcPr>
          <w:p w14:paraId="3F1B3677" w14:textId="77777777" w:rsidR="00495019" w:rsidRPr="008F2F49" w:rsidRDefault="00495019" w:rsidP="008E6A5D">
            <w:pPr>
              <w:contextualSpacing/>
              <w:jc w:val="center"/>
              <w:rPr>
                <w:rFonts w:ascii="Times New Roman" w:hAnsi="Times New Roman" w:cs="Times New Roman"/>
                <w:sz w:val="20"/>
                <w:szCs w:val="20"/>
              </w:rPr>
            </w:pPr>
            <w:r w:rsidRPr="008F2F49">
              <w:rPr>
                <w:rFonts w:ascii="Times New Roman" w:hAnsi="Times New Roman" w:cs="Times New Roman"/>
                <w:sz w:val="20"/>
                <w:szCs w:val="20"/>
              </w:rPr>
              <w:t>Ограждения</w:t>
            </w:r>
          </w:p>
        </w:tc>
        <w:tc>
          <w:tcPr>
            <w:tcW w:w="12082" w:type="dxa"/>
          </w:tcPr>
          <w:p w14:paraId="12055C35" w14:textId="29D909B6" w:rsidR="00495019" w:rsidRPr="008F2F49" w:rsidRDefault="00495019" w:rsidP="008E6A5D">
            <w:pPr>
              <w:contextualSpacing/>
              <w:jc w:val="both"/>
              <w:rPr>
                <w:rFonts w:ascii="Times New Roman" w:hAnsi="Times New Roman" w:cs="Times New Roman"/>
                <w:sz w:val="20"/>
                <w:szCs w:val="20"/>
              </w:rPr>
            </w:pPr>
            <w:r w:rsidRPr="008F2F49">
              <w:rPr>
                <w:rFonts w:ascii="Times New Roman" w:hAnsi="Times New Roman" w:cs="Times New Roman"/>
                <w:sz w:val="20"/>
                <w:szCs w:val="20"/>
              </w:rPr>
              <w:t>7.1</w:t>
            </w:r>
            <w:r w:rsidR="00730D51" w:rsidRPr="008F2F49">
              <w:rPr>
                <w:rFonts w:ascii="Times New Roman" w:hAnsi="Times New Roman" w:cs="Times New Roman"/>
                <w:sz w:val="20"/>
                <w:szCs w:val="20"/>
              </w:rPr>
              <w:t>.</w:t>
            </w:r>
            <w:r w:rsidRPr="008F2F49">
              <w:rPr>
                <w:rFonts w:ascii="Times New Roman" w:hAnsi="Times New Roman" w:cs="Times New Roman"/>
                <w:sz w:val="20"/>
                <w:szCs w:val="20"/>
              </w:rPr>
              <w:t xml:space="preserve"> Для всех ограждений не допускается использовать: профилированный лист, асбестоцементный лист, металлический и пластиковый (виниловый) </w:t>
            </w:r>
            <w:proofErr w:type="spellStart"/>
            <w:r w:rsidRPr="008F2F49">
              <w:rPr>
                <w:rFonts w:ascii="Times New Roman" w:hAnsi="Times New Roman" w:cs="Times New Roman"/>
                <w:sz w:val="20"/>
                <w:szCs w:val="20"/>
              </w:rPr>
              <w:t>сайдинг</w:t>
            </w:r>
            <w:proofErr w:type="spellEnd"/>
            <w:r w:rsidRPr="008F2F49">
              <w:rPr>
                <w:rFonts w:ascii="Times New Roman" w:hAnsi="Times New Roman" w:cs="Times New Roman"/>
                <w:sz w:val="20"/>
                <w:szCs w:val="20"/>
              </w:rPr>
              <w:t xml:space="preserve">, поликарбонат, </w:t>
            </w:r>
            <w:proofErr w:type="spellStart"/>
            <w:r w:rsidRPr="008F2F49">
              <w:rPr>
                <w:rFonts w:ascii="Times New Roman" w:hAnsi="Times New Roman" w:cs="Times New Roman"/>
                <w:sz w:val="20"/>
                <w:szCs w:val="20"/>
              </w:rPr>
              <w:t>стекломагнезитовые</w:t>
            </w:r>
            <w:proofErr w:type="spellEnd"/>
            <w:r w:rsidRPr="008F2F49">
              <w:rPr>
                <w:rFonts w:ascii="Times New Roman" w:hAnsi="Times New Roman" w:cs="Times New Roman"/>
                <w:sz w:val="20"/>
                <w:szCs w:val="20"/>
              </w:rPr>
              <w:t xml:space="preserve"> листы, фанеру, </w:t>
            </w:r>
            <w:proofErr w:type="spellStart"/>
            <w:r w:rsidRPr="008F2F49">
              <w:rPr>
                <w:rFonts w:ascii="Times New Roman" w:hAnsi="Times New Roman" w:cs="Times New Roman"/>
                <w:sz w:val="20"/>
                <w:szCs w:val="20"/>
              </w:rPr>
              <w:t>вагонку</w:t>
            </w:r>
            <w:proofErr w:type="spellEnd"/>
            <w:r w:rsidRPr="008F2F49">
              <w:rPr>
                <w:rFonts w:ascii="Times New Roman" w:hAnsi="Times New Roman" w:cs="Times New Roman"/>
                <w:sz w:val="20"/>
                <w:szCs w:val="20"/>
              </w:rPr>
              <w:t>.</w:t>
            </w:r>
          </w:p>
        </w:tc>
      </w:tr>
    </w:tbl>
    <w:p w14:paraId="7209CB9C" w14:textId="77777777" w:rsidR="007D25B5" w:rsidRPr="008F2F49" w:rsidRDefault="007D25B5" w:rsidP="008E6A5D">
      <w:pPr>
        <w:spacing w:after="160"/>
        <w:ind w:firstLine="720"/>
        <w:contextualSpacing/>
        <w:jc w:val="both"/>
        <w:rPr>
          <w:rFonts w:ascii="Times New Roman" w:hAnsi="Times New Roman" w:cs="Times New Roman"/>
          <w:b/>
          <w:sz w:val="24"/>
          <w:szCs w:val="24"/>
        </w:rPr>
        <w:sectPr w:rsidR="007D25B5" w:rsidRPr="008F2F49" w:rsidSect="00002C4B">
          <w:pgSz w:w="16840" w:h="11910" w:orient="landscape"/>
          <w:pgMar w:top="1134" w:right="1134" w:bottom="567" w:left="1134" w:header="567" w:footer="567" w:gutter="0"/>
          <w:cols w:space="720"/>
          <w:docGrid w:linePitch="299"/>
        </w:sectPr>
      </w:pPr>
    </w:p>
    <w:p w14:paraId="0ED748CE" w14:textId="2552BC2D" w:rsidR="00495019" w:rsidRPr="008F2F49" w:rsidRDefault="00730D51" w:rsidP="008E6A5D">
      <w:pPr>
        <w:spacing w:after="160"/>
        <w:ind w:firstLine="720"/>
        <w:contextualSpacing/>
        <w:jc w:val="both"/>
        <w:rPr>
          <w:rFonts w:ascii="Times New Roman" w:hAnsi="Times New Roman" w:cs="Times New Roman"/>
          <w:b/>
          <w:sz w:val="24"/>
          <w:szCs w:val="24"/>
        </w:rPr>
      </w:pPr>
      <w:r w:rsidRPr="008F2F49">
        <w:rPr>
          <w:rFonts w:ascii="Times New Roman" w:hAnsi="Times New Roman" w:cs="Times New Roman"/>
          <w:b/>
          <w:sz w:val="24"/>
          <w:szCs w:val="24"/>
        </w:rPr>
        <w:lastRenderedPageBreak/>
        <w:t xml:space="preserve">5.4. </w:t>
      </w:r>
      <w:r w:rsidR="00495019" w:rsidRPr="008F2F49">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8F2F49">
        <w:rPr>
          <w:rFonts w:ascii="Times New Roman" w:hAnsi="Times New Roman" w:cs="Times New Roman"/>
          <w:b/>
          <w:sz w:val="24"/>
          <w:szCs w:val="24"/>
        </w:rPr>
        <w:t>:</w:t>
      </w:r>
    </w:p>
    <w:p w14:paraId="7410BBA8"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8F2F49">
        <w:rPr>
          <w:rFonts w:ascii="Times New Roman" w:hAnsi="Times New Roman" w:cs="Times New Roman"/>
          <w:sz w:val="24"/>
          <w:szCs w:val="24"/>
        </w:rPr>
        <w:t>бризера</w:t>
      </w:r>
      <w:proofErr w:type="spellEnd"/>
      <w:r w:rsidRPr="008F2F49">
        <w:rPr>
          <w:rFonts w:ascii="Times New Roman" w:hAnsi="Times New Roman" w:cs="Times New Roman"/>
          <w:sz w:val="24"/>
          <w:szCs w:val="24"/>
        </w:rPr>
        <w:t>), а также антенны должны:</w:t>
      </w:r>
    </w:p>
    <w:p w14:paraId="40FC1E68" w14:textId="4FACB8E9"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(вертикальной, горизонтальной) системе осей;</w:t>
      </w:r>
    </w:p>
    <w:p w14:paraId="232757B8" w14:textId="6DC989EC"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75D02D0" w14:textId="5C2077E2"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0641BEA8"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Размещение элементов систем кондиционирования допускается:</w:t>
      </w:r>
    </w:p>
    <w:p w14:paraId="233BE563" w14:textId="1D656DB5"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 xml:space="preserve">на кровле объекта (крышные кондиционеры с внутренними </w:t>
      </w:r>
      <w:proofErr w:type="spellStart"/>
      <w:r w:rsidRPr="008F2F49">
        <w:rPr>
          <w:rFonts w:ascii="Times New Roman" w:eastAsia="Times New Roman" w:hAnsi="Times New Roman" w:cs="Times New Roman"/>
          <w:sz w:val="24"/>
          <w:szCs w:val="24"/>
        </w:rPr>
        <w:t>воздуховодными</w:t>
      </w:r>
      <w:proofErr w:type="spellEnd"/>
      <w:r w:rsidRPr="008F2F49">
        <w:rPr>
          <w:rFonts w:ascii="Times New Roman" w:eastAsia="Times New Roman" w:hAnsi="Times New Roman" w:cs="Times New Roman"/>
          <w:sz w:val="24"/>
          <w:szCs w:val="24"/>
        </w:rPr>
        <w:t xml:space="preserve"> каналами);</w:t>
      </w:r>
    </w:p>
    <w:p w14:paraId="4BDBBCD7" w14:textId="2DCC64A5"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47E84E96" w14:textId="031713A7"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простенках между оконными и дверными проемами;</w:t>
      </w:r>
    </w:p>
    <w:p w14:paraId="361B9919" w14:textId="322F1525"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 второстепенных фасадах, брандмауэрах;</w:t>
      </w:r>
    </w:p>
    <w:p w14:paraId="5BCD2E4B" w14:textId="0076473F"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арочных проемах на высоте не менее 3,0 м от поверхности земли</w:t>
      </w:r>
      <w:r w:rsidR="00651096" w:rsidRPr="008F2F49">
        <w:rPr>
          <w:rFonts w:ascii="Times New Roman" w:eastAsia="Times New Roman" w:hAnsi="Times New Roman" w:cs="Times New Roman"/>
          <w:sz w:val="24"/>
          <w:szCs w:val="24"/>
        </w:rPr>
        <w:t>.</w:t>
      </w:r>
    </w:p>
    <w:p w14:paraId="6975E7C2"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 xml:space="preserve"> Размещение элементов систем кондиционирования не допускается:</w:t>
      </w:r>
    </w:p>
    <w:p w14:paraId="6B48E89F" w14:textId="65639B6A"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 поверхности главных фасадов;</w:t>
      </w:r>
    </w:p>
    <w:p w14:paraId="67111239" w14:textId="040D3060"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в оконных и дверных проемах с выступанием за плоскость фасада;</w:t>
      </w:r>
    </w:p>
    <w:p w14:paraId="14F4F54B" w14:textId="3516CFD3" w:rsidR="00495019" w:rsidRPr="008F2F49" w:rsidRDefault="00495019" w:rsidP="002A0010">
      <w:pPr>
        <w:widowControl w:val="0"/>
        <w:numPr>
          <w:ilvl w:val="0"/>
          <w:numId w:val="1"/>
        </w:numPr>
        <w:autoSpaceDE w:val="0"/>
        <w:autoSpaceDN w:val="0"/>
        <w:ind w:left="0" w:right="2" w:firstLine="567"/>
        <w:jc w:val="both"/>
        <w:rPr>
          <w:rFonts w:ascii="Times New Roman" w:eastAsia="Times New Roman" w:hAnsi="Times New Roman" w:cs="Times New Roman"/>
          <w:sz w:val="24"/>
          <w:szCs w:val="24"/>
        </w:rPr>
      </w:pPr>
      <w:r w:rsidRPr="008F2F49">
        <w:rPr>
          <w:rFonts w:ascii="Times New Roman" w:eastAsia="Times New Roman" w:hAnsi="Times New Roman" w:cs="Times New Roman"/>
          <w:sz w:val="24"/>
          <w:szCs w:val="24"/>
        </w:rPr>
        <w:t>над пешеходными тротуарами.</w:t>
      </w:r>
    </w:p>
    <w:p w14:paraId="1472F6E5"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19766EF5"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6F8B7695" w14:textId="77777777" w:rsidR="00495019" w:rsidRPr="008F2F49" w:rsidRDefault="00495019" w:rsidP="008E6A5D">
      <w:pPr>
        <w:spacing w:after="160"/>
        <w:ind w:firstLine="720"/>
        <w:contextualSpacing/>
        <w:jc w:val="both"/>
        <w:rPr>
          <w:rFonts w:ascii="Times New Roman" w:hAnsi="Times New Roman" w:cs="Times New Roman"/>
          <w:sz w:val="24"/>
          <w:szCs w:val="24"/>
        </w:rPr>
      </w:pPr>
    </w:p>
    <w:p w14:paraId="46672245" w14:textId="3AF65A21" w:rsidR="00495019" w:rsidRPr="008F2F49" w:rsidRDefault="00730D51" w:rsidP="008E6A5D">
      <w:pPr>
        <w:spacing w:after="160"/>
        <w:ind w:firstLine="720"/>
        <w:contextualSpacing/>
        <w:jc w:val="both"/>
        <w:rPr>
          <w:rFonts w:ascii="Times New Roman" w:hAnsi="Times New Roman" w:cs="Times New Roman"/>
          <w:b/>
          <w:sz w:val="24"/>
          <w:szCs w:val="24"/>
        </w:rPr>
      </w:pPr>
      <w:r w:rsidRPr="008F2F49">
        <w:rPr>
          <w:rFonts w:ascii="Times New Roman" w:hAnsi="Times New Roman" w:cs="Times New Roman"/>
          <w:b/>
          <w:sz w:val="24"/>
          <w:szCs w:val="24"/>
        </w:rPr>
        <w:t xml:space="preserve">5.5. </w:t>
      </w:r>
      <w:r w:rsidR="00495019" w:rsidRPr="008F2F49">
        <w:rPr>
          <w:rFonts w:ascii="Times New Roman" w:hAnsi="Times New Roman" w:cs="Times New Roman"/>
          <w:b/>
          <w:sz w:val="24"/>
          <w:szCs w:val="24"/>
        </w:rPr>
        <w:t>Требования к подсветке фасадов зданий, строений и сооружений</w:t>
      </w:r>
      <w:r w:rsidRPr="008F2F49">
        <w:rPr>
          <w:rFonts w:ascii="Times New Roman" w:hAnsi="Times New Roman" w:cs="Times New Roman"/>
          <w:b/>
          <w:sz w:val="24"/>
          <w:szCs w:val="24"/>
        </w:rPr>
        <w:t>:</w:t>
      </w:r>
    </w:p>
    <w:p w14:paraId="7D9A81B0"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Входные группы должны иметь освещение.</w:t>
      </w:r>
    </w:p>
    <w:p w14:paraId="2B6E27DD"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Запрещается использовать в подсветке фасадов пиксельную, мигающую подсветку.</w:t>
      </w:r>
    </w:p>
    <w:p w14:paraId="3BFC048E"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4E478910" w14:textId="77777777" w:rsidR="00495019"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Подсветка осуществляется белым с цветовой температурой (</w:t>
      </w:r>
      <w:proofErr w:type="spellStart"/>
      <w:r w:rsidRPr="008F2F49">
        <w:rPr>
          <w:rFonts w:ascii="Times New Roman" w:hAnsi="Times New Roman" w:cs="Times New Roman"/>
          <w:sz w:val="24"/>
          <w:szCs w:val="24"/>
        </w:rPr>
        <w:t>Тц</w:t>
      </w:r>
      <w:proofErr w:type="spellEnd"/>
      <w:r w:rsidRPr="008F2F49">
        <w:rPr>
          <w:rFonts w:ascii="Times New Roman" w:hAnsi="Times New Roman" w:cs="Times New Roman"/>
          <w:sz w:val="24"/>
          <w:szCs w:val="24"/>
        </w:rPr>
        <w:t>) в диапазоне 2000-2700 К.</w:t>
      </w:r>
    </w:p>
    <w:p w14:paraId="2961FD9C" w14:textId="77777777" w:rsidR="00B95FF8" w:rsidRPr="008F2F49" w:rsidRDefault="00495019"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41CCC274" w14:textId="77777777" w:rsidR="007D58CA" w:rsidRPr="008F2F49" w:rsidRDefault="007D58CA" w:rsidP="008E6A5D">
      <w:pPr>
        <w:pStyle w:val="3"/>
        <w:ind w:firstLine="720"/>
        <w:jc w:val="both"/>
        <w:rPr>
          <w:rFonts w:ascii="Times New Roman" w:hAnsi="Times New Roman" w:cs="Times New Roman"/>
          <w:color w:val="auto"/>
          <w:sz w:val="24"/>
          <w:szCs w:val="24"/>
        </w:rPr>
      </w:pPr>
      <w:bookmarkStart w:id="120" w:name="_Toc150342346"/>
      <w:bookmarkStart w:id="121" w:name="_Toc170396944"/>
      <w:bookmarkStart w:id="122" w:name="_Toc175821742"/>
      <w:r w:rsidRPr="008F2F49">
        <w:rPr>
          <w:rFonts w:ascii="Times New Roman" w:hAnsi="Times New Roman" w:cs="Times New Roman"/>
          <w:color w:val="auto"/>
          <w:sz w:val="24"/>
          <w:szCs w:val="24"/>
        </w:rPr>
        <w:t>Статья 34. Зона комплексного развития территории</w:t>
      </w:r>
      <w:bookmarkEnd w:id="120"/>
      <w:bookmarkEnd w:id="121"/>
      <w:bookmarkEnd w:id="122"/>
    </w:p>
    <w:p w14:paraId="071EB6A4" w14:textId="77777777" w:rsidR="007D58CA" w:rsidRPr="008F2F49" w:rsidRDefault="007D58CA" w:rsidP="008E6A5D">
      <w:pPr>
        <w:spacing w:before="12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1. Зона комплексного развития создается для обеспечения условий для реализации деятельности по комплексному и устойчивому развитию территории.</w:t>
      </w:r>
    </w:p>
    <w:p w14:paraId="405166A1" w14:textId="34DE0FDF" w:rsidR="007D58CA" w:rsidRPr="008F2F49" w:rsidRDefault="007D58CA"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 xml:space="preserve">2. Зона комплексного развития выделена с целью развития неосвоенных, свободных от застройки территорий поселения. Данные территории представляют собой большие по площади земельные участки, поставленные на государственный кадастровый учет. С целью соблюдения требований </w:t>
      </w:r>
      <w:bookmarkStart w:id="123" w:name="_Hlk150726323"/>
      <w:r w:rsidRPr="008F2F49">
        <w:rPr>
          <w:rFonts w:ascii="Times New Roman" w:hAnsi="Times New Roman" w:cs="Times New Roman"/>
          <w:sz w:val="24"/>
          <w:szCs w:val="24"/>
        </w:rPr>
        <w:t xml:space="preserve">Градостроительного кодекса Российской Федерации </w:t>
      </w:r>
      <w:bookmarkEnd w:id="123"/>
      <w:r w:rsidRPr="008F2F49">
        <w:rPr>
          <w:rFonts w:ascii="Times New Roman" w:hAnsi="Times New Roman" w:cs="Times New Roman"/>
          <w:sz w:val="24"/>
          <w:szCs w:val="24"/>
        </w:rPr>
        <w:t xml:space="preserve">данные земельные участки отнесены к одной территориальной зоне, в то время как генеральным планом </w:t>
      </w:r>
      <w:proofErr w:type="spellStart"/>
      <w:r w:rsidR="003862D0" w:rsidRPr="008F2F49">
        <w:rPr>
          <w:rFonts w:ascii="Times New Roman" w:hAnsi="Times New Roman" w:cs="Times New Roman"/>
          <w:sz w:val="24"/>
          <w:szCs w:val="24"/>
        </w:rPr>
        <w:t>Свобод</w:t>
      </w:r>
      <w:r w:rsidR="00682C5A">
        <w:rPr>
          <w:rFonts w:ascii="Times New Roman" w:hAnsi="Times New Roman" w:cs="Times New Roman"/>
          <w:sz w:val="24"/>
          <w:szCs w:val="24"/>
        </w:rPr>
        <w:t>н</w:t>
      </w:r>
      <w:r w:rsidR="003862D0" w:rsidRPr="008F2F49">
        <w:rPr>
          <w:rFonts w:ascii="Times New Roman" w:hAnsi="Times New Roman" w:cs="Times New Roman"/>
          <w:sz w:val="24"/>
          <w:szCs w:val="24"/>
        </w:rPr>
        <w:t>енского</w:t>
      </w:r>
      <w:proofErr w:type="spellEnd"/>
      <w:r w:rsidRPr="008F2F49">
        <w:rPr>
          <w:rFonts w:ascii="Times New Roman" w:hAnsi="Times New Roman" w:cs="Times New Roman"/>
          <w:sz w:val="24"/>
          <w:szCs w:val="24"/>
        </w:rPr>
        <w:t xml:space="preserve"> сельского поселения </w:t>
      </w:r>
      <w:proofErr w:type="spellStart"/>
      <w:r w:rsidRPr="008F2F49">
        <w:rPr>
          <w:rFonts w:ascii="Times New Roman" w:hAnsi="Times New Roman" w:cs="Times New Roman"/>
          <w:sz w:val="24"/>
          <w:szCs w:val="24"/>
        </w:rPr>
        <w:t>Брюховецкого</w:t>
      </w:r>
      <w:proofErr w:type="spellEnd"/>
      <w:r w:rsidRPr="008F2F49">
        <w:rPr>
          <w:rFonts w:ascii="Times New Roman" w:hAnsi="Times New Roman" w:cs="Times New Roman"/>
          <w:sz w:val="24"/>
          <w:szCs w:val="24"/>
        </w:rPr>
        <w:t xml:space="preserve"> района в их границах планируется развитие следующих функциональных зон: зона застройки индивидуальными жилыми домами, общественно-деловые зоны, зона специализированной застройки, зел</w:t>
      </w:r>
      <w:r w:rsidR="000F1A73" w:rsidRPr="008F2F49">
        <w:rPr>
          <w:rFonts w:ascii="Times New Roman" w:hAnsi="Times New Roman" w:cs="Times New Roman"/>
          <w:sz w:val="24"/>
          <w:szCs w:val="24"/>
        </w:rPr>
        <w:t>е</w:t>
      </w:r>
      <w:r w:rsidRPr="008F2F49">
        <w:rPr>
          <w:rFonts w:ascii="Times New Roman" w:hAnsi="Times New Roman" w:cs="Times New Roman"/>
          <w:sz w:val="24"/>
          <w:szCs w:val="24"/>
        </w:rPr>
        <w:t>ные насаждения общего пользования.</w:t>
      </w:r>
    </w:p>
    <w:p w14:paraId="0DDAF90C" w14:textId="4613A33F" w:rsidR="007D58CA" w:rsidRPr="008F2F49" w:rsidRDefault="007D58CA"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 xml:space="preserve">3. Развитие данных участков возможно только путем подготовки проекта планировки территории и проекта межевания территории. Использование земельных участков в зоне комплексного развития должно соответствовать функциональному зонированию, установленному генеральным планом </w:t>
      </w:r>
      <w:proofErr w:type="spellStart"/>
      <w:r w:rsidR="003862D0" w:rsidRPr="008F2F49">
        <w:rPr>
          <w:rFonts w:ascii="Times New Roman" w:hAnsi="Times New Roman" w:cs="Times New Roman"/>
          <w:sz w:val="24"/>
          <w:szCs w:val="24"/>
        </w:rPr>
        <w:t>Свобод</w:t>
      </w:r>
      <w:r w:rsidR="00682C5A">
        <w:rPr>
          <w:rFonts w:ascii="Times New Roman" w:hAnsi="Times New Roman" w:cs="Times New Roman"/>
          <w:sz w:val="24"/>
          <w:szCs w:val="24"/>
        </w:rPr>
        <w:t>н</w:t>
      </w:r>
      <w:r w:rsidR="003862D0" w:rsidRPr="008F2F49">
        <w:rPr>
          <w:rFonts w:ascii="Times New Roman" w:hAnsi="Times New Roman" w:cs="Times New Roman"/>
          <w:sz w:val="24"/>
          <w:szCs w:val="24"/>
        </w:rPr>
        <w:t>енского</w:t>
      </w:r>
      <w:proofErr w:type="spellEnd"/>
      <w:r w:rsidRPr="008F2F49">
        <w:rPr>
          <w:rFonts w:ascii="Times New Roman" w:hAnsi="Times New Roman" w:cs="Times New Roman"/>
          <w:sz w:val="24"/>
          <w:szCs w:val="24"/>
        </w:rPr>
        <w:t xml:space="preserve"> сельского поселения.</w:t>
      </w:r>
    </w:p>
    <w:p w14:paraId="2490EA92" w14:textId="170161E2" w:rsidR="007D58CA" w:rsidRPr="008F2F49" w:rsidRDefault="007D58CA"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lastRenderedPageBreak/>
        <w:t xml:space="preserve">4. Дополнительно к градостроительным регламентам для зоны </w:t>
      </w:r>
      <w:r w:rsidR="00CC7223" w:rsidRPr="008F2F49">
        <w:rPr>
          <w:rFonts w:ascii="Times New Roman" w:hAnsi="Times New Roman" w:cs="Times New Roman"/>
          <w:sz w:val="24"/>
          <w:szCs w:val="24"/>
        </w:rPr>
        <w:t>«</w:t>
      </w:r>
      <w:r w:rsidRPr="008F2F49">
        <w:rPr>
          <w:rFonts w:ascii="Times New Roman" w:hAnsi="Times New Roman" w:cs="Times New Roman"/>
          <w:sz w:val="24"/>
          <w:szCs w:val="24"/>
        </w:rPr>
        <w:t>КР</w:t>
      </w:r>
      <w:r w:rsidR="00CC7223" w:rsidRPr="008F2F49">
        <w:rPr>
          <w:rFonts w:ascii="Times New Roman" w:hAnsi="Times New Roman" w:cs="Times New Roman"/>
          <w:sz w:val="24"/>
          <w:szCs w:val="24"/>
        </w:rPr>
        <w:t>»</w:t>
      </w:r>
      <w:r w:rsidRPr="008F2F49">
        <w:rPr>
          <w:rFonts w:ascii="Times New Roman" w:hAnsi="Times New Roman" w:cs="Times New Roman"/>
          <w:sz w:val="24"/>
          <w:szCs w:val="24"/>
        </w:rPr>
        <w:t xml:space="preserve"> согласно требованиям части 6, статьи 30 Градостроительного кодекса Российской Федерации устанавливаются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p>
    <w:p w14:paraId="6683B921" w14:textId="06C39394" w:rsidR="007D58CA" w:rsidRPr="008F2F49" w:rsidRDefault="007D58CA" w:rsidP="008E6A5D">
      <w:pPr>
        <w:spacing w:after="160"/>
        <w:ind w:firstLine="720"/>
        <w:contextualSpacing/>
        <w:jc w:val="both"/>
        <w:rPr>
          <w:rFonts w:ascii="Times New Roman" w:hAnsi="Times New Roman" w:cs="Times New Roman"/>
          <w:sz w:val="24"/>
          <w:szCs w:val="24"/>
        </w:rPr>
      </w:pPr>
      <w:r w:rsidRPr="008F2F49">
        <w:rPr>
          <w:rFonts w:ascii="Times New Roman" w:hAnsi="Times New Roman" w:cs="Times New Roman"/>
          <w:sz w:val="24"/>
          <w:szCs w:val="24"/>
        </w:rPr>
        <w:t>5. В составе зоны комплексного развития устанавливаются виды разрешенного использования территории и градостроительные регламенты следующих территориальных зон: Зона застройки индивидуальными жилыми домами (Ж1),</w:t>
      </w:r>
      <w:r w:rsidR="00C10469" w:rsidRPr="008F2F49">
        <w:t xml:space="preserve"> </w:t>
      </w:r>
      <w:r w:rsidR="00C10469" w:rsidRPr="008F2F49">
        <w:rPr>
          <w:rFonts w:ascii="Times New Roman" w:hAnsi="Times New Roman" w:cs="Times New Roman"/>
          <w:sz w:val="24"/>
          <w:szCs w:val="24"/>
        </w:rPr>
        <w:t>Многофункциональная общественно-деловая зона (ОД2), Зона специализированной общественной застройки (ОД3), Зона улично-дорожной сети (УДС1), Зона зел</w:t>
      </w:r>
      <w:r w:rsidR="000F1A73" w:rsidRPr="008F2F49">
        <w:rPr>
          <w:rFonts w:ascii="Times New Roman" w:hAnsi="Times New Roman" w:cs="Times New Roman"/>
          <w:sz w:val="24"/>
          <w:szCs w:val="24"/>
        </w:rPr>
        <w:t>е</w:t>
      </w:r>
      <w:r w:rsidR="00C10469" w:rsidRPr="008F2F49">
        <w:rPr>
          <w:rFonts w:ascii="Times New Roman" w:hAnsi="Times New Roman" w:cs="Times New Roman"/>
          <w:sz w:val="24"/>
          <w:szCs w:val="24"/>
        </w:rPr>
        <w:t>ных насаждений общего пользования (</w:t>
      </w:r>
      <w:r w:rsidR="003240EA" w:rsidRPr="008F2F49">
        <w:rPr>
          <w:rFonts w:ascii="Times New Roman" w:hAnsi="Times New Roman" w:cs="Times New Roman"/>
          <w:sz w:val="24"/>
          <w:szCs w:val="24"/>
        </w:rPr>
        <w:t>ОП1).</w:t>
      </w:r>
      <w:r w:rsidRPr="008F2F49">
        <w:rPr>
          <w:rFonts w:ascii="Times New Roman" w:hAnsi="Times New Roman" w:cs="Times New Roman"/>
          <w:sz w:val="24"/>
          <w:szCs w:val="24"/>
        </w:rPr>
        <w:t xml:space="preserve"> </w:t>
      </w:r>
    </w:p>
    <w:p w14:paraId="01B2550A" w14:textId="77777777" w:rsidR="002E2385" w:rsidRPr="008F2F49" w:rsidRDefault="002E2385" w:rsidP="008E6A5D">
      <w:pPr>
        <w:pStyle w:val="10"/>
        <w:spacing w:before="0"/>
        <w:jc w:val="center"/>
        <w:rPr>
          <w:rFonts w:ascii="Times New Roman" w:eastAsia="Times New Roman" w:hAnsi="Times New Roman" w:cs="Times New Roman"/>
          <w:bCs w:val="0"/>
          <w:color w:val="000000" w:themeColor="text1"/>
          <w:sz w:val="24"/>
          <w:szCs w:val="24"/>
        </w:rPr>
        <w:sectPr w:rsidR="002E2385" w:rsidRPr="008F2F49" w:rsidSect="002E2385">
          <w:pgSz w:w="11910" w:h="16840"/>
          <w:pgMar w:top="1134" w:right="567" w:bottom="1134" w:left="1418" w:header="567" w:footer="567" w:gutter="0"/>
          <w:cols w:space="720"/>
          <w:docGrid w:linePitch="299"/>
        </w:sectPr>
      </w:pPr>
      <w:bookmarkStart w:id="124" w:name="_Toc144796986"/>
    </w:p>
    <w:p w14:paraId="2F4B187F" w14:textId="18EAC5C8" w:rsidR="008915A0" w:rsidRPr="008F2F49" w:rsidRDefault="004D387E" w:rsidP="008E6A5D">
      <w:pPr>
        <w:pStyle w:val="10"/>
        <w:spacing w:before="0"/>
        <w:jc w:val="center"/>
        <w:rPr>
          <w:rFonts w:ascii="Times New Roman" w:eastAsia="Times New Roman" w:hAnsi="Times New Roman" w:cs="Times New Roman"/>
          <w:bCs w:val="0"/>
          <w:color w:val="000000" w:themeColor="text1"/>
          <w:spacing w:val="-57"/>
          <w:sz w:val="24"/>
          <w:szCs w:val="24"/>
        </w:rPr>
      </w:pPr>
      <w:bookmarkStart w:id="125" w:name="_Toc170396945"/>
      <w:bookmarkStart w:id="126" w:name="_Toc175821743"/>
      <w:r w:rsidRPr="008F2F49">
        <w:rPr>
          <w:rFonts w:ascii="Times New Roman" w:eastAsia="Times New Roman" w:hAnsi="Times New Roman" w:cs="Times New Roman"/>
          <w:bCs w:val="0"/>
          <w:color w:val="000000" w:themeColor="text1"/>
          <w:sz w:val="24"/>
          <w:szCs w:val="24"/>
        </w:rPr>
        <w:lastRenderedPageBreak/>
        <w:t xml:space="preserve">Раздел </w:t>
      </w:r>
      <w:r w:rsidRPr="008F2F49">
        <w:rPr>
          <w:rFonts w:ascii="Times New Roman" w:eastAsia="Times New Roman" w:hAnsi="Times New Roman" w:cs="Times New Roman"/>
          <w:bCs w:val="0"/>
          <w:color w:val="000000" w:themeColor="text1"/>
          <w:sz w:val="24"/>
          <w:szCs w:val="24"/>
          <w:lang w:val="en-US"/>
        </w:rPr>
        <w:t>IV</w:t>
      </w:r>
      <w:r w:rsidR="00D8586A" w:rsidRPr="008F2F49">
        <w:rPr>
          <w:rFonts w:ascii="Times New Roman" w:eastAsia="Times New Roman" w:hAnsi="Times New Roman" w:cs="Times New Roman"/>
          <w:bCs w:val="0"/>
          <w:color w:val="000000" w:themeColor="text1"/>
          <w:sz w:val="24"/>
          <w:szCs w:val="24"/>
        </w:rPr>
        <w:t>.</w:t>
      </w:r>
      <w:r w:rsidR="00D8586A" w:rsidRPr="008F2F49">
        <w:rPr>
          <w:rFonts w:ascii="Times New Roman" w:eastAsia="Times New Roman" w:hAnsi="Times New Roman" w:cs="Times New Roman"/>
          <w:bCs w:val="0"/>
          <w:color w:val="000000" w:themeColor="text1"/>
          <w:spacing w:val="-9"/>
          <w:sz w:val="24"/>
          <w:szCs w:val="24"/>
        </w:rPr>
        <w:t xml:space="preserve"> </w:t>
      </w:r>
      <w:r w:rsidR="00D8586A" w:rsidRPr="008F2F49">
        <w:rPr>
          <w:rFonts w:ascii="Times New Roman" w:eastAsia="Times New Roman" w:hAnsi="Times New Roman" w:cs="Times New Roman"/>
          <w:bCs w:val="0"/>
          <w:color w:val="000000" w:themeColor="text1"/>
          <w:sz w:val="24"/>
          <w:szCs w:val="24"/>
        </w:rPr>
        <w:t>Зоны</w:t>
      </w:r>
      <w:r w:rsidR="00D8586A" w:rsidRPr="008F2F49">
        <w:rPr>
          <w:rFonts w:ascii="Times New Roman" w:eastAsia="Times New Roman" w:hAnsi="Times New Roman" w:cs="Times New Roman"/>
          <w:bCs w:val="0"/>
          <w:color w:val="000000" w:themeColor="text1"/>
          <w:spacing w:val="-9"/>
          <w:sz w:val="24"/>
          <w:szCs w:val="24"/>
        </w:rPr>
        <w:t xml:space="preserve"> </w:t>
      </w:r>
      <w:r w:rsidR="00D8586A" w:rsidRPr="008F2F49">
        <w:rPr>
          <w:rFonts w:ascii="Times New Roman" w:eastAsia="Times New Roman" w:hAnsi="Times New Roman" w:cs="Times New Roman"/>
          <w:bCs w:val="0"/>
          <w:color w:val="000000" w:themeColor="text1"/>
          <w:sz w:val="24"/>
          <w:szCs w:val="24"/>
        </w:rPr>
        <w:t>с</w:t>
      </w:r>
      <w:r w:rsidR="00D8586A" w:rsidRPr="008F2F49">
        <w:rPr>
          <w:rFonts w:ascii="Times New Roman" w:eastAsia="Times New Roman" w:hAnsi="Times New Roman" w:cs="Times New Roman"/>
          <w:bCs w:val="0"/>
          <w:color w:val="000000" w:themeColor="text1"/>
          <w:spacing w:val="-10"/>
          <w:sz w:val="24"/>
          <w:szCs w:val="24"/>
        </w:rPr>
        <w:t xml:space="preserve"> </w:t>
      </w:r>
      <w:r w:rsidR="00D8586A" w:rsidRPr="008F2F49">
        <w:rPr>
          <w:rFonts w:ascii="Times New Roman" w:eastAsia="Times New Roman" w:hAnsi="Times New Roman" w:cs="Times New Roman"/>
          <w:bCs w:val="0"/>
          <w:color w:val="000000" w:themeColor="text1"/>
          <w:sz w:val="24"/>
          <w:szCs w:val="24"/>
        </w:rPr>
        <w:t>особыми</w:t>
      </w:r>
      <w:r w:rsidR="00D8586A" w:rsidRPr="008F2F49">
        <w:rPr>
          <w:rFonts w:ascii="Times New Roman" w:eastAsia="Times New Roman" w:hAnsi="Times New Roman" w:cs="Times New Roman"/>
          <w:bCs w:val="0"/>
          <w:color w:val="000000" w:themeColor="text1"/>
          <w:spacing w:val="-9"/>
          <w:sz w:val="24"/>
          <w:szCs w:val="24"/>
        </w:rPr>
        <w:t xml:space="preserve"> </w:t>
      </w:r>
      <w:r w:rsidR="00D8586A" w:rsidRPr="008F2F49">
        <w:rPr>
          <w:rFonts w:ascii="Times New Roman" w:eastAsia="Times New Roman" w:hAnsi="Times New Roman" w:cs="Times New Roman"/>
          <w:bCs w:val="0"/>
          <w:color w:val="000000" w:themeColor="text1"/>
          <w:sz w:val="24"/>
          <w:szCs w:val="24"/>
        </w:rPr>
        <w:t>условиями</w:t>
      </w:r>
      <w:r w:rsidR="00D8586A" w:rsidRPr="008F2F49">
        <w:rPr>
          <w:rFonts w:ascii="Times New Roman" w:eastAsia="Times New Roman" w:hAnsi="Times New Roman" w:cs="Times New Roman"/>
          <w:bCs w:val="0"/>
          <w:color w:val="000000" w:themeColor="text1"/>
          <w:spacing w:val="-9"/>
          <w:sz w:val="24"/>
          <w:szCs w:val="24"/>
        </w:rPr>
        <w:t xml:space="preserve"> </w:t>
      </w:r>
      <w:r w:rsidR="00D8586A" w:rsidRPr="008F2F49">
        <w:rPr>
          <w:rFonts w:ascii="Times New Roman" w:eastAsia="Times New Roman" w:hAnsi="Times New Roman" w:cs="Times New Roman"/>
          <w:bCs w:val="0"/>
          <w:color w:val="000000" w:themeColor="text1"/>
          <w:sz w:val="24"/>
          <w:szCs w:val="24"/>
        </w:rPr>
        <w:t>использования</w:t>
      </w:r>
      <w:r w:rsidR="00D8586A" w:rsidRPr="008F2F49">
        <w:rPr>
          <w:rFonts w:ascii="Times New Roman" w:eastAsia="Times New Roman" w:hAnsi="Times New Roman" w:cs="Times New Roman"/>
          <w:bCs w:val="0"/>
          <w:color w:val="000000" w:themeColor="text1"/>
          <w:spacing w:val="-11"/>
          <w:sz w:val="24"/>
          <w:szCs w:val="24"/>
        </w:rPr>
        <w:t xml:space="preserve"> </w:t>
      </w:r>
      <w:r w:rsidR="00D8586A" w:rsidRPr="008F2F49">
        <w:rPr>
          <w:rFonts w:ascii="Times New Roman" w:eastAsia="Times New Roman" w:hAnsi="Times New Roman" w:cs="Times New Roman"/>
          <w:bCs w:val="0"/>
          <w:color w:val="000000" w:themeColor="text1"/>
          <w:sz w:val="24"/>
          <w:szCs w:val="24"/>
        </w:rPr>
        <w:t>территорий</w:t>
      </w:r>
      <w:bookmarkEnd w:id="124"/>
      <w:bookmarkEnd w:id="125"/>
      <w:bookmarkEnd w:id="126"/>
    </w:p>
    <w:p w14:paraId="08AB685F" w14:textId="0295E38B" w:rsidR="0021454E" w:rsidRPr="008F2F49" w:rsidRDefault="0021454E" w:rsidP="0021454E">
      <w:pPr>
        <w:pStyle w:val="3"/>
        <w:spacing w:before="120"/>
        <w:ind w:firstLine="720"/>
        <w:jc w:val="both"/>
        <w:rPr>
          <w:rFonts w:ascii="Times New Roman" w:eastAsia="Times New Roman" w:hAnsi="Times New Roman" w:cs="Times New Roman"/>
          <w:bCs w:val="0"/>
          <w:color w:val="000000" w:themeColor="text1"/>
          <w:sz w:val="24"/>
          <w:szCs w:val="24"/>
        </w:rPr>
      </w:pPr>
      <w:bookmarkStart w:id="127" w:name="_Toc74132370"/>
      <w:bookmarkStart w:id="128" w:name="_Toc74132547"/>
      <w:bookmarkStart w:id="129" w:name="_Toc74642578"/>
      <w:bookmarkStart w:id="130" w:name="_Toc161304192"/>
      <w:bookmarkStart w:id="131" w:name="_Toc175821744"/>
      <w:r w:rsidRPr="008F2F49">
        <w:rPr>
          <w:rFonts w:ascii="Times New Roman" w:eastAsia="Times New Roman" w:hAnsi="Times New Roman" w:cs="Times New Roman"/>
          <w:bCs w:val="0"/>
          <w:color w:val="000000" w:themeColor="text1"/>
          <w:sz w:val="24"/>
          <w:szCs w:val="24"/>
        </w:rPr>
        <w:t>Статья 35. Общие положения</w:t>
      </w:r>
      <w:bookmarkEnd w:id="127"/>
      <w:bookmarkEnd w:id="128"/>
      <w:bookmarkEnd w:id="129"/>
      <w:bookmarkEnd w:id="130"/>
      <w:bookmarkEnd w:id="131"/>
    </w:p>
    <w:p w14:paraId="32CFAC3A"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соответствии со статьей 104 Земельного кодекса Российской Федерации зоны с особыми условиями использования территорий устанавливаются в следующих целях:</w:t>
      </w:r>
    </w:p>
    <w:p w14:paraId="640EEAE2"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1) защита жизни и здоровья граждан;</w:t>
      </w:r>
    </w:p>
    <w:p w14:paraId="2B55DAB0"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2) безопасная эксплуатация объектов транспорта, связи, энергетики, объектов обороны страны и безопасности государства;</w:t>
      </w:r>
    </w:p>
    <w:p w14:paraId="17B34BB6"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3) обеспечение сохранности объектов культурного наследия;</w:t>
      </w:r>
    </w:p>
    <w:p w14:paraId="546C3A51"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57060DEA"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5) обеспечение обороны страны и безопасности государства.</w:t>
      </w:r>
    </w:p>
    <w:p w14:paraId="1E50B7B5" w14:textId="2821F262"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19A44B3C" w14:textId="7A6A7B6E"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На территории </w:t>
      </w:r>
      <w:proofErr w:type="spellStart"/>
      <w:r w:rsidR="003862D0" w:rsidRPr="008F2F49">
        <w:rPr>
          <w:rFonts w:ascii="Times New Roman" w:eastAsia="Times New Roman" w:hAnsi="Times New Roman" w:cs="Times New Roman"/>
          <w:bCs/>
          <w:sz w:val="24"/>
          <w:szCs w:val="24"/>
        </w:rPr>
        <w:t>Свобод</w:t>
      </w:r>
      <w:r w:rsidR="00682C5A">
        <w:rPr>
          <w:rFonts w:ascii="Times New Roman" w:eastAsia="Times New Roman" w:hAnsi="Times New Roman" w:cs="Times New Roman"/>
          <w:bCs/>
          <w:sz w:val="24"/>
          <w:szCs w:val="24"/>
        </w:rPr>
        <w:t>н</w:t>
      </w:r>
      <w:r w:rsidR="003862D0" w:rsidRPr="008F2F49">
        <w:rPr>
          <w:rFonts w:ascii="Times New Roman" w:eastAsia="Times New Roman" w:hAnsi="Times New Roman" w:cs="Times New Roman"/>
          <w:bCs/>
          <w:sz w:val="24"/>
          <w:szCs w:val="24"/>
        </w:rPr>
        <w:t>енского</w:t>
      </w:r>
      <w:proofErr w:type="spellEnd"/>
      <w:r w:rsidR="00796200" w:rsidRPr="008F2F49">
        <w:rPr>
          <w:rFonts w:ascii="Times New Roman" w:eastAsia="Times New Roman" w:hAnsi="Times New Roman" w:cs="Times New Roman"/>
          <w:bCs/>
          <w:sz w:val="24"/>
          <w:szCs w:val="24"/>
        </w:rPr>
        <w:t xml:space="preserve"> сельского поселения</w:t>
      </w:r>
      <w:r w:rsidRPr="008F2F49">
        <w:rPr>
          <w:rFonts w:ascii="Times New Roman" w:eastAsia="Times New Roman" w:hAnsi="Times New Roman" w:cs="Times New Roman"/>
          <w:bCs/>
          <w:sz w:val="24"/>
          <w:szCs w:val="24"/>
        </w:rPr>
        <w:t xml:space="preserve"> установлены следующие зоны с особыми условиями использования территорий:</w:t>
      </w:r>
    </w:p>
    <w:p w14:paraId="4EE70447"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1) зоны охраны объектов культурного наследия;</w:t>
      </w:r>
    </w:p>
    <w:p w14:paraId="0F9BFC93"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2" w:name="dst1866"/>
      <w:bookmarkEnd w:id="132"/>
      <w:r w:rsidRPr="008F2F49">
        <w:rPr>
          <w:rFonts w:ascii="Times New Roman" w:eastAsia="Times New Roman" w:hAnsi="Times New Roman" w:cs="Times New Roman"/>
          <w:bCs/>
          <w:sz w:val="24"/>
          <w:szCs w:val="24"/>
        </w:rPr>
        <w:t xml:space="preserve">2) защитная </w:t>
      </w:r>
      <w:hyperlink r:id="rId12" w:anchor="dst852" w:tooltip="http://www.consultant.ru/document/cons_doc_LAW_318742/f8f2eca6ba8522da15e1e300e16c09439c9eb45c/#dst852" w:history="1">
        <w:r w:rsidRPr="008F2F49">
          <w:rPr>
            <w:rFonts w:ascii="Times New Roman" w:eastAsia="Times New Roman" w:hAnsi="Times New Roman" w:cs="Times New Roman"/>
            <w:bCs/>
            <w:sz w:val="24"/>
            <w:szCs w:val="24"/>
          </w:rPr>
          <w:t>зона</w:t>
        </w:r>
      </w:hyperlink>
      <w:r w:rsidRPr="008F2F49">
        <w:rPr>
          <w:rFonts w:ascii="Times New Roman" w:eastAsia="Times New Roman" w:hAnsi="Times New Roman" w:cs="Times New Roman"/>
          <w:bCs/>
          <w:sz w:val="24"/>
          <w:szCs w:val="24"/>
        </w:rPr>
        <w:t xml:space="preserve"> объекта культурного наследия;</w:t>
      </w:r>
    </w:p>
    <w:p w14:paraId="6E3552A4"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3" w:name="dst1867"/>
      <w:bookmarkEnd w:id="133"/>
      <w:r w:rsidRPr="008F2F49">
        <w:rPr>
          <w:rFonts w:ascii="Times New Roman" w:eastAsia="Times New Roman" w:hAnsi="Times New Roman" w:cs="Times New Roman"/>
          <w:bCs/>
          <w:sz w:val="24"/>
          <w:szCs w:val="24"/>
        </w:rPr>
        <w:t>3) охранная зона объектов электроэнергетики (объектов электросетевого хозяйства и объектов по производству электрической энергии);</w:t>
      </w:r>
    </w:p>
    <w:p w14:paraId="0EB0431C"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4) охранная зона линий и сооружений связи;</w:t>
      </w:r>
    </w:p>
    <w:p w14:paraId="1B0B4172"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4" w:name="dst1868"/>
      <w:bookmarkEnd w:id="134"/>
      <w:r w:rsidRPr="008F2F49">
        <w:rPr>
          <w:rFonts w:ascii="Times New Roman" w:eastAsia="Times New Roman" w:hAnsi="Times New Roman" w:cs="Times New Roman"/>
          <w:bCs/>
          <w:sz w:val="24"/>
          <w:szCs w:val="24"/>
        </w:rPr>
        <w:t>5) охранная зона железных дорог;</w:t>
      </w:r>
    </w:p>
    <w:p w14:paraId="19DA75B4"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5" w:name="dst1869"/>
      <w:bookmarkEnd w:id="135"/>
      <w:r w:rsidRPr="008F2F49">
        <w:rPr>
          <w:rFonts w:ascii="Times New Roman" w:eastAsia="Times New Roman" w:hAnsi="Times New Roman" w:cs="Times New Roman"/>
          <w:bCs/>
          <w:sz w:val="24"/>
          <w:szCs w:val="24"/>
        </w:rPr>
        <w:t xml:space="preserve">6) придорожные </w:t>
      </w:r>
      <w:hyperlink r:id="rId13" w:anchor="dst100285" w:tooltip="http://www.consultant.ru/document/cons_doc_LAW_315077/5cc1c49fd81cc0437144e5ddf4902fdf0fe0a7ea/#dst100285" w:history="1">
        <w:r w:rsidRPr="008F2F49">
          <w:rPr>
            <w:rFonts w:ascii="Times New Roman" w:eastAsia="Times New Roman" w:hAnsi="Times New Roman" w:cs="Times New Roman"/>
            <w:bCs/>
            <w:sz w:val="24"/>
            <w:szCs w:val="24"/>
          </w:rPr>
          <w:t>полосы</w:t>
        </w:r>
      </w:hyperlink>
      <w:r w:rsidRPr="008F2F49">
        <w:rPr>
          <w:rFonts w:ascii="Times New Roman" w:eastAsia="Times New Roman" w:hAnsi="Times New Roman" w:cs="Times New Roman"/>
          <w:bCs/>
          <w:sz w:val="24"/>
          <w:szCs w:val="24"/>
        </w:rPr>
        <w:t xml:space="preserve"> автомобильных дорог;</w:t>
      </w:r>
    </w:p>
    <w:p w14:paraId="6CE23236" w14:textId="77777777"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6" w:name="dst1870"/>
      <w:bookmarkEnd w:id="136"/>
      <w:r w:rsidRPr="008F2F49">
        <w:rPr>
          <w:rFonts w:ascii="Times New Roman" w:eastAsia="Times New Roman" w:hAnsi="Times New Roman" w:cs="Times New Roman"/>
          <w:bCs/>
          <w:sz w:val="24"/>
          <w:szCs w:val="24"/>
        </w:rPr>
        <w:t xml:space="preserve">7) охранная </w:t>
      </w:r>
      <w:hyperlink r:id="rId14" w:anchor="dst91" w:tooltip="http://www.consultant.ru/document/cons_doc_LAW_302963/#dst91" w:history="1">
        <w:r w:rsidRPr="008F2F49">
          <w:rPr>
            <w:rFonts w:ascii="Times New Roman" w:eastAsia="Times New Roman" w:hAnsi="Times New Roman" w:cs="Times New Roman"/>
            <w:bCs/>
            <w:sz w:val="24"/>
            <w:szCs w:val="24"/>
          </w:rPr>
          <w:t>зона</w:t>
        </w:r>
      </w:hyperlink>
      <w:r w:rsidRPr="008F2F49">
        <w:rPr>
          <w:rFonts w:ascii="Times New Roman" w:eastAsia="Times New Roman" w:hAnsi="Times New Roman" w:cs="Times New Roman"/>
          <w:bCs/>
          <w:sz w:val="24"/>
          <w:szCs w:val="24"/>
        </w:rPr>
        <w:t xml:space="preserve"> трубопроводов (газопроводов, нефтепроводов и нефтепродуктопроводов, аммиакопроводов);</w:t>
      </w:r>
    </w:p>
    <w:p w14:paraId="59DD73D6" w14:textId="178F6029"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7" w:name="dst1871"/>
      <w:bookmarkStart w:id="138" w:name="dst1872"/>
      <w:bookmarkStart w:id="139" w:name="dst1873"/>
      <w:bookmarkStart w:id="140" w:name="dst1874"/>
      <w:bookmarkStart w:id="141" w:name="dst1875"/>
      <w:bookmarkStart w:id="142" w:name="dst1876"/>
      <w:bookmarkEnd w:id="137"/>
      <w:bookmarkEnd w:id="138"/>
      <w:bookmarkEnd w:id="139"/>
      <w:bookmarkEnd w:id="140"/>
      <w:bookmarkEnd w:id="141"/>
      <w:bookmarkEnd w:id="142"/>
      <w:r w:rsidRPr="008F2F49">
        <w:rPr>
          <w:rFonts w:ascii="Times New Roman" w:eastAsia="Times New Roman" w:hAnsi="Times New Roman" w:cs="Times New Roman"/>
          <w:bCs/>
          <w:sz w:val="24"/>
          <w:szCs w:val="24"/>
        </w:rPr>
        <w:t>8) </w:t>
      </w:r>
      <w:r w:rsidR="00276FFA" w:rsidRPr="008F2F49">
        <w:rPr>
          <w:rFonts w:ascii="Times New Roman" w:eastAsia="Times New Roman" w:hAnsi="Times New Roman" w:cs="Times New Roman"/>
          <w:bCs/>
          <w:sz w:val="24"/>
          <w:szCs w:val="24"/>
        </w:rPr>
        <w:t>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Pr="008F2F49">
        <w:rPr>
          <w:rFonts w:ascii="Times New Roman" w:eastAsia="Times New Roman" w:hAnsi="Times New Roman" w:cs="Times New Roman"/>
          <w:bCs/>
          <w:sz w:val="24"/>
          <w:szCs w:val="24"/>
        </w:rPr>
        <w:t>;</w:t>
      </w:r>
    </w:p>
    <w:p w14:paraId="1FB1BCB3" w14:textId="2F6F7F8E"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3" w:name="dst1877"/>
      <w:bookmarkEnd w:id="143"/>
      <w:r w:rsidRPr="008F2F49">
        <w:rPr>
          <w:rFonts w:ascii="Times New Roman" w:eastAsia="Times New Roman" w:hAnsi="Times New Roman" w:cs="Times New Roman"/>
          <w:bCs/>
          <w:sz w:val="24"/>
          <w:szCs w:val="24"/>
        </w:rPr>
        <w:t>9) </w:t>
      </w:r>
      <w:r w:rsidR="00276FFA" w:rsidRPr="008F2F49">
        <w:rPr>
          <w:rFonts w:ascii="Times New Roman" w:eastAsia="Times New Roman" w:hAnsi="Times New Roman" w:cs="Times New Roman"/>
          <w:bCs/>
          <w:sz w:val="24"/>
          <w:szCs w:val="24"/>
        </w:rPr>
        <w:t>водоохранные зоны</w:t>
      </w:r>
      <w:r w:rsidRPr="008F2F49">
        <w:rPr>
          <w:rFonts w:ascii="Times New Roman" w:eastAsia="Times New Roman" w:hAnsi="Times New Roman" w:cs="Times New Roman"/>
          <w:bCs/>
          <w:sz w:val="24"/>
          <w:szCs w:val="24"/>
        </w:rPr>
        <w:t>;</w:t>
      </w:r>
    </w:p>
    <w:p w14:paraId="00A0DE59" w14:textId="6960ED5F"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4" w:name="dst1878"/>
      <w:bookmarkEnd w:id="144"/>
      <w:r w:rsidRPr="008F2F49">
        <w:rPr>
          <w:rFonts w:ascii="Times New Roman" w:eastAsia="Times New Roman" w:hAnsi="Times New Roman" w:cs="Times New Roman"/>
          <w:bCs/>
          <w:sz w:val="24"/>
          <w:szCs w:val="24"/>
        </w:rPr>
        <w:t>10) прибрежная защитная полоса;</w:t>
      </w:r>
    </w:p>
    <w:p w14:paraId="367E9C1A" w14:textId="469495B2"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5" w:name="dst1879"/>
      <w:bookmarkStart w:id="146" w:name="dst1880"/>
      <w:bookmarkEnd w:id="145"/>
      <w:bookmarkEnd w:id="146"/>
      <w:r w:rsidRPr="008F2F49">
        <w:rPr>
          <w:rFonts w:ascii="Times New Roman" w:eastAsia="Times New Roman" w:hAnsi="Times New Roman" w:cs="Times New Roman"/>
          <w:bCs/>
          <w:sz w:val="24"/>
          <w:szCs w:val="24"/>
        </w:rPr>
        <w:t>11) </w:t>
      </w:r>
      <w:r w:rsidR="00276FFA" w:rsidRPr="008F2F49">
        <w:rPr>
          <w:rFonts w:ascii="Times New Roman" w:eastAsia="Times New Roman" w:hAnsi="Times New Roman" w:cs="Times New Roman"/>
          <w:bCs/>
          <w:sz w:val="24"/>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Pr="008F2F49">
        <w:rPr>
          <w:rFonts w:ascii="Times New Roman" w:eastAsia="Times New Roman" w:hAnsi="Times New Roman" w:cs="Times New Roman"/>
          <w:bCs/>
          <w:sz w:val="24"/>
          <w:szCs w:val="24"/>
        </w:rPr>
        <w:t>;</w:t>
      </w:r>
    </w:p>
    <w:p w14:paraId="32376BE3" w14:textId="7BA9AA9B"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7" w:name="dst1881"/>
      <w:bookmarkEnd w:id="147"/>
      <w:r w:rsidRPr="008F2F49">
        <w:rPr>
          <w:rFonts w:ascii="Times New Roman" w:eastAsia="Times New Roman" w:hAnsi="Times New Roman" w:cs="Times New Roman"/>
          <w:bCs/>
          <w:sz w:val="24"/>
          <w:szCs w:val="24"/>
        </w:rPr>
        <w:t>12) </w:t>
      </w:r>
      <w:hyperlink r:id="rId15" w:anchor="dst226" w:tooltip="http://www.consultant.ru/document/cons_doc_LAW_314910/a8d403a36309256c21781d6fb8209de9e0c128aa/#dst226" w:history="1">
        <w:r w:rsidRPr="008F2F49">
          <w:rPr>
            <w:rFonts w:ascii="Times New Roman" w:eastAsia="Times New Roman" w:hAnsi="Times New Roman" w:cs="Times New Roman"/>
            <w:bCs/>
            <w:sz w:val="24"/>
            <w:szCs w:val="24"/>
          </w:rPr>
          <w:t>зоны</w:t>
        </w:r>
      </w:hyperlink>
      <w:r w:rsidRPr="008F2F49">
        <w:rPr>
          <w:rFonts w:ascii="Times New Roman" w:eastAsia="Times New Roman" w:hAnsi="Times New Roman" w:cs="Times New Roman"/>
          <w:bCs/>
          <w:sz w:val="24"/>
          <w:szCs w:val="24"/>
        </w:rPr>
        <w:t xml:space="preserve"> затопления и подтопления;</w:t>
      </w:r>
    </w:p>
    <w:p w14:paraId="1332ABA0" w14:textId="050628BA"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8" w:name="dst1882"/>
      <w:bookmarkEnd w:id="148"/>
      <w:r w:rsidRPr="008F2F49">
        <w:rPr>
          <w:rFonts w:ascii="Times New Roman" w:eastAsia="Times New Roman" w:hAnsi="Times New Roman" w:cs="Times New Roman"/>
          <w:bCs/>
          <w:sz w:val="24"/>
          <w:szCs w:val="24"/>
        </w:rPr>
        <w:t>13) санитарно-защитная зона;</w:t>
      </w:r>
    </w:p>
    <w:p w14:paraId="19EEC988" w14:textId="515DAB2A"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9" w:name="dst1883"/>
      <w:bookmarkStart w:id="150" w:name="dst1884"/>
      <w:bookmarkStart w:id="151" w:name="dst1885"/>
      <w:bookmarkStart w:id="152" w:name="dst1886"/>
      <w:bookmarkStart w:id="153" w:name="dst1887"/>
      <w:bookmarkStart w:id="154" w:name="dst1888"/>
      <w:bookmarkStart w:id="155" w:name="dst1889"/>
      <w:bookmarkEnd w:id="149"/>
      <w:bookmarkEnd w:id="150"/>
      <w:bookmarkEnd w:id="151"/>
      <w:bookmarkEnd w:id="152"/>
      <w:bookmarkEnd w:id="153"/>
      <w:bookmarkEnd w:id="154"/>
      <w:bookmarkEnd w:id="155"/>
      <w:r w:rsidRPr="008F2F49">
        <w:rPr>
          <w:rFonts w:ascii="Times New Roman" w:eastAsia="Times New Roman" w:hAnsi="Times New Roman" w:cs="Times New Roman"/>
          <w:bCs/>
          <w:sz w:val="24"/>
          <w:szCs w:val="24"/>
        </w:rPr>
        <w:t>14) </w:t>
      </w:r>
      <w:hyperlink r:id="rId16" w:anchor="dst88" w:tooltip="http://www.consultant.ru/document/cons_doc_LAW_302963/#dst88" w:history="1">
        <w:r w:rsidRPr="008F2F49">
          <w:rPr>
            <w:rFonts w:ascii="Times New Roman" w:eastAsia="Times New Roman" w:hAnsi="Times New Roman" w:cs="Times New Roman"/>
            <w:bCs/>
            <w:sz w:val="24"/>
            <w:szCs w:val="24"/>
          </w:rPr>
          <w:t>зона</w:t>
        </w:r>
      </w:hyperlink>
      <w:r w:rsidRPr="008F2F49">
        <w:rPr>
          <w:rFonts w:ascii="Times New Roman" w:eastAsia="Times New Roman" w:hAnsi="Times New Roman" w:cs="Times New Roman"/>
          <w:bCs/>
          <w:sz w:val="24"/>
          <w:szCs w:val="24"/>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78B626EB" w14:textId="67672396"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6" w:name="dst1890"/>
      <w:bookmarkStart w:id="157" w:name="dst1891"/>
      <w:bookmarkStart w:id="158" w:name="dst1892"/>
      <w:bookmarkEnd w:id="156"/>
      <w:bookmarkEnd w:id="157"/>
      <w:bookmarkEnd w:id="158"/>
      <w:r w:rsidRPr="008F2F49">
        <w:rPr>
          <w:rFonts w:ascii="Times New Roman" w:eastAsia="Times New Roman" w:hAnsi="Times New Roman" w:cs="Times New Roman"/>
          <w:bCs/>
          <w:sz w:val="24"/>
          <w:szCs w:val="24"/>
        </w:rPr>
        <w:t>15) охранная зона тепловых сетей;</w:t>
      </w:r>
    </w:p>
    <w:p w14:paraId="7EFFEE44" w14:textId="2D17E9EA" w:rsidR="0021454E" w:rsidRPr="008F2F49"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16)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3B64B24C" w14:textId="674829F7" w:rsidR="0021454E" w:rsidRPr="008F2F49" w:rsidRDefault="0021454E" w:rsidP="0021454E">
      <w:pPr>
        <w:pStyle w:val="3"/>
        <w:jc w:val="center"/>
        <w:rPr>
          <w:rFonts w:ascii="Times New Roman" w:eastAsia="Tahoma" w:hAnsi="Times New Roman" w:cs="Times New Roman"/>
          <w:color w:val="auto"/>
          <w:sz w:val="24"/>
        </w:rPr>
      </w:pPr>
      <w:bookmarkStart w:id="159" w:name="_Toc73538516"/>
      <w:bookmarkStart w:id="160" w:name="_Toc74132371"/>
      <w:bookmarkStart w:id="161" w:name="_Toc74132548"/>
      <w:bookmarkStart w:id="162" w:name="_Toc74642579"/>
      <w:bookmarkStart w:id="163" w:name="_Toc161304193"/>
      <w:bookmarkStart w:id="164" w:name="_Toc175821745"/>
      <w:r w:rsidRPr="008F2F49">
        <w:rPr>
          <w:rFonts w:ascii="Times New Roman" w:eastAsia="Tahoma" w:hAnsi="Times New Roman" w:cs="Times New Roman"/>
          <w:color w:val="auto"/>
          <w:sz w:val="24"/>
        </w:rPr>
        <w:t>35.1. Зоны охраны объектов культурного наследия, защитная зона объектов культурного наследия</w:t>
      </w:r>
      <w:bookmarkEnd w:id="159"/>
      <w:bookmarkEnd w:id="160"/>
      <w:bookmarkEnd w:id="161"/>
      <w:bookmarkEnd w:id="162"/>
      <w:bookmarkEnd w:id="163"/>
      <w:bookmarkEnd w:id="164"/>
    </w:p>
    <w:p w14:paraId="1EFBD3E2" w14:textId="77777777" w:rsidR="00E21723" w:rsidRPr="008F2F49" w:rsidRDefault="00E21723" w:rsidP="00E21723">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8F2F49">
        <w:rPr>
          <w:rFonts w:ascii="Times New Roman" w:eastAsia="Times New Roman" w:hAnsi="Times New Roman" w:cs="Times New Roman"/>
          <w:b/>
          <w:bCs/>
          <w:sz w:val="24"/>
          <w:szCs w:val="24"/>
        </w:rPr>
        <w:t xml:space="preserve">Зоны охраны объектов культурного наследия (памятники истории и культуры) </w:t>
      </w:r>
    </w:p>
    <w:p w14:paraId="4FFEA048" w14:textId="3B8921D8"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Согласно статье 34 Федерального закона от </w:t>
      </w:r>
      <w:r w:rsidR="007E2AB1" w:rsidRPr="008F2F49">
        <w:rPr>
          <w:rFonts w:ascii="Times New Roman" w:eastAsia="Times New Roman" w:hAnsi="Times New Roman" w:cs="Times New Roman"/>
          <w:bCs/>
          <w:sz w:val="24"/>
          <w:szCs w:val="24"/>
        </w:rPr>
        <w:t xml:space="preserve">25 июня 2002 года </w:t>
      </w:r>
      <w:r w:rsidRPr="008F2F49">
        <w:rPr>
          <w:rFonts w:ascii="Times New Roman" w:eastAsia="Times New Roman" w:hAnsi="Times New Roman" w:cs="Times New Roman"/>
          <w:bCs/>
          <w:sz w:val="24"/>
          <w:szCs w:val="24"/>
        </w:rPr>
        <w:t xml:space="preserve">№ 73-ФЗ «Об объектах </w:t>
      </w:r>
      <w:r w:rsidRPr="008F2F49">
        <w:rPr>
          <w:rFonts w:ascii="Times New Roman" w:eastAsia="Times New Roman" w:hAnsi="Times New Roman" w:cs="Times New Roman"/>
          <w:bCs/>
          <w:sz w:val="24"/>
          <w:szCs w:val="24"/>
        </w:rPr>
        <w:lastRenderedPageBreak/>
        <w:t>культурного наследия (памятниках истории и культуры) народов Российской Федерации»</w:t>
      </w:r>
      <w:r w:rsidR="00C3169D" w:rsidRPr="008F2F49">
        <w:rPr>
          <w:rFonts w:ascii="Times New Roman" w:eastAsia="Times New Roman" w:hAnsi="Times New Roman" w:cs="Times New Roman"/>
          <w:bCs/>
          <w:sz w:val="24"/>
          <w:szCs w:val="24"/>
        </w:rPr>
        <w:t xml:space="preserve"> </w:t>
      </w:r>
      <w:r w:rsidRPr="008F2F49">
        <w:rPr>
          <w:rFonts w:ascii="Times New Roman" w:eastAsia="Times New Roman" w:hAnsi="Times New Roman" w:cs="Times New Roman"/>
          <w:bCs/>
          <w:sz w:val="24"/>
          <w:szCs w:val="24"/>
        </w:rPr>
        <w:t xml:space="preserve">(далее – Федеральный закон от </w:t>
      </w:r>
      <w:r w:rsidR="007E2AB1" w:rsidRPr="008F2F49">
        <w:rPr>
          <w:rFonts w:ascii="Times New Roman" w:eastAsia="Times New Roman" w:hAnsi="Times New Roman" w:cs="Times New Roman"/>
          <w:bCs/>
          <w:sz w:val="24"/>
          <w:szCs w:val="24"/>
        </w:rPr>
        <w:t xml:space="preserve">25 июня 2002 года </w:t>
      </w:r>
      <w:r w:rsidRPr="008F2F49">
        <w:rPr>
          <w:rFonts w:ascii="Times New Roman" w:eastAsia="Times New Roman" w:hAnsi="Times New Roman" w:cs="Times New Roman"/>
          <w:bCs/>
          <w:sz w:val="24"/>
          <w:szCs w:val="24"/>
        </w:rPr>
        <w:t>№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7657C6D7"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20741A65"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1256AF0"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3842F49"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7116E2E7" w14:textId="2952B868"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мы, леса и открытые пространства, связанные композиционно с объектами культурного наследия.</w:t>
      </w:r>
    </w:p>
    <w:p w14:paraId="160B9A87"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14:paraId="5633E204" w14:textId="70CB6D9A"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Зоны охраны утверждены в отношении </w:t>
      </w:r>
      <w:r w:rsidR="003E7119" w:rsidRPr="008F2F49">
        <w:rPr>
          <w:rFonts w:ascii="Times New Roman" w:eastAsia="Times New Roman" w:hAnsi="Times New Roman" w:cs="Times New Roman"/>
          <w:bCs/>
          <w:sz w:val="24"/>
          <w:szCs w:val="24"/>
        </w:rPr>
        <w:t>21 объекта</w:t>
      </w:r>
      <w:r w:rsidRPr="008F2F49">
        <w:rPr>
          <w:rFonts w:ascii="Times New Roman" w:eastAsia="Times New Roman" w:hAnsi="Times New Roman" w:cs="Times New Roman"/>
          <w:bCs/>
          <w:sz w:val="24"/>
          <w:szCs w:val="24"/>
        </w:rPr>
        <w:t xml:space="preserve"> культурного</w:t>
      </w:r>
      <w:r w:rsidR="007E2AB1" w:rsidRPr="008F2F49">
        <w:rPr>
          <w:rFonts w:ascii="Times New Roman" w:eastAsia="Times New Roman" w:hAnsi="Times New Roman" w:cs="Times New Roman"/>
          <w:bCs/>
          <w:sz w:val="24"/>
          <w:szCs w:val="24"/>
        </w:rPr>
        <w:t xml:space="preserve"> наследия</w:t>
      </w:r>
      <w:r w:rsidRPr="008F2F49">
        <w:rPr>
          <w:rFonts w:ascii="Times New Roman" w:eastAsia="Times New Roman" w:hAnsi="Times New Roman" w:cs="Times New Roman"/>
          <w:bCs/>
          <w:sz w:val="24"/>
          <w:szCs w:val="24"/>
        </w:rPr>
        <w:t>.</w:t>
      </w:r>
    </w:p>
    <w:p w14:paraId="0B0D4C1E"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8F2F49">
        <w:rPr>
          <w:rFonts w:ascii="Times New Roman" w:eastAsia="Times New Roman" w:hAnsi="Times New Roman" w:cs="Times New Roman"/>
          <w:b/>
          <w:bCs/>
          <w:sz w:val="24"/>
          <w:szCs w:val="24"/>
        </w:rPr>
        <w:t xml:space="preserve">Защитные зоны объектов культурного наследия </w:t>
      </w:r>
    </w:p>
    <w:p w14:paraId="182DCA42" w14:textId="77DA5AA6"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случае отсутствия утвержд</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нного проекта зон охраны объектов культурного наследия устанавливаются защитные зоны объектов культурного наследия.</w:t>
      </w:r>
    </w:p>
    <w:p w14:paraId="2FB4F1A9"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BA7B643" w14:textId="771AA08F"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65" w:name="Par778"/>
      <w:bookmarkStart w:id="166" w:name="Par791"/>
      <w:bookmarkEnd w:id="165"/>
      <w:bookmarkEnd w:id="166"/>
      <w:r w:rsidRPr="008F2F49">
        <w:rPr>
          <w:rFonts w:ascii="Times New Roman" w:eastAsia="Times New Roman" w:hAnsi="Times New Roman" w:cs="Times New Roman"/>
          <w:bCs/>
          <w:sz w:val="24"/>
          <w:szCs w:val="24"/>
        </w:rPr>
        <w:t xml:space="preserve">Согласно пункту 3 статьи 34.1 Федерального закона от </w:t>
      </w:r>
      <w:r w:rsidR="007E2AB1" w:rsidRPr="008F2F49">
        <w:rPr>
          <w:rFonts w:ascii="Times New Roman" w:eastAsia="Times New Roman" w:hAnsi="Times New Roman" w:cs="Times New Roman"/>
          <w:bCs/>
          <w:sz w:val="24"/>
          <w:szCs w:val="24"/>
        </w:rPr>
        <w:t xml:space="preserve">25 июня 2002 года </w:t>
      </w:r>
      <w:r w:rsidRPr="008F2F49">
        <w:rPr>
          <w:rFonts w:ascii="Times New Roman" w:eastAsia="Times New Roman" w:hAnsi="Times New Roman" w:cs="Times New Roman"/>
          <w:bCs/>
          <w:sz w:val="24"/>
          <w:szCs w:val="24"/>
        </w:rPr>
        <w:t>№ 73-ФЗ</w:t>
      </w:r>
      <w:r w:rsidRPr="008F2F49">
        <w:rPr>
          <w:rFonts w:ascii="Times New Roman" w:eastAsia="Times New Roman" w:hAnsi="Times New Roman" w:cs="Times New Roman"/>
          <w:bCs/>
          <w:sz w:val="24"/>
          <w:szCs w:val="24"/>
        </w:rPr>
        <w:br/>
        <w:t>границы защитной зоны объекта культурного наследия устанавливаются:</w:t>
      </w:r>
    </w:p>
    <w:p w14:paraId="7C080852" w14:textId="090019D7" w:rsidR="0021454E" w:rsidRPr="008F2F49" w:rsidRDefault="0021454E" w:rsidP="00816C7E">
      <w:pPr>
        <w:pStyle w:val="ad"/>
        <w:numPr>
          <w:ilvl w:val="0"/>
          <w:numId w:val="25"/>
        </w:numPr>
        <w:tabs>
          <w:tab w:val="left" w:pos="993"/>
        </w:tabs>
        <w:ind w:left="0" w:right="2" w:firstLine="709"/>
        <w:jc w:val="both"/>
        <w:rPr>
          <w:bCs/>
          <w:sz w:val="24"/>
          <w:szCs w:val="24"/>
        </w:rPr>
      </w:pPr>
      <w:r w:rsidRPr="008F2F49">
        <w:rPr>
          <w:bCs/>
          <w:sz w:val="24"/>
          <w:szCs w:val="24"/>
        </w:rPr>
        <w:t>для памятника, расположенного в границах насел</w:t>
      </w:r>
      <w:r w:rsidR="001D415A" w:rsidRPr="008F2F49">
        <w:rPr>
          <w:bCs/>
          <w:sz w:val="24"/>
          <w:szCs w:val="24"/>
        </w:rPr>
        <w:t>е</w:t>
      </w:r>
      <w:r w:rsidRPr="008F2F49">
        <w:rPr>
          <w:bCs/>
          <w:sz w:val="24"/>
          <w:szCs w:val="24"/>
        </w:rPr>
        <w:t>нного пункта, на расстоянии</w:t>
      </w:r>
      <w:r w:rsidRPr="008F2F49">
        <w:rPr>
          <w:bCs/>
          <w:sz w:val="24"/>
          <w:szCs w:val="24"/>
        </w:rPr>
        <w:br/>
        <w:t>100 метров от внешних границ территории памятника;</w:t>
      </w:r>
    </w:p>
    <w:p w14:paraId="5B3425C7" w14:textId="714C3560" w:rsidR="0021454E" w:rsidRPr="008F2F49" w:rsidRDefault="0021454E" w:rsidP="00816C7E">
      <w:pPr>
        <w:pStyle w:val="ad"/>
        <w:numPr>
          <w:ilvl w:val="0"/>
          <w:numId w:val="25"/>
        </w:numPr>
        <w:tabs>
          <w:tab w:val="left" w:pos="993"/>
        </w:tabs>
        <w:ind w:left="0" w:right="2" w:firstLine="709"/>
        <w:jc w:val="both"/>
        <w:rPr>
          <w:bCs/>
          <w:sz w:val="24"/>
          <w:szCs w:val="24"/>
        </w:rPr>
      </w:pPr>
      <w:r w:rsidRPr="008F2F49">
        <w:rPr>
          <w:bCs/>
          <w:sz w:val="24"/>
          <w:szCs w:val="24"/>
        </w:rPr>
        <w:t>для памятника, расположенного вне границ насел</w:t>
      </w:r>
      <w:r w:rsidR="001D415A" w:rsidRPr="008F2F49">
        <w:rPr>
          <w:bCs/>
          <w:sz w:val="24"/>
          <w:szCs w:val="24"/>
        </w:rPr>
        <w:t>е</w:t>
      </w:r>
      <w:r w:rsidRPr="008F2F49">
        <w:rPr>
          <w:bCs/>
          <w:sz w:val="24"/>
          <w:szCs w:val="24"/>
        </w:rPr>
        <w:t>нного пункта, на расстоянии</w:t>
      </w:r>
      <w:r w:rsidRPr="008F2F49">
        <w:rPr>
          <w:bCs/>
          <w:sz w:val="24"/>
          <w:szCs w:val="24"/>
        </w:rPr>
        <w:br/>
        <w:t>200 метров от внешних границ территории памятника;</w:t>
      </w:r>
    </w:p>
    <w:p w14:paraId="7A9A2406" w14:textId="54471C10" w:rsidR="0021454E" w:rsidRPr="008F2F49" w:rsidRDefault="0021454E" w:rsidP="00816C7E">
      <w:pPr>
        <w:pStyle w:val="ad"/>
        <w:numPr>
          <w:ilvl w:val="0"/>
          <w:numId w:val="25"/>
        </w:numPr>
        <w:tabs>
          <w:tab w:val="left" w:pos="993"/>
        </w:tabs>
        <w:ind w:left="0" w:right="2" w:firstLine="709"/>
        <w:jc w:val="both"/>
        <w:rPr>
          <w:bCs/>
          <w:sz w:val="24"/>
          <w:szCs w:val="24"/>
        </w:rPr>
      </w:pPr>
      <w:r w:rsidRPr="008F2F49">
        <w:rPr>
          <w:bCs/>
          <w:sz w:val="24"/>
          <w:szCs w:val="24"/>
        </w:rPr>
        <w:t>для ансамбля, расположенного в границах насел</w:t>
      </w:r>
      <w:r w:rsidR="001D415A" w:rsidRPr="008F2F49">
        <w:rPr>
          <w:bCs/>
          <w:sz w:val="24"/>
          <w:szCs w:val="24"/>
        </w:rPr>
        <w:t>е</w:t>
      </w:r>
      <w:r w:rsidRPr="008F2F49">
        <w:rPr>
          <w:bCs/>
          <w:sz w:val="24"/>
          <w:szCs w:val="24"/>
        </w:rPr>
        <w:t>нного пункта, на расстоянии</w:t>
      </w:r>
      <w:r w:rsidRPr="008F2F49">
        <w:rPr>
          <w:bCs/>
          <w:sz w:val="24"/>
          <w:szCs w:val="24"/>
        </w:rPr>
        <w:br/>
        <w:t>150 метров от внешних границ территории ансамбля, для ансамбля, расположенного вне границ насел</w:t>
      </w:r>
      <w:r w:rsidR="001D415A" w:rsidRPr="008F2F49">
        <w:rPr>
          <w:bCs/>
          <w:sz w:val="24"/>
          <w:szCs w:val="24"/>
        </w:rPr>
        <w:t>е</w:t>
      </w:r>
      <w:r w:rsidRPr="008F2F49">
        <w:rPr>
          <w:bCs/>
          <w:sz w:val="24"/>
          <w:szCs w:val="24"/>
        </w:rPr>
        <w:t>нного пункта, на расстоянии 250 метров от внешних границ территории ансамбля.</w:t>
      </w:r>
    </w:p>
    <w:p w14:paraId="0664E721" w14:textId="3B248C06"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Согласно пункту 4 статьи 34.1 Федерального закона от </w:t>
      </w:r>
      <w:r w:rsidR="007E2AB1" w:rsidRPr="008F2F49">
        <w:rPr>
          <w:rFonts w:ascii="Times New Roman" w:eastAsia="Times New Roman" w:hAnsi="Times New Roman" w:cs="Times New Roman"/>
          <w:bCs/>
          <w:sz w:val="24"/>
          <w:szCs w:val="24"/>
        </w:rPr>
        <w:t xml:space="preserve">25 июня 2002 года </w:t>
      </w:r>
      <w:r w:rsidRPr="008F2F49">
        <w:rPr>
          <w:rFonts w:ascii="Times New Roman" w:eastAsia="Times New Roman" w:hAnsi="Times New Roman" w:cs="Times New Roman"/>
          <w:bCs/>
          <w:sz w:val="24"/>
          <w:szCs w:val="24"/>
        </w:rPr>
        <w:t>№ 73-ФЗ, в случае отсутствия утвержд</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нных границ территории объекта культурного наследия, расположенного в границах насел</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 xml:space="preserve">нного пункта, границы защитной зоны такого объекта устанавливаются на </w:t>
      </w:r>
      <w:r w:rsidRPr="008F2F49">
        <w:rPr>
          <w:rFonts w:ascii="Times New Roman" w:eastAsia="Times New Roman" w:hAnsi="Times New Roman" w:cs="Times New Roman"/>
          <w:bCs/>
          <w:sz w:val="24"/>
          <w:szCs w:val="24"/>
        </w:rPr>
        <w:lastRenderedPageBreak/>
        <w:t>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w:t>
      </w:r>
      <w:r w:rsidR="001D415A" w:rsidRPr="008F2F49">
        <w:rPr>
          <w:rFonts w:ascii="Times New Roman" w:eastAsia="Times New Roman" w:hAnsi="Times New Roman" w:cs="Times New Roman"/>
          <w:bCs/>
          <w:sz w:val="24"/>
          <w:szCs w:val="24"/>
        </w:rPr>
        <w:t>ию. В случае отсутствия утвержде</w:t>
      </w:r>
      <w:r w:rsidRPr="008F2F49">
        <w:rPr>
          <w:rFonts w:ascii="Times New Roman" w:eastAsia="Times New Roman" w:hAnsi="Times New Roman" w:cs="Times New Roman"/>
          <w:bCs/>
          <w:sz w:val="24"/>
          <w:szCs w:val="24"/>
        </w:rPr>
        <w:t>нных границ территории объекта культурного наследия, расположенного вне границ насел</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80394A8" w14:textId="7AC43F99"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 </w:t>
      </w:r>
      <w:r w:rsidR="00C3169D" w:rsidRPr="008F2F49">
        <w:rPr>
          <w:rFonts w:ascii="Times New Roman" w:eastAsia="Times New Roman" w:hAnsi="Times New Roman" w:cs="Times New Roman"/>
          <w:bCs/>
          <w:sz w:val="24"/>
          <w:szCs w:val="24"/>
        </w:rPr>
        <w:t>Федерального закона от 25 июня 2002 года № 73-ФЗ</w:t>
      </w:r>
      <w:r w:rsidRPr="008F2F49">
        <w:rPr>
          <w:rFonts w:ascii="Times New Roman" w:eastAsia="Times New Roman" w:hAnsi="Times New Roman" w:cs="Times New Roman"/>
          <w:bCs/>
          <w:sz w:val="24"/>
          <w:szCs w:val="24"/>
        </w:rPr>
        <w:t>, на основании заключения историко-культурной экспертизы с уч</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6C6AEFA8" w14:textId="623F5D4A"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Защитные зоны не устанавливаются для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w:t>
      </w:r>
      <w:r w:rsidR="003542BE" w:rsidRPr="008F2F49">
        <w:rPr>
          <w:rFonts w:ascii="Times New Roman" w:eastAsia="Times New Roman" w:hAnsi="Times New Roman" w:cs="Times New Roman"/>
          <w:bCs/>
          <w:sz w:val="24"/>
          <w:szCs w:val="24"/>
        </w:rPr>
        <w:t>5 июня 20</w:t>
      </w:r>
      <w:r w:rsidRPr="008F2F49">
        <w:rPr>
          <w:rFonts w:ascii="Times New Roman" w:eastAsia="Times New Roman" w:hAnsi="Times New Roman" w:cs="Times New Roman"/>
          <w:bCs/>
          <w:sz w:val="24"/>
          <w:szCs w:val="24"/>
        </w:rPr>
        <w:t>0</w:t>
      </w:r>
      <w:r w:rsidR="003542BE" w:rsidRPr="008F2F49">
        <w:rPr>
          <w:rFonts w:ascii="Times New Roman" w:eastAsia="Times New Roman" w:hAnsi="Times New Roman" w:cs="Times New Roman"/>
          <w:bCs/>
          <w:sz w:val="24"/>
          <w:szCs w:val="24"/>
        </w:rPr>
        <w:t>2 года</w:t>
      </w:r>
      <w:r w:rsidRPr="008F2F49">
        <w:rPr>
          <w:rFonts w:ascii="Times New Roman" w:eastAsia="Times New Roman" w:hAnsi="Times New Roman" w:cs="Times New Roman"/>
          <w:bCs/>
          <w:sz w:val="24"/>
          <w:szCs w:val="24"/>
        </w:rPr>
        <w:t xml:space="preserve"> № 73-ФЗ требования и ограничения.</w:t>
      </w:r>
    </w:p>
    <w:p w14:paraId="5D78FF2F" w14:textId="2FCA3833"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Согласно Федеральному закону от 2</w:t>
      </w:r>
      <w:r w:rsidR="00471543" w:rsidRPr="008F2F49">
        <w:rPr>
          <w:rFonts w:ascii="Times New Roman" w:eastAsia="Times New Roman" w:hAnsi="Times New Roman" w:cs="Times New Roman"/>
          <w:bCs/>
          <w:sz w:val="24"/>
          <w:szCs w:val="24"/>
        </w:rPr>
        <w:t xml:space="preserve">5 июня </w:t>
      </w:r>
      <w:r w:rsidRPr="008F2F49">
        <w:rPr>
          <w:rFonts w:ascii="Times New Roman" w:eastAsia="Times New Roman" w:hAnsi="Times New Roman" w:cs="Times New Roman"/>
          <w:bCs/>
          <w:sz w:val="24"/>
          <w:szCs w:val="24"/>
        </w:rPr>
        <w:t>2002</w:t>
      </w:r>
      <w:r w:rsidR="00471543"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73-ФЗ, защитные зоны не устанавливаются для объектов археологического наследия, некрополей, захоронений, расположенных в границах некрополей.</w:t>
      </w:r>
    </w:p>
    <w:p w14:paraId="5FEF1D62" w14:textId="524EAE10"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Согласно закону Краснодарского края от </w:t>
      </w:r>
      <w:r w:rsidR="0022232E" w:rsidRPr="008F2F49">
        <w:rPr>
          <w:rFonts w:ascii="Times New Roman" w:eastAsia="Times New Roman" w:hAnsi="Times New Roman" w:cs="Times New Roman"/>
          <w:bCs/>
          <w:sz w:val="24"/>
          <w:szCs w:val="24"/>
        </w:rPr>
        <w:t xml:space="preserve">23 июля 2015 года </w:t>
      </w:r>
      <w:r w:rsidRPr="008F2F49">
        <w:rPr>
          <w:rFonts w:ascii="Times New Roman" w:eastAsia="Times New Roman" w:hAnsi="Times New Roman" w:cs="Times New Roman"/>
          <w:bCs/>
          <w:sz w:val="24"/>
          <w:szCs w:val="24"/>
        </w:rPr>
        <w:t xml:space="preserve">№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Краснодарского края от </w:t>
      </w:r>
      <w:r w:rsidR="0022232E" w:rsidRPr="008F2F49">
        <w:rPr>
          <w:rFonts w:ascii="Times New Roman" w:eastAsia="Times New Roman" w:hAnsi="Times New Roman" w:cs="Times New Roman"/>
          <w:bCs/>
          <w:sz w:val="24"/>
          <w:szCs w:val="24"/>
        </w:rPr>
        <w:t xml:space="preserve">23 июля 2015 года </w:t>
      </w:r>
      <w:r w:rsidRPr="008F2F49">
        <w:rPr>
          <w:rFonts w:ascii="Times New Roman" w:eastAsia="Times New Roman" w:hAnsi="Times New Roman" w:cs="Times New Roman"/>
          <w:bCs/>
          <w:sz w:val="24"/>
          <w:szCs w:val="24"/>
        </w:rPr>
        <w:t>№ 3223-КЗ)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w:t>
      </w:r>
      <w:r w:rsidR="00AA51AC" w:rsidRPr="008F2F49">
        <w:rPr>
          <w:rFonts w:ascii="Times New Roman" w:eastAsia="Times New Roman" w:hAnsi="Times New Roman" w:cs="Times New Roman"/>
          <w:bCs/>
          <w:sz w:val="24"/>
          <w:szCs w:val="24"/>
        </w:rPr>
        <w:t xml:space="preserve">ся следующие границы зон охраны – </w:t>
      </w:r>
      <w:r w:rsidRPr="008F2F49">
        <w:rPr>
          <w:rFonts w:ascii="Times New Roman" w:eastAsia="Times New Roman" w:hAnsi="Times New Roman" w:cs="Times New Roman"/>
          <w:bCs/>
          <w:sz w:val="24"/>
          <w:szCs w:val="24"/>
        </w:rPr>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0B362CB9"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8F2F49">
        <w:rPr>
          <w:rFonts w:ascii="Times New Roman" w:eastAsia="Times New Roman" w:hAnsi="Times New Roman" w:cs="Times New Roman"/>
          <w:b/>
          <w:bCs/>
          <w:sz w:val="24"/>
          <w:szCs w:val="24"/>
        </w:rPr>
        <w:t>Зоны охраны объектов археологического наследия</w:t>
      </w:r>
    </w:p>
    <w:p w14:paraId="385E6B62" w14:textId="55C8B848"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Зоны охраны археологического наследия устанавливаются согласно пункту 3 статьи 11 Закона Краснодарского края о</w:t>
      </w:r>
      <w:r w:rsidR="0022232E" w:rsidRPr="008F2F49">
        <w:rPr>
          <w:rFonts w:ascii="Times New Roman" w:eastAsia="Times New Roman" w:hAnsi="Times New Roman" w:cs="Times New Roman"/>
          <w:bCs/>
          <w:sz w:val="24"/>
          <w:szCs w:val="24"/>
        </w:rPr>
        <w:t xml:space="preserve">т 23 июля </w:t>
      </w:r>
      <w:r w:rsidRPr="008F2F49">
        <w:rPr>
          <w:rFonts w:ascii="Times New Roman" w:eastAsia="Times New Roman" w:hAnsi="Times New Roman" w:cs="Times New Roman"/>
          <w:bCs/>
          <w:sz w:val="24"/>
          <w:szCs w:val="24"/>
        </w:rPr>
        <w:t>2015</w:t>
      </w:r>
      <w:r w:rsidR="0022232E"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3223-КЗ и статье. 1, статье. 7 Закона Краснодарского края от </w:t>
      </w:r>
      <w:r w:rsidR="0022232E" w:rsidRPr="008F2F49">
        <w:rPr>
          <w:rFonts w:ascii="Times New Roman" w:eastAsia="Times New Roman" w:hAnsi="Times New Roman" w:cs="Times New Roman"/>
          <w:bCs/>
          <w:sz w:val="24"/>
          <w:szCs w:val="24"/>
        </w:rPr>
        <w:t xml:space="preserve">6 июня </w:t>
      </w:r>
      <w:r w:rsidRPr="008F2F49">
        <w:rPr>
          <w:rFonts w:ascii="Times New Roman" w:eastAsia="Times New Roman" w:hAnsi="Times New Roman" w:cs="Times New Roman"/>
          <w:bCs/>
          <w:sz w:val="24"/>
          <w:szCs w:val="24"/>
        </w:rPr>
        <w:t>2002</w:t>
      </w:r>
      <w:r w:rsidR="0022232E"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p>
    <w:p w14:paraId="194A4E98" w14:textId="2286F425"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67" w:name="OLE_LINK25"/>
      <w:r w:rsidRPr="008F2F49">
        <w:rPr>
          <w:rFonts w:ascii="Times New Roman" w:eastAsia="Times New Roman" w:hAnsi="Times New Roman" w:cs="Times New Roman"/>
          <w:bCs/>
          <w:sz w:val="24"/>
          <w:szCs w:val="24"/>
        </w:rPr>
        <w:t xml:space="preserve">Согласно </w:t>
      </w:r>
      <w:bookmarkStart w:id="168" w:name="OLE_LINK20"/>
      <w:bookmarkStart w:id="169" w:name="OLE_LINK21"/>
      <w:r w:rsidRPr="008F2F49">
        <w:rPr>
          <w:rFonts w:ascii="Times New Roman" w:eastAsia="Times New Roman" w:hAnsi="Times New Roman" w:cs="Times New Roman"/>
          <w:bCs/>
          <w:sz w:val="24"/>
          <w:szCs w:val="24"/>
        </w:rPr>
        <w:t>Закону Краснодарского края о</w:t>
      </w:r>
      <w:r w:rsidR="0022232E" w:rsidRPr="008F2F49">
        <w:rPr>
          <w:rFonts w:ascii="Times New Roman" w:eastAsia="Times New Roman" w:hAnsi="Times New Roman" w:cs="Times New Roman"/>
          <w:bCs/>
          <w:sz w:val="24"/>
          <w:szCs w:val="24"/>
        </w:rPr>
        <w:t xml:space="preserve">т 23 июля </w:t>
      </w:r>
      <w:r w:rsidRPr="008F2F49">
        <w:rPr>
          <w:rFonts w:ascii="Times New Roman" w:eastAsia="Times New Roman" w:hAnsi="Times New Roman" w:cs="Times New Roman"/>
          <w:bCs/>
          <w:sz w:val="24"/>
          <w:szCs w:val="24"/>
        </w:rPr>
        <w:t>2015</w:t>
      </w:r>
      <w:r w:rsidR="0022232E"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3223-КЗ</w:t>
      </w:r>
      <w:bookmarkEnd w:id="168"/>
      <w:bookmarkEnd w:id="169"/>
      <w:r w:rsidRPr="008F2F49">
        <w:rPr>
          <w:rFonts w:ascii="Times New Roman" w:eastAsia="Times New Roman" w:hAnsi="Times New Roman" w:cs="Times New Roman"/>
          <w:bCs/>
          <w:sz w:val="24"/>
          <w:szCs w:val="24"/>
        </w:rPr>
        <w:t xml:space="preserve"> </w:t>
      </w:r>
      <w:bookmarkEnd w:id="167"/>
      <w:r w:rsidRPr="008F2F49">
        <w:rPr>
          <w:rFonts w:ascii="Times New Roman" w:eastAsia="Times New Roman" w:hAnsi="Times New Roman" w:cs="Times New Roman"/>
          <w:bCs/>
          <w:sz w:val="24"/>
          <w:szCs w:val="24"/>
        </w:rPr>
        <w:t>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52B5D557"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1) для объектов археологического наследия:</w:t>
      </w:r>
    </w:p>
    <w:p w14:paraId="24C64652" w14:textId="4F866940"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а) поселения, городища, селища, усадьбы независимо от места их расположения </w:t>
      </w:r>
      <w:r w:rsidR="00AA51AC" w:rsidRPr="008F2F49">
        <w:rPr>
          <w:rFonts w:ascii="Times New Roman" w:eastAsia="Times New Roman" w:hAnsi="Times New Roman" w:cs="Times New Roman"/>
          <w:bCs/>
          <w:sz w:val="24"/>
          <w:szCs w:val="24"/>
        </w:rPr>
        <w:t>-</w:t>
      </w:r>
      <w:r w:rsidRPr="008F2F49">
        <w:rPr>
          <w:rFonts w:ascii="Times New Roman" w:eastAsia="Times New Roman" w:hAnsi="Times New Roman" w:cs="Times New Roman"/>
          <w:bCs/>
          <w:sz w:val="24"/>
          <w:szCs w:val="24"/>
        </w:rPr>
        <w:t xml:space="preserve"> 500 метров от границ памятника по всему его периметру;</w:t>
      </w:r>
    </w:p>
    <w:p w14:paraId="658477DA" w14:textId="494A2AB1"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w:t>
      </w:r>
      <w:r w:rsidR="00AA51AC" w:rsidRPr="008F2F49">
        <w:rPr>
          <w:rFonts w:ascii="Times New Roman" w:eastAsia="Times New Roman" w:hAnsi="Times New Roman" w:cs="Times New Roman"/>
          <w:bCs/>
          <w:sz w:val="24"/>
          <w:szCs w:val="24"/>
        </w:rPr>
        <w:t>-</w:t>
      </w:r>
      <w:r w:rsidRPr="008F2F49">
        <w:rPr>
          <w:rFonts w:ascii="Times New Roman" w:eastAsia="Times New Roman" w:hAnsi="Times New Roman" w:cs="Times New Roman"/>
          <w:bCs/>
          <w:sz w:val="24"/>
          <w:szCs w:val="24"/>
        </w:rPr>
        <w:t xml:space="preserve"> 200 метров от границ памятника по всему его периметру;</w:t>
      </w:r>
    </w:p>
    <w:p w14:paraId="25F6CBA6"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lastRenderedPageBreak/>
        <w:t>в) курганы высотой:</w:t>
      </w:r>
    </w:p>
    <w:p w14:paraId="07EF76E6" w14:textId="73F10455" w:rsidR="0021454E" w:rsidRPr="008F2F49" w:rsidRDefault="0021454E" w:rsidP="00BA27CD">
      <w:pPr>
        <w:pStyle w:val="ad"/>
        <w:numPr>
          <w:ilvl w:val="0"/>
          <w:numId w:val="36"/>
        </w:numPr>
        <w:tabs>
          <w:tab w:val="left" w:pos="1666"/>
        </w:tabs>
        <w:ind w:left="851" w:right="2" w:hanging="142"/>
        <w:jc w:val="both"/>
        <w:rPr>
          <w:bCs/>
          <w:sz w:val="24"/>
          <w:szCs w:val="24"/>
        </w:rPr>
      </w:pPr>
      <w:r w:rsidRPr="008F2F49">
        <w:rPr>
          <w:bCs/>
          <w:sz w:val="24"/>
          <w:szCs w:val="24"/>
        </w:rPr>
        <w:t xml:space="preserve">до 1 метра </w:t>
      </w:r>
      <w:r w:rsidR="00AA51AC" w:rsidRPr="008F2F49">
        <w:rPr>
          <w:bCs/>
          <w:sz w:val="24"/>
          <w:szCs w:val="24"/>
        </w:rPr>
        <w:t>-</w:t>
      </w:r>
      <w:r w:rsidRPr="008F2F49">
        <w:rPr>
          <w:bCs/>
          <w:sz w:val="24"/>
          <w:szCs w:val="24"/>
        </w:rPr>
        <w:t xml:space="preserve"> 50 метров от границ памятника по всему его периметру;</w:t>
      </w:r>
    </w:p>
    <w:p w14:paraId="08B115FF" w14:textId="37CA99D8" w:rsidR="0021454E" w:rsidRPr="008F2F49" w:rsidRDefault="0021454E" w:rsidP="00BA27CD">
      <w:pPr>
        <w:pStyle w:val="ad"/>
        <w:numPr>
          <w:ilvl w:val="0"/>
          <w:numId w:val="36"/>
        </w:numPr>
        <w:tabs>
          <w:tab w:val="left" w:pos="1666"/>
        </w:tabs>
        <w:ind w:left="851" w:right="2" w:hanging="142"/>
        <w:jc w:val="both"/>
        <w:rPr>
          <w:bCs/>
          <w:sz w:val="24"/>
          <w:szCs w:val="24"/>
        </w:rPr>
      </w:pPr>
      <w:r w:rsidRPr="008F2F49">
        <w:rPr>
          <w:bCs/>
          <w:sz w:val="24"/>
          <w:szCs w:val="24"/>
        </w:rPr>
        <w:t xml:space="preserve">до 2 метров </w:t>
      </w:r>
      <w:r w:rsidR="00AA51AC" w:rsidRPr="008F2F49">
        <w:rPr>
          <w:bCs/>
          <w:sz w:val="24"/>
          <w:szCs w:val="24"/>
        </w:rPr>
        <w:t>-</w:t>
      </w:r>
      <w:r w:rsidRPr="008F2F49">
        <w:rPr>
          <w:bCs/>
          <w:sz w:val="24"/>
          <w:szCs w:val="24"/>
        </w:rPr>
        <w:t xml:space="preserve"> 75 метров от границ памятника по всему его периметру;</w:t>
      </w:r>
    </w:p>
    <w:p w14:paraId="0CA59335" w14:textId="38E00FA1" w:rsidR="0021454E" w:rsidRPr="008F2F49" w:rsidRDefault="0021454E" w:rsidP="00BA27CD">
      <w:pPr>
        <w:pStyle w:val="ad"/>
        <w:numPr>
          <w:ilvl w:val="0"/>
          <w:numId w:val="36"/>
        </w:numPr>
        <w:tabs>
          <w:tab w:val="left" w:pos="1666"/>
        </w:tabs>
        <w:ind w:left="851" w:right="2" w:hanging="142"/>
        <w:jc w:val="both"/>
        <w:rPr>
          <w:bCs/>
          <w:sz w:val="24"/>
          <w:szCs w:val="24"/>
        </w:rPr>
      </w:pPr>
      <w:r w:rsidRPr="008F2F49">
        <w:rPr>
          <w:bCs/>
          <w:sz w:val="24"/>
          <w:szCs w:val="24"/>
        </w:rPr>
        <w:t xml:space="preserve">до 3 метров </w:t>
      </w:r>
      <w:r w:rsidR="00AA51AC" w:rsidRPr="008F2F49">
        <w:rPr>
          <w:bCs/>
          <w:sz w:val="24"/>
          <w:szCs w:val="24"/>
        </w:rPr>
        <w:t>-</w:t>
      </w:r>
      <w:r w:rsidRPr="008F2F49">
        <w:rPr>
          <w:bCs/>
          <w:sz w:val="24"/>
          <w:szCs w:val="24"/>
        </w:rPr>
        <w:t xml:space="preserve"> 125 метров от границ памятника по всему его периметру;</w:t>
      </w:r>
    </w:p>
    <w:p w14:paraId="470D1B3D" w14:textId="373E913A" w:rsidR="0021454E" w:rsidRPr="008F2F49" w:rsidRDefault="0021454E" w:rsidP="00BA27CD">
      <w:pPr>
        <w:pStyle w:val="ad"/>
        <w:numPr>
          <w:ilvl w:val="0"/>
          <w:numId w:val="36"/>
        </w:numPr>
        <w:tabs>
          <w:tab w:val="left" w:pos="1666"/>
        </w:tabs>
        <w:ind w:left="851" w:right="2" w:hanging="142"/>
        <w:jc w:val="both"/>
        <w:rPr>
          <w:bCs/>
          <w:sz w:val="24"/>
          <w:szCs w:val="24"/>
        </w:rPr>
      </w:pPr>
      <w:r w:rsidRPr="008F2F49">
        <w:rPr>
          <w:bCs/>
          <w:sz w:val="24"/>
          <w:szCs w:val="24"/>
        </w:rPr>
        <w:t xml:space="preserve">свыше 3 метров </w:t>
      </w:r>
      <w:r w:rsidR="00AA51AC" w:rsidRPr="008F2F49">
        <w:rPr>
          <w:bCs/>
          <w:sz w:val="24"/>
          <w:szCs w:val="24"/>
        </w:rPr>
        <w:t>-</w:t>
      </w:r>
      <w:r w:rsidRPr="008F2F49">
        <w:rPr>
          <w:bCs/>
          <w:sz w:val="24"/>
          <w:szCs w:val="24"/>
        </w:rPr>
        <w:t xml:space="preserve"> 150 метров от границ памятника по всему его периметру.</w:t>
      </w:r>
    </w:p>
    <w:p w14:paraId="5CDADBD5"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г) дольмены, каменные бабы, культовые кресты, менгиры, петроглифы, кромлехи, </w:t>
      </w:r>
      <w:proofErr w:type="spellStart"/>
      <w:r w:rsidRPr="008F2F49">
        <w:rPr>
          <w:rFonts w:ascii="Times New Roman" w:eastAsia="Times New Roman" w:hAnsi="Times New Roman" w:cs="Times New Roman"/>
          <w:bCs/>
          <w:sz w:val="24"/>
          <w:szCs w:val="24"/>
        </w:rPr>
        <w:t>ацангуары</w:t>
      </w:r>
      <w:proofErr w:type="spellEnd"/>
      <w:r w:rsidRPr="008F2F49">
        <w:rPr>
          <w:rFonts w:ascii="Times New Roman" w:eastAsia="Times New Roman" w:hAnsi="Times New Roman" w:cs="Times New Roman"/>
          <w:bCs/>
          <w:sz w:val="24"/>
          <w:szCs w:val="24"/>
        </w:rPr>
        <w:t>, древние дороги и клеры – 50 метров от границ памятника по всему его периметру;</w:t>
      </w:r>
    </w:p>
    <w:p w14:paraId="53307111" w14:textId="102041EB"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границах зон охраны объекта археологического наследия, установленных частью 3 статьи 11 Закона Краснодарского края о</w:t>
      </w:r>
      <w:r w:rsidR="00686062" w:rsidRPr="008F2F49">
        <w:rPr>
          <w:rFonts w:ascii="Times New Roman" w:eastAsia="Times New Roman" w:hAnsi="Times New Roman" w:cs="Times New Roman"/>
          <w:bCs/>
          <w:sz w:val="24"/>
          <w:szCs w:val="24"/>
        </w:rPr>
        <w:t xml:space="preserve">т 23 июля </w:t>
      </w:r>
      <w:r w:rsidRPr="008F2F49">
        <w:rPr>
          <w:rFonts w:ascii="Times New Roman" w:eastAsia="Times New Roman" w:hAnsi="Times New Roman" w:cs="Times New Roman"/>
          <w:bCs/>
          <w:sz w:val="24"/>
          <w:szCs w:val="24"/>
        </w:rPr>
        <w:t>2015</w:t>
      </w:r>
      <w:r w:rsidR="00686062"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3223-КЗ, до утверждения в установленном порядке границ зон охраны, режимов использования земель и земельных участков,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046E683B" w14:textId="1C16F019" w:rsidR="0021454E" w:rsidRPr="008F2F49" w:rsidRDefault="00371CA9" w:rsidP="00371CA9">
      <w:pPr>
        <w:pStyle w:val="3"/>
        <w:jc w:val="center"/>
        <w:rPr>
          <w:rFonts w:ascii="Times New Roman" w:eastAsia="Tahoma" w:hAnsi="Times New Roman" w:cs="Times New Roman"/>
          <w:color w:val="auto"/>
          <w:sz w:val="24"/>
        </w:rPr>
      </w:pPr>
      <w:bookmarkStart w:id="170" w:name="_Toc73538517"/>
      <w:bookmarkStart w:id="171" w:name="_Toc74132372"/>
      <w:bookmarkStart w:id="172" w:name="_Toc74132549"/>
      <w:bookmarkStart w:id="173" w:name="_Toc74642580"/>
      <w:bookmarkStart w:id="174" w:name="_Toc161304194"/>
      <w:bookmarkStart w:id="175" w:name="_Toc175821746"/>
      <w:r w:rsidRPr="008F2F49">
        <w:rPr>
          <w:rFonts w:ascii="Times New Roman" w:eastAsia="Tahoma" w:hAnsi="Times New Roman" w:cs="Times New Roman"/>
          <w:color w:val="auto"/>
          <w:sz w:val="24"/>
        </w:rPr>
        <w:t>35.2</w:t>
      </w:r>
      <w:r w:rsidR="0021454E" w:rsidRPr="008F2F49">
        <w:rPr>
          <w:rFonts w:ascii="Times New Roman" w:eastAsia="Tahoma" w:hAnsi="Times New Roman" w:cs="Times New Roman"/>
          <w:color w:val="auto"/>
          <w:sz w:val="24"/>
        </w:rPr>
        <w:t>. Охранная зона объектов электроэнергетики</w:t>
      </w:r>
      <w:bookmarkEnd w:id="170"/>
      <w:bookmarkEnd w:id="171"/>
      <w:bookmarkEnd w:id="172"/>
      <w:bookmarkEnd w:id="173"/>
      <w:bookmarkEnd w:id="174"/>
      <w:r w:rsidR="00686062" w:rsidRPr="008F2F49">
        <w:rPr>
          <w:rFonts w:asciiTheme="minorHAnsi" w:eastAsiaTheme="minorHAnsi" w:hAnsiTheme="minorHAnsi" w:cstheme="minorBidi"/>
          <w:b w:val="0"/>
          <w:bCs w:val="0"/>
          <w:color w:val="000000"/>
          <w:sz w:val="30"/>
          <w:szCs w:val="30"/>
          <w:shd w:val="clear" w:color="auto" w:fill="FFFFFF"/>
        </w:rPr>
        <w:t xml:space="preserve"> </w:t>
      </w:r>
      <w:r w:rsidR="00686062" w:rsidRPr="008F2F49">
        <w:rPr>
          <w:rFonts w:ascii="Times New Roman" w:eastAsia="Tahoma" w:hAnsi="Times New Roman" w:cs="Times New Roman"/>
          <w:color w:val="auto"/>
          <w:sz w:val="24"/>
        </w:rPr>
        <w:t>(объектов электросетевого хозяйства и объектов по производству электрической энергии)</w:t>
      </w:r>
      <w:bookmarkEnd w:id="175"/>
    </w:p>
    <w:p w14:paraId="1AA144C0" w14:textId="6E764AB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 xml:space="preserve">нные постановлением Правительства Российской Федерации </w:t>
      </w:r>
      <w:r w:rsidR="00686062" w:rsidRPr="008F2F49">
        <w:rPr>
          <w:rFonts w:ascii="Times New Roman" w:eastAsia="Times New Roman" w:hAnsi="Times New Roman" w:cs="Times New Roman"/>
          <w:bCs/>
          <w:sz w:val="24"/>
          <w:szCs w:val="24"/>
        </w:rPr>
        <w:t xml:space="preserve">от 24 февраля 2009 года </w:t>
      </w:r>
      <w:r w:rsidRPr="008F2F49">
        <w:rPr>
          <w:rFonts w:ascii="Times New Roman" w:eastAsia="Times New Roman" w:hAnsi="Times New Roman" w:cs="Times New Roman"/>
          <w:bCs/>
          <w:sz w:val="24"/>
          <w:szCs w:val="24"/>
        </w:rPr>
        <w:t xml:space="preserve">№ 160. </w:t>
      </w:r>
    </w:p>
    <w:p w14:paraId="37D73EC3" w14:textId="12DDC9B9"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Регламенты использования территории охранной зоны объектов электросетевого хозяйства установлены пунктом 8 и пунктом 9 «Правил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нных постановлением Правительства Российской Федерации от 2</w:t>
      </w:r>
      <w:r w:rsidR="00686062" w:rsidRPr="008F2F49">
        <w:rPr>
          <w:rFonts w:ascii="Times New Roman" w:eastAsia="Times New Roman" w:hAnsi="Times New Roman" w:cs="Times New Roman"/>
          <w:bCs/>
          <w:sz w:val="24"/>
          <w:szCs w:val="24"/>
        </w:rPr>
        <w:t xml:space="preserve">4 февраля </w:t>
      </w:r>
      <w:r w:rsidRPr="008F2F49">
        <w:rPr>
          <w:rFonts w:ascii="Times New Roman" w:eastAsia="Times New Roman" w:hAnsi="Times New Roman" w:cs="Times New Roman"/>
          <w:bCs/>
          <w:sz w:val="24"/>
          <w:szCs w:val="24"/>
        </w:rPr>
        <w:t>2009</w:t>
      </w:r>
      <w:r w:rsidR="00686062"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160.</w:t>
      </w:r>
    </w:p>
    <w:p w14:paraId="578F7D7B"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Охранные зоны устанавливаются:</w:t>
      </w:r>
    </w:p>
    <w:p w14:paraId="36CDABD4" w14:textId="518AE418" w:rsidR="0021454E" w:rsidRPr="008F2F49" w:rsidRDefault="0021454E" w:rsidP="00816C7E">
      <w:pPr>
        <w:pStyle w:val="ad"/>
        <w:numPr>
          <w:ilvl w:val="0"/>
          <w:numId w:val="26"/>
        </w:numPr>
        <w:tabs>
          <w:tab w:val="left" w:pos="993"/>
        </w:tabs>
        <w:ind w:left="0" w:right="2" w:firstLine="709"/>
        <w:jc w:val="both"/>
        <w:rPr>
          <w:bCs/>
          <w:sz w:val="24"/>
          <w:szCs w:val="24"/>
        </w:rPr>
      </w:pPr>
      <w:r w:rsidRPr="008F2F49">
        <w:rPr>
          <w:bCs/>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w:t>
      </w:r>
      <w:r w:rsidR="001D415A" w:rsidRPr="008F2F49">
        <w:rPr>
          <w:bCs/>
          <w:sz w:val="24"/>
          <w:szCs w:val="24"/>
        </w:rPr>
        <w:t>е</w:t>
      </w:r>
      <w:r w:rsidRPr="008F2F49">
        <w:rPr>
          <w:bCs/>
          <w:sz w:val="24"/>
          <w:szCs w:val="24"/>
        </w:rPr>
        <w:t>нном их положении;</w:t>
      </w:r>
    </w:p>
    <w:p w14:paraId="0B45BD2F" w14:textId="77777777" w:rsidR="0021454E" w:rsidRPr="008F2F49" w:rsidRDefault="0021454E" w:rsidP="00816C7E">
      <w:pPr>
        <w:pStyle w:val="ad"/>
        <w:numPr>
          <w:ilvl w:val="0"/>
          <w:numId w:val="26"/>
        </w:numPr>
        <w:tabs>
          <w:tab w:val="left" w:pos="993"/>
        </w:tabs>
        <w:ind w:left="0" w:right="2" w:firstLine="709"/>
        <w:jc w:val="both"/>
        <w:rPr>
          <w:bCs/>
          <w:sz w:val="24"/>
          <w:szCs w:val="24"/>
        </w:rPr>
      </w:pPr>
      <w:r w:rsidRPr="008F2F49">
        <w:rPr>
          <w:bCs/>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D776D66" w14:textId="77777777" w:rsidR="0021454E" w:rsidRPr="008F2F49" w:rsidRDefault="0021454E" w:rsidP="00816C7E">
      <w:pPr>
        <w:pStyle w:val="ad"/>
        <w:numPr>
          <w:ilvl w:val="0"/>
          <w:numId w:val="26"/>
        </w:numPr>
        <w:tabs>
          <w:tab w:val="left" w:pos="993"/>
        </w:tabs>
        <w:ind w:left="0" w:right="2" w:firstLine="709"/>
        <w:jc w:val="both"/>
        <w:rPr>
          <w:bCs/>
          <w:sz w:val="24"/>
          <w:szCs w:val="24"/>
        </w:rPr>
      </w:pPr>
      <w:r w:rsidRPr="008F2F49">
        <w:rPr>
          <w:bCs/>
          <w:sz w:val="24"/>
          <w:szCs w:val="24"/>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9AC93CF" w14:textId="4506D485" w:rsidR="0021454E" w:rsidRPr="008F2F49" w:rsidRDefault="0021454E" w:rsidP="00816C7E">
      <w:pPr>
        <w:pStyle w:val="ad"/>
        <w:numPr>
          <w:ilvl w:val="0"/>
          <w:numId w:val="26"/>
        </w:numPr>
        <w:tabs>
          <w:tab w:val="left" w:pos="993"/>
        </w:tabs>
        <w:ind w:left="0" w:right="2" w:firstLine="709"/>
        <w:jc w:val="both"/>
        <w:rPr>
          <w:bCs/>
          <w:sz w:val="24"/>
          <w:szCs w:val="24"/>
        </w:rPr>
      </w:pPr>
      <w:r w:rsidRPr="008F2F49">
        <w:rPr>
          <w:bCs/>
          <w:sz w:val="24"/>
          <w:szCs w:val="24"/>
        </w:rPr>
        <w:t>вдоль переходов воздушных линий электропередачи через водо</w:t>
      </w:r>
      <w:r w:rsidR="001D415A" w:rsidRPr="008F2F49">
        <w:rPr>
          <w:bCs/>
          <w:sz w:val="24"/>
          <w:szCs w:val="24"/>
        </w:rPr>
        <w:t>е</w:t>
      </w:r>
      <w:r w:rsidRPr="008F2F49">
        <w:rPr>
          <w:bCs/>
          <w:sz w:val="24"/>
          <w:szCs w:val="24"/>
        </w:rPr>
        <w:t>мы (реки, каналы, озера и др.) – в виде воздушного пространства над водной поверхностью водо</w:t>
      </w:r>
      <w:r w:rsidR="001D415A" w:rsidRPr="008F2F49">
        <w:rPr>
          <w:bCs/>
          <w:sz w:val="24"/>
          <w:szCs w:val="24"/>
        </w:rPr>
        <w:t>е</w:t>
      </w:r>
      <w:r w:rsidRPr="008F2F49">
        <w:rPr>
          <w:bCs/>
          <w:sz w:val="24"/>
          <w:szCs w:val="24"/>
        </w:rPr>
        <w:t>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w:t>
      </w:r>
      <w:r w:rsidR="001D415A" w:rsidRPr="008F2F49">
        <w:rPr>
          <w:bCs/>
          <w:sz w:val="24"/>
          <w:szCs w:val="24"/>
        </w:rPr>
        <w:t>е</w:t>
      </w:r>
      <w:r w:rsidRPr="008F2F49">
        <w:rPr>
          <w:bCs/>
          <w:sz w:val="24"/>
          <w:szCs w:val="24"/>
        </w:rPr>
        <w:t>мов на расстоянии 100 метров, для несудоходных водо</w:t>
      </w:r>
      <w:r w:rsidR="001D415A" w:rsidRPr="008F2F49">
        <w:rPr>
          <w:bCs/>
          <w:sz w:val="24"/>
          <w:szCs w:val="24"/>
        </w:rPr>
        <w:t>е</w:t>
      </w:r>
      <w:r w:rsidRPr="008F2F49">
        <w:rPr>
          <w:bCs/>
          <w:sz w:val="24"/>
          <w:szCs w:val="24"/>
        </w:rPr>
        <w:t>мов – на расстоянии, предусмотренном для установления охранных зон вдоль воздушных линий электропередачи;</w:t>
      </w:r>
    </w:p>
    <w:p w14:paraId="2CAF370E" w14:textId="77777777" w:rsidR="0021454E" w:rsidRPr="008F2F49" w:rsidRDefault="0021454E" w:rsidP="00816C7E">
      <w:pPr>
        <w:pStyle w:val="ad"/>
        <w:numPr>
          <w:ilvl w:val="0"/>
          <w:numId w:val="26"/>
        </w:numPr>
        <w:tabs>
          <w:tab w:val="left" w:pos="993"/>
        </w:tabs>
        <w:ind w:left="0" w:right="2" w:firstLine="709"/>
        <w:jc w:val="both"/>
        <w:rPr>
          <w:bCs/>
          <w:sz w:val="24"/>
          <w:szCs w:val="24"/>
        </w:rPr>
      </w:pPr>
      <w:r w:rsidRPr="008F2F49">
        <w:rPr>
          <w:bCs/>
          <w:sz w:val="24"/>
          <w:szCs w:val="24"/>
        </w:rPr>
        <w:t xml:space="preserve">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w:t>
      </w:r>
      <w:r w:rsidRPr="008F2F49">
        <w:rPr>
          <w:bCs/>
          <w:sz w:val="24"/>
          <w:szCs w:val="24"/>
        </w:rPr>
        <w:lastRenderedPageBreak/>
        <w:t>плоскостями, отстоящими от всех сторон ограждения подстанции по периметру.</w:t>
      </w:r>
    </w:p>
    <w:p w14:paraId="58DFD92B" w14:textId="620E191B" w:rsidR="0021454E" w:rsidRPr="008F2F49" w:rsidRDefault="0021454E" w:rsidP="00CB7720">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Перечень объектов, для которых установлены зоны с особыми условиями использования на территории </w:t>
      </w:r>
      <w:proofErr w:type="spellStart"/>
      <w:r w:rsidR="003862D0" w:rsidRPr="008F2F49">
        <w:rPr>
          <w:rFonts w:ascii="Times New Roman" w:eastAsia="Times New Roman" w:hAnsi="Times New Roman" w:cs="Times New Roman"/>
          <w:bCs/>
          <w:sz w:val="24"/>
          <w:szCs w:val="24"/>
        </w:rPr>
        <w:t>Свобод</w:t>
      </w:r>
      <w:r w:rsidR="00682C5A">
        <w:rPr>
          <w:rFonts w:ascii="Times New Roman" w:eastAsia="Times New Roman" w:hAnsi="Times New Roman" w:cs="Times New Roman"/>
          <w:bCs/>
          <w:sz w:val="24"/>
          <w:szCs w:val="24"/>
        </w:rPr>
        <w:t>н</w:t>
      </w:r>
      <w:r w:rsidR="003862D0" w:rsidRPr="008F2F49">
        <w:rPr>
          <w:rFonts w:ascii="Times New Roman" w:eastAsia="Times New Roman" w:hAnsi="Times New Roman" w:cs="Times New Roman"/>
          <w:bCs/>
          <w:sz w:val="24"/>
          <w:szCs w:val="24"/>
        </w:rPr>
        <w:t>енского</w:t>
      </w:r>
      <w:proofErr w:type="spellEnd"/>
      <w:r w:rsidR="00686062" w:rsidRPr="008F2F49">
        <w:rPr>
          <w:rFonts w:ascii="Times New Roman" w:eastAsia="Times New Roman" w:hAnsi="Times New Roman" w:cs="Times New Roman"/>
          <w:bCs/>
          <w:sz w:val="24"/>
          <w:szCs w:val="24"/>
        </w:rPr>
        <w:t xml:space="preserve"> сельского поселения</w:t>
      </w:r>
      <w:r w:rsidRPr="008F2F49">
        <w:rPr>
          <w:rFonts w:ascii="Times New Roman" w:eastAsia="Times New Roman" w:hAnsi="Times New Roman" w:cs="Times New Roman"/>
          <w:bCs/>
          <w:sz w:val="24"/>
          <w:szCs w:val="24"/>
        </w:rPr>
        <w:t xml:space="preserve"> представлен ниже.</w:t>
      </w:r>
    </w:p>
    <w:tbl>
      <w:tblPr>
        <w:tblW w:w="5000" w:type="pct"/>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6451"/>
        <w:gridCol w:w="2944"/>
      </w:tblGrid>
      <w:tr w:rsidR="0021454E" w:rsidRPr="008F2F49" w14:paraId="7244B925" w14:textId="77777777" w:rsidTr="00187D57">
        <w:trPr>
          <w:trHeight w:val="20"/>
          <w:tblHeader/>
          <w:jc w:val="center"/>
        </w:trPr>
        <w:tc>
          <w:tcPr>
            <w:tcW w:w="392" w:type="pct"/>
            <w:vAlign w:val="center"/>
          </w:tcPr>
          <w:p w14:paraId="07F6DEFA" w14:textId="4F67CB65" w:rsidR="0021454E" w:rsidRPr="008F2F49" w:rsidRDefault="0021454E" w:rsidP="00187D57">
            <w:pPr>
              <w:pStyle w:val="afd"/>
              <w:contextualSpacing/>
              <w:rPr>
                <w:bCs/>
                <w:sz w:val="20"/>
                <w:szCs w:val="20"/>
              </w:rPr>
            </w:pPr>
            <w:r w:rsidRPr="008F2F49">
              <w:rPr>
                <w:bCs/>
                <w:sz w:val="20"/>
                <w:szCs w:val="20"/>
              </w:rPr>
              <w:t>№</w:t>
            </w:r>
            <w:r w:rsidR="00187D57" w:rsidRPr="008F2F49">
              <w:rPr>
                <w:bCs/>
                <w:sz w:val="20"/>
                <w:szCs w:val="20"/>
              </w:rPr>
              <w:t xml:space="preserve"> </w:t>
            </w:r>
            <w:r w:rsidRPr="008F2F49">
              <w:rPr>
                <w:bCs/>
                <w:sz w:val="20"/>
                <w:szCs w:val="20"/>
              </w:rPr>
              <w:t>п/п</w:t>
            </w:r>
          </w:p>
        </w:tc>
        <w:tc>
          <w:tcPr>
            <w:tcW w:w="3164" w:type="pct"/>
            <w:vAlign w:val="center"/>
          </w:tcPr>
          <w:p w14:paraId="24D4E055" w14:textId="77777777" w:rsidR="0021454E" w:rsidRPr="008F2F49" w:rsidRDefault="0021454E" w:rsidP="00910108">
            <w:pPr>
              <w:pStyle w:val="afd"/>
              <w:contextualSpacing/>
              <w:rPr>
                <w:bCs/>
                <w:sz w:val="20"/>
                <w:szCs w:val="20"/>
              </w:rPr>
            </w:pPr>
            <w:r w:rsidRPr="008F2F49">
              <w:rPr>
                <w:bCs/>
                <w:sz w:val="20"/>
                <w:szCs w:val="20"/>
              </w:rPr>
              <w:t>Назначение объекта</w:t>
            </w:r>
          </w:p>
        </w:tc>
        <w:tc>
          <w:tcPr>
            <w:tcW w:w="1444" w:type="pct"/>
            <w:vAlign w:val="center"/>
          </w:tcPr>
          <w:p w14:paraId="15AEE99C" w14:textId="77777777" w:rsidR="0021454E" w:rsidRPr="008F2F49" w:rsidRDefault="0021454E" w:rsidP="00910108">
            <w:pPr>
              <w:pStyle w:val="afd"/>
              <w:contextualSpacing/>
              <w:rPr>
                <w:bCs/>
                <w:sz w:val="20"/>
                <w:szCs w:val="20"/>
              </w:rPr>
            </w:pPr>
            <w:r w:rsidRPr="008F2F49">
              <w:rPr>
                <w:bCs/>
                <w:sz w:val="20"/>
                <w:szCs w:val="20"/>
              </w:rPr>
              <w:t>Размер ограничений (м)</w:t>
            </w:r>
          </w:p>
        </w:tc>
      </w:tr>
    </w:tbl>
    <w:p w14:paraId="517FB87A" w14:textId="77777777" w:rsidR="0021454E" w:rsidRPr="008F2F49" w:rsidRDefault="0021454E" w:rsidP="0021454E">
      <w:pPr>
        <w:spacing w:line="14" w:lineRule="auto"/>
      </w:pPr>
    </w:p>
    <w:tbl>
      <w:tblPr>
        <w:tblW w:w="5000" w:type="pct"/>
        <w:jc w:val="center"/>
        <w:tblLook w:val="04A0" w:firstRow="1" w:lastRow="0" w:firstColumn="1" w:lastColumn="0" w:noHBand="0" w:noVBand="1"/>
      </w:tblPr>
      <w:tblGrid>
        <w:gridCol w:w="800"/>
        <w:gridCol w:w="6451"/>
        <w:gridCol w:w="2944"/>
      </w:tblGrid>
      <w:tr w:rsidR="0021454E" w:rsidRPr="008F2F49" w14:paraId="235FE598" w14:textId="77777777" w:rsidTr="00187D57">
        <w:trPr>
          <w:trHeight w:val="20"/>
          <w:tblHeader/>
          <w:jc w:val="center"/>
        </w:trPr>
        <w:tc>
          <w:tcPr>
            <w:tcW w:w="392" w:type="pct"/>
            <w:tcBorders>
              <w:top w:val="single" w:sz="4" w:space="0" w:color="000000"/>
              <w:left w:val="single" w:sz="4" w:space="0" w:color="000000"/>
              <w:bottom w:val="single" w:sz="4" w:space="0" w:color="000000"/>
              <w:right w:val="none" w:sz="4" w:space="0" w:color="000000"/>
            </w:tcBorders>
          </w:tcPr>
          <w:p w14:paraId="2BD4F9DC" w14:textId="77777777" w:rsidR="0021454E" w:rsidRPr="008F2F49" w:rsidRDefault="0021454E" w:rsidP="00910108">
            <w:pPr>
              <w:pStyle w:val="afd"/>
              <w:contextualSpacing/>
              <w:rPr>
                <w:bCs/>
                <w:sz w:val="20"/>
                <w:szCs w:val="20"/>
              </w:rPr>
            </w:pPr>
            <w:r w:rsidRPr="008F2F49">
              <w:rPr>
                <w:bCs/>
                <w:sz w:val="20"/>
                <w:szCs w:val="20"/>
              </w:rPr>
              <w:t>1</w:t>
            </w:r>
          </w:p>
        </w:tc>
        <w:tc>
          <w:tcPr>
            <w:tcW w:w="3164" w:type="pct"/>
            <w:tcBorders>
              <w:top w:val="single" w:sz="4" w:space="0" w:color="000000"/>
              <w:left w:val="single" w:sz="4" w:space="0" w:color="000000"/>
              <w:bottom w:val="single" w:sz="4" w:space="0" w:color="000000"/>
              <w:right w:val="none" w:sz="4" w:space="0" w:color="000000"/>
            </w:tcBorders>
          </w:tcPr>
          <w:p w14:paraId="24824916" w14:textId="77777777" w:rsidR="0021454E" w:rsidRPr="008F2F49" w:rsidRDefault="0021454E" w:rsidP="00910108">
            <w:pPr>
              <w:pStyle w:val="afd"/>
              <w:contextualSpacing/>
              <w:rPr>
                <w:bCs/>
                <w:sz w:val="20"/>
                <w:szCs w:val="20"/>
              </w:rPr>
            </w:pPr>
            <w:r w:rsidRPr="008F2F49">
              <w:rPr>
                <w:bCs/>
                <w:sz w:val="20"/>
                <w:szCs w:val="20"/>
              </w:rPr>
              <w:t>2</w:t>
            </w:r>
          </w:p>
        </w:tc>
        <w:tc>
          <w:tcPr>
            <w:tcW w:w="1444" w:type="pct"/>
            <w:tcBorders>
              <w:top w:val="single" w:sz="4" w:space="0" w:color="000000"/>
              <w:left w:val="single" w:sz="4" w:space="0" w:color="000000"/>
              <w:bottom w:val="single" w:sz="4" w:space="0" w:color="000000"/>
              <w:right w:val="single" w:sz="4" w:space="0" w:color="000000"/>
            </w:tcBorders>
          </w:tcPr>
          <w:p w14:paraId="353A9481" w14:textId="77777777" w:rsidR="0021454E" w:rsidRPr="008F2F49" w:rsidRDefault="0021454E" w:rsidP="00910108">
            <w:pPr>
              <w:pStyle w:val="afd"/>
              <w:contextualSpacing/>
              <w:rPr>
                <w:bCs/>
                <w:sz w:val="20"/>
                <w:szCs w:val="20"/>
              </w:rPr>
            </w:pPr>
            <w:r w:rsidRPr="008F2F49">
              <w:rPr>
                <w:bCs/>
                <w:sz w:val="20"/>
                <w:szCs w:val="20"/>
              </w:rPr>
              <w:t>3</w:t>
            </w:r>
          </w:p>
        </w:tc>
      </w:tr>
      <w:tr w:rsidR="0021454E" w:rsidRPr="008F2F49" w14:paraId="28829D56" w14:textId="77777777" w:rsidTr="00910108">
        <w:trPr>
          <w:trHeight w:val="20"/>
          <w:tblHeade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0F7ABB2" w14:textId="77777777" w:rsidR="0021454E" w:rsidRPr="008F2F49" w:rsidRDefault="0021454E" w:rsidP="00910108">
            <w:pPr>
              <w:pStyle w:val="afd"/>
              <w:contextualSpacing/>
              <w:jc w:val="left"/>
              <w:rPr>
                <w:b w:val="0"/>
                <w:bCs/>
                <w:sz w:val="20"/>
                <w:szCs w:val="20"/>
              </w:rPr>
            </w:pPr>
            <w:r w:rsidRPr="008F2F49">
              <w:rPr>
                <w:b w:val="0"/>
                <w:bCs/>
                <w:sz w:val="20"/>
                <w:szCs w:val="20"/>
              </w:rPr>
              <w:t>Охранные зоны</w:t>
            </w:r>
          </w:p>
        </w:tc>
      </w:tr>
      <w:tr w:rsidR="0021454E" w:rsidRPr="008F2F49" w14:paraId="79B8A0CA" w14:textId="77777777" w:rsidTr="00187D57">
        <w:trPr>
          <w:trHeight w:val="20"/>
          <w:jc w:val="center"/>
        </w:trPr>
        <w:tc>
          <w:tcPr>
            <w:tcW w:w="392" w:type="pct"/>
            <w:tcBorders>
              <w:top w:val="single" w:sz="4" w:space="0" w:color="000000"/>
              <w:left w:val="single" w:sz="4" w:space="0" w:color="000000"/>
              <w:bottom w:val="single" w:sz="4" w:space="0" w:color="000000"/>
              <w:right w:val="none" w:sz="4" w:space="0" w:color="000000"/>
            </w:tcBorders>
            <w:vAlign w:val="center"/>
          </w:tcPr>
          <w:p w14:paraId="35DAC5A2" w14:textId="70976F9E" w:rsidR="0021454E" w:rsidRPr="008F2F49" w:rsidRDefault="00BF2895" w:rsidP="00910108">
            <w:pPr>
              <w:pStyle w:val="affa"/>
              <w:jc w:val="center"/>
              <w:rPr>
                <w:i w:val="0"/>
                <w:iCs/>
                <w:caps/>
                <w:sz w:val="20"/>
                <w:szCs w:val="20"/>
              </w:rPr>
            </w:pPr>
            <w:r w:rsidRPr="008F2F49">
              <w:rPr>
                <w:i w:val="0"/>
                <w:iCs/>
                <w:caps/>
                <w:sz w:val="20"/>
                <w:szCs w:val="20"/>
              </w:rPr>
              <w:t>1</w:t>
            </w:r>
            <w:r w:rsidR="00276FFA" w:rsidRPr="008F2F49">
              <w:rPr>
                <w:i w:val="0"/>
                <w:iCs/>
                <w:caps/>
                <w:sz w:val="20"/>
                <w:szCs w:val="20"/>
              </w:rPr>
              <w:t>.</w:t>
            </w:r>
          </w:p>
        </w:tc>
        <w:tc>
          <w:tcPr>
            <w:tcW w:w="3164" w:type="pct"/>
            <w:tcBorders>
              <w:top w:val="single" w:sz="4" w:space="0" w:color="000000"/>
              <w:left w:val="single" w:sz="4" w:space="0" w:color="000000"/>
              <w:bottom w:val="single" w:sz="4" w:space="0" w:color="000000"/>
              <w:right w:val="none" w:sz="4" w:space="0" w:color="000000"/>
            </w:tcBorders>
          </w:tcPr>
          <w:p w14:paraId="24DCA614" w14:textId="77777777" w:rsidR="0021454E" w:rsidRPr="008F2F49" w:rsidRDefault="0021454E" w:rsidP="00910108">
            <w:pPr>
              <w:pStyle w:val="affa"/>
              <w:rPr>
                <w:i w:val="0"/>
                <w:iCs/>
                <w:caps/>
                <w:sz w:val="20"/>
                <w:szCs w:val="20"/>
              </w:rPr>
            </w:pPr>
            <w:r w:rsidRPr="008F2F49">
              <w:rPr>
                <w:i w:val="0"/>
                <w:sz w:val="20"/>
                <w:szCs w:val="20"/>
              </w:rPr>
              <w:t>Воздушные линии электропередачи 110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3FDC1905" w14:textId="77777777" w:rsidR="0021454E" w:rsidRPr="008F2F49" w:rsidRDefault="0021454E" w:rsidP="00910108">
            <w:pPr>
              <w:pStyle w:val="affa"/>
              <w:rPr>
                <w:i w:val="0"/>
                <w:iCs/>
                <w:caps/>
                <w:sz w:val="20"/>
                <w:szCs w:val="20"/>
              </w:rPr>
            </w:pPr>
            <w:r w:rsidRPr="008F2F49">
              <w:rPr>
                <w:i w:val="0"/>
                <w:sz w:val="20"/>
                <w:szCs w:val="20"/>
              </w:rPr>
              <w:t>20</w:t>
            </w:r>
          </w:p>
        </w:tc>
      </w:tr>
      <w:tr w:rsidR="0021454E" w:rsidRPr="008F2F49" w14:paraId="5B6B447B" w14:textId="77777777" w:rsidTr="00187D57">
        <w:trPr>
          <w:trHeight w:val="20"/>
          <w:jc w:val="center"/>
        </w:trPr>
        <w:tc>
          <w:tcPr>
            <w:tcW w:w="392" w:type="pct"/>
            <w:tcBorders>
              <w:top w:val="single" w:sz="4" w:space="0" w:color="000000"/>
              <w:left w:val="single" w:sz="4" w:space="0" w:color="000000"/>
              <w:bottom w:val="single" w:sz="4" w:space="0" w:color="000000"/>
              <w:right w:val="none" w:sz="4" w:space="0" w:color="000000"/>
            </w:tcBorders>
            <w:vAlign w:val="center"/>
          </w:tcPr>
          <w:p w14:paraId="3AFD6CA1" w14:textId="6D0F5059" w:rsidR="0021454E" w:rsidRPr="008F2F49" w:rsidRDefault="00BF2895" w:rsidP="00122643">
            <w:pPr>
              <w:pStyle w:val="affa"/>
              <w:jc w:val="center"/>
              <w:rPr>
                <w:i w:val="0"/>
                <w:iCs/>
                <w:caps/>
                <w:sz w:val="20"/>
                <w:szCs w:val="20"/>
              </w:rPr>
            </w:pPr>
            <w:r w:rsidRPr="008F2F49">
              <w:rPr>
                <w:i w:val="0"/>
                <w:iCs/>
                <w:caps/>
                <w:sz w:val="20"/>
                <w:szCs w:val="20"/>
              </w:rPr>
              <w:t>2</w:t>
            </w:r>
            <w:r w:rsidR="00122643" w:rsidRPr="008F2F49">
              <w:rPr>
                <w:i w:val="0"/>
                <w:iCs/>
                <w:caps/>
                <w:sz w:val="20"/>
                <w:szCs w:val="20"/>
              </w:rPr>
              <w:t>.</w:t>
            </w:r>
          </w:p>
        </w:tc>
        <w:tc>
          <w:tcPr>
            <w:tcW w:w="3164" w:type="pct"/>
            <w:tcBorders>
              <w:top w:val="single" w:sz="4" w:space="0" w:color="000000"/>
              <w:left w:val="single" w:sz="4" w:space="0" w:color="000000"/>
              <w:bottom w:val="single" w:sz="4" w:space="0" w:color="000000"/>
              <w:right w:val="none" w:sz="4" w:space="0" w:color="000000"/>
            </w:tcBorders>
          </w:tcPr>
          <w:p w14:paraId="273D3116" w14:textId="77777777" w:rsidR="0021454E" w:rsidRPr="008F2F49" w:rsidRDefault="0021454E" w:rsidP="00910108">
            <w:pPr>
              <w:pStyle w:val="affa"/>
              <w:rPr>
                <w:i w:val="0"/>
                <w:iCs/>
                <w:caps/>
                <w:sz w:val="20"/>
                <w:szCs w:val="20"/>
              </w:rPr>
            </w:pPr>
            <w:r w:rsidRPr="008F2F49">
              <w:rPr>
                <w:i w:val="0"/>
                <w:sz w:val="20"/>
                <w:szCs w:val="20"/>
              </w:rPr>
              <w:t>Воздушные линии электропередачи 35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7190CF3D" w14:textId="77777777" w:rsidR="0021454E" w:rsidRPr="008F2F49" w:rsidRDefault="0021454E" w:rsidP="00910108">
            <w:pPr>
              <w:pStyle w:val="affa"/>
              <w:rPr>
                <w:i w:val="0"/>
                <w:iCs/>
                <w:caps/>
                <w:sz w:val="20"/>
                <w:szCs w:val="20"/>
              </w:rPr>
            </w:pPr>
            <w:r w:rsidRPr="008F2F49">
              <w:rPr>
                <w:i w:val="0"/>
                <w:sz w:val="20"/>
                <w:szCs w:val="20"/>
              </w:rPr>
              <w:t>15</w:t>
            </w:r>
          </w:p>
        </w:tc>
      </w:tr>
      <w:tr w:rsidR="0021454E" w:rsidRPr="008F2F49" w14:paraId="7035A5DB" w14:textId="77777777" w:rsidTr="00187D57">
        <w:trPr>
          <w:trHeight w:val="20"/>
          <w:jc w:val="center"/>
        </w:trPr>
        <w:tc>
          <w:tcPr>
            <w:tcW w:w="392" w:type="pct"/>
            <w:tcBorders>
              <w:top w:val="single" w:sz="4" w:space="0" w:color="000000"/>
              <w:left w:val="single" w:sz="4" w:space="0" w:color="000000"/>
              <w:bottom w:val="single" w:sz="4" w:space="0" w:color="000000"/>
              <w:right w:val="none" w:sz="4" w:space="0" w:color="000000"/>
            </w:tcBorders>
            <w:vAlign w:val="center"/>
          </w:tcPr>
          <w:p w14:paraId="14111D0D" w14:textId="7B026DB8" w:rsidR="0021454E" w:rsidRPr="008F2F49" w:rsidRDefault="00BF2895" w:rsidP="00910108">
            <w:pPr>
              <w:pStyle w:val="affa"/>
              <w:jc w:val="center"/>
              <w:rPr>
                <w:i w:val="0"/>
                <w:iCs/>
                <w:caps/>
                <w:sz w:val="20"/>
                <w:szCs w:val="20"/>
              </w:rPr>
            </w:pPr>
            <w:r w:rsidRPr="008F2F49">
              <w:rPr>
                <w:i w:val="0"/>
                <w:iCs/>
                <w:caps/>
                <w:sz w:val="20"/>
                <w:szCs w:val="20"/>
              </w:rPr>
              <w:t>3</w:t>
            </w:r>
            <w:r w:rsidR="00276FFA" w:rsidRPr="008F2F49">
              <w:rPr>
                <w:i w:val="0"/>
                <w:iCs/>
                <w:caps/>
                <w:sz w:val="20"/>
                <w:szCs w:val="20"/>
              </w:rPr>
              <w:t>.</w:t>
            </w:r>
          </w:p>
        </w:tc>
        <w:tc>
          <w:tcPr>
            <w:tcW w:w="3164" w:type="pct"/>
            <w:tcBorders>
              <w:top w:val="single" w:sz="4" w:space="0" w:color="000000"/>
              <w:left w:val="single" w:sz="4" w:space="0" w:color="000000"/>
              <w:bottom w:val="single" w:sz="4" w:space="0" w:color="000000"/>
              <w:right w:val="none" w:sz="4" w:space="0" w:color="000000"/>
            </w:tcBorders>
          </w:tcPr>
          <w:p w14:paraId="6F943C4F" w14:textId="77777777" w:rsidR="0021454E" w:rsidRPr="008F2F49" w:rsidRDefault="0021454E" w:rsidP="00910108">
            <w:pPr>
              <w:pStyle w:val="affa"/>
              <w:rPr>
                <w:i w:val="0"/>
                <w:iCs/>
                <w:caps/>
                <w:sz w:val="20"/>
                <w:szCs w:val="20"/>
              </w:rPr>
            </w:pPr>
            <w:r w:rsidRPr="008F2F49">
              <w:rPr>
                <w:i w:val="0"/>
                <w:sz w:val="20"/>
                <w:szCs w:val="20"/>
              </w:rPr>
              <w:t>Электрические подстанции 35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24DA9292" w14:textId="77777777" w:rsidR="0021454E" w:rsidRPr="008F2F49" w:rsidRDefault="0021454E" w:rsidP="00910108">
            <w:pPr>
              <w:pStyle w:val="affa"/>
              <w:rPr>
                <w:i w:val="0"/>
                <w:sz w:val="20"/>
                <w:szCs w:val="20"/>
              </w:rPr>
            </w:pPr>
            <w:r w:rsidRPr="008F2F49">
              <w:rPr>
                <w:i w:val="0"/>
                <w:sz w:val="20"/>
                <w:szCs w:val="20"/>
              </w:rPr>
              <w:t>15</w:t>
            </w:r>
          </w:p>
        </w:tc>
      </w:tr>
    </w:tbl>
    <w:p w14:paraId="5528B2F3" w14:textId="2BBD94E6" w:rsidR="0021454E" w:rsidRPr="008F2F49" w:rsidRDefault="00371CA9" w:rsidP="00371CA9">
      <w:pPr>
        <w:pStyle w:val="3"/>
        <w:jc w:val="center"/>
        <w:rPr>
          <w:rFonts w:ascii="Times New Roman" w:eastAsia="Tahoma" w:hAnsi="Times New Roman" w:cs="Times New Roman"/>
          <w:color w:val="auto"/>
          <w:sz w:val="24"/>
        </w:rPr>
      </w:pPr>
      <w:bookmarkStart w:id="176" w:name="_Toc73538518"/>
      <w:bookmarkStart w:id="177" w:name="_Toc74132373"/>
      <w:bookmarkStart w:id="178" w:name="_Toc74132550"/>
      <w:bookmarkStart w:id="179" w:name="_Toc74642581"/>
      <w:bookmarkStart w:id="180" w:name="_Toc161304195"/>
      <w:bookmarkStart w:id="181" w:name="_Toc175821747"/>
      <w:r w:rsidRPr="008F2F49">
        <w:rPr>
          <w:rFonts w:ascii="Times New Roman" w:eastAsia="Tahoma" w:hAnsi="Times New Roman" w:cs="Times New Roman"/>
          <w:color w:val="auto"/>
          <w:sz w:val="24"/>
        </w:rPr>
        <w:t>35.3</w:t>
      </w:r>
      <w:r w:rsidR="0021454E" w:rsidRPr="008F2F49">
        <w:rPr>
          <w:rFonts w:ascii="Times New Roman" w:eastAsia="Tahoma" w:hAnsi="Times New Roman" w:cs="Times New Roman"/>
          <w:color w:val="auto"/>
          <w:sz w:val="24"/>
        </w:rPr>
        <w:t>. Охранная зона линий и сооружений связи</w:t>
      </w:r>
      <w:bookmarkEnd w:id="176"/>
      <w:bookmarkEnd w:id="177"/>
      <w:bookmarkEnd w:id="178"/>
      <w:bookmarkEnd w:id="179"/>
      <w:bookmarkEnd w:id="180"/>
      <w:bookmarkEnd w:id="181"/>
    </w:p>
    <w:p w14:paraId="1565FFCD" w14:textId="53748822"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Охранные зоны линий и сооружений связи установлены в соответствии с требованиями Федерального закона о</w:t>
      </w:r>
      <w:r w:rsidR="00C3169D" w:rsidRPr="008F2F49">
        <w:rPr>
          <w:rFonts w:ascii="Times New Roman" w:eastAsia="Times New Roman" w:hAnsi="Times New Roman" w:cs="Times New Roman"/>
          <w:bCs/>
          <w:sz w:val="24"/>
          <w:szCs w:val="24"/>
        </w:rPr>
        <w:t xml:space="preserve">т </w:t>
      </w:r>
      <w:r w:rsidR="00686062" w:rsidRPr="008F2F49">
        <w:rPr>
          <w:rFonts w:ascii="Times New Roman" w:eastAsia="Times New Roman" w:hAnsi="Times New Roman" w:cs="Times New Roman"/>
          <w:bCs/>
          <w:sz w:val="24"/>
          <w:szCs w:val="24"/>
        </w:rPr>
        <w:t xml:space="preserve">7 июля </w:t>
      </w:r>
      <w:r w:rsidRPr="008F2F49">
        <w:rPr>
          <w:rFonts w:ascii="Times New Roman" w:eastAsia="Times New Roman" w:hAnsi="Times New Roman" w:cs="Times New Roman"/>
          <w:bCs/>
          <w:sz w:val="24"/>
          <w:szCs w:val="24"/>
        </w:rPr>
        <w:t>2003</w:t>
      </w:r>
      <w:r w:rsidR="00686062"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126-ФЗ «О связи» и Правилами охраны линий и сооружений связи Российской Федерации, утвержд</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нными постановлением Правите</w:t>
      </w:r>
      <w:r w:rsidR="00C3169D" w:rsidRPr="008F2F49">
        <w:rPr>
          <w:rFonts w:ascii="Times New Roman" w:eastAsia="Times New Roman" w:hAnsi="Times New Roman" w:cs="Times New Roman"/>
          <w:bCs/>
          <w:sz w:val="24"/>
          <w:szCs w:val="24"/>
        </w:rPr>
        <w:t xml:space="preserve">льства Российской Федерации от </w:t>
      </w:r>
      <w:r w:rsidR="00686062" w:rsidRPr="008F2F49">
        <w:rPr>
          <w:rFonts w:ascii="Times New Roman" w:eastAsia="Times New Roman" w:hAnsi="Times New Roman" w:cs="Times New Roman"/>
          <w:bCs/>
          <w:sz w:val="24"/>
          <w:szCs w:val="24"/>
        </w:rPr>
        <w:t xml:space="preserve">9 июня </w:t>
      </w:r>
      <w:r w:rsidRPr="008F2F49">
        <w:rPr>
          <w:rFonts w:ascii="Times New Roman" w:eastAsia="Times New Roman" w:hAnsi="Times New Roman" w:cs="Times New Roman"/>
          <w:bCs/>
          <w:sz w:val="24"/>
          <w:szCs w:val="24"/>
        </w:rPr>
        <w:t>1995</w:t>
      </w:r>
      <w:r w:rsidR="00686062"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578. 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0513280E"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На трассах кабельных и воздушных линий связи и линий радиофикации:</w:t>
      </w:r>
    </w:p>
    <w:p w14:paraId="4AF446A0" w14:textId="77777777" w:rsidR="0021454E" w:rsidRPr="008F2F49" w:rsidRDefault="0021454E" w:rsidP="00816C7E">
      <w:pPr>
        <w:pStyle w:val="ad"/>
        <w:numPr>
          <w:ilvl w:val="0"/>
          <w:numId w:val="27"/>
        </w:numPr>
        <w:tabs>
          <w:tab w:val="left" w:pos="993"/>
        </w:tabs>
        <w:ind w:left="0" w:right="2" w:firstLine="709"/>
        <w:jc w:val="both"/>
        <w:rPr>
          <w:bCs/>
          <w:sz w:val="24"/>
          <w:szCs w:val="24"/>
        </w:rPr>
      </w:pPr>
      <w:r w:rsidRPr="008F2F49">
        <w:rPr>
          <w:bCs/>
          <w:sz w:val="24"/>
          <w:szCs w:val="24"/>
        </w:rPr>
        <w:t>устанавливаются охранные зоны с особыми условиями использования:</w:t>
      </w:r>
    </w:p>
    <w:p w14:paraId="1846420B" w14:textId="0AE182E0"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а) для подземных кабельных и для воздушных линий связи и линий радиофикации, расположенных вне насел</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5A605246"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б)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3C411CB3" w14:textId="5CE6FC58" w:rsidR="0021454E" w:rsidRPr="008F2F49" w:rsidRDefault="0021454E" w:rsidP="00816C7E">
      <w:pPr>
        <w:pStyle w:val="ad"/>
        <w:numPr>
          <w:ilvl w:val="0"/>
          <w:numId w:val="27"/>
        </w:numPr>
        <w:tabs>
          <w:tab w:val="left" w:pos="993"/>
        </w:tabs>
        <w:ind w:left="0" w:right="2" w:firstLine="709"/>
        <w:jc w:val="both"/>
        <w:rPr>
          <w:bCs/>
          <w:sz w:val="24"/>
          <w:szCs w:val="24"/>
        </w:rPr>
      </w:pPr>
      <w:r w:rsidRPr="008F2F49">
        <w:rPr>
          <w:bCs/>
          <w:sz w:val="24"/>
          <w:szCs w:val="24"/>
        </w:rPr>
        <w:t>создаются просеки в лесных массивах и зел</w:t>
      </w:r>
      <w:r w:rsidR="001D415A" w:rsidRPr="008F2F49">
        <w:rPr>
          <w:bCs/>
          <w:sz w:val="24"/>
          <w:szCs w:val="24"/>
        </w:rPr>
        <w:t>е</w:t>
      </w:r>
      <w:r w:rsidRPr="008F2F49">
        <w:rPr>
          <w:bCs/>
          <w:sz w:val="24"/>
          <w:szCs w:val="24"/>
        </w:rPr>
        <w:t>ных насаждениях:</w:t>
      </w:r>
    </w:p>
    <w:p w14:paraId="28F6CDA1"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а) при высоте насаждений менее 4,0 метров – шириной не менее расстояния между крайними проводами воздушных линий связи и линий радиофикации плюс</w:t>
      </w:r>
      <w:r w:rsidRPr="008F2F49">
        <w:rPr>
          <w:rFonts w:ascii="Times New Roman" w:eastAsia="Times New Roman" w:hAnsi="Times New Roman" w:cs="Times New Roman"/>
          <w:bCs/>
          <w:sz w:val="24"/>
          <w:szCs w:val="24"/>
        </w:rPr>
        <w:br/>
        <w:t>4 метра (по 2,0 метра с каждой стороны от крайних проводов до ветвей деревьев);</w:t>
      </w:r>
    </w:p>
    <w:p w14:paraId="1F3B61B9"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б) при высоте насаждений более 4,0 метров – шириной не менее расстояния между крайними проводами воздушных линий связи и линий радиофикации плюс</w:t>
      </w:r>
      <w:r w:rsidRPr="008F2F49">
        <w:rPr>
          <w:rFonts w:ascii="Times New Roman" w:eastAsia="Times New Roman" w:hAnsi="Times New Roman" w:cs="Times New Roman"/>
          <w:bCs/>
          <w:sz w:val="24"/>
          <w:szCs w:val="24"/>
        </w:rPr>
        <w:br/>
        <w:t>6 метров (по 3,0 метра с каждой стороны от крайних проводов до ветвей деревьев);</w:t>
      </w:r>
    </w:p>
    <w:p w14:paraId="4420AD94"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вдоль трассы кабеля связи – шириной не менее 6,0 метров (по 3,0 метра с каждой стороны от кабеля связи);</w:t>
      </w:r>
    </w:p>
    <w:p w14:paraId="34AFE986"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5B9E7C97" w14:textId="6DD4852D" w:rsidR="0021454E" w:rsidRPr="008F2F49" w:rsidRDefault="00371CA9" w:rsidP="00371CA9">
      <w:pPr>
        <w:pStyle w:val="3"/>
        <w:jc w:val="center"/>
        <w:rPr>
          <w:rFonts w:ascii="Times New Roman" w:eastAsia="Tahoma" w:hAnsi="Times New Roman" w:cs="Times New Roman"/>
          <w:color w:val="auto"/>
          <w:sz w:val="24"/>
        </w:rPr>
      </w:pPr>
      <w:bookmarkStart w:id="182" w:name="_Toc73538519"/>
      <w:bookmarkStart w:id="183" w:name="_Toc74132374"/>
      <w:bookmarkStart w:id="184" w:name="_Toc74132551"/>
      <w:bookmarkStart w:id="185" w:name="_Toc74642582"/>
      <w:bookmarkStart w:id="186" w:name="_Toc161304196"/>
      <w:bookmarkStart w:id="187" w:name="_Toc175821748"/>
      <w:r w:rsidRPr="008F2F49">
        <w:rPr>
          <w:rFonts w:ascii="Times New Roman" w:eastAsia="Tahoma" w:hAnsi="Times New Roman" w:cs="Times New Roman"/>
          <w:color w:val="auto"/>
          <w:sz w:val="24"/>
        </w:rPr>
        <w:t>35.4</w:t>
      </w:r>
      <w:r w:rsidR="0021454E" w:rsidRPr="008F2F49">
        <w:rPr>
          <w:rFonts w:ascii="Times New Roman" w:eastAsia="Tahoma" w:hAnsi="Times New Roman" w:cs="Times New Roman"/>
          <w:color w:val="auto"/>
          <w:sz w:val="24"/>
        </w:rPr>
        <w:t>. Охранная зона железных дорог</w:t>
      </w:r>
      <w:bookmarkEnd w:id="182"/>
      <w:bookmarkEnd w:id="183"/>
      <w:bookmarkEnd w:id="184"/>
      <w:bookmarkEnd w:id="185"/>
      <w:bookmarkEnd w:id="186"/>
      <w:bookmarkEnd w:id="187"/>
    </w:p>
    <w:p w14:paraId="6A1E8E8F" w14:textId="22FE495E"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Согласно приказу Минтранса Российской Ф</w:t>
      </w:r>
      <w:r w:rsidR="00C3169D" w:rsidRPr="008F2F49">
        <w:rPr>
          <w:rFonts w:ascii="Times New Roman" w:eastAsia="Times New Roman" w:hAnsi="Times New Roman" w:cs="Times New Roman"/>
          <w:bCs/>
          <w:sz w:val="24"/>
          <w:szCs w:val="24"/>
        </w:rPr>
        <w:t xml:space="preserve">едерации от </w:t>
      </w:r>
      <w:r w:rsidR="00686062" w:rsidRPr="008F2F49">
        <w:rPr>
          <w:rFonts w:ascii="Times New Roman" w:eastAsia="Times New Roman" w:hAnsi="Times New Roman" w:cs="Times New Roman"/>
          <w:bCs/>
          <w:sz w:val="24"/>
          <w:szCs w:val="24"/>
        </w:rPr>
        <w:t xml:space="preserve">6 августа </w:t>
      </w:r>
      <w:r w:rsidRPr="008F2F49">
        <w:rPr>
          <w:rFonts w:ascii="Times New Roman" w:eastAsia="Times New Roman" w:hAnsi="Times New Roman" w:cs="Times New Roman"/>
          <w:bCs/>
          <w:sz w:val="24"/>
          <w:szCs w:val="24"/>
        </w:rPr>
        <w:t>2008</w:t>
      </w:r>
      <w:r w:rsidR="00686062"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 в охранные зоны, необходимые для обеспечения сохранности, прочности и устойчивости объектов железнодорожного транспорта (далее – охранные зоны) включаются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железнодорожного транспорта и </w:t>
      </w:r>
      <w:r w:rsidRPr="008F2F49">
        <w:rPr>
          <w:rFonts w:ascii="Times New Roman" w:eastAsia="Times New Roman" w:hAnsi="Times New Roman" w:cs="Times New Roman"/>
          <w:bCs/>
          <w:sz w:val="24"/>
          <w:szCs w:val="24"/>
        </w:rPr>
        <w:lastRenderedPageBreak/>
        <w:t>обеспечения защиты железнодорожного пути от снежных и песчаных заносов и других негативных воздействий, в том числе:</w:t>
      </w:r>
    </w:p>
    <w:p w14:paraId="314FFEC2" w14:textId="77777777" w:rsidR="0021454E" w:rsidRPr="008F2F49" w:rsidRDefault="0021454E" w:rsidP="00816C7E">
      <w:pPr>
        <w:pStyle w:val="ad"/>
        <w:numPr>
          <w:ilvl w:val="0"/>
          <w:numId w:val="28"/>
        </w:numPr>
        <w:tabs>
          <w:tab w:val="left" w:pos="993"/>
        </w:tabs>
        <w:ind w:left="0" w:right="2" w:firstLine="709"/>
        <w:jc w:val="both"/>
        <w:rPr>
          <w:bCs/>
          <w:sz w:val="24"/>
          <w:szCs w:val="24"/>
        </w:rPr>
      </w:pPr>
      <w:r w:rsidRPr="008F2F49">
        <w:rPr>
          <w:bCs/>
          <w:sz w:val="24"/>
          <w:szCs w:val="24"/>
        </w:rPr>
        <w:t xml:space="preserve">в местах, подверженных снежным обвалам (лавинам), оползням, размывам, селевым потокам, </w:t>
      </w:r>
      <w:proofErr w:type="spellStart"/>
      <w:r w:rsidRPr="008F2F49">
        <w:rPr>
          <w:bCs/>
          <w:sz w:val="24"/>
          <w:szCs w:val="24"/>
        </w:rPr>
        <w:t>оврагообразованию</w:t>
      </w:r>
      <w:proofErr w:type="spellEnd"/>
      <w:r w:rsidRPr="008F2F49">
        <w:rPr>
          <w:bCs/>
          <w:sz w:val="24"/>
          <w:szCs w:val="24"/>
        </w:rPr>
        <w:t xml:space="preserve">, </w:t>
      </w:r>
      <w:proofErr w:type="spellStart"/>
      <w:r w:rsidRPr="008F2F49">
        <w:rPr>
          <w:bCs/>
          <w:sz w:val="24"/>
          <w:szCs w:val="24"/>
        </w:rPr>
        <w:t>карстообразованию</w:t>
      </w:r>
      <w:proofErr w:type="spellEnd"/>
      <w:r w:rsidRPr="008F2F49">
        <w:rPr>
          <w:bCs/>
          <w:sz w:val="24"/>
          <w:szCs w:val="24"/>
        </w:rPr>
        <w:t xml:space="preserve"> и другим опасным геологическим воздействиям;</w:t>
      </w:r>
    </w:p>
    <w:p w14:paraId="64ED2726" w14:textId="77777777" w:rsidR="0021454E" w:rsidRPr="008F2F49" w:rsidRDefault="0021454E" w:rsidP="00816C7E">
      <w:pPr>
        <w:pStyle w:val="ad"/>
        <w:numPr>
          <w:ilvl w:val="0"/>
          <w:numId w:val="28"/>
        </w:numPr>
        <w:tabs>
          <w:tab w:val="left" w:pos="993"/>
        </w:tabs>
        <w:ind w:left="0" w:right="2" w:firstLine="709"/>
        <w:jc w:val="both"/>
        <w:rPr>
          <w:bCs/>
          <w:sz w:val="24"/>
          <w:szCs w:val="24"/>
        </w:rPr>
      </w:pPr>
      <w:r w:rsidRPr="008F2F49">
        <w:rPr>
          <w:bCs/>
          <w:sz w:val="24"/>
          <w:szCs w:val="24"/>
        </w:rPr>
        <w:t>в районах подвижных песков;</w:t>
      </w:r>
    </w:p>
    <w:p w14:paraId="7903D25D" w14:textId="77777777" w:rsidR="0021454E" w:rsidRPr="008F2F49" w:rsidRDefault="0021454E" w:rsidP="00816C7E">
      <w:pPr>
        <w:pStyle w:val="ad"/>
        <w:numPr>
          <w:ilvl w:val="0"/>
          <w:numId w:val="28"/>
        </w:numPr>
        <w:tabs>
          <w:tab w:val="left" w:pos="993"/>
        </w:tabs>
        <w:ind w:left="0" w:right="2" w:firstLine="709"/>
        <w:jc w:val="both"/>
        <w:rPr>
          <w:bCs/>
          <w:sz w:val="24"/>
          <w:szCs w:val="24"/>
        </w:rPr>
      </w:pPr>
      <w:r w:rsidRPr="008F2F49">
        <w:rPr>
          <w:bCs/>
          <w:sz w:val="24"/>
          <w:szCs w:val="24"/>
        </w:rPr>
        <w:t>в местах расположения лесов, выполняющих функции защитных лесонасаждений, в том числе лесов в поймах рек и вдоль поверхностных водных объектов;</w:t>
      </w:r>
    </w:p>
    <w:p w14:paraId="22AA39C4" w14:textId="77777777" w:rsidR="0021454E" w:rsidRPr="008F2F49" w:rsidRDefault="0021454E" w:rsidP="00816C7E">
      <w:pPr>
        <w:pStyle w:val="ad"/>
        <w:numPr>
          <w:ilvl w:val="0"/>
          <w:numId w:val="28"/>
        </w:numPr>
        <w:tabs>
          <w:tab w:val="left" w:pos="993"/>
        </w:tabs>
        <w:ind w:left="0" w:right="2" w:firstLine="709"/>
        <w:jc w:val="both"/>
        <w:rPr>
          <w:bCs/>
          <w:sz w:val="24"/>
          <w:szCs w:val="24"/>
        </w:rPr>
      </w:pPr>
      <w:r w:rsidRPr="008F2F49">
        <w:rPr>
          <w:bCs/>
          <w:sz w:val="24"/>
          <w:szCs w:val="24"/>
        </w:rPr>
        <w:t>в местах расположения лесов,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объектов железнодорожного транспорта.</w:t>
      </w:r>
    </w:p>
    <w:p w14:paraId="7776D0F8" w14:textId="4F3C4DEA"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соответствии с пунктом 6 выше указанного приказа, размеры земельных участков охранных зон определяются, исходя из рельефа и природных условий местности, необходимости создания защиты жилой застройки насел</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нных пунктов от сверхнормативных шумов проходящих поездов, от возможных катастроф с перевозимыми пожаровзрывоопасными и опасными грузами, иных факторов, а также необходимости поэтапного развития объектов железнодорожного транспорта.</w:t>
      </w:r>
    </w:p>
    <w:p w14:paraId="210DFD04" w14:textId="51E5FB3F" w:rsidR="002B2D75" w:rsidRPr="008F2F49" w:rsidRDefault="00441A99"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На</w:t>
      </w:r>
      <w:r w:rsidR="002B2D75" w:rsidRPr="008F2F49">
        <w:rPr>
          <w:rFonts w:ascii="Times New Roman" w:eastAsia="Times New Roman" w:hAnsi="Times New Roman" w:cs="Times New Roman"/>
          <w:bCs/>
          <w:sz w:val="24"/>
          <w:szCs w:val="24"/>
        </w:rPr>
        <w:t xml:space="preserve"> территории </w:t>
      </w:r>
      <w:proofErr w:type="spellStart"/>
      <w:r w:rsidR="003862D0" w:rsidRPr="008F2F49">
        <w:rPr>
          <w:rFonts w:ascii="Times New Roman" w:eastAsia="Times New Roman" w:hAnsi="Times New Roman" w:cs="Times New Roman"/>
          <w:bCs/>
          <w:sz w:val="24"/>
          <w:szCs w:val="24"/>
        </w:rPr>
        <w:t>Свобод</w:t>
      </w:r>
      <w:r w:rsidR="00682C5A">
        <w:rPr>
          <w:rFonts w:ascii="Times New Roman" w:eastAsia="Times New Roman" w:hAnsi="Times New Roman" w:cs="Times New Roman"/>
          <w:bCs/>
          <w:sz w:val="24"/>
          <w:szCs w:val="24"/>
        </w:rPr>
        <w:t>н</w:t>
      </w:r>
      <w:r w:rsidR="003862D0" w:rsidRPr="008F2F49">
        <w:rPr>
          <w:rFonts w:ascii="Times New Roman" w:eastAsia="Times New Roman" w:hAnsi="Times New Roman" w:cs="Times New Roman"/>
          <w:bCs/>
          <w:sz w:val="24"/>
          <w:szCs w:val="24"/>
        </w:rPr>
        <w:t>енского</w:t>
      </w:r>
      <w:proofErr w:type="spellEnd"/>
      <w:r w:rsidR="002B2D75" w:rsidRPr="008F2F49">
        <w:rPr>
          <w:rFonts w:ascii="Times New Roman" w:eastAsia="Times New Roman" w:hAnsi="Times New Roman" w:cs="Times New Roman"/>
          <w:bCs/>
          <w:sz w:val="24"/>
          <w:szCs w:val="24"/>
        </w:rPr>
        <w:t xml:space="preserve"> сельского поселения</w:t>
      </w:r>
      <w:r w:rsidRPr="008F2F49">
        <w:rPr>
          <w:rFonts w:ascii="Times New Roman" w:eastAsia="Times New Roman" w:hAnsi="Times New Roman" w:cs="Times New Roman"/>
          <w:bCs/>
          <w:sz w:val="24"/>
          <w:szCs w:val="24"/>
        </w:rPr>
        <w:t xml:space="preserve"> железнодорожные линии отсутствуют</w:t>
      </w:r>
      <w:r w:rsidR="002B2D75" w:rsidRPr="008F2F49">
        <w:rPr>
          <w:rFonts w:ascii="Times New Roman" w:eastAsia="Times New Roman" w:hAnsi="Times New Roman" w:cs="Times New Roman"/>
          <w:bCs/>
          <w:sz w:val="24"/>
          <w:szCs w:val="24"/>
        </w:rPr>
        <w:t>.</w:t>
      </w:r>
    </w:p>
    <w:p w14:paraId="1E701516" w14:textId="4DC03CEB" w:rsidR="0021454E" w:rsidRPr="008F2F49" w:rsidRDefault="00371CA9" w:rsidP="00371CA9">
      <w:pPr>
        <w:pStyle w:val="3"/>
        <w:jc w:val="center"/>
        <w:rPr>
          <w:rFonts w:ascii="Times New Roman" w:eastAsia="Tahoma" w:hAnsi="Times New Roman" w:cs="Times New Roman"/>
          <w:color w:val="auto"/>
          <w:sz w:val="24"/>
        </w:rPr>
      </w:pPr>
      <w:bookmarkStart w:id="188" w:name="_Toc74132375"/>
      <w:bookmarkStart w:id="189" w:name="_Toc74132552"/>
      <w:bookmarkStart w:id="190" w:name="_Toc74642583"/>
      <w:bookmarkStart w:id="191" w:name="_Toc161304197"/>
      <w:bookmarkStart w:id="192" w:name="_Toc175821749"/>
      <w:r w:rsidRPr="008F2F49">
        <w:rPr>
          <w:rFonts w:ascii="Times New Roman" w:eastAsia="Tahoma" w:hAnsi="Times New Roman" w:cs="Times New Roman"/>
          <w:color w:val="auto"/>
          <w:sz w:val="24"/>
        </w:rPr>
        <w:t>35.5</w:t>
      </w:r>
      <w:r w:rsidR="0021454E" w:rsidRPr="008F2F49">
        <w:rPr>
          <w:rFonts w:ascii="Times New Roman" w:eastAsia="Tahoma" w:hAnsi="Times New Roman" w:cs="Times New Roman"/>
          <w:color w:val="000000" w:themeColor="text1"/>
          <w:sz w:val="24"/>
        </w:rPr>
        <w:t xml:space="preserve">. </w:t>
      </w:r>
      <w:bookmarkEnd w:id="188"/>
      <w:bookmarkEnd w:id="189"/>
      <w:bookmarkEnd w:id="190"/>
      <w:bookmarkEnd w:id="191"/>
      <w:r w:rsidR="00D80468" w:rsidRPr="008F2F49">
        <w:rPr>
          <w:rFonts w:ascii="Times New Roman" w:hAnsi="Times New Roman" w:cs="Times New Roman"/>
          <w:color w:val="000000" w:themeColor="text1"/>
          <w:sz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bookmarkEnd w:id="192"/>
    </w:p>
    <w:p w14:paraId="4CE5AAE2" w14:textId="3BA72C79"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соответствии с СанПиН 2.1.4.1110-02</w:t>
      </w:r>
      <w:r w:rsidR="001B3B17" w:rsidRPr="008F2F49">
        <w:rPr>
          <w:rFonts w:ascii="Times New Roman" w:eastAsia="Times New Roman" w:hAnsi="Times New Roman" w:cs="Times New Roman"/>
          <w:bCs/>
          <w:sz w:val="24"/>
          <w:szCs w:val="24"/>
        </w:rPr>
        <w:t xml:space="preserve"> «Зоны санитарной охраны источников водоснабжения и водопроводов питьевого назначения»</w:t>
      </w:r>
      <w:r w:rsidRPr="008F2F49">
        <w:rPr>
          <w:rFonts w:ascii="Times New Roman" w:eastAsia="Times New Roman" w:hAnsi="Times New Roman" w:cs="Times New Roman"/>
          <w:bCs/>
          <w:sz w:val="24"/>
          <w:szCs w:val="24"/>
        </w:rPr>
        <w:t xml:space="preserve"> и СП 31.13330.2012</w:t>
      </w:r>
      <w:r w:rsidR="001B3B17" w:rsidRPr="008F2F49">
        <w:rPr>
          <w:rFonts w:ascii="Times New Roman" w:eastAsia="Times New Roman" w:hAnsi="Times New Roman" w:cs="Times New Roman"/>
          <w:bCs/>
          <w:sz w:val="24"/>
          <w:szCs w:val="24"/>
        </w:rPr>
        <w:t xml:space="preserve"> «Водоснабжение. Наружные сети и сооружения»</w:t>
      </w:r>
      <w:r w:rsidRPr="008F2F49">
        <w:rPr>
          <w:rFonts w:ascii="Times New Roman" w:eastAsia="Times New Roman" w:hAnsi="Times New Roman" w:cs="Times New Roman"/>
          <w:bCs/>
          <w:sz w:val="24"/>
          <w:szCs w:val="24"/>
        </w:rPr>
        <w:t xml:space="preserve"> источники хозяйственно-питьевого водоснабжения должны иметь зоны санитарной охраны (далее – ЗСО).</w:t>
      </w:r>
    </w:p>
    <w:p w14:paraId="21D97B4B"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2F5BA1E5" w14:textId="44E20042"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Зоны санитарной охраны организуются в составе тр</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695EAA20" w14:textId="4FC46F5C"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соответствии с пунктом 2 статьи 43 Водного кодекса Р</w:t>
      </w:r>
      <w:r w:rsidR="00C3169D" w:rsidRPr="008F2F49">
        <w:rPr>
          <w:rFonts w:ascii="Times New Roman" w:eastAsia="Times New Roman" w:hAnsi="Times New Roman" w:cs="Times New Roman"/>
          <w:bCs/>
          <w:sz w:val="24"/>
          <w:szCs w:val="24"/>
        </w:rPr>
        <w:t xml:space="preserve">оссийской </w:t>
      </w:r>
      <w:r w:rsidRPr="008F2F49">
        <w:rPr>
          <w:rFonts w:ascii="Times New Roman" w:eastAsia="Times New Roman" w:hAnsi="Times New Roman" w:cs="Times New Roman"/>
          <w:bCs/>
          <w:sz w:val="24"/>
          <w:szCs w:val="24"/>
        </w:rPr>
        <w:t>Ф</w:t>
      </w:r>
      <w:r w:rsidR="00C3169D" w:rsidRPr="008F2F49">
        <w:rPr>
          <w:rFonts w:ascii="Times New Roman" w:eastAsia="Times New Roman" w:hAnsi="Times New Roman" w:cs="Times New Roman"/>
          <w:bCs/>
          <w:sz w:val="24"/>
          <w:szCs w:val="24"/>
        </w:rPr>
        <w:t>едерации</w:t>
      </w:r>
      <w:r w:rsidRPr="008F2F49">
        <w:rPr>
          <w:rFonts w:ascii="Times New Roman" w:eastAsia="Times New Roman" w:hAnsi="Times New Roman" w:cs="Times New Roman"/>
          <w:bCs/>
          <w:sz w:val="24"/>
          <w:szCs w:val="24"/>
        </w:rPr>
        <w:t xml:space="preserve"> и Федера</w:t>
      </w:r>
      <w:r w:rsidR="00AC00AC" w:rsidRPr="008F2F49">
        <w:rPr>
          <w:rFonts w:ascii="Times New Roman" w:eastAsia="Times New Roman" w:hAnsi="Times New Roman" w:cs="Times New Roman"/>
          <w:bCs/>
          <w:sz w:val="24"/>
          <w:szCs w:val="24"/>
        </w:rPr>
        <w:t>льному закону от 30 марта 1999 года</w:t>
      </w:r>
      <w:r w:rsidRPr="008F2F49">
        <w:rPr>
          <w:rFonts w:ascii="Times New Roman" w:eastAsia="Times New Roman" w:hAnsi="Times New Roman" w:cs="Times New Roman"/>
          <w:bCs/>
          <w:sz w:val="24"/>
          <w:szCs w:val="24"/>
        </w:rPr>
        <w:t xml:space="preserve"> №</w:t>
      </w:r>
      <w:r w:rsidR="00AC00AC" w:rsidRPr="008F2F49">
        <w:rPr>
          <w:rFonts w:ascii="Times New Roman" w:eastAsia="Times New Roman" w:hAnsi="Times New Roman" w:cs="Times New Roman"/>
          <w:bCs/>
          <w:sz w:val="24"/>
          <w:szCs w:val="24"/>
        </w:rPr>
        <w:t xml:space="preserve"> </w:t>
      </w:r>
      <w:r w:rsidRPr="008F2F49">
        <w:rPr>
          <w:rFonts w:ascii="Times New Roman" w:eastAsia="Times New Roman" w:hAnsi="Times New Roman" w:cs="Times New Roman"/>
          <w:bCs/>
          <w:sz w:val="24"/>
          <w:szCs w:val="24"/>
        </w:rPr>
        <w:t>52-ФЗ «О санитарно-эпидемиологическом благополучии населения» (пункт 4 статьи 18) на существующие и проектируемые источники водоснабжения должны быть установлены границ зон санитарной охраны.</w:t>
      </w:r>
    </w:p>
    <w:p w14:paraId="6FB188F4" w14:textId="7EE482F0"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Всего для обеспечения централизованного водоснабжения </w:t>
      </w:r>
      <w:proofErr w:type="spellStart"/>
      <w:r w:rsidR="003862D0" w:rsidRPr="008F2F49">
        <w:rPr>
          <w:rFonts w:ascii="Times New Roman" w:eastAsia="Times New Roman" w:hAnsi="Times New Roman" w:cs="Times New Roman"/>
          <w:bCs/>
          <w:sz w:val="24"/>
          <w:szCs w:val="24"/>
        </w:rPr>
        <w:t>Свобод</w:t>
      </w:r>
      <w:r w:rsidR="00682C5A">
        <w:rPr>
          <w:rFonts w:ascii="Times New Roman" w:eastAsia="Times New Roman" w:hAnsi="Times New Roman" w:cs="Times New Roman"/>
          <w:bCs/>
          <w:sz w:val="24"/>
          <w:szCs w:val="24"/>
        </w:rPr>
        <w:t>н</w:t>
      </w:r>
      <w:r w:rsidR="003862D0" w:rsidRPr="008F2F49">
        <w:rPr>
          <w:rFonts w:ascii="Times New Roman" w:eastAsia="Times New Roman" w:hAnsi="Times New Roman" w:cs="Times New Roman"/>
          <w:bCs/>
          <w:sz w:val="24"/>
          <w:szCs w:val="24"/>
        </w:rPr>
        <w:t>енского</w:t>
      </w:r>
      <w:proofErr w:type="spellEnd"/>
      <w:r w:rsidRPr="008F2F49">
        <w:rPr>
          <w:rFonts w:ascii="Times New Roman" w:eastAsia="Times New Roman" w:hAnsi="Times New Roman" w:cs="Times New Roman"/>
          <w:bCs/>
          <w:sz w:val="24"/>
          <w:szCs w:val="24"/>
        </w:rPr>
        <w:t xml:space="preserve"> сельского поселения использует</w:t>
      </w:r>
      <w:r w:rsidR="002B2D75" w:rsidRPr="008F2F49">
        <w:rPr>
          <w:rFonts w:ascii="Times New Roman" w:eastAsia="Times New Roman" w:hAnsi="Times New Roman" w:cs="Times New Roman"/>
          <w:bCs/>
          <w:sz w:val="24"/>
          <w:szCs w:val="24"/>
        </w:rPr>
        <w:t>ся 6</w:t>
      </w:r>
      <w:r w:rsidRPr="008F2F49">
        <w:rPr>
          <w:rFonts w:ascii="Times New Roman" w:eastAsia="Times New Roman" w:hAnsi="Times New Roman" w:cs="Times New Roman"/>
          <w:bCs/>
          <w:sz w:val="24"/>
          <w:szCs w:val="24"/>
        </w:rPr>
        <w:t xml:space="preserve"> </w:t>
      </w:r>
      <w:r w:rsidR="00936097" w:rsidRPr="008F2F49">
        <w:rPr>
          <w:rFonts w:ascii="Times New Roman" w:eastAsia="Times New Roman" w:hAnsi="Times New Roman" w:cs="Times New Roman"/>
          <w:bCs/>
          <w:sz w:val="24"/>
          <w:szCs w:val="24"/>
        </w:rPr>
        <w:t xml:space="preserve">артезианских </w:t>
      </w:r>
      <w:r w:rsidRPr="008F2F49">
        <w:rPr>
          <w:rFonts w:ascii="Times New Roman" w:eastAsia="Times New Roman" w:hAnsi="Times New Roman" w:cs="Times New Roman"/>
          <w:bCs/>
          <w:sz w:val="24"/>
          <w:szCs w:val="24"/>
        </w:rPr>
        <w:t>скважин</w:t>
      </w:r>
      <w:r w:rsidR="00936097" w:rsidRPr="008F2F49">
        <w:rPr>
          <w:rFonts w:ascii="Times New Roman" w:eastAsia="Times New Roman" w:hAnsi="Times New Roman" w:cs="Times New Roman"/>
          <w:bCs/>
          <w:sz w:val="24"/>
          <w:szCs w:val="24"/>
        </w:rPr>
        <w:t>, а также имеется</w:t>
      </w:r>
      <w:r w:rsidR="00936097" w:rsidRPr="008F2F49">
        <w:rPr>
          <w:rFonts w:ascii="Times New Roman" w:eastAsia="Times New Roman" w:hAnsi="Times New Roman" w:cs="Times New Roman"/>
          <w:sz w:val="28"/>
          <w:szCs w:val="28"/>
          <w:lang w:eastAsia="ar-SA"/>
        </w:rPr>
        <w:t xml:space="preserve"> </w:t>
      </w:r>
      <w:r w:rsidR="00936097" w:rsidRPr="008F2F49">
        <w:rPr>
          <w:rFonts w:ascii="Times New Roman" w:eastAsia="Times New Roman" w:hAnsi="Times New Roman" w:cs="Times New Roman"/>
          <w:bCs/>
          <w:sz w:val="24"/>
          <w:szCs w:val="24"/>
        </w:rPr>
        <w:t>подземный резервуар емкостью 100</w:t>
      </w:r>
      <w:r w:rsidR="00AC00AC" w:rsidRPr="008F2F49">
        <w:rPr>
          <w:rFonts w:ascii="Times New Roman" w:eastAsia="Times New Roman" w:hAnsi="Times New Roman" w:cs="Times New Roman"/>
          <w:bCs/>
          <w:sz w:val="24"/>
          <w:szCs w:val="24"/>
        </w:rPr>
        <w:t xml:space="preserve"> </w:t>
      </w:r>
      <w:r w:rsidR="00936097" w:rsidRPr="008F2F49">
        <w:rPr>
          <w:rFonts w:ascii="Times New Roman" w:eastAsia="Times New Roman" w:hAnsi="Times New Roman" w:cs="Times New Roman"/>
          <w:bCs/>
          <w:sz w:val="24"/>
          <w:szCs w:val="24"/>
        </w:rPr>
        <w:t>м</w:t>
      </w:r>
      <w:r w:rsidR="00936097" w:rsidRPr="008F2F49">
        <w:rPr>
          <w:rFonts w:ascii="Times New Roman" w:eastAsia="Times New Roman" w:hAnsi="Times New Roman" w:cs="Times New Roman"/>
          <w:bCs/>
          <w:sz w:val="24"/>
          <w:szCs w:val="24"/>
          <w:vertAlign w:val="superscript"/>
        </w:rPr>
        <w:t>3</w:t>
      </w:r>
      <w:r w:rsidRPr="008F2F49">
        <w:rPr>
          <w:rFonts w:ascii="Times New Roman" w:eastAsia="Times New Roman" w:hAnsi="Times New Roman" w:cs="Times New Roman"/>
          <w:bCs/>
          <w:sz w:val="24"/>
          <w:szCs w:val="24"/>
        </w:rPr>
        <w:t xml:space="preserve">. </w:t>
      </w:r>
    </w:p>
    <w:p w14:paraId="08DFF819"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Граница первого пояса ЗСО водопроводных сооружений принимается на расстоянии:</w:t>
      </w:r>
    </w:p>
    <w:p w14:paraId="133D8983" w14:textId="77777777" w:rsidR="0021454E" w:rsidRPr="008F2F49" w:rsidRDefault="0021454E" w:rsidP="00AC00AC">
      <w:pPr>
        <w:pStyle w:val="ad"/>
        <w:numPr>
          <w:ilvl w:val="0"/>
          <w:numId w:val="38"/>
        </w:numPr>
        <w:tabs>
          <w:tab w:val="left" w:pos="709"/>
          <w:tab w:val="left" w:pos="1666"/>
        </w:tabs>
        <w:ind w:left="0" w:right="2" w:firstLine="426"/>
        <w:jc w:val="both"/>
        <w:rPr>
          <w:bCs/>
          <w:sz w:val="24"/>
          <w:szCs w:val="24"/>
        </w:rPr>
      </w:pPr>
      <w:r w:rsidRPr="008F2F49">
        <w:rPr>
          <w:bCs/>
          <w:sz w:val="24"/>
          <w:szCs w:val="24"/>
        </w:rPr>
        <w:t>от стен запасных и регулирующих емкостей, фильтров и контактных осветлителей – не менее 30 м;</w:t>
      </w:r>
    </w:p>
    <w:p w14:paraId="3AD1236F" w14:textId="77777777" w:rsidR="0021454E" w:rsidRPr="008F2F49" w:rsidRDefault="0021454E" w:rsidP="00AC00AC">
      <w:pPr>
        <w:pStyle w:val="ad"/>
        <w:numPr>
          <w:ilvl w:val="0"/>
          <w:numId w:val="38"/>
        </w:numPr>
        <w:tabs>
          <w:tab w:val="left" w:pos="709"/>
          <w:tab w:val="left" w:pos="1666"/>
        </w:tabs>
        <w:ind w:left="0" w:right="2" w:firstLine="426"/>
        <w:jc w:val="both"/>
        <w:rPr>
          <w:bCs/>
          <w:sz w:val="24"/>
          <w:szCs w:val="24"/>
        </w:rPr>
      </w:pPr>
      <w:r w:rsidRPr="008F2F49">
        <w:rPr>
          <w:bCs/>
          <w:sz w:val="24"/>
          <w:szCs w:val="24"/>
        </w:rPr>
        <w:t>от водонапорных башен – не менее 10 м;</w:t>
      </w:r>
    </w:p>
    <w:p w14:paraId="04491FB0" w14:textId="77777777" w:rsidR="0021454E" w:rsidRPr="008F2F49" w:rsidRDefault="0021454E" w:rsidP="00AC00AC">
      <w:pPr>
        <w:pStyle w:val="ad"/>
        <w:numPr>
          <w:ilvl w:val="0"/>
          <w:numId w:val="38"/>
        </w:numPr>
        <w:tabs>
          <w:tab w:val="left" w:pos="709"/>
          <w:tab w:val="left" w:pos="1666"/>
        </w:tabs>
        <w:ind w:left="0" w:right="2" w:firstLine="426"/>
        <w:jc w:val="both"/>
        <w:rPr>
          <w:bCs/>
          <w:sz w:val="24"/>
          <w:szCs w:val="24"/>
        </w:rPr>
      </w:pPr>
      <w:r w:rsidRPr="008F2F49">
        <w:rPr>
          <w:bCs/>
          <w:sz w:val="24"/>
          <w:szCs w:val="24"/>
        </w:rPr>
        <w:t xml:space="preserve">от остальных помещений (отстойники, </w:t>
      </w:r>
      <w:proofErr w:type="spellStart"/>
      <w:r w:rsidRPr="008F2F49">
        <w:rPr>
          <w:bCs/>
          <w:sz w:val="24"/>
          <w:szCs w:val="24"/>
        </w:rPr>
        <w:t>реагентное</w:t>
      </w:r>
      <w:proofErr w:type="spellEnd"/>
      <w:r w:rsidRPr="008F2F49">
        <w:rPr>
          <w:bCs/>
          <w:sz w:val="24"/>
          <w:szCs w:val="24"/>
        </w:rPr>
        <w:t xml:space="preserve"> хозяйство, склад хлора, насосные станции и другие) – не менее 15 м.</w:t>
      </w:r>
    </w:p>
    <w:p w14:paraId="0451458F"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Санитарная охрана водоводов обеспечивается санитарно-защитной полосой.</w:t>
      </w:r>
    </w:p>
    <w:p w14:paraId="3CE62F47"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Ширину санитарно-защитной полосы следует принимать по обе стороны от крайних линий водопровода:</w:t>
      </w:r>
    </w:p>
    <w:p w14:paraId="65B096B3"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а) при отсутствии грунтовых вод – не менее 10 м при диаметре водоводов до 1000 мм и не менее 20 м при диаметре водоводов более 1000 мм;</w:t>
      </w:r>
    </w:p>
    <w:p w14:paraId="42923E0C"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б) при наличии грунтовых вод – не менее 50 м вне зависимости от диаметра водоводов.</w:t>
      </w:r>
    </w:p>
    <w:p w14:paraId="7F633736"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В пределах санитарно-защитной полосы водоводов должны отсутствовать источники </w:t>
      </w:r>
      <w:r w:rsidRPr="008F2F49">
        <w:rPr>
          <w:rFonts w:ascii="Times New Roman" w:eastAsia="Times New Roman" w:hAnsi="Times New Roman" w:cs="Times New Roman"/>
          <w:bCs/>
          <w:sz w:val="24"/>
          <w:szCs w:val="24"/>
        </w:rPr>
        <w:lastRenderedPageBreak/>
        <w:t>загрязнения почвы и грунтовых вод.</w:t>
      </w:r>
    </w:p>
    <w:p w14:paraId="1C49FF31" w14:textId="7520F054"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Согласно СанПиН 2.1.4.1110-02</w:t>
      </w:r>
      <w:r w:rsidR="00E11508" w:rsidRPr="008F2F49">
        <w:t xml:space="preserve"> </w:t>
      </w:r>
      <w:r w:rsidR="00E11508" w:rsidRPr="008F2F49">
        <w:rPr>
          <w:rFonts w:ascii="Times New Roman" w:eastAsia="Times New Roman" w:hAnsi="Times New Roman" w:cs="Times New Roman"/>
          <w:bCs/>
          <w:sz w:val="24"/>
          <w:szCs w:val="24"/>
        </w:rPr>
        <w:t>«Зоны санитарной охраны источников водоснабжения и водопроводов питьевого назначения»</w:t>
      </w:r>
      <w:r w:rsidRPr="008F2F49">
        <w:rPr>
          <w:rFonts w:ascii="Times New Roman" w:eastAsia="Times New Roman" w:hAnsi="Times New Roman" w:cs="Times New Roman"/>
          <w:bCs/>
          <w:sz w:val="24"/>
          <w:szCs w:val="24"/>
        </w:rPr>
        <w:t xml:space="preserve"> в каждом из тр</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DCFB5EB" w14:textId="4B3AAB6A" w:rsidR="0021454E" w:rsidRPr="008F2F49" w:rsidRDefault="00371CA9" w:rsidP="00371CA9">
      <w:pPr>
        <w:pStyle w:val="3"/>
        <w:jc w:val="center"/>
        <w:rPr>
          <w:rFonts w:ascii="Times New Roman" w:eastAsia="Tahoma" w:hAnsi="Times New Roman" w:cs="Times New Roman"/>
          <w:color w:val="auto"/>
          <w:sz w:val="24"/>
        </w:rPr>
      </w:pPr>
      <w:bookmarkStart w:id="193" w:name="_Toc73538521"/>
      <w:bookmarkStart w:id="194" w:name="_Toc74132376"/>
      <w:bookmarkStart w:id="195" w:name="_Toc74132553"/>
      <w:bookmarkStart w:id="196" w:name="_Toc74642584"/>
      <w:bookmarkStart w:id="197" w:name="_Toc161304198"/>
      <w:bookmarkStart w:id="198" w:name="_Toc175821750"/>
      <w:r w:rsidRPr="008F2F49">
        <w:rPr>
          <w:rFonts w:ascii="Times New Roman" w:eastAsia="Tahoma" w:hAnsi="Times New Roman" w:cs="Times New Roman"/>
          <w:color w:val="auto"/>
          <w:sz w:val="24"/>
        </w:rPr>
        <w:t>35.6</w:t>
      </w:r>
      <w:r w:rsidR="0021454E" w:rsidRPr="008F2F49">
        <w:rPr>
          <w:rFonts w:ascii="Times New Roman" w:eastAsia="Tahoma" w:hAnsi="Times New Roman" w:cs="Times New Roman"/>
          <w:color w:val="auto"/>
          <w:sz w:val="24"/>
        </w:rPr>
        <w:t xml:space="preserve">. Придорожные </w:t>
      </w:r>
      <w:hyperlink r:id="rId17" w:anchor="dst100285" w:tooltip="http://www.consultant.ru/document/cons_doc_LAW_315077/5cc1c49fd81cc0437144e5ddf4902fdf0fe0a7ea/#dst100285" w:history="1">
        <w:r w:rsidR="0021454E" w:rsidRPr="008F2F49">
          <w:rPr>
            <w:rFonts w:ascii="Times New Roman" w:eastAsia="Tahoma" w:hAnsi="Times New Roman" w:cs="Times New Roman"/>
            <w:color w:val="auto"/>
            <w:sz w:val="24"/>
          </w:rPr>
          <w:t>полосы</w:t>
        </w:r>
      </w:hyperlink>
      <w:r w:rsidR="0021454E" w:rsidRPr="008F2F49">
        <w:rPr>
          <w:rFonts w:ascii="Times New Roman" w:eastAsia="Tahoma" w:hAnsi="Times New Roman" w:cs="Times New Roman"/>
          <w:color w:val="auto"/>
          <w:sz w:val="24"/>
        </w:rPr>
        <w:t xml:space="preserve"> автомобильных дорог</w:t>
      </w:r>
      <w:bookmarkEnd w:id="193"/>
      <w:bookmarkEnd w:id="194"/>
      <w:bookmarkEnd w:id="195"/>
      <w:bookmarkEnd w:id="196"/>
      <w:bookmarkEnd w:id="197"/>
      <w:bookmarkEnd w:id="198"/>
    </w:p>
    <w:p w14:paraId="0482DE47" w14:textId="62B0BCA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 xml:space="preserve"> сохранности с уч</w:t>
      </w:r>
      <w:r w:rsidR="00AC00AC"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том перспектив развития автомобильной дороги. В соответ</w:t>
      </w:r>
      <w:r w:rsidR="00C3169D" w:rsidRPr="008F2F49">
        <w:rPr>
          <w:rFonts w:ascii="Times New Roman" w:eastAsia="Times New Roman" w:hAnsi="Times New Roman" w:cs="Times New Roman"/>
          <w:bCs/>
          <w:sz w:val="24"/>
          <w:szCs w:val="24"/>
        </w:rPr>
        <w:t xml:space="preserve">ствии с Федеральным законом от </w:t>
      </w:r>
      <w:r w:rsidR="00E11508" w:rsidRPr="008F2F49">
        <w:rPr>
          <w:rFonts w:ascii="Times New Roman" w:eastAsia="Times New Roman" w:hAnsi="Times New Roman" w:cs="Times New Roman"/>
          <w:bCs/>
          <w:sz w:val="24"/>
          <w:szCs w:val="24"/>
        </w:rPr>
        <w:t xml:space="preserve">8 ноября </w:t>
      </w:r>
      <w:r w:rsidRPr="008F2F49">
        <w:rPr>
          <w:rFonts w:ascii="Times New Roman" w:eastAsia="Times New Roman" w:hAnsi="Times New Roman" w:cs="Times New Roman"/>
          <w:bCs/>
          <w:sz w:val="24"/>
          <w:szCs w:val="24"/>
        </w:rPr>
        <w:t>2007</w:t>
      </w:r>
      <w:r w:rsidR="00E11508"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нных пунктов) в зависимости от класса и (или) категории автомобильных дорог с уч</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том перспектив их развития в размере:</w:t>
      </w:r>
    </w:p>
    <w:p w14:paraId="2B95FE78" w14:textId="77777777" w:rsidR="0021454E" w:rsidRPr="008F2F49" w:rsidRDefault="0021454E" w:rsidP="0065702D">
      <w:pPr>
        <w:pStyle w:val="ad"/>
        <w:numPr>
          <w:ilvl w:val="0"/>
          <w:numId w:val="37"/>
        </w:numPr>
        <w:tabs>
          <w:tab w:val="left" w:pos="851"/>
          <w:tab w:val="left" w:pos="993"/>
          <w:tab w:val="left" w:pos="1666"/>
        </w:tabs>
        <w:ind w:left="0" w:right="2" w:firstLine="709"/>
        <w:jc w:val="both"/>
        <w:rPr>
          <w:bCs/>
          <w:sz w:val="24"/>
          <w:szCs w:val="24"/>
        </w:rPr>
      </w:pPr>
      <w:r w:rsidRPr="008F2F49">
        <w:rPr>
          <w:bCs/>
          <w:sz w:val="24"/>
          <w:szCs w:val="24"/>
        </w:rPr>
        <w:t>75 метров для автомобильных дорог первой и второй категорий;</w:t>
      </w:r>
    </w:p>
    <w:p w14:paraId="34500FAC" w14:textId="4CBBB8EA" w:rsidR="0021454E" w:rsidRPr="008F2F49" w:rsidRDefault="0021454E" w:rsidP="0065702D">
      <w:pPr>
        <w:pStyle w:val="ad"/>
        <w:numPr>
          <w:ilvl w:val="0"/>
          <w:numId w:val="37"/>
        </w:numPr>
        <w:tabs>
          <w:tab w:val="left" w:pos="851"/>
          <w:tab w:val="left" w:pos="993"/>
          <w:tab w:val="left" w:pos="1666"/>
        </w:tabs>
        <w:ind w:left="0" w:right="2" w:firstLine="709"/>
        <w:jc w:val="both"/>
        <w:rPr>
          <w:bCs/>
          <w:sz w:val="24"/>
          <w:szCs w:val="24"/>
        </w:rPr>
      </w:pPr>
      <w:r w:rsidRPr="008F2F49">
        <w:rPr>
          <w:bCs/>
          <w:sz w:val="24"/>
          <w:szCs w:val="24"/>
        </w:rPr>
        <w:t>50 метров для автомобильных дорог третьей и четв</w:t>
      </w:r>
      <w:r w:rsidR="001D415A" w:rsidRPr="008F2F49">
        <w:rPr>
          <w:bCs/>
          <w:sz w:val="24"/>
          <w:szCs w:val="24"/>
        </w:rPr>
        <w:t>е</w:t>
      </w:r>
      <w:r w:rsidRPr="008F2F49">
        <w:rPr>
          <w:bCs/>
          <w:sz w:val="24"/>
          <w:szCs w:val="24"/>
        </w:rPr>
        <w:t>ртой категории;</w:t>
      </w:r>
    </w:p>
    <w:p w14:paraId="7E75F74C" w14:textId="77777777" w:rsidR="0021454E" w:rsidRPr="008F2F49" w:rsidRDefault="0021454E" w:rsidP="0065702D">
      <w:pPr>
        <w:pStyle w:val="ad"/>
        <w:numPr>
          <w:ilvl w:val="0"/>
          <w:numId w:val="37"/>
        </w:numPr>
        <w:tabs>
          <w:tab w:val="left" w:pos="851"/>
          <w:tab w:val="left" w:pos="993"/>
          <w:tab w:val="left" w:pos="1666"/>
        </w:tabs>
        <w:ind w:left="0" w:right="2" w:firstLine="709"/>
        <w:jc w:val="both"/>
        <w:rPr>
          <w:bCs/>
          <w:sz w:val="24"/>
          <w:szCs w:val="24"/>
        </w:rPr>
      </w:pPr>
      <w:r w:rsidRPr="008F2F49">
        <w:rPr>
          <w:bCs/>
          <w:sz w:val="24"/>
          <w:szCs w:val="24"/>
        </w:rPr>
        <w:t>25 метров для автомобильных дорог пятой категории;</w:t>
      </w:r>
    </w:p>
    <w:p w14:paraId="0E9D1932" w14:textId="2446DE53" w:rsidR="0021454E" w:rsidRPr="008F2F49" w:rsidRDefault="0021454E" w:rsidP="0065702D">
      <w:pPr>
        <w:pStyle w:val="ad"/>
        <w:numPr>
          <w:ilvl w:val="0"/>
          <w:numId w:val="37"/>
        </w:numPr>
        <w:tabs>
          <w:tab w:val="left" w:pos="851"/>
          <w:tab w:val="left" w:pos="993"/>
          <w:tab w:val="left" w:pos="1666"/>
        </w:tabs>
        <w:ind w:left="0" w:right="2" w:firstLine="709"/>
        <w:jc w:val="both"/>
        <w:rPr>
          <w:bCs/>
          <w:sz w:val="24"/>
          <w:szCs w:val="24"/>
        </w:rPr>
      </w:pPr>
      <w:r w:rsidRPr="008F2F49">
        <w:rPr>
          <w:bCs/>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w:t>
      </w:r>
      <w:r w:rsidR="001D415A" w:rsidRPr="008F2F49">
        <w:rPr>
          <w:bCs/>
          <w:sz w:val="24"/>
          <w:szCs w:val="24"/>
        </w:rPr>
        <w:t>е</w:t>
      </w:r>
      <w:r w:rsidRPr="008F2F49">
        <w:rPr>
          <w:bCs/>
          <w:sz w:val="24"/>
          <w:szCs w:val="24"/>
        </w:rPr>
        <w:t>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3BDC4CEF" w14:textId="77777777" w:rsidR="0021454E" w:rsidRPr="008F2F49" w:rsidRDefault="0021454E" w:rsidP="0065702D">
      <w:pPr>
        <w:pStyle w:val="ad"/>
        <w:numPr>
          <w:ilvl w:val="0"/>
          <w:numId w:val="37"/>
        </w:numPr>
        <w:tabs>
          <w:tab w:val="left" w:pos="851"/>
          <w:tab w:val="left" w:pos="993"/>
          <w:tab w:val="left" w:pos="1666"/>
        </w:tabs>
        <w:ind w:left="0" w:right="2" w:firstLine="709"/>
        <w:jc w:val="both"/>
        <w:rPr>
          <w:bCs/>
          <w:sz w:val="24"/>
          <w:szCs w:val="24"/>
        </w:rPr>
      </w:pPr>
      <w:r w:rsidRPr="008F2F49">
        <w:rPr>
          <w:bCs/>
          <w:sz w:val="24"/>
          <w:szCs w:val="24"/>
        </w:rPr>
        <w:t xml:space="preserve">150 метров для участков автомобильных дорог, построенных для объездов городов с численностью населения свыше 250 тысяч человек. </w:t>
      </w:r>
      <w:bookmarkStart w:id="199" w:name="_Hlk519081926"/>
      <w:bookmarkStart w:id="200" w:name="_Toc519081826"/>
      <w:bookmarkEnd w:id="199"/>
      <w:bookmarkEnd w:id="200"/>
    </w:p>
    <w:p w14:paraId="0D804864" w14:textId="28C2091B"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Режим использования придорожных полос автомобильных дорог федерального значения установлен приказом Министерства транспорта России о</w:t>
      </w:r>
      <w:r w:rsidR="00E11508" w:rsidRPr="008F2F49">
        <w:rPr>
          <w:rFonts w:ascii="Times New Roman" w:eastAsia="Times New Roman" w:hAnsi="Times New Roman" w:cs="Times New Roman"/>
          <w:bCs/>
          <w:sz w:val="24"/>
          <w:szCs w:val="24"/>
        </w:rPr>
        <w:t xml:space="preserve">т 13 января </w:t>
      </w:r>
      <w:r w:rsidRPr="008F2F49">
        <w:rPr>
          <w:rFonts w:ascii="Times New Roman" w:eastAsia="Times New Roman" w:hAnsi="Times New Roman" w:cs="Times New Roman"/>
          <w:bCs/>
          <w:sz w:val="24"/>
          <w:szCs w:val="24"/>
        </w:rPr>
        <w:t>2010</w:t>
      </w:r>
      <w:r w:rsidR="00E11508" w:rsidRPr="008F2F49">
        <w:rPr>
          <w:rFonts w:ascii="Times New Roman" w:eastAsia="Times New Roman" w:hAnsi="Times New Roman" w:cs="Times New Roman"/>
          <w:bCs/>
          <w:sz w:val="24"/>
          <w:szCs w:val="24"/>
        </w:rPr>
        <w:t xml:space="preserve"> года</w:t>
      </w:r>
      <w:r w:rsidR="00201AB8" w:rsidRPr="008F2F49">
        <w:rPr>
          <w:rFonts w:ascii="Times New Roman" w:eastAsia="Times New Roman" w:hAnsi="Times New Roman" w:cs="Times New Roman"/>
          <w:bCs/>
          <w:sz w:val="24"/>
          <w:szCs w:val="24"/>
        </w:rPr>
        <w:t xml:space="preserve"> № 4 (ред. от </w:t>
      </w:r>
      <w:r w:rsidR="00E11508" w:rsidRPr="008F2F49">
        <w:rPr>
          <w:rFonts w:ascii="Times New Roman" w:eastAsia="Times New Roman" w:hAnsi="Times New Roman" w:cs="Times New Roman"/>
          <w:bCs/>
          <w:sz w:val="24"/>
          <w:szCs w:val="24"/>
        </w:rPr>
        <w:t xml:space="preserve">3 апреля </w:t>
      </w:r>
      <w:r w:rsidRPr="008F2F49">
        <w:rPr>
          <w:rFonts w:ascii="Times New Roman" w:eastAsia="Times New Roman" w:hAnsi="Times New Roman" w:cs="Times New Roman"/>
          <w:bCs/>
          <w:sz w:val="24"/>
          <w:szCs w:val="24"/>
        </w:rPr>
        <w:t>2018</w:t>
      </w:r>
      <w:r w:rsidR="00E11508"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0</w:t>
      </w:r>
      <w:r w:rsidR="00E11508" w:rsidRPr="008F2F49">
        <w:rPr>
          <w:rFonts w:ascii="Times New Roman" w:eastAsia="Times New Roman" w:hAnsi="Times New Roman" w:cs="Times New Roman"/>
          <w:bCs/>
          <w:sz w:val="24"/>
          <w:szCs w:val="24"/>
        </w:rPr>
        <w:t xml:space="preserve">9 ноября </w:t>
      </w:r>
      <w:r w:rsidRPr="008F2F49">
        <w:rPr>
          <w:rFonts w:ascii="Times New Roman" w:eastAsia="Times New Roman" w:hAnsi="Times New Roman" w:cs="Times New Roman"/>
          <w:bCs/>
          <w:sz w:val="24"/>
          <w:szCs w:val="24"/>
        </w:rPr>
        <w:t>2016</w:t>
      </w:r>
      <w:r w:rsidR="00E11508"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468 (ред.</w:t>
      </w:r>
      <w:r w:rsidR="00AC00AC" w:rsidRPr="008F2F49">
        <w:rPr>
          <w:rFonts w:ascii="Times New Roman" w:eastAsia="Times New Roman" w:hAnsi="Times New Roman" w:cs="Times New Roman"/>
          <w:bCs/>
          <w:sz w:val="24"/>
          <w:szCs w:val="24"/>
        </w:rPr>
        <w:t xml:space="preserve"> </w:t>
      </w:r>
      <w:r w:rsidR="00E11508" w:rsidRPr="008F2F49">
        <w:rPr>
          <w:rFonts w:ascii="Times New Roman" w:eastAsia="Times New Roman" w:hAnsi="Times New Roman" w:cs="Times New Roman"/>
          <w:bCs/>
          <w:sz w:val="24"/>
          <w:szCs w:val="24"/>
        </w:rPr>
        <w:t xml:space="preserve">2 февраля </w:t>
      </w:r>
      <w:r w:rsidRPr="008F2F49">
        <w:rPr>
          <w:rFonts w:ascii="Times New Roman" w:eastAsia="Times New Roman" w:hAnsi="Times New Roman" w:cs="Times New Roman"/>
          <w:bCs/>
          <w:sz w:val="24"/>
          <w:szCs w:val="24"/>
        </w:rPr>
        <w:t>2017</w:t>
      </w:r>
      <w:r w:rsidR="00E11508"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w:t>
      </w:r>
    </w:p>
    <w:p w14:paraId="0D65D675" w14:textId="1F803656" w:rsidR="0021454E" w:rsidRPr="008F2F49" w:rsidRDefault="0021454E" w:rsidP="00CB7720">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Размеры придорожных полос автомобильных дорог общего пользования, проходящих по территории </w:t>
      </w:r>
      <w:proofErr w:type="spellStart"/>
      <w:r w:rsidR="003862D0" w:rsidRPr="008F2F49">
        <w:rPr>
          <w:rFonts w:ascii="Times New Roman" w:eastAsia="Times New Roman" w:hAnsi="Times New Roman" w:cs="Times New Roman"/>
          <w:bCs/>
          <w:sz w:val="24"/>
          <w:szCs w:val="24"/>
        </w:rPr>
        <w:t>Свобод</w:t>
      </w:r>
      <w:r w:rsidR="00682C5A">
        <w:rPr>
          <w:rFonts w:ascii="Times New Roman" w:eastAsia="Times New Roman" w:hAnsi="Times New Roman" w:cs="Times New Roman"/>
          <w:bCs/>
          <w:sz w:val="24"/>
          <w:szCs w:val="24"/>
        </w:rPr>
        <w:t>н</w:t>
      </w:r>
      <w:r w:rsidR="003862D0" w:rsidRPr="008F2F49">
        <w:rPr>
          <w:rFonts w:ascii="Times New Roman" w:eastAsia="Times New Roman" w:hAnsi="Times New Roman" w:cs="Times New Roman"/>
          <w:bCs/>
          <w:sz w:val="24"/>
          <w:szCs w:val="24"/>
        </w:rPr>
        <w:t>енского</w:t>
      </w:r>
      <w:proofErr w:type="spellEnd"/>
      <w:r w:rsidR="00004839" w:rsidRPr="008F2F49">
        <w:rPr>
          <w:rFonts w:ascii="Times New Roman" w:eastAsia="Times New Roman" w:hAnsi="Times New Roman" w:cs="Times New Roman"/>
          <w:bCs/>
          <w:sz w:val="24"/>
          <w:szCs w:val="24"/>
        </w:rPr>
        <w:t xml:space="preserve"> сельского поселения</w:t>
      </w:r>
      <w:r w:rsidRPr="008F2F49">
        <w:rPr>
          <w:rFonts w:ascii="Times New Roman" w:eastAsia="Times New Roman" w:hAnsi="Times New Roman" w:cs="Times New Roman"/>
          <w:bCs/>
          <w:sz w:val="24"/>
          <w:szCs w:val="24"/>
        </w:rPr>
        <w:t>, представлены ниже.</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3067"/>
        <w:gridCol w:w="3685"/>
        <w:gridCol w:w="1134"/>
        <w:gridCol w:w="1580"/>
      </w:tblGrid>
      <w:tr w:rsidR="0021454E" w:rsidRPr="008F2F49" w14:paraId="6D0FB494" w14:textId="77777777" w:rsidTr="00187D57">
        <w:trPr>
          <w:tblHeader/>
        </w:trPr>
        <w:tc>
          <w:tcPr>
            <w:tcW w:w="727" w:type="dxa"/>
            <w:shd w:val="clear" w:color="auto" w:fill="auto"/>
            <w:vAlign w:val="center"/>
          </w:tcPr>
          <w:p w14:paraId="52DCA195" w14:textId="77777777" w:rsidR="0021454E" w:rsidRPr="008F2F49" w:rsidRDefault="0021454E" w:rsidP="00910108">
            <w:pPr>
              <w:pStyle w:val="afd"/>
              <w:contextualSpacing/>
              <w:rPr>
                <w:bCs/>
                <w:sz w:val="20"/>
                <w:szCs w:val="20"/>
              </w:rPr>
            </w:pPr>
            <w:r w:rsidRPr="008F2F49">
              <w:rPr>
                <w:bCs/>
                <w:sz w:val="20"/>
                <w:szCs w:val="20"/>
              </w:rPr>
              <w:t>№</w:t>
            </w:r>
            <w:r w:rsidRPr="008F2F49">
              <w:rPr>
                <w:bCs/>
                <w:sz w:val="20"/>
                <w:szCs w:val="20"/>
              </w:rPr>
              <w:br/>
              <w:t>п/п</w:t>
            </w:r>
          </w:p>
        </w:tc>
        <w:tc>
          <w:tcPr>
            <w:tcW w:w="3067" w:type="dxa"/>
            <w:shd w:val="clear" w:color="auto" w:fill="auto"/>
            <w:vAlign w:val="center"/>
          </w:tcPr>
          <w:p w14:paraId="752FBEF9" w14:textId="77777777" w:rsidR="0021454E" w:rsidRPr="008F2F49" w:rsidRDefault="0021454E" w:rsidP="00910108">
            <w:pPr>
              <w:pStyle w:val="afd"/>
              <w:contextualSpacing/>
              <w:rPr>
                <w:bCs/>
                <w:sz w:val="20"/>
                <w:szCs w:val="20"/>
              </w:rPr>
            </w:pPr>
            <w:r w:rsidRPr="008F2F49">
              <w:rPr>
                <w:bCs/>
                <w:sz w:val="20"/>
                <w:szCs w:val="20"/>
              </w:rPr>
              <w:t>Идентификационный</w:t>
            </w:r>
            <w:r w:rsidRPr="008F2F49">
              <w:rPr>
                <w:bCs/>
                <w:sz w:val="20"/>
                <w:szCs w:val="20"/>
              </w:rPr>
              <w:br/>
              <w:t>номер автомобильной дороги</w:t>
            </w:r>
          </w:p>
        </w:tc>
        <w:tc>
          <w:tcPr>
            <w:tcW w:w="3685" w:type="dxa"/>
            <w:shd w:val="clear" w:color="auto" w:fill="auto"/>
            <w:vAlign w:val="center"/>
          </w:tcPr>
          <w:p w14:paraId="43BE3B3C" w14:textId="77777777" w:rsidR="0021454E" w:rsidRPr="008F2F49" w:rsidRDefault="0021454E" w:rsidP="00910108">
            <w:pPr>
              <w:pStyle w:val="afd"/>
              <w:contextualSpacing/>
              <w:rPr>
                <w:bCs/>
                <w:sz w:val="20"/>
                <w:szCs w:val="20"/>
              </w:rPr>
            </w:pPr>
            <w:r w:rsidRPr="008F2F49">
              <w:rPr>
                <w:bCs/>
                <w:sz w:val="20"/>
                <w:szCs w:val="20"/>
              </w:rPr>
              <w:t>Наименование автомобильной дороги</w:t>
            </w:r>
          </w:p>
        </w:tc>
        <w:tc>
          <w:tcPr>
            <w:tcW w:w="1134" w:type="dxa"/>
            <w:shd w:val="clear" w:color="auto" w:fill="auto"/>
            <w:vAlign w:val="center"/>
          </w:tcPr>
          <w:p w14:paraId="73F35279" w14:textId="77777777" w:rsidR="0021454E" w:rsidRPr="008F2F49" w:rsidRDefault="0021454E" w:rsidP="0034781E">
            <w:pPr>
              <w:pStyle w:val="afd"/>
              <w:ind w:left="-108" w:right="-108"/>
              <w:contextualSpacing/>
              <w:rPr>
                <w:bCs/>
                <w:sz w:val="20"/>
                <w:szCs w:val="20"/>
              </w:rPr>
            </w:pPr>
            <w:r w:rsidRPr="008F2F49">
              <w:rPr>
                <w:bCs/>
                <w:sz w:val="20"/>
                <w:szCs w:val="20"/>
              </w:rPr>
              <w:t>Тип, категория</w:t>
            </w:r>
          </w:p>
        </w:tc>
        <w:tc>
          <w:tcPr>
            <w:tcW w:w="1580" w:type="dxa"/>
            <w:shd w:val="clear" w:color="auto" w:fill="auto"/>
            <w:vAlign w:val="center"/>
          </w:tcPr>
          <w:p w14:paraId="58AFD874" w14:textId="77777777" w:rsidR="0021454E" w:rsidRPr="008F2F49" w:rsidRDefault="0021454E" w:rsidP="00910108">
            <w:pPr>
              <w:pStyle w:val="afd"/>
              <w:contextualSpacing/>
              <w:rPr>
                <w:bCs/>
                <w:sz w:val="20"/>
                <w:szCs w:val="20"/>
              </w:rPr>
            </w:pPr>
            <w:r w:rsidRPr="008F2F49">
              <w:rPr>
                <w:bCs/>
                <w:sz w:val="20"/>
                <w:szCs w:val="20"/>
              </w:rPr>
              <w:t>Придорожная</w:t>
            </w:r>
            <w:r w:rsidRPr="008F2F49">
              <w:rPr>
                <w:bCs/>
                <w:sz w:val="20"/>
                <w:szCs w:val="20"/>
              </w:rPr>
              <w:br/>
              <w:t>полоса (м)</w:t>
            </w:r>
          </w:p>
        </w:tc>
      </w:tr>
    </w:tbl>
    <w:p w14:paraId="0E8F74D3" w14:textId="77777777" w:rsidR="0021454E" w:rsidRPr="008F2F49" w:rsidRDefault="0021454E" w:rsidP="0021454E">
      <w:pPr>
        <w:pStyle w:val="aff1"/>
        <w:spacing w:line="14"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3067"/>
        <w:gridCol w:w="3685"/>
        <w:gridCol w:w="1134"/>
        <w:gridCol w:w="1580"/>
      </w:tblGrid>
      <w:tr w:rsidR="0021454E" w:rsidRPr="008F2F49" w14:paraId="2CD4BD16" w14:textId="77777777" w:rsidTr="00187D57">
        <w:trPr>
          <w:trHeight w:val="20"/>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30817B39" w14:textId="77777777" w:rsidR="0021454E" w:rsidRPr="008F2F49" w:rsidRDefault="0021454E" w:rsidP="00910108">
            <w:pPr>
              <w:pStyle w:val="afd"/>
              <w:contextualSpacing/>
              <w:rPr>
                <w:bCs/>
                <w:sz w:val="20"/>
                <w:szCs w:val="20"/>
              </w:rPr>
            </w:pPr>
            <w:r w:rsidRPr="008F2F49">
              <w:rPr>
                <w:bCs/>
                <w:sz w:val="20"/>
                <w:szCs w:val="20"/>
              </w:rPr>
              <w:t>1</w:t>
            </w:r>
          </w:p>
        </w:tc>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726118DD" w14:textId="77777777" w:rsidR="0021454E" w:rsidRPr="008F2F49" w:rsidRDefault="0021454E" w:rsidP="00910108">
            <w:pPr>
              <w:pStyle w:val="afd"/>
              <w:contextualSpacing/>
              <w:rPr>
                <w:bCs/>
                <w:sz w:val="20"/>
                <w:szCs w:val="20"/>
              </w:rPr>
            </w:pPr>
            <w:r w:rsidRPr="008F2F49">
              <w:rPr>
                <w:bCs/>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203CA5A" w14:textId="77777777" w:rsidR="0021454E" w:rsidRPr="008F2F49" w:rsidRDefault="0021454E" w:rsidP="00910108">
            <w:pPr>
              <w:pStyle w:val="afd"/>
              <w:contextualSpacing/>
              <w:rPr>
                <w:bCs/>
                <w:sz w:val="20"/>
                <w:szCs w:val="20"/>
              </w:rPr>
            </w:pPr>
            <w:r w:rsidRPr="008F2F49">
              <w:rPr>
                <w:bCs/>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6A01C" w14:textId="77777777" w:rsidR="0021454E" w:rsidRPr="008F2F49" w:rsidRDefault="0021454E" w:rsidP="00910108">
            <w:pPr>
              <w:pStyle w:val="afd"/>
              <w:contextualSpacing/>
              <w:rPr>
                <w:bCs/>
                <w:sz w:val="20"/>
                <w:szCs w:val="20"/>
              </w:rPr>
            </w:pPr>
            <w:r w:rsidRPr="008F2F49">
              <w:rPr>
                <w:bCs/>
                <w:sz w:val="20"/>
                <w:szCs w:val="20"/>
              </w:rPr>
              <w:t>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FE91B99" w14:textId="77777777" w:rsidR="0021454E" w:rsidRPr="008F2F49" w:rsidRDefault="0021454E" w:rsidP="00910108">
            <w:pPr>
              <w:pStyle w:val="afd"/>
              <w:contextualSpacing/>
              <w:rPr>
                <w:bCs/>
                <w:sz w:val="20"/>
                <w:szCs w:val="20"/>
              </w:rPr>
            </w:pPr>
            <w:r w:rsidRPr="008F2F49">
              <w:rPr>
                <w:bCs/>
                <w:sz w:val="20"/>
                <w:szCs w:val="20"/>
              </w:rPr>
              <w:t>5</w:t>
            </w:r>
          </w:p>
        </w:tc>
      </w:tr>
      <w:tr w:rsidR="0021454E" w:rsidRPr="008F2F49" w14:paraId="1850B320" w14:textId="77777777" w:rsidTr="006933F4">
        <w:trPr>
          <w:trHeight w:val="20"/>
        </w:trPr>
        <w:tc>
          <w:tcPr>
            <w:tcW w:w="10193" w:type="dxa"/>
            <w:gridSpan w:val="5"/>
            <w:tcBorders>
              <w:top w:val="single" w:sz="4" w:space="0" w:color="000000"/>
              <w:left w:val="single" w:sz="4" w:space="0" w:color="000000"/>
              <w:bottom w:val="single" w:sz="4" w:space="0" w:color="000000"/>
              <w:right w:val="single" w:sz="4" w:space="0" w:color="000000"/>
            </w:tcBorders>
            <w:shd w:val="clear" w:color="auto" w:fill="auto"/>
          </w:tcPr>
          <w:p w14:paraId="7866BC3F" w14:textId="77777777" w:rsidR="0021454E" w:rsidRPr="008F2F49" w:rsidRDefault="0021454E" w:rsidP="00910108">
            <w:pPr>
              <w:pStyle w:val="affa"/>
              <w:rPr>
                <w:b/>
                <w:iCs/>
                <w:caps/>
                <w:sz w:val="20"/>
                <w:szCs w:val="20"/>
              </w:rPr>
            </w:pPr>
            <w:r w:rsidRPr="008F2F49">
              <w:rPr>
                <w:sz w:val="20"/>
                <w:szCs w:val="20"/>
              </w:rPr>
              <w:t>Регионального значения</w:t>
            </w:r>
          </w:p>
        </w:tc>
      </w:tr>
      <w:tr w:rsidR="00E126AD" w:rsidRPr="008F2F49" w14:paraId="7A2B73F1" w14:textId="77777777" w:rsidTr="00441A99">
        <w:trPr>
          <w:trHeight w:val="20"/>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543C5A2C" w14:textId="1E870DE0" w:rsidR="00E126AD" w:rsidRPr="008F2F49" w:rsidRDefault="00441A99" w:rsidP="00910108">
            <w:pPr>
              <w:pStyle w:val="affa"/>
              <w:jc w:val="center"/>
              <w:rPr>
                <w:i w:val="0"/>
                <w:sz w:val="20"/>
                <w:szCs w:val="20"/>
              </w:rPr>
            </w:pPr>
            <w:r w:rsidRPr="008F2F49">
              <w:rPr>
                <w:i w:val="0"/>
                <w:sz w:val="20"/>
                <w:szCs w:val="20"/>
              </w:rPr>
              <w:t>1</w:t>
            </w:r>
            <w:r w:rsidR="00E126AD" w:rsidRPr="008F2F49">
              <w:rPr>
                <w:i w:val="0"/>
                <w:sz w:val="20"/>
                <w:szCs w:val="20"/>
              </w:rPr>
              <w:t>.</w:t>
            </w:r>
          </w:p>
        </w:tc>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2A5C36B5" w14:textId="2CD113EB" w:rsidR="00E126AD" w:rsidRPr="008F2F49" w:rsidRDefault="00E126AD" w:rsidP="00910108">
            <w:pPr>
              <w:pStyle w:val="affa"/>
              <w:rPr>
                <w:i w:val="0"/>
                <w:sz w:val="20"/>
                <w:szCs w:val="20"/>
              </w:rPr>
            </w:pPr>
            <w:r w:rsidRPr="008F2F49">
              <w:rPr>
                <w:i w:val="0"/>
                <w:sz w:val="20"/>
                <w:szCs w:val="20"/>
              </w:rPr>
              <w:t>03 ОП МЗ 03Н-146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EAB86BC" w14:textId="706AAABD" w:rsidR="00E126AD" w:rsidRPr="008F2F49" w:rsidRDefault="00E126AD" w:rsidP="00910108">
            <w:pPr>
              <w:pStyle w:val="affa"/>
              <w:jc w:val="center"/>
              <w:rPr>
                <w:i w:val="0"/>
                <w:color w:val="000000" w:themeColor="text1"/>
                <w:sz w:val="20"/>
                <w:szCs w:val="20"/>
              </w:rPr>
            </w:pPr>
            <w:r w:rsidRPr="008F2F49">
              <w:rPr>
                <w:i w:val="0"/>
                <w:color w:val="000000" w:themeColor="text1"/>
                <w:sz w:val="20"/>
                <w:szCs w:val="20"/>
              </w:rPr>
              <w:t>ст-ца Переясловская - с. Свободное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5CB0FE" w14:textId="6E75EBC0" w:rsidR="00E126AD" w:rsidRPr="008F2F49" w:rsidRDefault="00E126AD" w:rsidP="00910108">
            <w:pPr>
              <w:pStyle w:val="affa"/>
              <w:jc w:val="center"/>
              <w:rPr>
                <w:i w:val="0"/>
                <w:sz w:val="20"/>
                <w:szCs w:val="20"/>
              </w:rPr>
            </w:pPr>
            <w:r w:rsidRPr="008F2F49">
              <w:rPr>
                <w:i w:val="0"/>
                <w:sz w:val="20"/>
                <w:szCs w:val="20"/>
              </w:rPr>
              <w:t>I</w:t>
            </w:r>
            <w:r w:rsidRPr="008F2F49">
              <w:rPr>
                <w:i w:val="0"/>
                <w:sz w:val="20"/>
                <w:szCs w:val="20"/>
                <w:lang w:val="en-US"/>
              </w:rPr>
              <w:t>V</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FFEB9D1" w14:textId="00C8215D" w:rsidR="00E126AD" w:rsidRPr="008F2F49" w:rsidRDefault="00E126AD" w:rsidP="00910108">
            <w:pPr>
              <w:pStyle w:val="affa"/>
              <w:jc w:val="center"/>
              <w:rPr>
                <w:i w:val="0"/>
                <w:sz w:val="20"/>
                <w:szCs w:val="20"/>
              </w:rPr>
            </w:pPr>
            <w:r w:rsidRPr="008F2F49">
              <w:rPr>
                <w:i w:val="0"/>
                <w:sz w:val="20"/>
                <w:szCs w:val="20"/>
              </w:rPr>
              <w:t>50</w:t>
            </w:r>
          </w:p>
        </w:tc>
      </w:tr>
    </w:tbl>
    <w:p w14:paraId="5E3CF559" w14:textId="3C8A8EF2" w:rsidR="0021454E" w:rsidRPr="008F2F49" w:rsidRDefault="00371CA9" w:rsidP="00371CA9">
      <w:pPr>
        <w:pStyle w:val="3"/>
        <w:jc w:val="center"/>
        <w:rPr>
          <w:rFonts w:ascii="Times New Roman" w:eastAsia="Tahoma" w:hAnsi="Times New Roman" w:cs="Times New Roman"/>
          <w:color w:val="auto"/>
          <w:sz w:val="24"/>
        </w:rPr>
      </w:pPr>
      <w:bookmarkStart w:id="201" w:name="_Toc73538522"/>
      <w:bookmarkStart w:id="202" w:name="_Toc74132377"/>
      <w:bookmarkStart w:id="203" w:name="_Toc74132554"/>
      <w:bookmarkStart w:id="204" w:name="_Toc74642585"/>
      <w:bookmarkStart w:id="205" w:name="_Toc161304199"/>
      <w:bookmarkStart w:id="206" w:name="_Toc175821751"/>
      <w:r w:rsidRPr="008F2F49">
        <w:rPr>
          <w:rFonts w:ascii="Times New Roman" w:eastAsia="Tahoma" w:hAnsi="Times New Roman" w:cs="Times New Roman"/>
          <w:color w:val="auto"/>
          <w:sz w:val="24"/>
        </w:rPr>
        <w:t>35.7</w:t>
      </w:r>
      <w:r w:rsidR="0021454E" w:rsidRPr="008F2F49">
        <w:rPr>
          <w:rFonts w:ascii="Times New Roman" w:eastAsia="Tahoma" w:hAnsi="Times New Roman" w:cs="Times New Roman"/>
          <w:color w:val="auto"/>
          <w:sz w:val="24"/>
        </w:rPr>
        <w:t xml:space="preserve">. Охранная </w:t>
      </w:r>
      <w:hyperlink r:id="rId18" w:anchor="dst91" w:tooltip="http://www.consultant.ru/document/cons_doc_LAW_302963/#dst91" w:history="1">
        <w:r w:rsidR="0021454E" w:rsidRPr="008F2F49">
          <w:rPr>
            <w:rFonts w:ascii="Times New Roman" w:eastAsia="Tahoma" w:hAnsi="Times New Roman" w:cs="Times New Roman"/>
            <w:color w:val="auto"/>
            <w:sz w:val="24"/>
          </w:rPr>
          <w:t>зона</w:t>
        </w:r>
      </w:hyperlink>
      <w:r w:rsidR="0021454E" w:rsidRPr="008F2F49">
        <w:rPr>
          <w:rFonts w:ascii="Times New Roman" w:eastAsia="Tahoma" w:hAnsi="Times New Roman" w:cs="Times New Roman"/>
          <w:color w:val="auto"/>
          <w:sz w:val="24"/>
        </w:rPr>
        <w:t xml:space="preserve"> трубопроводов</w:t>
      </w:r>
      <w:r w:rsidR="00796200" w:rsidRPr="008F2F49">
        <w:rPr>
          <w:rFonts w:ascii="Times New Roman" w:eastAsia="Tahoma" w:hAnsi="Times New Roman" w:cs="Times New Roman"/>
          <w:color w:val="auto"/>
          <w:sz w:val="24"/>
        </w:rPr>
        <w:t xml:space="preserve"> (газопроводов, нефтепроводов и нефтепродуктопроводов, аммиакопроводов)</w:t>
      </w:r>
      <w:r w:rsidR="0021454E" w:rsidRPr="008F2F49">
        <w:rPr>
          <w:rFonts w:ascii="Times New Roman" w:eastAsia="Tahoma" w:hAnsi="Times New Roman" w:cs="Times New Roman"/>
          <w:color w:val="auto"/>
          <w:sz w:val="24"/>
        </w:rPr>
        <w:t>, зона минимальных расстояний до магистральных или промышленных трубопроводов</w:t>
      </w:r>
      <w:bookmarkEnd w:id="201"/>
      <w:bookmarkEnd w:id="202"/>
      <w:bookmarkEnd w:id="203"/>
      <w:bookmarkEnd w:id="204"/>
      <w:bookmarkEnd w:id="205"/>
      <w:r w:rsidR="00796200" w:rsidRPr="008F2F49">
        <w:rPr>
          <w:rFonts w:ascii="Times New Roman" w:eastAsia="Tahoma" w:hAnsi="Times New Roman" w:cs="Times New Roman"/>
          <w:color w:val="auto"/>
          <w:sz w:val="24"/>
        </w:rPr>
        <w:t xml:space="preserve"> (газопроводов, нефтепроводов и нефтепродуктопроводов, аммиакопроводов)</w:t>
      </w:r>
      <w:bookmarkEnd w:id="206"/>
    </w:p>
    <w:p w14:paraId="639D34D7" w14:textId="0239BC0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Правила охраны магистральных трубопроводов, утвержд</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нные постановлением Госгортехнадзора России от 2</w:t>
      </w:r>
      <w:r w:rsidR="00E11508" w:rsidRPr="008F2F49">
        <w:rPr>
          <w:rFonts w:ascii="Times New Roman" w:eastAsia="Times New Roman" w:hAnsi="Times New Roman" w:cs="Times New Roman"/>
          <w:bCs/>
          <w:sz w:val="24"/>
          <w:szCs w:val="24"/>
        </w:rPr>
        <w:t>4 апреля 19</w:t>
      </w:r>
      <w:r w:rsidRPr="008F2F49">
        <w:rPr>
          <w:rFonts w:ascii="Times New Roman" w:eastAsia="Times New Roman" w:hAnsi="Times New Roman" w:cs="Times New Roman"/>
          <w:bCs/>
          <w:sz w:val="24"/>
          <w:szCs w:val="24"/>
        </w:rPr>
        <w:t>92</w:t>
      </w:r>
      <w:r w:rsidR="00E11508"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9 (далее – Правила охраны),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14:paraId="21011052" w14:textId="14B1528B"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Через территорию </w:t>
      </w:r>
      <w:proofErr w:type="spellStart"/>
      <w:r w:rsidR="003862D0" w:rsidRPr="008F2F49">
        <w:rPr>
          <w:rFonts w:ascii="Times New Roman" w:eastAsia="Times New Roman" w:hAnsi="Times New Roman" w:cs="Times New Roman"/>
          <w:bCs/>
          <w:sz w:val="24"/>
          <w:szCs w:val="24"/>
        </w:rPr>
        <w:t>Свобод</w:t>
      </w:r>
      <w:r w:rsidR="00682C5A">
        <w:rPr>
          <w:rFonts w:ascii="Times New Roman" w:eastAsia="Times New Roman" w:hAnsi="Times New Roman" w:cs="Times New Roman"/>
          <w:bCs/>
          <w:sz w:val="24"/>
          <w:szCs w:val="24"/>
        </w:rPr>
        <w:t>н</w:t>
      </w:r>
      <w:r w:rsidR="003862D0" w:rsidRPr="008F2F49">
        <w:rPr>
          <w:rFonts w:ascii="Times New Roman" w:eastAsia="Times New Roman" w:hAnsi="Times New Roman" w:cs="Times New Roman"/>
          <w:bCs/>
          <w:sz w:val="24"/>
          <w:szCs w:val="24"/>
        </w:rPr>
        <w:t>енского</w:t>
      </w:r>
      <w:proofErr w:type="spellEnd"/>
      <w:r w:rsidRPr="008F2F49">
        <w:rPr>
          <w:rFonts w:ascii="Times New Roman" w:eastAsia="Times New Roman" w:hAnsi="Times New Roman" w:cs="Times New Roman"/>
          <w:bCs/>
          <w:sz w:val="24"/>
          <w:szCs w:val="24"/>
        </w:rPr>
        <w:t xml:space="preserve"> сельского поселения </w:t>
      </w:r>
      <w:r w:rsidR="00E668EF" w:rsidRPr="008F2F49">
        <w:rPr>
          <w:rFonts w:ascii="Times New Roman" w:eastAsia="Times New Roman" w:hAnsi="Times New Roman" w:cs="Times New Roman"/>
          <w:bCs/>
          <w:sz w:val="24"/>
          <w:szCs w:val="24"/>
        </w:rPr>
        <w:t>не проходят</w:t>
      </w:r>
      <w:r w:rsidRPr="008F2F49">
        <w:rPr>
          <w:rFonts w:ascii="Times New Roman" w:eastAsia="Times New Roman" w:hAnsi="Times New Roman" w:cs="Times New Roman"/>
          <w:bCs/>
          <w:sz w:val="24"/>
          <w:szCs w:val="24"/>
        </w:rPr>
        <w:t xml:space="preserve"> </w:t>
      </w:r>
      <w:r w:rsidR="00E668EF" w:rsidRPr="008F2F49">
        <w:rPr>
          <w:rFonts w:ascii="Times New Roman" w:eastAsia="Times New Roman" w:hAnsi="Times New Roman" w:cs="Times New Roman"/>
          <w:bCs/>
          <w:sz w:val="24"/>
          <w:szCs w:val="24"/>
        </w:rPr>
        <w:t xml:space="preserve">магистральные </w:t>
      </w:r>
      <w:r w:rsidR="00E668EF" w:rsidRPr="008F2F49">
        <w:rPr>
          <w:rFonts w:ascii="Times New Roman" w:eastAsia="Times New Roman" w:hAnsi="Times New Roman" w:cs="Times New Roman"/>
          <w:bCs/>
          <w:sz w:val="24"/>
          <w:szCs w:val="24"/>
        </w:rPr>
        <w:lastRenderedPageBreak/>
        <w:t>газопроводы и нефтепроводы</w:t>
      </w:r>
      <w:r w:rsidRPr="008F2F49">
        <w:rPr>
          <w:rFonts w:ascii="Times New Roman" w:eastAsia="Times New Roman" w:hAnsi="Times New Roman" w:cs="Times New Roman"/>
          <w:bCs/>
          <w:sz w:val="24"/>
          <w:szCs w:val="24"/>
        </w:rPr>
        <w:t>.</w:t>
      </w:r>
    </w:p>
    <w:p w14:paraId="40DBE910"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Согласно Правилам охраны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w:t>
      </w:r>
    </w:p>
    <w:p w14:paraId="52BB60B3" w14:textId="61E99D68" w:rsidR="0021454E" w:rsidRPr="008F2F49" w:rsidRDefault="0021454E" w:rsidP="00E668EF">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соответствии с требованиями пункта 3.16 СП 36.13330.2012 «Магистральные трубопроводы» (актуализированная редакция СНиП 2.05.06-85*) зоны минимальных расстояний от оси подземных и наземных (в насыпи) трубопроводов до насел</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w:t>
      </w:r>
      <w:r w:rsidR="00E668EF" w:rsidRPr="008F2F49">
        <w:rPr>
          <w:rFonts w:ascii="Times New Roman" w:eastAsia="Times New Roman" w:hAnsi="Times New Roman" w:cs="Times New Roman"/>
          <w:bCs/>
          <w:sz w:val="24"/>
          <w:szCs w:val="24"/>
        </w:rPr>
        <w:t>ти обеспечения их безопасности.</w:t>
      </w:r>
    </w:p>
    <w:p w14:paraId="79799927" w14:textId="5E216EC9" w:rsidR="0021454E" w:rsidRPr="008F2F49" w:rsidRDefault="00910108" w:rsidP="00371CA9">
      <w:pPr>
        <w:pStyle w:val="3"/>
        <w:jc w:val="center"/>
        <w:rPr>
          <w:rFonts w:ascii="Times New Roman" w:eastAsia="Tahoma" w:hAnsi="Times New Roman" w:cs="Times New Roman"/>
          <w:color w:val="auto"/>
          <w:sz w:val="24"/>
        </w:rPr>
      </w:pPr>
      <w:bookmarkStart w:id="207" w:name="_Toc73538524"/>
      <w:bookmarkStart w:id="208" w:name="_Toc74132379"/>
      <w:bookmarkStart w:id="209" w:name="_Toc74132556"/>
      <w:bookmarkStart w:id="210" w:name="_Toc74642587"/>
      <w:bookmarkStart w:id="211" w:name="_Toc161304201"/>
      <w:bookmarkStart w:id="212" w:name="_Toc175821752"/>
      <w:r w:rsidRPr="008F2F49">
        <w:rPr>
          <w:rFonts w:ascii="Times New Roman" w:eastAsia="Tahoma" w:hAnsi="Times New Roman" w:cs="Times New Roman"/>
          <w:color w:val="auto"/>
          <w:sz w:val="24"/>
        </w:rPr>
        <w:t>35.8</w:t>
      </w:r>
      <w:r w:rsidR="0021454E" w:rsidRPr="008F2F49">
        <w:rPr>
          <w:rFonts w:ascii="Times New Roman" w:eastAsia="Tahoma" w:hAnsi="Times New Roman" w:cs="Times New Roman"/>
          <w:color w:val="auto"/>
          <w:sz w:val="24"/>
        </w:rPr>
        <w:t xml:space="preserve">. </w:t>
      </w:r>
      <w:bookmarkEnd w:id="207"/>
      <w:bookmarkEnd w:id="208"/>
      <w:bookmarkEnd w:id="209"/>
      <w:bookmarkEnd w:id="210"/>
      <w:bookmarkEnd w:id="211"/>
      <w:r w:rsidR="00B01219" w:rsidRPr="008F2F49">
        <w:rPr>
          <w:rFonts w:ascii="Times New Roman" w:eastAsia="Tahoma" w:hAnsi="Times New Roman" w:cs="Times New Roman"/>
          <w:color w:val="auto"/>
          <w:sz w:val="24"/>
        </w:rPr>
        <w:t>О</w:t>
      </w:r>
      <w:r w:rsidR="00A22FD8" w:rsidRPr="008F2F49">
        <w:rPr>
          <w:rFonts w:ascii="Times New Roman" w:eastAsia="Tahoma" w:hAnsi="Times New Roman" w:cs="Times New Roman"/>
          <w:color w:val="auto"/>
          <w:sz w:val="24"/>
        </w:rPr>
        <w:t>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bookmarkEnd w:id="212"/>
    </w:p>
    <w:p w14:paraId="5E6DBF03" w14:textId="77777777" w:rsidR="00147EA4" w:rsidRPr="008F2F49" w:rsidRDefault="00147EA4" w:rsidP="00147EA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соответствии с постановлением Правительства Российской Федерации от 21 августа 2019 года №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 охранные зоны пунктов устанавливаются для всех пунктов.</w:t>
      </w:r>
    </w:p>
    <w:p w14:paraId="0801E367" w14:textId="3AC3B296" w:rsidR="0021454E" w:rsidRPr="008F2F49" w:rsidRDefault="0021454E" w:rsidP="00CB7720">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На территории </w:t>
      </w:r>
      <w:proofErr w:type="spellStart"/>
      <w:r w:rsidR="003862D0" w:rsidRPr="008F2F49">
        <w:rPr>
          <w:rFonts w:ascii="Times New Roman" w:eastAsia="Times New Roman" w:hAnsi="Times New Roman" w:cs="Times New Roman"/>
          <w:bCs/>
          <w:sz w:val="24"/>
          <w:szCs w:val="24"/>
        </w:rPr>
        <w:t>Свобод</w:t>
      </w:r>
      <w:r w:rsidR="00682C5A">
        <w:rPr>
          <w:rFonts w:ascii="Times New Roman" w:eastAsia="Times New Roman" w:hAnsi="Times New Roman" w:cs="Times New Roman"/>
          <w:bCs/>
          <w:sz w:val="24"/>
          <w:szCs w:val="24"/>
        </w:rPr>
        <w:t>н</w:t>
      </w:r>
      <w:r w:rsidR="003862D0" w:rsidRPr="008F2F49">
        <w:rPr>
          <w:rFonts w:ascii="Times New Roman" w:eastAsia="Times New Roman" w:hAnsi="Times New Roman" w:cs="Times New Roman"/>
          <w:bCs/>
          <w:sz w:val="24"/>
          <w:szCs w:val="24"/>
        </w:rPr>
        <w:t>енского</w:t>
      </w:r>
      <w:proofErr w:type="spellEnd"/>
      <w:r w:rsidRPr="008F2F49">
        <w:rPr>
          <w:rFonts w:ascii="Times New Roman" w:eastAsia="Times New Roman" w:hAnsi="Times New Roman" w:cs="Times New Roman"/>
          <w:bCs/>
          <w:sz w:val="24"/>
          <w:szCs w:val="24"/>
        </w:rPr>
        <w:t xml:space="preserve"> сельского поселения расположены: </w:t>
      </w:r>
      <w:r w:rsidR="00001A4A" w:rsidRPr="008F2F49">
        <w:rPr>
          <w:rFonts w:ascii="Times New Roman" w:eastAsia="Times New Roman" w:hAnsi="Times New Roman" w:cs="Times New Roman"/>
          <w:bCs/>
          <w:sz w:val="24"/>
          <w:szCs w:val="24"/>
        </w:rPr>
        <w:t xml:space="preserve">4 </w:t>
      </w:r>
      <w:r w:rsidRPr="008F2F49">
        <w:rPr>
          <w:rFonts w:ascii="Times New Roman" w:eastAsia="Times New Roman" w:hAnsi="Times New Roman" w:cs="Times New Roman"/>
          <w:bCs/>
          <w:sz w:val="24"/>
          <w:szCs w:val="24"/>
        </w:rPr>
        <w:t>пункта госуда</w:t>
      </w:r>
      <w:r w:rsidR="003D5D30" w:rsidRPr="008F2F49">
        <w:rPr>
          <w:rFonts w:ascii="Times New Roman" w:eastAsia="Times New Roman" w:hAnsi="Times New Roman" w:cs="Times New Roman"/>
          <w:bCs/>
          <w:sz w:val="24"/>
          <w:szCs w:val="24"/>
        </w:rPr>
        <w:t>рственной геодезической сети и 2</w:t>
      </w:r>
      <w:r w:rsidRPr="008F2F49">
        <w:rPr>
          <w:rFonts w:ascii="Times New Roman" w:eastAsia="Times New Roman" w:hAnsi="Times New Roman" w:cs="Times New Roman"/>
          <w:bCs/>
          <w:sz w:val="24"/>
          <w:szCs w:val="24"/>
        </w:rPr>
        <w:t xml:space="preserve"> пункта государственной нивелирной сети. Общий перечень </w:t>
      </w:r>
      <w:r w:rsidR="00147EA4" w:rsidRPr="008F2F49">
        <w:rPr>
          <w:rFonts w:ascii="Times New Roman" w:eastAsia="Times New Roman" w:hAnsi="Times New Roman" w:cs="Times New Roman"/>
          <w:bCs/>
          <w:sz w:val="24"/>
          <w:szCs w:val="24"/>
        </w:rPr>
        <w:t>пунктов государственной геодезической сети</w:t>
      </w:r>
      <w:r w:rsidRPr="008F2F49">
        <w:rPr>
          <w:rFonts w:ascii="Times New Roman" w:eastAsia="Times New Roman" w:hAnsi="Times New Roman" w:cs="Times New Roman"/>
          <w:bCs/>
          <w:sz w:val="24"/>
          <w:szCs w:val="24"/>
        </w:rPr>
        <w:t xml:space="preserve">, расположенных на территории </w:t>
      </w:r>
      <w:proofErr w:type="spellStart"/>
      <w:r w:rsidR="003862D0" w:rsidRPr="008F2F49">
        <w:rPr>
          <w:rFonts w:ascii="Times New Roman" w:eastAsia="Times New Roman" w:hAnsi="Times New Roman" w:cs="Times New Roman"/>
          <w:bCs/>
          <w:sz w:val="24"/>
          <w:szCs w:val="24"/>
        </w:rPr>
        <w:t>Свобод</w:t>
      </w:r>
      <w:r w:rsidR="00682C5A">
        <w:rPr>
          <w:rFonts w:ascii="Times New Roman" w:eastAsia="Times New Roman" w:hAnsi="Times New Roman" w:cs="Times New Roman"/>
          <w:bCs/>
          <w:sz w:val="24"/>
          <w:szCs w:val="24"/>
        </w:rPr>
        <w:t>н</w:t>
      </w:r>
      <w:r w:rsidR="003862D0" w:rsidRPr="008F2F49">
        <w:rPr>
          <w:rFonts w:ascii="Times New Roman" w:eastAsia="Times New Roman" w:hAnsi="Times New Roman" w:cs="Times New Roman"/>
          <w:bCs/>
          <w:sz w:val="24"/>
          <w:szCs w:val="24"/>
        </w:rPr>
        <w:t>енского</w:t>
      </w:r>
      <w:proofErr w:type="spellEnd"/>
      <w:r w:rsidRPr="008F2F49">
        <w:rPr>
          <w:rFonts w:ascii="Times New Roman" w:eastAsia="Times New Roman" w:hAnsi="Times New Roman" w:cs="Times New Roman"/>
          <w:bCs/>
          <w:sz w:val="24"/>
          <w:szCs w:val="24"/>
        </w:rPr>
        <w:t xml:space="preserve"> сельского поселения, приведен ниже.</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95"/>
        <w:gridCol w:w="3254"/>
      </w:tblGrid>
      <w:tr w:rsidR="0021454E" w:rsidRPr="008F2F49" w14:paraId="77388AD1" w14:textId="77777777" w:rsidTr="00A046F2">
        <w:trPr>
          <w:trHeight w:val="70"/>
          <w:tblHeader/>
          <w:jc w:val="center"/>
        </w:trPr>
        <w:tc>
          <w:tcPr>
            <w:tcW w:w="415" w:type="pct"/>
            <w:vAlign w:val="center"/>
          </w:tcPr>
          <w:p w14:paraId="2A946E3D" w14:textId="7D088B2D" w:rsidR="0021454E" w:rsidRPr="008F2F49" w:rsidRDefault="0021454E" w:rsidP="00C3169D">
            <w:pPr>
              <w:pStyle w:val="afd"/>
              <w:contextualSpacing/>
              <w:rPr>
                <w:bCs/>
                <w:sz w:val="20"/>
                <w:szCs w:val="20"/>
              </w:rPr>
            </w:pPr>
            <w:r w:rsidRPr="008F2F49">
              <w:rPr>
                <w:bCs/>
                <w:sz w:val="20"/>
                <w:szCs w:val="20"/>
              </w:rPr>
              <w:t>№</w:t>
            </w:r>
            <w:r w:rsidR="00C3169D" w:rsidRPr="008F2F49">
              <w:rPr>
                <w:bCs/>
                <w:sz w:val="20"/>
                <w:szCs w:val="20"/>
              </w:rPr>
              <w:t xml:space="preserve"> </w:t>
            </w:r>
            <w:r w:rsidRPr="008F2F49">
              <w:rPr>
                <w:bCs/>
                <w:sz w:val="20"/>
                <w:szCs w:val="20"/>
              </w:rPr>
              <w:t>п/п</w:t>
            </w:r>
          </w:p>
        </w:tc>
        <w:tc>
          <w:tcPr>
            <w:tcW w:w="2989" w:type="pct"/>
            <w:vAlign w:val="center"/>
          </w:tcPr>
          <w:p w14:paraId="1B55E398" w14:textId="77777777" w:rsidR="0021454E" w:rsidRPr="008F2F49" w:rsidRDefault="0021454E" w:rsidP="00910108">
            <w:pPr>
              <w:pStyle w:val="afd"/>
              <w:contextualSpacing/>
              <w:rPr>
                <w:bCs/>
                <w:sz w:val="20"/>
                <w:szCs w:val="20"/>
              </w:rPr>
            </w:pPr>
            <w:r w:rsidRPr="008F2F49">
              <w:rPr>
                <w:bCs/>
                <w:sz w:val="20"/>
                <w:szCs w:val="20"/>
              </w:rPr>
              <w:t>Название</w:t>
            </w:r>
          </w:p>
        </w:tc>
        <w:tc>
          <w:tcPr>
            <w:tcW w:w="1596" w:type="pct"/>
            <w:vAlign w:val="center"/>
          </w:tcPr>
          <w:p w14:paraId="4908F1FE" w14:textId="77777777" w:rsidR="0021454E" w:rsidRPr="008F2F49" w:rsidRDefault="0021454E" w:rsidP="00910108">
            <w:pPr>
              <w:pStyle w:val="afd"/>
              <w:contextualSpacing/>
              <w:rPr>
                <w:bCs/>
                <w:sz w:val="20"/>
                <w:szCs w:val="20"/>
              </w:rPr>
            </w:pPr>
            <w:r w:rsidRPr="008F2F49">
              <w:rPr>
                <w:bCs/>
                <w:sz w:val="20"/>
                <w:szCs w:val="20"/>
              </w:rPr>
              <w:t>Месторасположение</w:t>
            </w:r>
          </w:p>
        </w:tc>
      </w:tr>
    </w:tbl>
    <w:p w14:paraId="3E32C57A" w14:textId="77777777" w:rsidR="00004839" w:rsidRPr="008F2F49" w:rsidRDefault="00004839" w:rsidP="00004839">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95"/>
        <w:gridCol w:w="3254"/>
      </w:tblGrid>
      <w:tr w:rsidR="0021454E" w:rsidRPr="008F2F49" w14:paraId="14FDE450" w14:textId="77777777" w:rsidTr="00A046F2">
        <w:trPr>
          <w:trHeight w:val="197"/>
          <w:tblHeader/>
          <w:jc w:val="center"/>
        </w:trPr>
        <w:tc>
          <w:tcPr>
            <w:tcW w:w="415" w:type="pct"/>
            <w:vAlign w:val="center"/>
          </w:tcPr>
          <w:p w14:paraId="4F326332" w14:textId="77777777" w:rsidR="0021454E" w:rsidRPr="008F2F49" w:rsidRDefault="0021454E" w:rsidP="00910108">
            <w:pPr>
              <w:pStyle w:val="afd"/>
              <w:contextualSpacing/>
              <w:rPr>
                <w:bCs/>
                <w:sz w:val="20"/>
                <w:szCs w:val="20"/>
              </w:rPr>
            </w:pPr>
            <w:r w:rsidRPr="008F2F49">
              <w:rPr>
                <w:bCs/>
                <w:sz w:val="20"/>
                <w:szCs w:val="20"/>
              </w:rPr>
              <w:t>1</w:t>
            </w:r>
          </w:p>
        </w:tc>
        <w:tc>
          <w:tcPr>
            <w:tcW w:w="2989" w:type="pct"/>
            <w:vAlign w:val="center"/>
          </w:tcPr>
          <w:p w14:paraId="5B1444F6" w14:textId="77777777" w:rsidR="0021454E" w:rsidRPr="008F2F49" w:rsidRDefault="0021454E" w:rsidP="00910108">
            <w:pPr>
              <w:pStyle w:val="afd"/>
              <w:contextualSpacing/>
              <w:rPr>
                <w:bCs/>
                <w:sz w:val="20"/>
                <w:szCs w:val="20"/>
              </w:rPr>
            </w:pPr>
            <w:r w:rsidRPr="008F2F49">
              <w:rPr>
                <w:bCs/>
                <w:sz w:val="20"/>
                <w:szCs w:val="20"/>
              </w:rPr>
              <w:t>2</w:t>
            </w:r>
          </w:p>
        </w:tc>
        <w:tc>
          <w:tcPr>
            <w:tcW w:w="1596" w:type="pct"/>
            <w:vAlign w:val="center"/>
          </w:tcPr>
          <w:p w14:paraId="33A67C5E" w14:textId="77777777" w:rsidR="0021454E" w:rsidRPr="008F2F49" w:rsidRDefault="0021454E" w:rsidP="00910108">
            <w:pPr>
              <w:pStyle w:val="afd"/>
              <w:contextualSpacing/>
              <w:rPr>
                <w:bCs/>
                <w:sz w:val="20"/>
                <w:szCs w:val="20"/>
              </w:rPr>
            </w:pPr>
            <w:r w:rsidRPr="008F2F49">
              <w:rPr>
                <w:bCs/>
                <w:sz w:val="20"/>
                <w:szCs w:val="20"/>
              </w:rPr>
              <w:t>3</w:t>
            </w:r>
          </w:p>
        </w:tc>
      </w:tr>
      <w:tr w:rsidR="0021454E" w:rsidRPr="008F2F49" w14:paraId="7BAADA83" w14:textId="77777777" w:rsidTr="00A046F2">
        <w:trPr>
          <w:trHeight w:val="215"/>
          <w:jc w:val="center"/>
        </w:trPr>
        <w:tc>
          <w:tcPr>
            <w:tcW w:w="415" w:type="pct"/>
          </w:tcPr>
          <w:p w14:paraId="6B2C9372" w14:textId="77777777" w:rsidR="0021454E" w:rsidRPr="008F2F49" w:rsidRDefault="0021454E" w:rsidP="00910108">
            <w:pPr>
              <w:pStyle w:val="affa"/>
              <w:jc w:val="center"/>
              <w:rPr>
                <w:i w:val="0"/>
                <w:iCs/>
                <w:caps/>
                <w:sz w:val="20"/>
                <w:szCs w:val="20"/>
              </w:rPr>
            </w:pPr>
            <w:r w:rsidRPr="008F2F49">
              <w:rPr>
                <w:i w:val="0"/>
                <w:sz w:val="20"/>
                <w:szCs w:val="20"/>
              </w:rPr>
              <w:t>1.</w:t>
            </w:r>
          </w:p>
        </w:tc>
        <w:tc>
          <w:tcPr>
            <w:tcW w:w="2989" w:type="pct"/>
          </w:tcPr>
          <w:p w14:paraId="28217A12" w14:textId="0E744169" w:rsidR="0021454E" w:rsidRPr="008F2F49" w:rsidRDefault="00004839" w:rsidP="00E668EF">
            <w:pPr>
              <w:pStyle w:val="affa"/>
              <w:jc w:val="left"/>
              <w:rPr>
                <w:i w:val="0"/>
                <w:iCs/>
                <w:caps/>
                <w:sz w:val="20"/>
                <w:szCs w:val="20"/>
              </w:rPr>
            </w:pPr>
            <w:r w:rsidRPr="008F2F49">
              <w:rPr>
                <w:i w:val="0"/>
                <w:iCs/>
                <w:sz w:val="20"/>
                <w:szCs w:val="20"/>
              </w:rPr>
              <w:t>П</w:t>
            </w:r>
            <w:r w:rsidR="0021454E" w:rsidRPr="008F2F49">
              <w:rPr>
                <w:i w:val="0"/>
                <w:iCs/>
                <w:sz w:val="20"/>
                <w:szCs w:val="20"/>
              </w:rPr>
              <w:t>ункт государственной геодезической сети «</w:t>
            </w:r>
            <w:r w:rsidR="00E668EF" w:rsidRPr="008F2F49">
              <w:rPr>
                <w:i w:val="0"/>
                <w:iCs/>
                <w:sz w:val="20"/>
                <w:szCs w:val="20"/>
              </w:rPr>
              <w:t>Дальний</w:t>
            </w:r>
            <w:r w:rsidR="0021454E" w:rsidRPr="008F2F49">
              <w:rPr>
                <w:i w:val="0"/>
                <w:iCs/>
                <w:sz w:val="20"/>
                <w:szCs w:val="20"/>
              </w:rPr>
              <w:t>»</w:t>
            </w:r>
          </w:p>
        </w:tc>
        <w:tc>
          <w:tcPr>
            <w:tcW w:w="1596" w:type="pct"/>
          </w:tcPr>
          <w:p w14:paraId="2754CF8B" w14:textId="47A369D4" w:rsidR="0021454E" w:rsidRPr="008F2F49" w:rsidRDefault="00E668EF" w:rsidP="00147EA4">
            <w:pPr>
              <w:pStyle w:val="affa"/>
              <w:rPr>
                <w:i w:val="0"/>
                <w:iCs/>
                <w:caps/>
                <w:sz w:val="20"/>
                <w:szCs w:val="20"/>
              </w:rPr>
            </w:pPr>
            <w:proofErr w:type="spellStart"/>
            <w:r w:rsidRPr="008F2F49">
              <w:rPr>
                <w:i w:val="0"/>
                <w:iCs/>
                <w:sz w:val="20"/>
                <w:szCs w:val="20"/>
              </w:rPr>
              <w:t>Свобод</w:t>
            </w:r>
            <w:r w:rsidR="00682C5A">
              <w:rPr>
                <w:i w:val="0"/>
                <w:iCs/>
                <w:sz w:val="20"/>
                <w:szCs w:val="20"/>
              </w:rPr>
              <w:t>н</w:t>
            </w:r>
            <w:r w:rsidRPr="008F2F49">
              <w:rPr>
                <w:i w:val="0"/>
                <w:iCs/>
                <w:sz w:val="20"/>
                <w:szCs w:val="20"/>
              </w:rPr>
              <w:t>енское</w:t>
            </w:r>
            <w:proofErr w:type="spellEnd"/>
            <w:r w:rsidR="0021454E" w:rsidRPr="008F2F49">
              <w:rPr>
                <w:i w:val="0"/>
                <w:iCs/>
                <w:sz w:val="20"/>
                <w:szCs w:val="20"/>
              </w:rPr>
              <w:t xml:space="preserve"> сельское поселение</w:t>
            </w:r>
          </w:p>
        </w:tc>
      </w:tr>
      <w:tr w:rsidR="0021454E" w:rsidRPr="008F2F49" w14:paraId="5059BB38" w14:textId="77777777" w:rsidTr="00A046F2">
        <w:trPr>
          <w:trHeight w:val="215"/>
          <w:jc w:val="center"/>
        </w:trPr>
        <w:tc>
          <w:tcPr>
            <w:tcW w:w="415" w:type="pct"/>
          </w:tcPr>
          <w:p w14:paraId="648DDDAE" w14:textId="0C84E7E4" w:rsidR="0021454E" w:rsidRPr="008F2F49" w:rsidRDefault="00147EA4" w:rsidP="00910108">
            <w:pPr>
              <w:pStyle w:val="affa"/>
              <w:jc w:val="center"/>
              <w:rPr>
                <w:i w:val="0"/>
                <w:iCs/>
                <w:caps/>
                <w:sz w:val="20"/>
                <w:szCs w:val="20"/>
              </w:rPr>
            </w:pPr>
            <w:r w:rsidRPr="008F2F49">
              <w:rPr>
                <w:i w:val="0"/>
                <w:sz w:val="20"/>
                <w:szCs w:val="20"/>
              </w:rPr>
              <w:t>2.</w:t>
            </w:r>
          </w:p>
        </w:tc>
        <w:tc>
          <w:tcPr>
            <w:tcW w:w="2989" w:type="pct"/>
          </w:tcPr>
          <w:p w14:paraId="317E536C" w14:textId="28719804" w:rsidR="0021454E" w:rsidRPr="008F2F49" w:rsidRDefault="00004839" w:rsidP="00910108">
            <w:pPr>
              <w:pStyle w:val="affa"/>
              <w:jc w:val="left"/>
              <w:rPr>
                <w:i w:val="0"/>
                <w:iCs/>
                <w:caps/>
                <w:sz w:val="20"/>
                <w:szCs w:val="20"/>
              </w:rPr>
            </w:pPr>
            <w:r w:rsidRPr="008F2F49">
              <w:rPr>
                <w:i w:val="0"/>
                <w:iCs/>
                <w:sz w:val="20"/>
                <w:szCs w:val="20"/>
              </w:rPr>
              <w:t>П</w:t>
            </w:r>
            <w:r w:rsidR="0021454E" w:rsidRPr="008F2F49">
              <w:rPr>
                <w:i w:val="0"/>
                <w:iCs/>
                <w:sz w:val="20"/>
                <w:szCs w:val="20"/>
              </w:rPr>
              <w:t xml:space="preserve">ункт государственной </w:t>
            </w:r>
            <w:r w:rsidR="00D7275E" w:rsidRPr="008F2F49">
              <w:rPr>
                <w:i w:val="0"/>
                <w:iCs/>
                <w:sz w:val="20"/>
                <w:szCs w:val="20"/>
              </w:rPr>
              <w:t>нивелирной</w:t>
            </w:r>
            <w:r w:rsidR="0021454E" w:rsidRPr="008F2F49">
              <w:rPr>
                <w:i w:val="0"/>
                <w:iCs/>
                <w:sz w:val="20"/>
                <w:szCs w:val="20"/>
              </w:rPr>
              <w:t xml:space="preserve"> сети «</w:t>
            </w:r>
            <w:r w:rsidR="00E668EF" w:rsidRPr="008F2F49">
              <w:rPr>
                <w:i w:val="0"/>
                <w:iCs/>
                <w:sz w:val="20"/>
                <w:szCs w:val="20"/>
              </w:rPr>
              <w:t>Дальний</w:t>
            </w:r>
            <w:r w:rsidR="0021454E" w:rsidRPr="008F2F49">
              <w:rPr>
                <w:i w:val="0"/>
                <w:iCs/>
                <w:sz w:val="20"/>
                <w:szCs w:val="20"/>
              </w:rPr>
              <w:t>»</w:t>
            </w:r>
          </w:p>
        </w:tc>
        <w:tc>
          <w:tcPr>
            <w:tcW w:w="1596" w:type="pct"/>
          </w:tcPr>
          <w:p w14:paraId="56532FB3" w14:textId="631FB3F8" w:rsidR="0021454E" w:rsidRPr="008F2F49" w:rsidRDefault="00E668EF" w:rsidP="00910108">
            <w:pPr>
              <w:pStyle w:val="affa"/>
              <w:rPr>
                <w:i w:val="0"/>
                <w:iCs/>
                <w:caps/>
                <w:sz w:val="20"/>
                <w:szCs w:val="20"/>
              </w:rPr>
            </w:pPr>
            <w:proofErr w:type="spellStart"/>
            <w:r w:rsidRPr="008F2F49">
              <w:rPr>
                <w:i w:val="0"/>
                <w:iCs/>
                <w:sz w:val="20"/>
                <w:szCs w:val="20"/>
              </w:rPr>
              <w:t>Свобод</w:t>
            </w:r>
            <w:r w:rsidR="00682C5A">
              <w:rPr>
                <w:i w:val="0"/>
                <w:iCs/>
                <w:sz w:val="20"/>
                <w:szCs w:val="20"/>
              </w:rPr>
              <w:t>н</w:t>
            </w:r>
            <w:r w:rsidRPr="008F2F49">
              <w:rPr>
                <w:i w:val="0"/>
                <w:iCs/>
                <w:sz w:val="20"/>
                <w:szCs w:val="20"/>
              </w:rPr>
              <w:t>енское</w:t>
            </w:r>
            <w:proofErr w:type="spellEnd"/>
            <w:r w:rsidR="0021454E" w:rsidRPr="008F2F49">
              <w:rPr>
                <w:i w:val="0"/>
                <w:iCs/>
                <w:sz w:val="20"/>
                <w:szCs w:val="20"/>
              </w:rPr>
              <w:t xml:space="preserve"> сельское поселение</w:t>
            </w:r>
          </w:p>
        </w:tc>
      </w:tr>
      <w:tr w:rsidR="0021454E" w:rsidRPr="008F2F49" w14:paraId="75981C36" w14:textId="77777777" w:rsidTr="00A046F2">
        <w:trPr>
          <w:trHeight w:val="215"/>
          <w:jc w:val="center"/>
        </w:trPr>
        <w:tc>
          <w:tcPr>
            <w:tcW w:w="415" w:type="pct"/>
          </w:tcPr>
          <w:p w14:paraId="1D704157" w14:textId="77777777" w:rsidR="0021454E" w:rsidRPr="008F2F49" w:rsidRDefault="0021454E" w:rsidP="00910108">
            <w:pPr>
              <w:pStyle w:val="affa"/>
              <w:jc w:val="center"/>
              <w:rPr>
                <w:i w:val="0"/>
                <w:iCs/>
                <w:caps/>
                <w:sz w:val="20"/>
                <w:szCs w:val="20"/>
              </w:rPr>
            </w:pPr>
            <w:r w:rsidRPr="008F2F49">
              <w:rPr>
                <w:i w:val="0"/>
                <w:sz w:val="20"/>
                <w:szCs w:val="20"/>
              </w:rPr>
              <w:t>3.</w:t>
            </w:r>
          </w:p>
        </w:tc>
        <w:tc>
          <w:tcPr>
            <w:tcW w:w="2989" w:type="pct"/>
          </w:tcPr>
          <w:p w14:paraId="768772F4" w14:textId="705F8F17" w:rsidR="0021454E" w:rsidRPr="008F2F49" w:rsidRDefault="00004839" w:rsidP="00A046F2">
            <w:pPr>
              <w:pStyle w:val="affa"/>
              <w:ind w:right="-108"/>
              <w:jc w:val="left"/>
              <w:rPr>
                <w:i w:val="0"/>
                <w:iCs/>
                <w:caps/>
                <w:sz w:val="20"/>
                <w:szCs w:val="20"/>
              </w:rPr>
            </w:pPr>
            <w:r w:rsidRPr="008F2F49">
              <w:rPr>
                <w:i w:val="0"/>
                <w:iCs/>
                <w:sz w:val="20"/>
                <w:szCs w:val="20"/>
              </w:rPr>
              <w:t>П</w:t>
            </w:r>
            <w:r w:rsidR="0021454E" w:rsidRPr="008F2F49">
              <w:rPr>
                <w:i w:val="0"/>
                <w:iCs/>
                <w:sz w:val="20"/>
                <w:szCs w:val="20"/>
              </w:rPr>
              <w:t xml:space="preserve">ункт государственной </w:t>
            </w:r>
            <w:r w:rsidR="00D7275E" w:rsidRPr="008F2F49">
              <w:rPr>
                <w:i w:val="0"/>
                <w:iCs/>
                <w:sz w:val="20"/>
                <w:szCs w:val="20"/>
              </w:rPr>
              <w:t xml:space="preserve">геодезической сети </w:t>
            </w:r>
            <w:r w:rsidR="0021454E" w:rsidRPr="008F2F49">
              <w:rPr>
                <w:i w:val="0"/>
                <w:iCs/>
                <w:sz w:val="20"/>
                <w:szCs w:val="20"/>
              </w:rPr>
              <w:t>«</w:t>
            </w:r>
            <w:r w:rsidR="00E668EF" w:rsidRPr="008F2F49">
              <w:rPr>
                <w:i w:val="0"/>
                <w:iCs/>
                <w:sz w:val="20"/>
                <w:szCs w:val="20"/>
              </w:rPr>
              <w:t>Белоусово-Бейсугский</w:t>
            </w:r>
            <w:r w:rsidR="0021454E" w:rsidRPr="008F2F49">
              <w:rPr>
                <w:i w:val="0"/>
                <w:iCs/>
                <w:sz w:val="20"/>
                <w:szCs w:val="20"/>
              </w:rPr>
              <w:t>»</w:t>
            </w:r>
          </w:p>
        </w:tc>
        <w:tc>
          <w:tcPr>
            <w:tcW w:w="1596" w:type="pct"/>
          </w:tcPr>
          <w:p w14:paraId="4551FE5D" w14:textId="524815A6" w:rsidR="0021454E" w:rsidRPr="008F2F49" w:rsidRDefault="00E668EF" w:rsidP="00910108">
            <w:pPr>
              <w:pStyle w:val="affa"/>
              <w:rPr>
                <w:i w:val="0"/>
                <w:iCs/>
                <w:caps/>
                <w:sz w:val="20"/>
                <w:szCs w:val="20"/>
              </w:rPr>
            </w:pPr>
            <w:proofErr w:type="spellStart"/>
            <w:r w:rsidRPr="008F2F49">
              <w:rPr>
                <w:i w:val="0"/>
                <w:iCs/>
                <w:sz w:val="20"/>
                <w:szCs w:val="20"/>
              </w:rPr>
              <w:t>Свобод</w:t>
            </w:r>
            <w:r w:rsidR="00682C5A">
              <w:rPr>
                <w:i w:val="0"/>
                <w:iCs/>
                <w:sz w:val="20"/>
                <w:szCs w:val="20"/>
              </w:rPr>
              <w:t>н</w:t>
            </w:r>
            <w:r w:rsidRPr="008F2F49">
              <w:rPr>
                <w:i w:val="0"/>
                <w:iCs/>
                <w:sz w:val="20"/>
                <w:szCs w:val="20"/>
              </w:rPr>
              <w:t>енское</w:t>
            </w:r>
            <w:proofErr w:type="spellEnd"/>
            <w:r w:rsidRPr="008F2F49">
              <w:rPr>
                <w:iCs/>
                <w:sz w:val="20"/>
                <w:szCs w:val="20"/>
              </w:rPr>
              <w:t xml:space="preserve"> </w:t>
            </w:r>
            <w:r w:rsidR="0021454E" w:rsidRPr="008F2F49">
              <w:rPr>
                <w:i w:val="0"/>
                <w:iCs/>
                <w:sz w:val="20"/>
                <w:szCs w:val="20"/>
              </w:rPr>
              <w:t>сельское поселение</w:t>
            </w:r>
          </w:p>
        </w:tc>
      </w:tr>
      <w:tr w:rsidR="0021454E" w:rsidRPr="008F2F49" w14:paraId="49DC9A18" w14:textId="77777777" w:rsidTr="00A046F2">
        <w:trPr>
          <w:trHeight w:val="70"/>
          <w:jc w:val="center"/>
        </w:trPr>
        <w:tc>
          <w:tcPr>
            <w:tcW w:w="415" w:type="pct"/>
          </w:tcPr>
          <w:p w14:paraId="677F2911" w14:textId="77777777" w:rsidR="0021454E" w:rsidRPr="008F2F49" w:rsidRDefault="0021454E" w:rsidP="00910108">
            <w:pPr>
              <w:pStyle w:val="affa"/>
              <w:jc w:val="center"/>
              <w:rPr>
                <w:i w:val="0"/>
                <w:iCs/>
                <w:caps/>
                <w:sz w:val="20"/>
                <w:szCs w:val="20"/>
              </w:rPr>
            </w:pPr>
            <w:r w:rsidRPr="008F2F49">
              <w:rPr>
                <w:i w:val="0"/>
                <w:sz w:val="20"/>
                <w:szCs w:val="20"/>
              </w:rPr>
              <w:t>4.</w:t>
            </w:r>
          </w:p>
        </w:tc>
        <w:tc>
          <w:tcPr>
            <w:tcW w:w="2989" w:type="pct"/>
          </w:tcPr>
          <w:p w14:paraId="14576F48" w14:textId="7E25A7B4" w:rsidR="0021454E" w:rsidRPr="008F2F49" w:rsidRDefault="00004839" w:rsidP="00910108">
            <w:pPr>
              <w:pStyle w:val="affa"/>
              <w:jc w:val="left"/>
              <w:rPr>
                <w:i w:val="0"/>
                <w:iCs/>
                <w:caps/>
                <w:sz w:val="20"/>
                <w:szCs w:val="20"/>
              </w:rPr>
            </w:pPr>
            <w:r w:rsidRPr="008F2F49">
              <w:rPr>
                <w:i w:val="0"/>
                <w:iCs/>
                <w:sz w:val="20"/>
                <w:szCs w:val="20"/>
              </w:rPr>
              <w:t>П</w:t>
            </w:r>
            <w:r w:rsidR="0021454E" w:rsidRPr="008F2F49">
              <w:rPr>
                <w:i w:val="0"/>
                <w:iCs/>
                <w:sz w:val="20"/>
                <w:szCs w:val="20"/>
              </w:rPr>
              <w:t>ункт государственной геодезической сети «</w:t>
            </w:r>
            <w:r w:rsidR="00E668EF" w:rsidRPr="008F2F49">
              <w:rPr>
                <w:i w:val="0"/>
                <w:iCs/>
                <w:sz w:val="20"/>
                <w:szCs w:val="20"/>
              </w:rPr>
              <w:t>ПТФ</w:t>
            </w:r>
            <w:r w:rsidR="0021454E" w:rsidRPr="008F2F49">
              <w:rPr>
                <w:i w:val="0"/>
                <w:iCs/>
                <w:sz w:val="20"/>
                <w:szCs w:val="20"/>
              </w:rPr>
              <w:t>»</w:t>
            </w:r>
          </w:p>
        </w:tc>
        <w:tc>
          <w:tcPr>
            <w:tcW w:w="1596" w:type="pct"/>
          </w:tcPr>
          <w:p w14:paraId="7954EB87" w14:textId="32735201" w:rsidR="0021454E" w:rsidRPr="008F2F49" w:rsidRDefault="00E668EF" w:rsidP="00910108">
            <w:pPr>
              <w:pStyle w:val="affa"/>
              <w:rPr>
                <w:i w:val="0"/>
                <w:iCs/>
                <w:caps/>
                <w:sz w:val="20"/>
                <w:szCs w:val="20"/>
              </w:rPr>
            </w:pPr>
            <w:proofErr w:type="spellStart"/>
            <w:r w:rsidRPr="008F2F49">
              <w:rPr>
                <w:i w:val="0"/>
                <w:iCs/>
                <w:sz w:val="20"/>
                <w:szCs w:val="20"/>
              </w:rPr>
              <w:t>Свобод</w:t>
            </w:r>
            <w:r w:rsidR="00682C5A">
              <w:rPr>
                <w:i w:val="0"/>
                <w:iCs/>
                <w:sz w:val="20"/>
                <w:szCs w:val="20"/>
              </w:rPr>
              <w:t>н</w:t>
            </w:r>
            <w:r w:rsidRPr="008F2F49">
              <w:rPr>
                <w:i w:val="0"/>
                <w:iCs/>
                <w:sz w:val="20"/>
                <w:szCs w:val="20"/>
              </w:rPr>
              <w:t>енское</w:t>
            </w:r>
            <w:proofErr w:type="spellEnd"/>
            <w:r w:rsidR="0021454E" w:rsidRPr="008F2F49">
              <w:rPr>
                <w:i w:val="0"/>
                <w:iCs/>
                <w:sz w:val="20"/>
                <w:szCs w:val="20"/>
              </w:rPr>
              <w:t xml:space="preserve"> сельское поселение</w:t>
            </w:r>
          </w:p>
        </w:tc>
      </w:tr>
      <w:tr w:rsidR="00001A4A" w:rsidRPr="008F2F49" w14:paraId="76933809" w14:textId="77777777" w:rsidTr="00A046F2">
        <w:trPr>
          <w:trHeight w:val="70"/>
          <w:jc w:val="center"/>
        </w:trPr>
        <w:tc>
          <w:tcPr>
            <w:tcW w:w="415" w:type="pct"/>
          </w:tcPr>
          <w:p w14:paraId="62888869" w14:textId="06F18C57" w:rsidR="00001A4A" w:rsidRPr="008F2F49" w:rsidRDefault="00001A4A" w:rsidP="00001A4A">
            <w:pPr>
              <w:pStyle w:val="affa"/>
              <w:jc w:val="center"/>
              <w:rPr>
                <w:i w:val="0"/>
                <w:sz w:val="20"/>
                <w:szCs w:val="20"/>
              </w:rPr>
            </w:pPr>
            <w:r w:rsidRPr="008F2F49">
              <w:rPr>
                <w:i w:val="0"/>
                <w:sz w:val="20"/>
                <w:szCs w:val="20"/>
              </w:rPr>
              <w:t>5.</w:t>
            </w:r>
          </w:p>
        </w:tc>
        <w:tc>
          <w:tcPr>
            <w:tcW w:w="2989" w:type="pct"/>
          </w:tcPr>
          <w:p w14:paraId="2AE60F98" w14:textId="3E380A57" w:rsidR="00001A4A" w:rsidRPr="008F2F49" w:rsidRDefault="00001A4A" w:rsidP="00001A4A">
            <w:pPr>
              <w:pStyle w:val="affa"/>
              <w:jc w:val="left"/>
              <w:rPr>
                <w:i w:val="0"/>
                <w:iCs/>
                <w:sz w:val="20"/>
                <w:szCs w:val="20"/>
              </w:rPr>
            </w:pPr>
            <w:r w:rsidRPr="008F2F49">
              <w:rPr>
                <w:i w:val="0"/>
                <w:iCs/>
                <w:sz w:val="20"/>
                <w:szCs w:val="20"/>
              </w:rPr>
              <w:t>Пункт государственной геодезической сети «Свободный»</w:t>
            </w:r>
          </w:p>
        </w:tc>
        <w:tc>
          <w:tcPr>
            <w:tcW w:w="1596" w:type="pct"/>
          </w:tcPr>
          <w:p w14:paraId="56F0FFD3" w14:textId="0D1DBBE5" w:rsidR="00001A4A" w:rsidRPr="008F2F49" w:rsidRDefault="00001A4A" w:rsidP="00001A4A">
            <w:pPr>
              <w:pStyle w:val="affa"/>
              <w:rPr>
                <w:i w:val="0"/>
                <w:iCs/>
                <w:sz w:val="20"/>
                <w:szCs w:val="20"/>
              </w:rPr>
            </w:pPr>
            <w:proofErr w:type="spellStart"/>
            <w:r w:rsidRPr="008F2F49">
              <w:rPr>
                <w:i w:val="0"/>
                <w:iCs/>
                <w:sz w:val="20"/>
                <w:szCs w:val="20"/>
              </w:rPr>
              <w:t>Свобод</w:t>
            </w:r>
            <w:r w:rsidR="00682C5A">
              <w:rPr>
                <w:i w:val="0"/>
                <w:iCs/>
                <w:sz w:val="20"/>
                <w:szCs w:val="20"/>
              </w:rPr>
              <w:t>н</w:t>
            </w:r>
            <w:r w:rsidRPr="008F2F49">
              <w:rPr>
                <w:i w:val="0"/>
                <w:iCs/>
                <w:sz w:val="20"/>
                <w:szCs w:val="20"/>
              </w:rPr>
              <w:t>енское</w:t>
            </w:r>
            <w:proofErr w:type="spellEnd"/>
            <w:r w:rsidRPr="008F2F49">
              <w:rPr>
                <w:i w:val="0"/>
                <w:iCs/>
                <w:sz w:val="20"/>
                <w:szCs w:val="20"/>
              </w:rPr>
              <w:t xml:space="preserve"> сельское поселение</w:t>
            </w:r>
          </w:p>
        </w:tc>
      </w:tr>
      <w:tr w:rsidR="00D7275E" w:rsidRPr="008F2F49" w14:paraId="40AD39A1" w14:textId="77777777" w:rsidTr="00A046F2">
        <w:trPr>
          <w:trHeight w:val="70"/>
          <w:jc w:val="center"/>
        </w:trPr>
        <w:tc>
          <w:tcPr>
            <w:tcW w:w="415" w:type="pct"/>
          </w:tcPr>
          <w:p w14:paraId="6CFC5D18" w14:textId="04578B54" w:rsidR="00D7275E" w:rsidRPr="008F2F49" w:rsidRDefault="00001A4A" w:rsidP="00D7275E">
            <w:pPr>
              <w:pStyle w:val="affa"/>
              <w:jc w:val="center"/>
              <w:rPr>
                <w:i w:val="0"/>
                <w:sz w:val="20"/>
                <w:szCs w:val="20"/>
              </w:rPr>
            </w:pPr>
            <w:r w:rsidRPr="008F2F49">
              <w:rPr>
                <w:i w:val="0"/>
                <w:sz w:val="20"/>
                <w:szCs w:val="20"/>
              </w:rPr>
              <w:t>6</w:t>
            </w:r>
            <w:r w:rsidR="00D7275E" w:rsidRPr="008F2F49">
              <w:rPr>
                <w:i w:val="0"/>
                <w:sz w:val="20"/>
                <w:szCs w:val="20"/>
              </w:rPr>
              <w:t>.</w:t>
            </w:r>
          </w:p>
        </w:tc>
        <w:tc>
          <w:tcPr>
            <w:tcW w:w="2989" w:type="pct"/>
          </w:tcPr>
          <w:p w14:paraId="288C552F" w14:textId="1FE09976" w:rsidR="00D7275E" w:rsidRPr="008F2F49" w:rsidRDefault="00D7275E" w:rsidP="00D7275E">
            <w:pPr>
              <w:pStyle w:val="affa"/>
              <w:jc w:val="left"/>
              <w:rPr>
                <w:i w:val="0"/>
                <w:iCs/>
                <w:sz w:val="20"/>
                <w:szCs w:val="20"/>
              </w:rPr>
            </w:pPr>
            <w:r w:rsidRPr="008F2F49">
              <w:rPr>
                <w:i w:val="0"/>
                <w:iCs/>
                <w:sz w:val="20"/>
                <w:szCs w:val="20"/>
              </w:rPr>
              <w:t>Пункт государственной нивелирной сети «</w:t>
            </w:r>
            <w:r w:rsidR="00001A4A" w:rsidRPr="008F2F49">
              <w:rPr>
                <w:i w:val="0"/>
                <w:iCs/>
                <w:sz w:val="20"/>
                <w:szCs w:val="20"/>
              </w:rPr>
              <w:t>Свободный</w:t>
            </w:r>
            <w:r w:rsidRPr="008F2F49">
              <w:rPr>
                <w:i w:val="0"/>
                <w:iCs/>
                <w:sz w:val="20"/>
                <w:szCs w:val="20"/>
              </w:rPr>
              <w:t>»</w:t>
            </w:r>
          </w:p>
        </w:tc>
        <w:tc>
          <w:tcPr>
            <w:tcW w:w="1596" w:type="pct"/>
          </w:tcPr>
          <w:p w14:paraId="2AACC278" w14:textId="48BDF743" w:rsidR="00D7275E" w:rsidRPr="008F2F49" w:rsidRDefault="00E668EF" w:rsidP="00D7275E">
            <w:pPr>
              <w:pStyle w:val="affa"/>
              <w:rPr>
                <w:i w:val="0"/>
                <w:iCs/>
                <w:sz w:val="20"/>
                <w:szCs w:val="20"/>
              </w:rPr>
            </w:pPr>
            <w:proofErr w:type="spellStart"/>
            <w:r w:rsidRPr="008F2F49">
              <w:rPr>
                <w:i w:val="0"/>
                <w:iCs/>
                <w:sz w:val="20"/>
                <w:szCs w:val="20"/>
              </w:rPr>
              <w:t>Свобод</w:t>
            </w:r>
            <w:r w:rsidR="00682C5A">
              <w:rPr>
                <w:i w:val="0"/>
                <w:iCs/>
                <w:sz w:val="20"/>
                <w:szCs w:val="20"/>
              </w:rPr>
              <w:t>н</w:t>
            </w:r>
            <w:r w:rsidRPr="008F2F49">
              <w:rPr>
                <w:i w:val="0"/>
                <w:iCs/>
                <w:sz w:val="20"/>
                <w:szCs w:val="20"/>
              </w:rPr>
              <w:t>енское</w:t>
            </w:r>
            <w:proofErr w:type="spellEnd"/>
            <w:r w:rsidR="00D7275E" w:rsidRPr="008F2F49">
              <w:rPr>
                <w:i w:val="0"/>
                <w:iCs/>
                <w:sz w:val="20"/>
                <w:szCs w:val="20"/>
              </w:rPr>
              <w:t xml:space="preserve"> сельское поселение</w:t>
            </w:r>
          </w:p>
        </w:tc>
      </w:tr>
    </w:tbl>
    <w:p w14:paraId="59247559" w14:textId="77777777" w:rsidR="003D5D30" w:rsidRPr="008F2F49" w:rsidRDefault="003D5D30" w:rsidP="0034781E">
      <w:pPr>
        <w:widowControl w:val="0"/>
        <w:tabs>
          <w:tab w:val="left" w:pos="1666"/>
        </w:tabs>
        <w:autoSpaceDE w:val="0"/>
        <w:autoSpaceDN w:val="0"/>
        <w:spacing w:before="12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66B6C088" w14:textId="77777777" w:rsidR="003D5D30" w:rsidRPr="008F2F49" w:rsidRDefault="003D5D30" w:rsidP="003D5D30">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0C04FC26" w14:textId="77777777" w:rsidR="003D5D30" w:rsidRPr="008F2F49" w:rsidRDefault="003D5D30" w:rsidP="003D5D30">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1D984051" w14:textId="4F6BB49E" w:rsidR="0021454E" w:rsidRPr="008F2F49" w:rsidRDefault="003D5D30" w:rsidP="003D5D30">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74E83698" w14:textId="79AC56F7" w:rsidR="0021454E" w:rsidRPr="008F2F49" w:rsidRDefault="00910108" w:rsidP="00371CA9">
      <w:pPr>
        <w:pStyle w:val="3"/>
        <w:jc w:val="center"/>
        <w:rPr>
          <w:rFonts w:ascii="Times New Roman" w:eastAsia="Tahoma" w:hAnsi="Times New Roman" w:cs="Times New Roman"/>
          <w:color w:val="auto"/>
          <w:sz w:val="24"/>
        </w:rPr>
      </w:pPr>
      <w:bookmarkStart w:id="213" w:name="_Toc73538525"/>
      <w:bookmarkStart w:id="214" w:name="_Toc74132380"/>
      <w:bookmarkStart w:id="215" w:name="_Toc74132557"/>
      <w:bookmarkStart w:id="216" w:name="_Toc74642588"/>
      <w:bookmarkStart w:id="217" w:name="_Toc161304202"/>
      <w:bookmarkStart w:id="218" w:name="_Toc175821753"/>
      <w:r w:rsidRPr="008F2F49">
        <w:rPr>
          <w:rFonts w:ascii="Times New Roman" w:eastAsia="Tahoma" w:hAnsi="Times New Roman" w:cs="Times New Roman"/>
          <w:color w:val="auto"/>
          <w:sz w:val="24"/>
        </w:rPr>
        <w:t>35.9</w:t>
      </w:r>
      <w:r w:rsidR="0021454E" w:rsidRPr="008F2F49">
        <w:rPr>
          <w:rFonts w:ascii="Times New Roman" w:eastAsia="Tahoma" w:hAnsi="Times New Roman" w:cs="Times New Roman"/>
          <w:color w:val="auto"/>
          <w:sz w:val="24"/>
        </w:rPr>
        <w:t>. Водоохранная зона, прибрежная защитная полоса</w:t>
      </w:r>
      <w:bookmarkEnd w:id="213"/>
      <w:bookmarkEnd w:id="214"/>
      <w:bookmarkEnd w:id="215"/>
      <w:bookmarkEnd w:id="216"/>
      <w:bookmarkEnd w:id="217"/>
      <w:bookmarkEnd w:id="218"/>
    </w:p>
    <w:p w14:paraId="0B8356E3" w14:textId="6645A204"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соответствии с Водным кодексом Российской Федерации о</w:t>
      </w:r>
      <w:r w:rsidR="00201AB8" w:rsidRPr="008F2F49">
        <w:rPr>
          <w:rFonts w:ascii="Times New Roman" w:eastAsia="Times New Roman" w:hAnsi="Times New Roman" w:cs="Times New Roman"/>
          <w:bCs/>
          <w:sz w:val="24"/>
          <w:szCs w:val="24"/>
        </w:rPr>
        <w:t xml:space="preserve">т </w:t>
      </w:r>
      <w:r w:rsidR="00E11508" w:rsidRPr="008F2F49">
        <w:rPr>
          <w:rFonts w:ascii="Times New Roman" w:eastAsia="Times New Roman" w:hAnsi="Times New Roman" w:cs="Times New Roman"/>
          <w:bCs/>
          <w:sz w:val="24"/>
          <w:szCs w:val="24"/>
        </w:rPr>
        <w:t xml:space="preserve">3 июня </w:t>
      </w:r>
      <w:r w:rsidRPr="008F2F49">
        <w:rPr>
          <w:rFonts w:ascii="Times New Roman" w:eastAsia="Times New Roman" w:hAnsi="Times New Roman" w:cs="Times New Roman"/>
          <w:bCs/>
          <w:sz w:val="24"/>
          <w:szCs w:val="24"/>
        </w:rPr>
        <w:t>2006</w:t>
      </w:r>
      <w:r w:rsidR="00E11508" w:rsidRPr="008F2F49">
        <w:rPr>
          <w:rFonts w:ascii="Times New Roman" w:eastAsia="Times New Roman" w:hAnsi="Times New Roman" w:cs="Times New Roman"/>
          <w:bCs/>
          <w:sz w:val="24"/>
          <w:szCs w:val="24"/>
        </w:rPr>
        <w:t xml:space="preserve"> года</w:t>
      </w:r>
      <w:r w:rsidR="00167970" w:rsidRPr="008F2F49">
        <w:rPr>
          <w:rFonts w:ascii="Times New Roman" w:eastAsia="Times New Roman" w:hAnsi="Times New Roman" w:cs="Times New Roman"/>
          <w:bCs/>
          <w:sz w:val="24"/>
          <w:szCs w:val="24"/>
        </w:rPr>
        <w:t xml:space="preserve"> </w:t>
      </w:r>
      <w:r w:rsidRPr="008F2F49">
        <w:rPr>
          <w:rFonts w:ascii="Times New Roman" w:eastAsia="Times New Roman" w:hAnsi="Times New Roman" w:cs="Times New Roman"/>
          <w:bCs/>
          <w:sz w:val="24"/>
          <w:szCs w:val="24"/>
        </w:rPr>
        <w:t>№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8A90B12"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81A8BC1"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Ширина водоохранной зоны рек или ручьев устанавливается от их истока для рек или ручьев протяженностью: </w:t>
      </w:r>
    </w:p>
    <w:p w14:paraId="4D703943"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1) до десяти километров – в размере пятидесяти метров; </w:t>
      </w:r>
    </w:p>
    <w:p w14:paraId="6551AA7C"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2) от десяти до пятидесяти километров – в размере ста метров; </w:t>
      </w:r>
    </w:p>
    <w:p w14:paraId="09064D83"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3) от пятидесяти километров и более – в размере двухсот метров.</w:t>
      </w:r>
    </w:p>
    <w:p w14:paraId="51D854BC"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3378856"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3476357E"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Водоохранные зоны магистральных или межхозяйственных каналов совпадают по ширине с полосами отводов таких каналов.</w:t>
      </w:r>
    </w:p>
    <w:p w14:paraId="35EEEC21" w14:textId="376FAC16"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х градусов и пятьдесят метров для уклона три и более градуса.</w:t>
      </w:r>
    </w:p>
    <w:p w14:paraId="29E58129"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Ширина прибрежной защитной полосы реки, озера, водохранилища, имеющих особо ценное </w:t>
      </w:r>
      <w:proofErr w:type="spellStart"/>
      <w:r w:rsidRPr="008F2F49">
        <w:rPr>
          <w:rFonts w:ascii="Times New Roman" w:eastAsia="Times New Roman" w:hAnsi="Times New Roman" w:cs="Times New Roman"/>
          <w:bCs/>
          <w:sz w:val="24"/>
          <w:szCs w:val="24"/>
        </w:rPr>
        <w:t>рыбохозяйственное</w:t>
      </w:r>
      <w:proofErr w:type="spellEnd"/>
      <w:r w:rsidRPr="008F2F49">
        <w:rPr>
          <w:rFonts w:ascii="Times New Roman" w:eastAsia="Times New Roman" w:hAnsi="Times New Roman" w:cs="Times New Roman"/>
          <w:bCs/>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498CD32"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соответствии со статьей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504E60F" w14:textId="222C7A50"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На территориях насел</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bookmarkStart w:id="219" w:name="_Ref365901121"/>
      <w:bookmarkEnd w:id="219"/>
    </w:p>
    <w:p w14:paraId="37FAA0B2" w14:textId="3AB1FBA5" w:rsidR="0021454E" w:rsidRPr="008F2F49" w:rsidRDefault="0021454E" w:rsidP="00CB7720">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Постановлением Законодательного Собрания Краснодарского края</w:t>
      </w:r>
      <w:r w:rsidR="00C3169D" w:rsidRPr="008F2F49">
        <w:rPr>
          <w:rFonts w:ascii="Times New Roman" w:eastAsia="Times New Roman" w:hAnsi="Times New Roman" w:cs="Times New Roman"/>
          <w:bCs/>
          <w:sz w:val="24"/>
          <w:szCs w:val="24"/>
        </w:rPr>
        <w:t xml:space="preserve"> </w:t>
      </w:r>
      <w:r w:rsidRPr="008F2F49">
        <w:rPr>
          <w:rFonts w:ascii="Times New Roman" w:eastAsia="Times New Roman" w:hAnsi="Times New Roman" w:cs="Times New Roman"/>
          <w:bCs/>
          <w:sz w:val="24"/>
          <w:szCs w:val="24"/>
        </w:rPr>
        <w:t>о</w:t>
      </w:r>
      <w:r w:rsidR="00E11508" w:rsidRPr="008F2F49">
        <w:rPr>
          <w:rFonts w:ascii="Times New Roman" w:eastAsia="Times New Roman" w:hAnsi="Times New Roman" w:cs="Times New Roman"/>
          <w:bCs/>
          <w:sz w:val="24"/>
          <w:szCs w:val="24"/>
        </w:rPr>
        <w:t xml:space="preserve">т 15 июля </w:t>
      </w:r>
      <w:r w:rsidRPr="008F2F49">
        <w:rPr>
          <w:rFonts w:ascii="Times New Roman" w:eastAsia="Times New Roman" w:hAnsi="Times New Roman" w:cs="Times New Roman"/>
          <w:bCs/>
          <w:sz w:val="24"/>
          <w:szCs w:val="24"/>
        </w:rPr>
        <w:t>2009</w:t>
      </w:r>
      <w:r w:rsidR="00E11508"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w:t>
      </w:r>
      <w:r w:rsidR="00C3169D" w:rsidRPr="008F2F49">
        <w:rPr>
          <w:rFonts w:ascii="Times New Roman" w:eastAsia="Times New Roman" w:hAnsi="Times New Roman" w:cs="Times New Roman"/>
          <w:bCs/>
          <w:sz w:val="24"/>
          <w:szCs w:val="24"/>
        </w:rPr>
        <w:br/>
      </w:r>
      <w:r w:rsidRPr="008F2F49">
        <w:rPr>
          <w:rFonts w:ascii="Times New Roman" w:eastAsia="Times New Roman" w:hAnsi="Times New Roman" w:cs="Times New Roman"/>
          <w:bCs/>
          <w:sz w:val="24"/>
          <w:szCs w:val="24"/>
        </w:rPr>
        <w:t xml:space="preserve">№ 1492-П «Об установлении ширины водоохранных зон и ширины прибрежных защитных полос рек и ручьев, расположенных на территории Краснодарского края» определены ширина водоохранных зон для рек и ручьев и ширина прибрежной защитной полосы для всех водотоков </w:t>
      </w:r>
      <w:r w:rsidR="00C3169D" w:rsidRPr="008F2F49">
        <w:rPr>
          <w:rFonts w:ascii="Times New Roman" w:eastAsia="Times New Roman" w:hAnsi="Times New Roman" w:cs="Times New Roman"/>
          <w:bCs/>
          <w:sz w:val="24"/>
          <w:szCs w:val="24"/>
        </w:rPr>
        <w:br/>
      </w:r>
      <w:r w:rsidRPr="008F2F49">
        <w:rPr>
          <w:rFonts w:ascii="Times New Roman" w:eastAsia="Times New Roman" w:hAnsi="Times New Roman" w:cs="Times New Roman"/>
          <w:bCs/>
          <w:sz w:val="24"/>
          <w:szCs w:val="24"/>
        </w:rPr>
        <w:t>50 м.</w:t>
      </w:r>
    </w:p>
    <w:tbl>
      <w:tblPr>
        <w:tblStyle w:val="aa"/>
        <w:tblW w:w="0" w:type="auto"/>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1942"/>
        <w:gridCol w:w="2027"/>
        <w:gridCol w:w="1418"/>
        <w:gridCol w:w="1400"/>
        <w:gridCol w:w="1145"/>
      </w:tblGrid>
      <w:tr w:rsidR="0021454E" w:rsidRPr="008F2F49" w14:paraId="2B968158" w14:textId="77777777" w:rsidTr="00910108">
        <w:tc>
          <w:tcPr>
            <w:tcW w:w="562" w:type="dxa"/>
            <w:vAlign w:val="center"/>
          </w:tcPr>
          <w:p w14:paraId="24F39EF0" w14:textId="77777777" w:rsidR="0021454E" w:rsidRPr="008F2F49" w:rsidRDefault="0021454E" w:rsidP="00910108">
            <w:pPr>
              <w:ind w:left="-113" w:right="-108"/>
              <w:contextualSpacing/>
              <w:jc w:val="center"/>
              <w:rPr>
                <w:rFonts w:ascii="Times New Roman" w:hAnsi="Times New Roman" w:cs="Times New Roman"/>
                <w:bCs/>
                <w:sz w:val="28"/>
                <w:szCs w:val="28"/>
                <w:lang w:eastAsia="zh-CN"/>
              </w:rPr>
            </w:pPr>
            <w:r w:rsidRPr="008F2F49">
              <w:rPr>
                <w:rFonts w:ascii="Times New Roman" w:hAnsi="Times New Roman" w:cs="Times New Roman"/>
                <w:b/>
                <w:bCs/>
                <w:sz w:val="20"/>
                <w:szCs w:val="24"/>
              </w:rPr>
              <w:t>№</w:t>
            </w:r>
            <w:r w:rsidRPr="008F2F49">
              <w:rPr>
                <w:rFonts w:ascii="Times New Roman" w:hAnsi="Times New Roman" w:cs="Times New Roman"/>
                <w:b/>
                <w:bCs/>
                <w:sz w:val="20"/>
                <w:szCs w:val="24"/>
              </w:rPr>
              <w:br/>
              <w:t>п/п</w:t>
            </w:r>
          </w:p>
        </w:tc>
        <w:tc>
          <w:tcPr>
            <w:tcW w:w="1701" w:type="dxa"/>
            <w:vAlign w:val="center"/>
          </w:tcPr>
          <w:p w14:paraId="31252199" w14:textId="77777777" w:rsidR="0021454E" w:rsidRPr="008F2F49" w:rsidRDefault="0021454E" w:rsidP="00910108">
            <w:pPr>
              <w:ind w:left="-113" w:right="-108"/>
              <w:contextualSpacing/>
              <w:jc w:val="center"/>
              <w:rPr>
                <w:rFonts w:ascii="Times New Roman" w:hAnsi="Times New Roman" w:cs="Times New Roman"/>
                <w:bCs/>
                <w:sz w:val="28"/>
                <w:szCs w:val="28"/>
                <w:lang w:eastAsia="zh-CN"/>
              </w:rPr>
            </w:pPr>
            <w:r w:rsidRPr="008F2F49">
              <w:rPr>
                <w:rFonts w:ascii="Times New Roman" w:hAnsi="Times New Roman" w:cs="Times New Roman"/>
                <w:b/>
                <w:bCs/>
                <w:sz w:val="20"/>
                <w:szCs w:val="24"/>
              </w:rPr>
              <w:t>Наименование водотока, водоема</w:t>
            </w:r>
          </w:p>
        </w:tc>
        <w:tc>
          <w:tcPr>
            <w:tcW w:w="1942" w:type="dxa"/>
            <w:vAlign w:val="center"/>
          </w:tcPr>
          <w:p w14:paraId="7886BE33" w14:textId="77777777" w:rsidR="0021454E" w:rsidRPr="008F2F49" w:rsidRDefault="0021454E" w:rsidP="00910108">
            <w:pPr>
              <w:ind w:left="-113" w:right="-108"/>
              <w:contextualSpacing/>
              <w:jc w:val="center"/>
              <w:rPr>
                <w:rFonts w:ascii="Times New Roman" w:hAnsi="Times New Roman" w:cs="Times New Roman"/>
                <w:bCs/>
                <w:sz w:val="28"/>
                <w:szCs w:val="28"/>
                <w:lang w:eastAsia="zh-CN"/>
              </w:rPr>
            </w:pPr>
            <w:r w:rsidRPr="008F2F49">
              <w:rPr>
                <w:rFonts w:ascii="Times New Roman" w:hAnsi="Times New Roman" w:cs="Times New Roman"/>
                <w:b/>
                <w:bCs/>
                <w:sz w:val="20"/>
                <w:szCs w:val="24"/>
              </w:rPr>
              <w:t>Куда впадает водоток и с какого берега</w:t>
            </w:r>
          </w:p>
        </w:tc>
        <w:tc>
          <w:tcPr>
            <w:tcW w:w="2027" w:type="dxa"/>
            <w:vAlign w:val="center"/>
          </w:tcPr>
          <w:p w14:paraId="643B9FA3" w14:textId="77777777" w:rsidR="0021454E" w:rsidRPr="008F2F49" w:rsidRDefault="0021454E" w:rsidP="00910108">
            <w:pPr>
              <w:ind w:left="-113" w:right="-108"/>
              <w:contextualSpacing/>
              <w:jc w:val="center"/>
              <w:rPr>
                <w:rFonts w:ascii="Times New Roman" w:hAnsi="Times New Roman" w:cs="Times New Roman"/>
                <w:b/>
                <w:bCs/>
                <w:sz w:val="20"/>
                <w:szCs w:val="24"/>
              </w:rPr>
            </w:pPr>
            <w:r w:rsidRPr="008F2F49">
              <w:rPr>
                <w:rFonts w:ascii="Times New Roman" w:hAnsi="Times New Roman" w:cs="Times New Roman"/>
                <w:b/>
                <w:bCs/>
                <w:sz w:val="20"/>
                <w:szCs w:val="24"/>
              </w:rPr>
              <w:t xml:space="preserve">Протяженность реки, ручья, км, площадь акватории озера </w:t>
            </w:r>
          </w:p>
          <w:p w14:paraId="5E682CD2" w14:textId="77777777" w:rsidR="0021454E" w:rsidRPr="008F2F49" w:rsidRDefault="0021454E" w:rsidP="00910108">
            <w:pPr>
              <w:ind w:left="-113" w:right="-108"/>
              <w:contextualSpacing/>
              <w:jc w:val="center"/>
              <w:rPr>
                <w:rFonts w:ascii="Times New Roman" w:hAnsi="Times New Roman" w:cs="Times New Roman"/>
                <w:bCs/>
                <w:sz w:val="28"/>
                <w:szCs w:val="28"/>
                <w:lang w:eastAsia="zh-CN"/>
              </w:rPr>
            </w:pPr>
            <w:r w:rsidRPr="008F2F49">
              <w:rPr>
                <w:rFonts w:ascii="Times New Roman" w:hAnsi="Times New Roman" w:cs="Times New Roman"/>
                <w:b/>
                <w:bCs/>
                <w:sz w:val="20"/>
                <w:szCs w:val="24"/>
              </w:rPr>
              <w:t>(кв. км)</w:t>
            </w:r>
          </w:p>
        </w:tc>
        <w:tc>
          <w:tcPr>
            <w:tcW w:w="1418" w:type="dxa"/>
            <w:vAlign w:val="center"/>
          </w:tcPr>
          <w:p w14:paraId="5D8C50C0" w14:textId="77777777" w:rsidR="0021454E" w:rsidRPr="008F2F49" w:rsidRDefault="0021454E" w:rsidP="00910108">
            <w:pPr>
              <w:ind w:left="-113" w:right="-108"/>
              <w:contextualSpacing/>
              <w:jc w:val="center"/>
              <w:rPr>
                <w:rFonts w:ascii="Times New Roman" w:hAnsi="Times New Roman" w:cs="Times New Roman"/>
                <w:bCs/>
                <w:sz w:val="28"/>
                <w:szCs w:val="28"/>
                <w:lang w:eastAsia="zh-CN"/>
              </w:rPr>
            </w:pPr>
            <w:r w:rsidRPr="008F2F49">
              <w:rPr>
                <w:rFonts w:ascii="Times New Roman" w:hAnsi="Times New Roman" w:cs="Times New Roman"/>
                <w:b/>
                <w:bCs/>
                <w:sz w:val="20"/>
                <w:szCs w:val="24"/>
              </w:rPr>
              <w:t>Водоохранная зона (м)</w:t>
            </w:r>
          </w:p>
        </w:tc>
        <w:tc>
          <w:tcPr>
            <w:tcW w:w="1400" w:type="dxa"/>
            <w:vAlign w:val="center"/>
          </w:tcPr>
          <w:p w14:paraId="6B02B522" w14:textId="77777777" w:rsidR="0021454E" w:rsidRPr="008F2F49" w:rsidRDefault="0021454E" w:rsidP="00910108">
            <w:pPr>
              <w:ind w:left="-113" w:right="-108"/>
              <w:contextualSpacing/>
              <w:jc w:val="center"/>
              <w:rPr>
                <w:rFonts w:ascii="Times New Roman" w:hAnsi="Times New Roman" w:cs="Times New Roman"/>
                <w:bCs/>
                <w:sz w:val="28"/>
                <w:szCs w:val="28"/>
                <w:lang w:eastAsia="zh-CN"/>
              </w:rPr>
            </w:pPr>
            <w:r w:rsidRPr="008F2F49">
              <w:rPr>
                <w:rFonts w:ascii="Times New Roman" w:hAnsi="Times New Roman" w:cs="Times New Roman"/>
                <w:b/>
                <w:bCs/>
                <w:sz w:val="20"/>
                <w:szCs w:val="24"/>
              </w:rPr>
              <w:t>Прибрежная защитная полоса (м)</w:t>
            </w:r>
          </w:p>
        </w:tc>
        <w:tc>
          <w:tcPr>
            <w:tcW w:w="1145" w:type="dxa"/>
            <w:vAlign w:val="center"/>
          </w:tcPr>
          <w:p w14:paraId="61EBBBF5" w14:textId="77777777" w:rsidR="0021454E" w:rsidRPr="008F2F49" w:rsidRDefault="0021454E" w:rsidP="00910108">
            <w:pPr>
              <w:ind w:left="-113" w:right="-108"/>
              <w:contextualSpacing/>
              <w:jc w:val="center"/>
              <w:rPr>
                <w:rFonts w:ascii="Times New Roman" w:hAnsi="Times New Roman" w:cs="Times New Roman"/>
                <w:bCs/>
                <w:sz w:val="28"/>
                <w:szCs w:val="28"/>
                <w:lang w:eastAsia="zh-CN"/>
              </w:rPr>
            </w:pPr>
            <w:r w:rsidRPr="008F2F49">
              <w:rPr>
                <w:rFonts w:ascii="Times New Roman" w:hAnsi="Times New Roman" w:cs="Times New Roman"/>
                <w:b/>
                <w:bCs/>
                <w:sz w:val="20"/>
                <w:szCs w:val="24"/>
              </w:rPr>
              <w:t>Береговая полоса (м)</w:t>
            </w:r>
          </w:p>
        </w:tc>
      </w:tr>
    </w:tbl>
    <w:p w14:paraId="47ECD08E" w14:textId="77777777" w:rsidR="0021454E" w:rsidRPr="008F2F49" w:rsidRDefault="0021454E" w:rsidP="0021454E">
      <w:pPr>
        <w:spacing w:line="14" w:lineRule="auto"/>
        <w:rPr>
          <w:rFonts w:ascii="Times New Roman" w:hAnsi="Times New Roman" w:cs="Times New Roman"/>
        </w:rPr>
      </w:pPr>
    </w:p>
    <w:tbl>
      <w:tblPr>
        <w:tblStyle w:val="aa"/>
        <w:tblW w:w="0" w:type="auto"/>
        <w:tblLayout w:type="fixed"/>
        <w:tblLook w:val="04A0" w:firstRow="1" w:lastRow="0" w:firstColumn="1" w:lastColumn="0" w:noHBand="0" w:noVBand="1"/>
      </w:tblPr>
      <w:tblGrid>
        <w:gridCol w:w="562"/>
        <w:gridCol w:w="1701"/>
        <w:gridCol w:w="1942"/>
        <w:gridCol w:w="2027"/>
        <w:gridCol w:w="1418"/>
        <w:gridCol w:w="1400"/>
        <w:gridCol w:w="1145"/>
      </w:tblGrid>
      <w:tr w:rsidR="0021454E" w:rsidRPr="008F2F49" w14:paraId="1E8F9B10" w14:textId="77777777" w:rsidTr="00910108">
        <w:tc>
          <w:tcPr>
            <w:tcW w:w="562" w:type="dxa"/>
          </w:tcPr>
          <w:p w14:paraId="6309AB47" w14:textId="77777777" w:rsidR="0021454E" w:rsidRPr="008F2F49" w:rsidRDefault="0021454E" w:rsidP="00910108">
            <w:pPr>
              <w:contextualSpacing/>
              <w:jc w:val="center"/>
              <w:rPr>
                <w:rFonts w:ascii="Times New Roman" w:hAnsi="Times New Roman" w:cs="Times New Roman"/>
                <w:b/>
                <w:bCs/>
                <w:sz w:val="20"/>
                <w:szCs w:val="20"/>
                <w:lang w:eastAsia="zh-CN"/>
              </w:rPr>
            </w:pPr>
            <w:r w:rsidRPr="008F2F49">
              <w:rPr>
                <w:rFonts w:ascii="Times New Roman" w:hAnsi="Times New Roman" w:cs="Times New Roman"/>
                <w:b/>
                <w:bCs/>
                <w:sz w:val="20"/>
                <w:lang w:eastAsia="zh-CN"/>
              </w:rPr>
              <w:t>1</w:t>
            </w:r>
          </w:p>
        </w:tc>
        <w:tc>
          <w:tcPr>
            <w:tcW w:w="1701" w:type="dxa"/>
          </w:tcPr>
          <w:p w14:paraId="04FCBEE1" w14:textId="77777777" w:rsidR="0021454E" w:rsidRPr="008F2F49" w:rsidRDefault="0021454E" w:rsidP="00910108">
            <w:pPr>
              <w:contextualSpacing/>
              <w:jc w:val="center"/>
              <w:rPr>
                <w:rFonts w:ascii="Times New Roman" w:hAnsi="Times New Roman" w:cs="Times New Roman"/>
                <w:b/>
                <w:bCs/>
                <w:sz w:val="20"/>
                <w:szCs w:val="20"/>
                <w:lang w:eastAsia="zh-CN"/>
              </w:rPr>
            </w:pPr>
            <w:r w:rsidRPr="008F2F49">
              <w:rPr>
                <w:rFonts w:ascii="Times New Roman" w:hAnsi="Times New Roman" w:cs="Times New Roman"/>
                <w:b/>
                <w:bCs/>
                <w:sz w:val="20"/>
                <w:lang w:eastAsia="zh-CN"/>
              </w:rPr>
              <w:t>2</w:t>
            </w:r>
          </w:p>
        </w:tc>
        <w:tc>
          <w:tcPr>
            <w:tcW w:w="1942" w:type="dxa"/>
          </w:tcPr>
          <w:p w14:paraId="6F33696B" w14:textId="77777777" w:rsidR="0021454E" w:rsidRPr="008F2F49" w:rsidRDefault="0021454E" w:rsidP="00910108">
            <w:pPr>
              <w:contextualSpacing/>
              <w:jc w:val="center"/>
              <w:rPr>
                <w:rFonts w:ascii="Times New Roman" w:hAnsi="Times New Roman" w:cs="Times New Roman"/>
                <w:b/>
                <w:bCs/>
                <w:sz w:val="20"/>
                <w:szCs w:val="20"/>
                <w:lang w:eastAsia="zh-CN"/>
              </w:rPr>
            </w:pPr>
            <w:r w:rsidRPr="008F2F49">
              <w:rPr>
                <w:rFonts w:ascii="Times New Roman" w:hAnsi="Times New Roman" w:cs="Times New Roman"/>
                <w:b/>
                <w:bCs/>
                <w:sz w:val="20"/>
                <w:lang w:eastAsia="zh-CN"/>
              </w:rPr>
              <w:t>3</w:t>
            </w:r>
          </w:p>
        </w:tc>
        <w:tc>
          <w:tcPr>
            <w:tcW w:w="2027" w:type="dxa"/>
          </w:tcPr>
          <w:p w14:paraId="22602A1B" w14:textId="77777777" w:rsidR="0021454E" w:rsidRPr="008F2F49" w:rsidRDefault="0021454E" w:rsidP="00910108">
            <w:pPr>
              <w:contextualSpacing/>
              <w:jc w:val="center"/>
              <w:rPr>
                <w:rFonts w:ascii="Times New Roman" w:hAnsi="Times New Roman" w:cs="Times New Roman"/>
                <w:b/>
                <w:bCs/>
                <w:sz w:val="20"/>
                <w:szCs w:val="20"/>
                <w:lang w:eastAsia="zh-CN"/>
              </w:rPr>
            </w:pPr>
            <w:r w:rsidRPr="008F2F49">
              <w:rPr>
                <w:rFonts w:ascii="Times New Roman" w:hAnsi="Times New Roman" w:cs="Times New Roman"/>
                <w:b/>
                <w:bCs/>
                <w:sz w:val="20"/>
                <w:lang w:eastAsia="zh-CN"/>
              </w:rPr>
              <w:t>4</w:t>
            </w:r>
          </w:p>
        </w:tc>
        <w:tc>
          <w:tcPr>
            <w:tcW w:w="1418" w:type="dxa"/>
          </w:tcPr>
          <w:p w14:paraId="5E3C0794" w14:textId="77777777" w:rsidR="0021454E" w:rsidRPr="008F2F49" w:rsidRDefault="0021454E" w:rsidP="00910108">
            <w:pPr>
              <w:contextualSpacing/>
              <w:jc w:val="center"/>
              <w:rPr>
                <w:rFonts w:ascii="Times New Roman" w:hAnsi="Times New Roman" w:cs="Times New Roman"/>
                <w:b/>
                <w:bCs/>
                <w:sz w:val="20"/>
                <w:szCs w:val="20"/>
                <w:lang w:eastAsia="zh-CN"/>
              </w:rPr>
            </w:pPr>
            <w:r w:rsidRPr="008F2F49">
              <w:rPr>
                <w:rFonts w:ascii="Times New Roman" w:hAnsi="Times New Roman" w:cs="Times New Roman"/>
                <w:b/>
                <w:bCs/>
                <w:sz w:val="20"/>
                <w:lang w:eastAsia="zh-CN"/>
              </w:rPr>
              <w:t>5</w:t>
            </w:r>
          </w:p>
        </w:tc>
        <w:tc>
          <w:tcPr>
            <w:tcW w:w="1400" w:type="dxa"/>
          </w:tcPr>
          <w:p w14:paraId="3FFB9454" w14:textId="77777777" w:rsidR="0021454E" w:rsidRPr="008F2F49" w:rsidRDefault="0021454E" w:rsidP="00910108">
            <w:pPr>
              <w:contextualSpacing/>
              <w:jc w:val="center"/>
              <w:rPr>
                <w:rFonts w:ascii="Times New Roman" w:hAnsi="Times New Roman" w:cs="Times New Roman"/>
                <w:b/>
                <w:bCs/>
                <w:sz w:val="20"/>
                <w:szCs w:val="20"/>
                <w:lang w:eastAsia="zh-CN"/>
              </w:rPr>
            </w:pPr>
            <w:r w:rsidRPr="008F2F49">
              <w:rPr>
                <w:rFonts w:ascii="Times New Roman" w:hAnsi="Times New Roman" w:cs="Times New Roman"/>
                <w:b/>
                <w:bCs/>
                <w:sz w:val="20"/>
                <w:lang w:eastAsia="zh-CN"/>
              </w:rPr>
              <w:t>6</w:t>
            </w:r>
          </w:p>
        </w:tc>
        <w:tc>
          <w:tcPr>
            <w:tcW w:w="1145" w:type="dxa"/>
          </w:tcPr>
          <w:p w14:paraId="31763302" w14:textId="77777777" w:rsidR="0021454E" w:rsidRPr="008F2F49" w:rsidRDefault="0021454E" w:rsidP="00910108">
            <w:pPr>
              <w:contextualSpacing/>
              <w:jc w:val="center"/>
              <w:rPr>
                <w:rFonts w:ascii="Times New Roman" w:hAnsi="Times New Roman" w:cs="Times New Roman"/>
                <w:b/>
                <w:bCs/>
                <w:sz w:val="20"/>
                <w:szCs w:val="20"/>
                <w:lang w:eastAsia="zh-CN"/>
              </w:rPr>
            </w:pPr>
            <w:r w:rsidRPr="008F2F49">
              <w:rPr>
                <w:rFonts w:ascii="Times New Roman" w:hAnsi="Times New Roman" w:cs="Times New Roman"/>
                <w:b/>
                <w:bCs/>
                <w:sz w:val="20"/>
                <w:lang w:eastAsia="zh-CN"/>
              </w:rPr>
              <w:t>7</w:t>
            </w:r>
          </w:p>
        </w:tc>
      </w:tr>
      <w:tr w:rsidR="0021454E" w:rsidRPr="008F2F49" w14:paraId="45A08C8D" w14:textId="77777777" w:rsidTr="00A046F2">
        <w:tc>
          <w:tcPr>
            <w:tcW w:w="562" w:type="dxa"/>
          </w:tcPr>
          <w:p w14:paraId="063C654C" w14:textId="77777777" w:rsidR="0021454E" w:rsidRPr="008F2F49" w:rsidRDefault="0021454E" w:rsidP="0034781E">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szCs w:val="20"/>
                <w:lang w:eastAsia="zh-CN"/>
              </w:rPr>
              <w:t>1</w:t>
            </w:r>
            <w:r w:rsidRPr="008F2F49">
              <w:rPr>
                <w:rFonts w:ascii="Times New Roman" w:hAnsi="Times New Roman" w:cs="Times New Roman"/>
                <w:bCs/>
                <w:sz w:val="20"/>
                <w:lang w:eastAsia="zh-CN"/>
              </w:rPr>
              <w:t>.</w:t>
            </w:r>
          </w:p>
        </w:tc>
        <w:tc>
          <w:tcPr>
            <w:tcW w:w="1701" w:type="dxa"/>
            <w:vAlign w:val="center"/>
          </w:tcPr>
          <w:p w14:paraId="5606B5BA" w14:textId="77777777" w:rsidR="0021454E" w:rsidRPr="008F2F49" w:rsidRDefault="0021454E" w:rsidP="00910108">
            <w:pPr>
              <w:contextualSpacing/>
              <w:jc w:val="center"/>
              <w:rPr>
                <w:rFonts w:ascii="Times New Roman" w:hAnsi="Times New Roman" w:cs="Times New Roman"/>
                <w:bCs/>
                <w:sz w:val="20"/>
                <w:szCs w:val="20"/>
                <w:lang w:eastAsia="zh-CN"/>
              </w:rPr>
            </w:pPr>
            <w:r w:rsidRPr="008F2F49">
              <w:rPr>
                <w:rFonts w:ascii="Times New Roman" w:hAnsi="Times New Roman" w:cs="Times New Roman"/>
                <w:sz w:val="20"/>
                <w:szCs w:val="20"/>
              </w:rPr>
              <w:t>река Бесужек Правый</w:t>
            </w:r>
          </w:p>
        </w:tc>
        <w:tc>
          <w:tcPr>
            <w:tcW w:w="1942" w:type="dxa"/>
            <w:vAlign w:val="center"/>
          </w:tcPr>
          <w:p w14:paraId="5A768559" w14:textId="77777777" w:rsidR="0021454E" w:rsidRPr="008F2F49" w:rsidRDefault="0021454E" w:rsidP="00910108">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lang w:eastAsia="zh-CN"/>
              </w:rPr>
              <w:t>в реку Бейсуг с правого берега</w:t>
            </w:r>
          </w:p>
        </w:tc>
        <w:tc>
          <w:tcPr>
            <w:tcW w:w="2027" w:type="dxa"/>
          </w:tcPr>
          <w:p w14:paraId="0FE68CF0" w14:textId="77777777" w:rsidR="0021454E" w:rsidRPr="008F2F49" w:rsidRDefault="0021454E" w:rsidP="00A046F2">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lang w:eastAsia="zh-CN"/>
              </w:rPr>
              <w:t>-</w:t>
            </w:r>
          </w:p>
        </w:tc>
        <w:tc>
          <w:tcPr>
            <w:tcW w:w="1418" w:type="dxa"/>
          </w:tcPr>
          <w:p w14:paraId="1AB9925B" w14:textId="77777777" w:rsidR="0021454E" w:rsidRPr="008F2F49" w:rsidRDefault="0021454E" w:rsidP="00A046F2">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lang w:eastAsia="zh-CN"/>
              </w:rPr>
              <w:t>200</w:t>
            </w:r>
          </w:p>
        </w:tc>
        <w:tc>
          <w:tcPr>
            <w:tcW w:w="1400" w:type="dxa"/>
          </w:tcPr>
          <w:p w14:paraId="5C306541" w14:textId="77777777" w:rsidR="0021454E" w:rsidRPr="008F2F49" w:rsidRDefault="0021454E" w:rsidP="00A046F2">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lang w:eastAsia="zh-CN"/>
              </w:rPr>
              <w:t>50</w:t>
            </w:r>
          </w:p>
        </w:tc>
        <w:tc>
          <w:tcPr>
            <w:tcW w:w="1145" w:type="dxa"/>
          </w:tcPr>
          <w:p w14:paraId="47A9514B" w14:textId="77777777" w:rsidR="0021454E" w:rsidRPr="008F2F49" w:rsidRDefault="0021454E" w:rsidP="00A046F2">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lang w:eastAsia="zh-CN"/>
              </w:rPr>
              <w:t>-</w:t>
            </w:r>
          </w:p>
        </w:tc>
      </w:tr>
      <w:tr w:rsidR="0021454E" w:rsidRPr="008F2F49" w14:paraId="7E17D569" w14:textId="77777777" w:rsidTr="00A046F2">
        <w:tc>
          <w:tcPr>
            <w:tcW w:w="562" w:type="dxa"/>
          </w:tcPr>
          <w:p w14:paraId="3B3CE30D" w14:textId="77777777" w:rsidR="0021454E" w:rsidRPr="008F2F49" w:rsidRDefault="0021454E" w:rsidP="0034781E">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szCs w:val="20"/>
                <w:lang w:eastAsia="zh-CN"/>
              </w:rPr>
              <w:t>2.</w:t>
            </w:r>
          </w:p>
        </w:tc>
        <w:tc>
          <w:tcPr>
            <w:tcW w:w="1701" w:type="dxa"/>
            <w:vAlign w:val="center"/>
          </w:tcPr>
          <w:p w14:paraId="29DF3DCB" w14:textId="192B4667" w:rsidR="0021454E" w:rsidRPr="008F2F49" w:rsidRDefault="0021454E" w:rsidP="009F11D2">
            <w:pPr>
              <w:contextualSpacing/>
              <w:jc w:val="center"/>
              <w:rPr>
                <w:rFonts w:ascii="Times New Roman" w:hAnsi="Times New Roman" w:cs="Times New Roman"/>
                <w:bCs/>
                <w:sz w:val="20"/>
                <w:szCs w:val="20"/>
                <w:lang w:eastAsia="zh-CN"/>
              </w:rPr>
            </w:pPr>
            <w:r w:rsidRPr="008F2F49">
              <w:rPr>
                <w:rFonts w:ascii="Times New Roman" w:hAnsi="Times New Roman" w:cs="Times New Roman"/>
                <w:sz w:val="20"/>
                <w:szCs w:val="20"/>
              </w:rPr>
              <w:t xml:space="preserve">Балка </w:t>
            </w:r>
            <w:r w:rsidR="009F11D2" w:rsidRPr="008F2F49">
              <w:rPr>
                <w:rFonts w:ascii="Times New Roman" w:hAnsi="Times New Roman" w:cs="Times New Roman"/>
                <w:sz w:val="20"/>
                <w:szCs w:val="20"/>
              </w:rPr>
              <w:t>Голубовская</w:t>
            </w:r>
          </w:p>
        </w:tc>
        <w:tc>
          <w:tcPr>
            <w:tcW w:w="1942" w:type="dxa"/>
            <w:vAlign w:val="center"/>
          </w:tcPr>
          <w:p w14:paraId="745266F1" w14:textId="77777777" w:rsidR="0021454E" w:rsidRPr="008F2F49" w:rsidRDefault="0021454E" w:rsidP="00910108">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lang w:eastAsia="zh-CN"/>
              </w:rPr>
              <w:t>-</w:t>
            </w:r>
          </w:p>
        </w:tc>
        <w:tc>
          <w:tcPr>
            <w:tcW w:w="2027" w:type="dxa"/>
          </w:tcPr>
          <w:p w14:paraId="18440F5C" w14:textId="77777777" w:rsidR="0021454E" w:rsidRPr="008F2F49" w:rsidRDefault="0021454E" w:rsidP="00A046F2">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lang w:eastAsia="zh-CN"/>
              </w:rPr>
              <w:t>-</w:t>
            </w:r>
          </w:p>
        </w:tc>
        <w:tc>
          <w:tcPr>
            <w:tcW w:w="1418" w:type="dxa"/>
          </w:tcPr>
          <w:p w14:paraId="060DEDCE" w14:textId="77777777" w:rsidR="0021454E" w:rsidRPr="008F2F49" w:rsidRDefault="0021454E" w:rsidP="00A046F2">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lang w:eastAsia="zh-CN"/>
              </w:rPr>
              <w:t>50</w:t>
            </w:r>
          </w:p>
        </w:tc>
        <w:tc>
          <w:tcPr>
            <w:tcW w:w="1400" w:type="dxa"/>
          </w:tcPr>
          <w:p w14:paraId="5F689FD9" w14:textId="77777777" w:rsidR="0021454E" w:rsidRPr="008F2F49" w:rsidRDefault="0021454E" w:rsidP="00A046F2">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lang w:eastAsia="zh-CN"/>
              </w:rPr>
              <w:t>50</w:t>
            </w:r>
          </w:p>
        </w:tc>
        <w:tc>
          <w:tcPr>
            <w:tcW w:w="1145" w:type="dxa"/>
          </w:tcPr>
          <w:p w14:paraId="4BC92185" w14:textId="77777777" w:rsidR="0021454E" w:rsidRPr="008F2F49" w:rsidRDefault="0021454E" w:rsidP="00A046F2">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lang w:eastAsia="zh-CN"/>
              </w:rPr>
              <w:t>-</w:t>
            </w:r>
          </w:p>
        </w:tc>
      </w:tr>
      <w:tr w:rsidR="003D5D30" w:rsidRPr="008F2F49" w14:paraId="7FA2A3BD" w14:textId="77777777" w:rsidTr="00A046F2">
        <w:tc>
          <w:tcPr>
            <w:tcW w:w="562" w:type="dxa"/>
          </w:tcPr>
          <w:p w14:paraId="28896EE7" w14:textId="3F98109C" w:rsidR="003D5D30" w:rsidRPr="008F2F49" w:rsidRDefault="003D5D30" w:rsidP="0034781E">
            <w:pPr>
              <w:contextualSpacing/>
              <w:jc w:val="center"/>
              <w:rPr>
                <w:rFonts w:ascii="Times New Roman" w:hAnsi="Times New Roman" w:cs="Times New Roman"/>
                <w:bCs/>
                <w:sz w:val="20"/>
                <w:szCs w:val="20"/>
                <w:lang w:eastAsia="zh-CN"/>
              </w:rPr>
            </w:pPr>
            <w:r w:rsidRPr="008F2F49">
              <w:rPr>
                <w:rFonts w:ascii="Times New Roman" w:hAnsi="Times New Roman" w:cs="Times New Roman"/>
                <w:bCs/>
                <w:sz w:val="20"/>
                <w:szCs w:val="20"/>
                <w:lang w:eastAsia="zh-CN"/>
              </w:rPr>
              <w:t>3</w:t>
            </w:r>
            <w:r w:rsidR="00232312" w:rsidRPr="008F2F49">
              <w:rPr>
                <w:rFonts w:ascii="Times New Roman" w:hAnsi="Times New Roman" w:cs="Times New Roman"/>
                <w:bCs/>
                <w:sz w:val="20"/>
                <w:szCs w:val="20"/>
                <w:lang w:eastAsia="zh-CN"/>
              </w:rPr>
              <w:t>.</w:t>
            </w:r>
          </w:p>
        </w:tc>
        <w:tc>
          <w:tcPr>
            <w:tcW w:w="1701" w:type="dxa"/>
            <w:vAlign w:val="center"/>
          </w:tcPr>
          <w:p w14:paraId="3B706F7B" w14:textId="07E9FC5D" w:rsidR="003D5D30" w:rsidRPr="008F2F49" w:rsidRDefault="003D5D30" w:rsidP="009F11D2">
            <w:pPr>
              <w:contextualSpacing/>
              <w:jc w:val="center"/>
              <w:rPr>
                <w:rFonts w:ascii="Times New Roman" w:hAnsi="Times New Roman" w:cs="Times New Roman"/>
                <w:sz w:val="20"/>
                <w:szCs w:val="20"/>
              </w:rPr>
            </w:pPr>
            <w:r w:rsidRPr="008F2F49">
              <w:rPr>
                <w:rFonts w:ascii="Times New Roman" w:hAnsi="Times New Roman" w:cs="Times New Roman"/>
                <w:sz w:val="20"/>
                <w:szCs w:val="20"/>
              </w:rPr>
              <w:t xml:space="preserve">Балка </w:t>
            </w:r>
            <w:r w:rsidR="009F11D2" w:rsidRPr="008F2F49">
              <w:rPr>
                <w:rFonts w:ascii="Times New Roman" w:hAnsi="Times New Roman" w:cs="Times New Roman"/>
                <w:sz w:val="20"/>
                <w:szCs w:val="20"/>
              </w:rPr>
              <w:t>Иртыш</w:t>
            </w:r>
          </w:p>
        </w:tc>
        <w:tc>
          <w:tcPr>
            <w:tcW w:w="1942" w:type="dxa"/>
            <w:vAlign w:val="center"/>
          </w:tcPr>
          <w:p w14:paraId="63719A2C" w14:textId="497539A5" w:rsidR="003D5D30" w:rsidRPr="008F2F49" w:rsidRDefault="003D5D30" w:rsidP="00910108">
            <w:pPr>
              <w:contextualSpacing/>
              <w:jc w:val="center"/>
              <w:rPr>
                <w:rFonts w:ascii="Times New Roman" w:hAnsi="Times New Roman" w:cs="Times New Roman"/>
                <w:bCs/>
                <w:sz w:val="20"/>
                <w:lang w:eastAsia="zh-CN"/>
              </w:rPr>
            </w:pPr>
            <w:r w:rsidRPr="008F2F49">
              <w:rPr>
                <w:rFonts w:ascii="Times New Roman" w:hAnsi="Times New Roman" w:cs="Times New Roman"/>
                <w:bCs/>
                <w:sz w:val="20"/>
                <w:lang w:eastAsia="zh-CN"/>
              </w:rPr>
              <w:t>-</w:t>
            </w:r>
          </w:p>
        </w:tc>
        <w:tc>
          <w:tcPr>
            <w:tcW w:w="2027" w:type="dxa"/>
          </w:tcPr>
          <w:p w14:paraId="183477AF" w14:textId="3131451C" w:rsidR="003D5D30" w:rsidRPr="008F2F49" w:rsidRDefault="003D5D30" w:rsidP="00A046F2">
            <w:pPr>
              <w:contextualSpacing/>
              <w:jc w:val="center"/>
              <w:rPr>
                <w:rFonts w:ascii="Times New Roman" w:hAnsi="Times New Roman" w:cs="Times New Roman"/>
                <w:bCs/>
                <w:sz w:val="20"/>
                <w:lang w:eastAsia="zh-CN"/>
              </w:rPr>
            </w:pPr>
            <w:r w:rsidRPr="008F2F49">
              <w:rPr>
                <w:rFonts w:ascii="Times New Roman" w:hAnsi="Times New Roman" w:cs="Times New Roman"/>
                <w:bCs/>
                <w:sz w:val="20"/>
                <w:lang w:eastAsia="zh-CN"/>
              </w:rPr>
              <w:t>-</w:t>
            </w:r>
          </w:p>
        </w:tc>
        <w:tc>
          <w:tcPr>
            <w:tcW w:w="1418" w:type="dxa"/>
          </w:tcPr>
          <w:p w14:paraId="2FE0250E" w14:textId="083C8D93" w:rsidR="003D5D30" w:rsidRPr="008F2F49" w:rsidRDefault="003D5D30" w:rsidP="00A046F2">
            <w:pPr>
              <w:contextualSpacing/>
              <w:jc w:val="center"/>
              <w:rPr>
                <w:rFonts w:ascii="Times New Roman" w:hAnsi="Times New Roman" w:cs="Times New Roman"/>
                <w:bCs/>
                <w:sz w:val="20"/>
                <w:lang w:eastAsia="zh-CN"/>
              </w:rPr>
            </w:pPr>
            <w:r w:rsidRPr="008F2F49">
              <w:rPr>
                <w:rFonts w:ascii="Times New Roman" w:hAnsi="Times New Roman" w:cs="Times New Roman"/>
                <w:bCs/>
                <w:sz w:val="20"/>
                <w:lang w:eastAsia="zh-CN"/>
              </w:rPr>
              <w:t>50</w:t>
            </w:r>
          </w:p>
        </w:tc>
        <w:tc>
          <w:tcPr>
            <w:tcW w:w="1400" w:type="dxa"/>
          </w:tcPr>
          <w:p w14:paraId="44FA5191" w14:textId="72001543" w:rsidR="003D5D30" w:rsidRPr="008F2F49" w:rsidRDefault="003D5D30" w:rsidP="00A046F2">
            <w:pPr>
              <w:contextualSpacing/>
              <w:jc w:val="center"/>
              <w:rPr>
                <w:rFonts w:ascii="Times New Roman" w:hAnsi="Times New Roman" w:cs="Times New Roman"/>
                <w:bCs/>
                <w:sz w:val="20"/>
                <w:lang w:eastAsia="zh-CN"/>
              </w:rPr>
            </w:pPr>
            <w:r w:rsidRPr="008F2F49">
              <w:rPr>
                <w:rFonts w:ascii="Times New Roman" w:hAnsi="Times New Roman" w:cs="Times New Roman"/>
                <w:bCs/>
                <w:sz w:val="20"/>
                <w:lang w:eastAsia="zh-CN"/>
              </w:rPr>
              <w:t>50</w:t>
            </w:r>
          </w:p>
        </w:tc>
        <w:tc>
          <w:tcPr>
            <w:tcW w:w="1145" w:type="dxa"/>
          </w:tcPr>
          <w:p w14:paraId="52180C74" w14:textId="4A3518AA" w:rsidR="003D5D30" w:rsidRPr="008F2F49" w:rsidRDefault="003D5D30" w:rsidP="00A046F2">
            <w:pPr>
              <w:contextualSpacing/>
              <w:jc w:val="center"/>
              <w:rPr>
                <w:rFonts w:ascii="Times New Roman" w:hAnsi="Times New Roman" w:cs="Times New Roman"/>
                <w:bCs/>
                <w:sz w:val="20"/>
                <w:lang w:eastAsia="zh-CN"/>
              </w:rPr>
            </w:pPr>
            <w:r w:rsidRPr="008F2F49">
              <w:rPr>
                <w:rFonts w:ascii="Times New Roman" w:hAnsi="Times New Roman" w:cs="Times New Roman"/>
                <w:bCs/>
                <w:sz w:val="20"/>
                <w:lang w:eastAsia="zh-CN"/>
              </w:rPr>
              <w:t>-</w:t>
            </w:r>
          </w:p>
        </w:tc>
      </w:tr>
    </w:tbl>
    <w:p w14:paraId="73632523" w14:textId="77777777" w:rsidR="0021454E" w:rsidRPr="008F2F49" w:rsidRDefault="0021454E" w:rsidP="00CB7720">
      <w:pPr>
        <w:widowControl w:val="0"/>
        <w:tabs>
          <w:tab w:val="left" w:pos="1666"/>
        </w:tabs>
        <w:autoSpaceDE w:val="0"/>
        <w:autoSpaceDN w:val="0"/>
        <w:spacing w:before="12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Регламенты использования территории водоохранных зон и прибрежных защитных полос установлены в статье 65 Водного кодекса Российской Федерации.</w:t>
      </w:r>
    </w:p>
    <w:p w14:paraId="3D94A3A1" w14:textId="199B03B9" w:rsidR="0021454E" w:rsidRPr="008F2F49" w:rsidRDefault="00910108" w:rsidP="00371CA9">
      <w:pPr>
        <w:pStyle w:val="3"/>
        <w:jc w:val="center"/>
        <w:rPr>
          <w:rFonts w:ascii="Times New Roman" w:eastAsia="Tahoma" w:hAnsi="Times New Roman" w:cs="Times New Roman"/>
          <w:color w:val="auto"/>
          <w:sz w:val="24"/>
        </w:rPr>
      </w:pPr>
      <w:bookmarkStart w:id="220" w:name="_Toc73538526"/>
      <w:bookmarkStart w:id="221" w:name="_Toc74132381"/>
      <w:bookmarkStart w:id="222" w:name="_Toc74132558"/>
      <w:bookmarkStart w:id="223" w:name="_Toc74642589"/>
      <w:bookmarkStart w:id="224" w:name="_Toc161304203"/>
      <w:bookmarkStart w:id="225" w:name="_Toc175821754"/>
      <w:r w:rsidRPr="008F2F49">
        <w:rPr>
          <w:rFonts w:ascii="Times New Roman" w:eastAsia="Tahoma" w:hAnsi="Times New Roman" w:cs="Times New Roman"/>
          <w:color w:val="auto"/>
          <w:sz w:val="24"/>
        </w:rPr>
        <w:t>35.10</w:t>
      </w:r>
      <w:r w:rsidR="0021454E" w:rsidRPr="008F2F49">
        <w:rPr>
          <w:rFonts w:ascii="Times New Roman" w:eastAsia="Tahoma" w:hAnsi="Times New Roman" w:cs="Times New Roman"/>
          <w:color w:val="auto"/>
          <w:sz w:val="24"/>
        </w:rPr>
        <w:t>. Зоны затопления и подтопления</w:t>
      </w:r>
      <w:bookmarkEnd w:id="220"/>
      <w:bookmarkEnd w:id="221"/>
      <w:bookmarkEnd w:id="222"/>
      <w:bookmarkEnd w:id="223"/>
      <w:bookmarkEnd w:id="224"/>
      <w:bookmarkEnd w:id="225"/>
    </w:p>
    <w:p w14:paraId="0A563155"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В соответствии с частью 5 статьи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w:t>
      </w:r>
      <w:r w:rsidRPr="008F2F49">
        <w:rPr>
          <w:rFonts w:ascii="Times New Roman" w:eastAsia="Times New Roman" w:hAnsi="Times New Roman" w:cs="Times New Roman"/>
          <w:bCs/>
          <w:sz w:val="24"/>
          <w:szCs w:val="24"/>
        </w:rPr>
        <w:lastRenderedPageBreak/>
        <w:t>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27AF3530" w14:textId="6BDF87AA"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w:t>
      </w:r>
      <w:r w:rsidR="00E11508" w:rsidRPr="008F2F49">
        <w:rPr>
          <w:rFonts w:ascii="Times New Roman" w:eastAsia="Times New Roman" w:hAnsi="Times New Roman" w:cs="Times New Roman"/>
          <w:bCs/>
          <w:sz w:val="24"/>
          <w:szCs w:val="24"/>
        </w:rPr>
        <w:t xml:space="preserve">8 апреля </w:t>
      </w:r>
      <w:r w:rsidRPr="008F2F49">
        <w:rPr>
          <w:rFonts w:ascii="Times New Roman" w:eastAsia="Times New Roman" w:hAnsi="Times New Roman" w:cs="Times New Roman"/>
          <w:bCs/>
          <w:sz w:val="24"/>
          <w:szCs w:val="24"/>
        </w:rPr>
        <w:t>2014</w:t>
      </w:r>
      <w:r w:rsidR="00E11508"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07984BD5"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1) зоны затопления определяются в отношении:</w:t>
      </w:r>
    </w:p>
    <w:p w14:paraId="78A1D23D"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а) территорий, которые прилегают к </w:t>
      </w:r>
      <w:proofErr w:type="spellStart"/>
      <w:r w:rsidRPr="008F2F49">
        <w:rPr>
          <w:rFonts w:ascii="Times New Roman" w:eastAsia="Times New Roman" w:hAnsi="Times New Roman" w:cs="Times New Roman"/>
          <w:bCs/>
          <w:sz w:val="24"/>
          <w:szCs w:val="24"/>
        </w:rPr>
        <w:t>незарегулированным</w:t>
      </w:r>
      <w:proofErr w:type="spellEnd"/>
      <w:r w:rsidRPr="008F2F49">
        <w:rPr>
          <w:rFonts w:ascii="Times New Roman" w:eastAsia="Times New Roman" w:hAnsi="Times New Roman" w:cs="Times New Roman"/>
          <w:bCs/>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730B6046"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16794FD9" w14:textId="4F622C5B"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территорий, прилегающих к естественным водо</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 xml:space="preserve">мам, затапливаемых при уровнях воды однопроцентной обеспеченности; </w:t>
      </w:r>
    </w:p>
    <w:p w14:paraId="46F8F965"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58846F0E"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6BA56458"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0FB75C92"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предлагаемые для установления границы зон затопления, подтопления.</w:t>
      </w:r>
    </w:p>
    <w:p w14:paraId="0866F38E" w14:textId="14C2CD64" w:rsidR="0021454E" w:rsidRPr="008F2F49" w:rsidRDefault="00910108" w:rsidP="00371CA9">
      <w:pPr>
        <w:pStyle w:val="3"/>
        <w:jc w:val="center"/>
        <w:rPr>
          <w:rFonts w:ascii="Times New Roman" w:eastAsia="Tahoma" w:hAnsi="Times New Roman" w:cs="Times New Roman"/>
          <w:color w:val="auto"/>
          <w:sz w:val="24"/>
        </w:rPr>
      </w:pPr>
      <w:bookmarkStart w:id="226" w:name="_Toc73538527"/>
      <w:bookmarkStart w:id="227" w:name="_Toc74132382"/>
      <w:bookmarkStart w:id="228" w:name="_Toc74132559"/>
      <w:bookmarkStart w:id="229" w:name="_Toc74642590"/>
      <w:bookmarkStart w:id="230" w:name="_Toc161304204"/>
      <w:bookmarkStart w:id="231" w:name="_Toc175821755"/>
      <w:r w:rsidRPr="008F2F49">
        <w:rPr>
          <w:rFonts w:ascii="Times New Roman" w:eastAsia="Tahoma" w:hAnsi="Times New Roman" w:cs="Times New Roman"/>
          <w:color w:val="auto"/>
          <w:sz w:val="24"/>
        </w:rPr>
        <w:t>35.11</w:t>
      </w:r>
      <w:r w:rsidR="0021454E" w:rsidRPr="008F2F49">
        <w:rPr>
          <w:rFonts w:ascii="Times New Roman" w:eastAsia="Tahoma" w:hAnsi="Times New Roman" w:cs="Times New Roman"/>
          <w:color w:val="auto"/>
          <w:sz w:val="24"/>
        </w:rPr>
        <w:t>. Санитарно-защитная зона</w:t>
      </w:r>
      <w:bookmarkEnd w:id="226"/>
      <w:bookmarkEnd w:id="227"/>
      <w:bookmarkEnd w:id="228"/>
      <w:bookmarkEnd w:id="229"/>
      <w:bookmarkEnd w:id="230"/>
      <w:bookmarkEnd w:id="231"/>
    </w:p>
    <w:p w14:paraId="709A4FFF" w14:textId="0F51E794"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соответствии с Федеральным законом о</w:t>
      </w:r>
      <w:r w:rsidR="00D27EC7" w:rsidRPr="008F2F49">
        <w:rPr>
          <w:rFonts w:ascii="Times New Roman" w:eastAsia="Times New Roman" w:hAnsi="Times New Roman" w:cs="Times New Roman"/>
          <w:bCs/>
          <w:sz w:val="24"/>
          <w:szCs w:val="24"/>
        </w:rPr>
        <w:t>т 30 марта 19</w:t>
      </w:r>
      <w:r w:rsidRPr="008F2F49">
        <w:rPr>
          <w:rFonts w:ascii="Times New Roman" w:eastAsia="Times New Roman" w:hAnsi="Times New Roman" w:cs="Times New Roman"/>
          <w:bCs/>
          <w:sz w:val="24"/>
          <w:szCs w:val="24"/>
        </w:rPr>
        <w:t>99</w:t>
      </w:r>
      <w:r w:rsidR="00D27EC7"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(далее – СЗЗ),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6AFBD96D" w14:textId="02A638A9"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соответствии с постановлением Пра</w:t>
      </w:r>
      <w:r w:rsidR="00AC00AC" w:rsidRPr="008F2F49">
        <w:rPr>
          <w:rFonts w:ascii="Times New Roman" w:eastAsia="Times New Roman" w:hAnsi="Times New Roman" w:cs="Times New Roman"/>
          <w:bCs/>
          <w:sz w:val="24"/>
          <w:szCs w:val="24"/>
        </w:rPr>
        <w:t xml:space="preserve">вительства Российской Федерации </w:t>
      </w:r>
      <w:r w:rsidRPr="008F2F49">
        <w:rPr>
          <w:rFonts w:ascii="Times New Roman" w:eastAsia="Times New Roman" w:hAnsi="Times New Roman" w:cs="Times New Roman"/>
          <w:bCs/>
          <w:sz w:val="24"/>
          <w:szCs w:val="24"/>
        </w:rPr>
        <w:t>о</w:t>
      </w:r>
      <w:r w:rsidR="00201AB8" w:rsidRPr="008F2F49">
        <w:rPr>
          <w:rFonts w:ascii="Times New Roman" w:eastAsia="Times New Roman" w:hAnsi="Times New Roman" w:cs="Times New Roman"/>
          <w:bCs/>
          <w:sz w:val="24"/>
          <w:szCs w:val="24"/>
        </w:rPr>
        <w:t xml:space="preserve">т </w:t>
      </w:r>
      <w:r w:rsidR="00D27EC7" w:rsidRPr="008F2F49">
        <w:rPr>
          <w:rFonts w:ascii="Times New Roman" w:eastAsia="Times New Roman" w:hAnsi="Times New Roman" w:cs="Times New Roman"/>
          <w:bCs/>
          <w:sz w:val="24"/>
          <w:szCs w:val="24"/>
        </w:rPr>
        <w:t xml:space="preserve">3 марта </w:t>
      </w:r>
      <w:r w:rsidRPr="008F2F49">
        <w:rPr>
          <w:rFonts w:ascii="Times New Roman" w:eastAsia="Times New Roman" w:hAnsi="Times New Roman" w:cs="Times New Roman"/>
          <w:bCs/>
          <w:sz w:val="24"/>
          <w:szCs w:val="24"/>
        </w:rPr>
        <w:t>2018</w:t>
      </w:r>
      <w:r w:rsidR="00D27EC7"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222 «Об утверждении Правил установления санитарно-защитных 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дня вступления в силу настоящего постановления,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w:t>
      </w:r>
      <w:r w:rsidRPr="008F2F49">
        <w:rPr>
          <w:rFonts w:ascii="Times New Roman" w:eastAsia="Times New Roman" w:hAnsi="Times New Roman" w:cs="Times New Roman"/>
          <w:bCs/>
          <w:sz w:val="24"/>
          <w:szCs w:val="24"/>
        </w:rPr>
        <w:lastRenderedPageBreak/>
        <w:t xml:space="preserve">Федеральную службу по надзору в сфере защиты прав потребителей и благополучия человека (ее территориальные органы) </w:t>
      </w:r>
      <w:hyperlink r:id="rId19" w:anchor="block_1000" w:tooltip="https://base.garant.ru/72156078/53f89421bbdaf741eb2d1ecc4ddb4c33/#block_1000" w:history="1">
        <w:r w:rsidRPr="008F2F49">
          <w:rPr>
            <w:rFonts w:ascii="Times New Roman" w:eastAsia="Times New Roman" w:hAnsi="Times New Roman" w:cs="Times New Roman"/>
            <w:bCs/>
            <w:sz w:val="24"/>
            <w:szCs w:val="24"/>
          </w:rPr>
          <w:t>заявление</w:t>
        </w:r>
      </w:hyperlink>
      <w:r w:rsidRPr="008F2F49">
        <w:rPr>
          <w:rFonts w:ascii="Times New Roman" w:eastAsia="Times New Roman" w:hAnsi="Times New Roman" w:cs="Times New Roman"/>
          <w:bCs/>
          <w:sz w:val="24"/>
          <w:szCs w:val="24"/>
        </w:rPr>
        <w:t xml:space="preserve"> об установлении санитарно-защитной зоны в срок не более одного года со дня вступления в силу настоящего постановления. При этом приведение вида разреш</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14:paraId="5AD12B19" w14:textId="61ABD508"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Установление размеров санитарно-защитных зон для промышленных объектов и производств проводится при наличии </w:t>
      </w:r>
      <w:bookmarkStart w:id="232" w:name="_Hlk25681340"/>
      <w:r w:rsidRPr="008F2F49">
        <w:rPr>
          <w:rFonts w:ascii="Times New Roman" w:eastAsia="Times New Roman" w:hAnsi="Times New Roman" w:cs="Times New Roman"/>
          <w:bCs/>
          <w:sz w:val="24"/>
          <w:szCs w:val="24"/>
        </w:rPr>
        <w:t>проектов обоснования санитарно-защитных зон с расчетами загрязнения атмосферного воздуха, физического воздействия на атмосферный воздух</w:t>
      </w:r>
      <w:bookmarkEnd w:id="232"/>
      <w:r w:rsidRPr="008F2F49">
        <w:rPr>
          <w:rFonts w:ascii="Times New Roman" w:eastAsia="Times New Roman" w:hAnsi="Times New Roman" w:cs="Times New Roman"/>
          <w:bCs/>
          <w:sz w:val="24"/>
          <w:szCs w:val="24"/>
        </w:rPr>
        <w:t>, с уч</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256F4BB4" w14:textId="235CC512"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Установление, изменение размеров установленных санитарно-защитных зон для промышленных объектов и производств I и II класса опасно</w:t>
      </w:r>
      <w:r w:rsidR="003456E1" w:rsidRPr="008F2F49">
        <w:rPr>
          <w:rFonts w:ascii="Times New Roman" w:eastAsia="Times New Roman" w:hAnsi="Times New Roman" w:cs="Times New Roman"/>
          <w:bCs/>
          <w:sz w:val="24"/>
          <w:szCs w:val="24"/>
        </w:rPr>
        <w:t>сти осуществляется п</w:t>
      </w:r>
      <w:r w:rsidRPr="008F2F49">
        <w:rPr>
          <w:rFonts w:ascii="Times New Roman" w:eastAsia="Times New Roman" w:hAnsi="Times New Roman" w:cs="Times New Roman"/>
          <w:bCs/>
          <w:sz w:val="24"/>
          <w:szCs w:val="24"/>
        </w:rPr>
        <w:t>остановлением Главного государственного санитарного врача Российской Федерации на основании:</w:t>
      </w:r>
    </w:p>
    <w:p w14:paraId="39B80844" w14:textId="77777777" w:rsidR="0021454E" w:rsidRPr="008F2F49" w:rsidRDefault="0021454E" w:rsidP="00816C7E">
      <w:pPr>
        <w:pStyle w:val="ad"/>
        <w:numPr>
          <w:ilvl w:val="0"/>
          <w:numId w:val="29"/>
        </w:numPr>
        <w:tabs>
          <w:tab w:val="left" w:pos="993"/>
        </w:tabs>
        <w:ind w:left="0" w:right="2" w:firstLine="709"/>
        <w:jc w:val="both"/>
        <w:rPr>
          <w:bCs/>
          <w:sz w:val="24"/>
          <w:szCs w:val="24"/>
        </w:rPr>
      </w:pPr>
      <w:bookmarkStart w:id="233" w:name="_Hlk25681370"/>
      <w:r w:rsidRPr="008F2F49">
        <w:rPr>
          <w:bCs/>
          <w:sz w:val="24"/>
          <w:szCs w:val="24"/>
        </w:rPr>
        <w:t xml:space="preserve">предварительного заключения Управления </w:t>
      </w:r>
      <w:proofErr w:type="spellStart"/>
      <w:r w:rsidRPr="008F2F49">
        <w:rPr>
          <w:bCs/>
          <w:sz w:val="24"/>
          <w:szCs w:val="24"/>
        </w:rPr>
        <w:t>Роспотребнадзора</w:t>
      </w:r>
      <w:proofErr w:type="spellEnd"/>
      <w:r w:rsidRPr="008F2F49">
        <w:rPr>
          <w:bCs/>
          <w:sz w:val="24"/>
          <w:szCs w:val="24"/>
        </w:rPr>
        <w:t xml:space="preserve"> по субъекту Российской Федерации</w:t>
      </w:r>
      <w:bookmarkEnd w:id="233"/>
      <w:r w:rsidRPr="008F2F49">
        <w:rPr>
          <w:bCs/>
          <w:sz w:val="24"/>
          <w:szCs w:val="24"/>
        </w:rPr>
        <w:t>;</w:t>
      </w:r>
    </w:p>
    <w:p w14:paraId="6421E44E" w14:textId="77777777" w:rsidR="0021454E" w:rsidRPr="008F2F49" w:rsidRDefault="0021454E" w:rsidP="00816C7E">
      <w:pPr>
        <w:pStyle w:val="ad"/>
        <w:numPr>
          <w:ilvl w:val="0"/>
          <w:numId w:val="29"/>
        </w:numPr>
        <w:tabs>
          <w:tab w:val="left" w:pos="993"/>
        </w:tabs>
        <w:ind w:left="0" w:right="2" w:firstLine="709"/>
        <w:jc w:val="both"/>
        <w:rPr>
          <w:bCs/>
          <w:sz w:val="24"/>
          <w:szCs w:val="24"/>
        </w:rPr>
      </w:pPr>
      <w:r w:rsidRPr="008F2F49">
        <w:rPr>
          <w:bCs/>
          <w:sz w:val="24"/>
          <w:szCs w:val="24"/>
        </w:rPr>
        <w:t>действующих санитарно-эпидемиологических правил и нормативов;</w:t>
      </w:r>
    </w:p>
    <w:p w14:paraId="034068BE" w14:textId="77777777" w:rsidR="0021454E" w:rsidRPr="008F2F49" w:rsidRDefault="00CE5A5F" w:rsidP="00816C7E">
      <w:pPr>
        <w:pStyle w:val="ad"/>
        <w:numPr>
          <w:ilvl w:val="0"/>
          <w:numId w:val="29"/>
        </w:numPr>
        <w:tabs>
          <w:tab w:val="left" w:pos="993"/>
        </w:tabs>
        <w:ind w:left="0" w:right="2" w:firstLine="709"/>
        <w:jc w:val="both"/>
        <w:rPr>
          <w:bCs/>
          <w:sz w:val="24"/>
          <w:szCs w:val="24"/>
        </w:rPr>
      </w:pPr>
      <w:hyperlink r:id="rId20" w:tooltip="http://www.mosexp.ru/" w:history="1">
        <w:r w:rsidR="0021454E" w:rsidRPr="008F2F49">
          <w:rPr>
            <w:bCs/>
            <w:sz w:val="24"/>
            <w:szCs w:val="24"/>
          </w:rPr>
          <w:t>экспертизы</w:t>
        </w:r>
      </w:hyperlink>
      <w:r w:rsidR="0021454E" w:rsidRPr="008F2F49">
        <w:rPr>
          <w:bCs/>
          <w:sz w:val="24"/>
          <w:szCs w:val="24"/>
        </w:rPr>
        <w:t xml:space="preserve">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14:paraId="58FF03C9" w14:textId="7DB838BA"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Санитарно-защитная зона и ограничения использования земельных участков, расположенных в е</w:t>
      </w:r>
      <w:r w:rsidR="001D415A" w:rsidRPr="008F2F49">
        <w:rPr>
          <w:rFonts w:ascii="Times New Roman" w:eastAsia="Times New Roman" w:hAnsi="Times New Roman" w:cs="Times New Roman"/>
          <w:bCs/>
          <w:sz w:val="24"/>
          <w:szCs w:val="24"/>
        </w:rPr>
        <w:t>е</w:t>
      </w:r>
      <w:r w:rsidRPr="008F2F49">
        <w:rPr>
          <w:rFonts w:ascii="Times New Roman" w:eastAsia="Times New Roman" w:hAnsi="Times New Roman" w:cs="Times New Roman"/>
          <w:bCs/>
          <w:sz w:val="24"/>
          <w:szCs w:val="24"/>
        </w:rPr>
        <w:t xml:space="preserve"> границах, считаются установленными со дня внесения сведений о такой зоне в Единый государственный реестр недвижимости.</w:t>
      </w:r>
    </w:p>
    <w:p w14:paraId="4A4109CB" w14:textId="03E9FFC2"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Согласно части 13 статьи 26 Федерального закона о</w:t>
      </w:r>
      <w:r w:rsidR="007560B1" w:rsidRPr="008F2F49">
        <w:rPr>
          <w:rFonts w:ascii="Times New Roman" w:eastAsia="Times New Roman" w:hAnsi="Times New Roman" w:cs="Times New Roman"/>
          <w:bCs/>
          <w:sz w:val="24"/>
          <w:szCs w:val="24"/>
        </w:rPr>
        <w:t xml:space="preserve">т 31 июля </w:t>
      </w:r>
      <w:r w:rsidRPr="008F2F49">
        <w:rPr>
          <w:rFonts w:ascii="Times New Roman" w:eastAsia="Times New Roman" w:hAnsi="Times New Roman" w:cs="Times New Roman"/>
          <w:bCs/>
          <w:sz w:val="24"/>
          <w:szCs w:val="24"/>
        </w:rPr>
        <w:t>2020</w:t>
      </w:r>
      <w:r w:rsidR="007560B1"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w:t>
      </w:r>
      <w:r w:rsidR="003B09CF" w:rsidRPr="008F2F49">
        <w:rPr>
          <w:rFonts w:ascii="Times New Roman" w:eastAsia="Times New Roman" w:hAnsi="Times New Roman" w:cs="Times New Roman"/>
          <w:bCs/>
          <w:sz w:val="24"/>
          <w:szCs w:val="24"/>
        </w:rPr>
        <w:t xml:space="preserve"> </w:t>
      </w:r>
      <w:r w:rsidRPr="008F2F49">
        <w:rPr>
          <w:rFonts w:ascii="Times New Roman" w:eastAsia="Times New Roman" w:hAnsi="Times New Roman" w:cs="Times New Roman"/>
          <w:bCs/>
          <w:sz w:val="24"/>
          <w:szCs w:val="24"/>
        </w:rPr>
        <w:t>264-ФЗ «О внесении изменений в Градостроительный кодекс Российской Федерации и отдельные законодательные акты Российской Федерации» с</w:t>
      </w:r>
      <w:r w:rsidR="00C3169D" w:rsidRPr="008F2F49">
        <w:rPr>
          <w:rFonts w:ascii="Times New Roman" w:eastAsia="Times New Roman" w:hAnsi="Times New Roman" w:cs="Times New Roman"/>
          <w:bCs/>
          <w:sz w:val="24"/>
          <w:szCs w:val="24"/>
        </w:rPr>
        <w:t xml:space="preserve"> </w:t>
      </w:r>
      <w:r w:rsidR="007560B1" w:rsidRPr="008F2F49">
        <w:rPr>
          <w:rFonts w:ascii="Times New Roman" w:eastAsia="Times New Roman" w:hAnsi="Times New Roman" w:cs="Times New Roman"/>
          <w:bCs/>
          <w:sz w:val="24"/>
          <w:szCs w:val="24"/>
        </w:rPr>
        <w:t xml:space="preserve">1 января </w:t>
      </w:r>
      <w:r w:rsidRPr="008F2F49">
        <w:rPr>
          <w:rFonts w:ascii="Times New Roman" w:eastAsia="Times New Roman" w:hAnsi="Times New Roman" w:cs="Times New Roman"/>
          <w:bCs/>
          <w:sz w:val="24"/>
          <w:szCs w:val="24"/>
        </w:rPr>
        <w:t>2020</w:t>
      </w:r>
      <w:r w:rsidR="007560B1"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w:t>
      </w:r>
      <w:r w:rsidR="00D31974" w:rsidRPr="008F2F49">
        <w:rPr>
          <w:rFonts w:ascii="Times New Roman" w:eastAsia="Times New Roman" w:hAnsi="Times New Roman" w:cs="Times New Roman"/>
          <w:bCs/>
          <w:sz w:val="24"/>
          <w:szCs w:val="24"/>
        </w:rPr>
        <w:t xml:space="preserve"> </w:t>
      </w:r>
      <w:r w:rsidR="00A07B00" w:rsidRPr="008F2F49">
        <w:rPr>
          <w:rFonts w:ascii="Times New Roman" w:eastAsia="Times New Roman" w:hAnsi="Times New Roman" w:cs="Times New Roman"/>
          <w:bCs/>
          <w:sz w:val="24"/>
          <w:szCs w:val="24"/>
        </w:rPr>
        <w:t>октября</w:t>
      </w:r>
      <w:r w:rsidR="00D31974" w:rsidRPr="008F2F49">
        <w:rPr>
          <w:rFonts w:ascii="Times New Roman" w:eastAsia="Times New Roman" w:hAnsi="Times New Roman" w:cs="Times New Roman"/>
          <w:bCs/>
          <w:sz w:val="24"/>
          <w:szCs w:val="24"/>
        </w:rPr>
        <w:t xml:space="preserve"> </w:t>
      </w:r>
      <w:r w:rsidRPr="008F2F49">
        <w:rPr>
          <w:rFonts w:ascii="Times New Roman" w:eastAsia="Times New Roman" w:hAnsi="Times New Roman" w:cs="Times New Roman"/>
          <w:bCs/>
          <w:sz w:val="24"/>
          <w:szCs w:val="24"/>
        </w:rPr>
        <w:t>2019</w:t>
      </w:r>
      <w:r w:rsidR="00D31974"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w:t>
      </w:r>
    </w:p>
    <w:p w14:paraId="3C217E13" w14:textId="63341A70"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Регламенты использования территории СЗЗ определены СанПиН 2.2.1/2.1.1.1200-03</w:t>
      </w:r>
      <w:r w:rsidR="007560B1" w:rsidRPr="008F2F49">
        <w:rPr>
          <w:rFonts w:ascii="Times New Roman" w:eastAsia="Times New Roman" w:hAnsi="Times New Roman" w:cs="Times New Roman"/>
          <w:bCs/>
          <w:sz w:val="24"/>
          <w:szCs w:val="24"/>
        </w:rPr>
        <w:t xml:space="preserve"> «Санитарно-защитные зоны и санитарная классификация предприятий, сооружений и иных объектов».</w:t>
      </w:r>
    </w:p>
    <w:p w14:paraId="67D7F8BF" w14:textId="00A6F7E4" w:rsidR="00E66B8D" w:rsidRPr="008F2F49" w:rsidRDefault="001204F2" w:rsidP="00E66B8D">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настоящее время на территории</w:t>
      </w:r>
      <w:r w:rsidR="0021454E" w:rsidRPr="008F2F49">
        <w:rPr>
          <w:rFonts w:ascii="Times New Roman" w:eastAsia="Times New Roman" w:hAnsi="Times New Roman" w:cs="Times New Roman"/>
          <w:bCs/>
          <w:sz w:val="24"/>
          <w:szCs w:val="24"/>
        </w:rPr>
        <w:t xml:space="preserve"> </w:t>
      </w:r>
      <w:proofErr w:type="spellStart"/>
      <w:r w:rsidR="003862D0" w:rsidRPr="008F2F49">
        <w:rPr>
          <w:rFonts w:ascii="Times New Roman" w:eastAsia="Times New Roman" w:hAnsi="Times New Roman" w:cs="Times New Roman"/>
          <w:bCs/>
          <w:sz w:val="24"/>
          <w:szCs w:val="24"/>
        </w:rPr>
        <w:t>Свобод</w:t>
      </w:r>
      <w:r w:rsidR="00682C5A">
        <w:rPr>
          <w:rFonts w:ascii="Times New Roman" w:eastAsia="Times New Roman" w:hAnsi="Times New Roman" w:cs="Times New Roman"/>
          <w:bCs/>
          <w:sz w:val="24"/>
          <w:szCs w:val="24"/>
        </w:rPr>
        <w:t>н</w:t>
      </w:r>
      <w:r w:rsidR="003862D0" w:rsidRPr="008F2F49">
        <w:rPr>
          <w:rFonts w:ascii="Times New Roman" w:eastAsia="Times New Roman" w:hAnsi="Times New Roman" w:cs="Times New Roman"/>
          <w:bCs/>
          <w:sz w:val="24"/>
          <w:szCs w:val="24"/>
        </w:rPr>
        <w:t>енского</w:t>
      </w:r>
      <w:proofErr w:type="spellEnd"/>
      <w:r w:rsidRPr="008F2F49">
        <w:rPr>
          <w:rFonts w:ascii="Times New Roman" w:eastAsia="Times New Roman" w:hAnsi="Times New Roman" w:cs="Times New Roman"/>
          <w:bCs/>
          <w:sz w:val="24"/>
          <w:szCs w:val="24"/>
        </w:rPr>
        <w:t xml:space="preserve"> сельского</w:t>
      </w:r>
      <w:r w:rsidR="0021454E" w:rsidRPr="008F2F49">
        <w:rPr>
          <w:rFonts w:ascii="Times New Roman" w:eastAsia="Times New Roman" w:hAnsi="Times New Roman" w:cs="Times New Roman"/>
          <w:bCs/>
          <w:sz w:val="24"/>
          <w:szCs w:val="24"/>
        </w:rPr>
        <w:t xml:space="preserve"> поселении </w:t>
      </w:r>
      <w:r w:rsidR="00E66B8D" w:rsidRPr="008F2F49">
        <w:rPr>
          <w:rFonts w:ascii="Times New Roman" w:eastAsia="Times New Roman" w:hAnsi="Times New Roman" w:cs="Times New Roman"/>
          <w:bCs/>
          <w:sz w:val="24"/>
          <w:szCs w:val="24"/>
        </w:rPr>
        <w:t>отсутствуют установленные санитарно-защитные зоны, сведения о которых внесены в Единый государственный реестр недвижимости.</w:t>
      </w:r>
    </w:p>
    <w:p w14:paraId="337606E8" w14:textId="636E9425" w:rsidR="0021454E" w:rsidRPr="008F2F49" w:rsidRDefault="0021454E" w:rsidP="00E66B8D">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установленные, расчетные, а при их отсутствии – ориентировочные санитарно-защитные зоны.</w:t>
      </w:r>
    </w:p>
    <w:p w14:paraId="51F3CED1" w14:textId="40A3DE52"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Анализ расчетных СЗЗ показал необходимость уточнения их размеров для сельских кладбищ, в связи с тем, что их радиус по расчетам составляет 300 м, что во много раз превышает размер ориентировочной СЗЗ,</w:t>
      </w:r>
      <w:r w:rsidR="0065702D" w:rsidRPr="008F2F49">
        <w:rPr>
          <w:rFonts w:ascii="Times New Roman" w:eastAsia="Times New Roman" w:hAnsi="Times New Roman" w:cs="Times New Roman"/>
          <w:bCs/>
          <w:sz w:val="24"/>
          <w:szCs w:val="24"/>
        </w:rPr>
        <w:t xml:space="preserve"> который согласно пункту 7.1.12 </w:t>
      </w:r>
      <w:r w:rsidRPr="008F2F49">
        <w:rPr>
          <w:rFonts w:ascii="Times New Roman" w:eastAsia="Times New Roman" w:hAnsi="Times New Roman" w:cs="Times New Roman"/>
          <w:bCs/>
          <w:sz w:val="24"/>
          <w:szCs w:val="24"/>
        </w:rPr>
        <w:t>СанПиН 2.2.1/2.1.1.1200-03</w:t>
      </w:r>
      <w:r w:rsidR="007560B1" w:rsidRPr="008F2F49">
        <w:t xml:space="preserve"> </w:t>
      </w:r>
      <w:r w:rsidR="007560B1" w:rsidRPr="008F2F49">
        <w:rPr>
          <w:rFonts w:ascii="Times New Roman" w:eastAsia="Times New Roman" w:hAnsi="Times New Roman" w:cs="Times New Roman"/>
          <w:bCs/>
          <w:sz w:val="24"/>
          <w:szCs w:val="24"/>
        </w:rPr>
        <w:t xml:space="preserve">«Санитарно-защитные зоны и санитарная классификация предприятий, сооружений и иных </w:t>
      </w:r>
      <w:r w:rsidR="007560B1" w:rsidRPr="008F2F49">
        <w:rPr>
          <w:rFonts w:ascii="Times New Roman" w:eastAsia="Times New Roman" w:hAnsi="Times New Roman" w:cs="Times New Roman"/>
          <w:bCs/>
          <w:sz w:val="24"/>
          <w:szCs w:val="24"/>
        </w:rPr>
        <w:lastRenderedPageBreak/>
        <w:t>объектов»</w:t>
      </w:r>
      <w:r w:rsidRPr="008F2F49">
        <w:rPr>
          <w:rFonts w:ascii="Times New Roman" w:eastAsia="Times New Roman" w:hAnsi="Times New Roman" w:cs="Times New Roman"/>
          <w:bCs/>
          <w:sz w:val="24"/>
          <w:szCs w:val="24"/>
        </w:rPr>
        <w:t xml:space="preserve"> составляет 50 м.</w:t>
      </w:r>
    </w:p>
    <w:p w14:paraId="2FFE057D" w14:textId="1791FD24" w:rsidR="00FE793F" w:rsidRDefault="00FE793F"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FE793F">
        <w:rPr>
          <w:rFonts w:ascii="Times New Roman" w:eastAsia="Times New Roman" w:hAnsi="Times New Roman" w:cs="Times New Roman"/>
          <w:bCs/>
          <w:sz w:val="24"/>
          <w:szCs w:val="24"/>
        </w:rPr>
        <w:t>В соответствии с пунктом 2.6 СанПиН 2.2.1/2.1.1.1200-03 «Санитарно-защитные зоны и санитарная классификация предприятий, сооружений и иных объектов» для линий железнодорожного транспорта устанавливается санитарный разрыв, величина которого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11520E48"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целях обеспечения безопасности населения до определения расчетом санитарного разрыва от железных дорог до жилой застройки представляется целесообразным при территориальном планировании учитывать ориентировочную санитарно-защитную зону (санитарный разрыв) от железной дороги до жилой застройки шириной не менее 100 м, до границ садовых участков не менее 50 м, считая от оси крайнего железнодорожного пути.</w:t>
      </w:r>
    </w:p>
    <w:p w14:paraId="13FA9848" w14:textId="16C049DB" w:rsidR="0021454E" w:rsidRPr="008F2F49" w:rsidRDefault="00910108" w:rsidP="00371CA9">
      <w:pPr>
        <w:pStyle w:val="3"/>
        <w:jc w:val="center"/>
        <w:rPr>
          <w:rFonts w:ascii="Times New Roman" w:eastAsia="Tahoma" w:hAnsi="Times New Roman" w:cs="Times New Roman"/>
          <w:color w:val="auto"/>
          <w:sz w:val="24"/>
        </w:rPr>
      </w:pPr>
      <w:bookmarkStart w:id="234" w:name="_Toc73538528"/>
      <w:bookmarkStart w:id="235" w:name="_Toc74132383"/>
      <w:bookmarkStart w:id="236" w:name="_Toc74132560"/>
      <w:bookmarkStart w:id="237" w:name="_Toc74642591"/>
      <w:bookmarkStart w:id="238" w:name="_Toc161304205"/>
      <w:bookmarkStart w:id="239" w:name="_Toc175821756"/>
      <w:r w:rsidRPr="008F2F49">
        <w:rPr>
          <w:rFonts w:ascii="Times New Roman" w:eastAsia="Tahoma" w:hAnsi="Times New Roman" w:cs="Times New Roman"/>
          <w:color w:val="auto"/>
          <w:sz w:val="24"/>
        </w:rPr>
        <w:t>35.12</w:t>
      </w:r>
      <w:r w:rsidR="0021454E" w:rsidRPr="008F2F49">
        <w:rPr>
          <w:rFonts w:ascii="Times New Roman" w:eastAsia="Tahoma" w:hAnsi="Times New Roman" w:cs="Times New Roman"/>
          <w:color w:val="auto"/>
          <w:sz w:val="24"/>
        </w:rPr>
        <w:t>. Охранная зона тепловых сетей</w:t>
      </w:r>
      <w:bookmarkEnd w:id="234"/>
      <w:bookmarkEnd w:id="235"/>
      <w:bookmarkEnd w:id="236"/>
      <w:bookmarkEnd w:id="237"/>
      <w:bookmarkEnd w:id="238"/>
      <w:bookmarkEnd w:id="239"/>
    </w:p>
    <w:p w14:paraId="0FB0B782" w14:textId="4915088E" w:rsidR="0021454E" w:rsidRPr="008F2F49" w:rsidRDefault="0021454E" w:rsidP="00371CA9">
      <w:pPr>
        <w:ind w:firstLine="709"/>
        <w:contextualSpacing/>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Правила охраны тепловых сетей устанавливаются в соответствии с Приказом Министерства архитектуры, строительства и жилищно-коммунального хозяйства Российской Федерации о</w:t>
      </w:r>
      <w:r w:rsidR="007560B1" w:rsidRPr="008F2F49">
        <w:rPr>
          <w:rFonts w:ascii="Times New Roman" w:eastAsia="Times New Roman" w:hAnsi="Times New Roman" w:cs="Times New Roman"/>
          <w:bCs/>
          <w:sz w:val="24"/>
          <w:szCs w:val="24"/>
        </w:rPr>
        <w:t>т 17 августа 19</w:t>
      </w:r>
      <w:r w:rsidRPr="008F2F49">
        <w:rPr>
          <w:rFonts w:ascii="Times New Roman" w:eastAsia="Times New Roman" w:hAnsi="Times New Roman" w:cs="Times New Roman"/>
          <w:bCs/>
          <w:sz w:val="24"/>
          <w:szCs w:val="24"/>
        </w:rPr>
        <w:t>92</w:t>
      </w:r>
      <w:r w:rsidR="007560B1"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197 «О типовых правилах охраны коммунальных тепловых сетей».</w:t>
      </w:r>
    </w:p>
    <w:p w14:paraId="097CB64B" w14:textId="77777777" w:rsidR="0021454E" w:rsidRPr="008F2F49" w:rsidRDefault="0021454E" w:rsidP="00371CA9">
      <w:pPr>
        <w:ind w:firstLine="709"/>
        <w:contextualSpacing/>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106A1A57" w14:textId="77777777" w:rsidR="0021454E" w:rsidRPr="008F2F49" w:rsidRDefault="0021454E" w:rsidP="00371CA9">
      <w:pPr>
        <w:ind w:firstLine="709"/>
        <w:contextualSpacing/>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14:paraId="51812CD5" w14:textId="77777777" w:rsidR="0021454E" w:rsidRPr="008F2F49" w:rsidRDefault="0021454E" w:rsidP="00371CA9">
      <w:pPr>
        <w:ind w:firstLine="709"/>
        <w:contextualSpacing/>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8F2F49">
        <w:rPr>
          <w:rFonts w:ascii="Times New Roman" w:eastAsia="Times New Roman" w:hAnsi="Times New Roman" w:cs="Times New Roman"/>
          <w:bCs/>
          <w:sz w:val="24"/>
          <w:szCs w:val="24"/>
        </w:rPr>
        <w:t>бесканальной</w:t>
      </w:r>
      <w:proofErr w:type="spellEnd"/>
      <w:r w:rsidRPr="008F2F49">
        <w:rPr>
          <w:rFonts w:ascii="Times New Roman" w:eastAsia="Times New Roman" w:hAnsi="Times New Roman" w:cs="Times New Roman"/>
          <w:bCs/>
          <w:sz w:val="24"/>
          <w:szCs w:val="24"/>
        </w:rPr>
        <w:t xml:space="preserve"> прокладки.</w:t>
      </w:r>
    </w:p>
    <w:p w14:paraId="63A1CE2E" w14:textId="5F86C966" w:rsidR="0021454E" w:rsidRPr="008F2F49" w:rsidRDefault="00910108" w:rsidP="00371CA9">
      <w:pPr>
        <w:pStyle w:val="3"/>
        <w:jc w:val="center"/>
        <w:rPr>
          <w:rFonts w:ascii="Times New Roman" w:eastAsia="Tahoma" w:hAnsi="Times New Roman" w:cs="Times New Roman"/>
          <w:color w:val="auto"/>
          <w:sz w:val="24"/>
        </w:rPr>
      </w:pPr>
      <w:bookmarkStart w:id="240" w:name="_Toc73538529"/>
      <w:bookmarkStart w:id="241" w:name="_Toc74132384"/>
      <w:bookmarkStart w:id="242" w:name="_Toc74132561"/>
      <w:bookmarkStart w:id="243" w:name="_Toc74642592"/>
      <w:bookmarkStart w:id="244" w:name="_Toc161304206"/>
      <w:bookmarkStart w:id="245" w:name="_Toc175821757"/>
      <w:r w:rsidRPr="008F2F49">
        <w:rPr>
          <w:rFonts w:ascii="Times New Roman" w:eastAsia="Tahoma" w:hAnsi="Times New Roman" w:cs="Times New Roman"/>
          <w:color w:val="auto"/>
          <w:sz w:val="24"/>
        </w:rPr>
        <w:t>35.14</w:t>
      </w:r>
      <w:r w:rsidR="0021454E" w:rsidRPr="008F2F49">
        <w:rPr>
          <w:rFonts w:ascii="Times New Roman" w:eastAsia="Tahoma" w:hAnsi="Times New Roman" w:cs="Times New Roman"/>
          <w:color w:val="auto"/>
          <w:sz w:val="24"/>
        </w:rPr>
        <w:t>. Охранная зона особо охраняемой природной территории</w:t>
      </w:r>
      <w:r w:rsidR="0002749A" w:rsidRPr="008F2F49">
        <w:rPr>
          <w:rFonts w:ascii="Times New Roman" w:eastAsia="Tahoma" w:hAnsi="Times New Roman" w:cs="Times New Roman"/>
          <w:color w:val="auto"/>
          <w:sz w:val="24"/>
        </w:rPr>
        <w:t xml:space="preserve"> </w:t>
      </w:r>
      <w:r w:rsidR="0021454E" w:rsidRPr="008F2F49">
        <w:rPr>
          <w:rFonts w:ascii="Times New Roman" w:eastAsia="Tahoma" w:hAnsi="Times New Roman" w:cs="Times New Roman"/>
          <w:color w:val="auto"/>
          <w:sz w:val="24"/>
        </w:rPr>
        <w:t>(государственного природного заповедника, национального парка, природного парка, памятника природы)</w:t>
      </w:r>
      <w:bookmarkEnd w:id="240"/>
      <w:bookmarkEnd w:id="241"/>
      <w:bookmarkEnd w:id="242"/>
      <w:bookmarkEnd w:id="243"/>
      <w:bookmarkEnd w:id="244"/>
      <w:bookmarkEnd w:id="245"/>
    </w:p>
    <w:p w14:paraId="516F9CA4" w14:textId="17045B63"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В соответствие с Федеральным законом о</w:t>
      </w:r>
      <w:r w:rsidR="00E21795" w:rsidRPr="008F2F49">
        <w:rPr>
          <w:rFonts w:ascii="Times New Roman" w:eastAsia="Times New Roman" w:hAnsi="Times New Roman" w:cs="Times New Roman"/>
          <w:bCs/>
          <w:sz w:val="24"/>
          <w:szCs w:val="24"/>
        </w:rPr>
        <w:t>т 14 марта 19</w:t>
      </w:r>
      <w:r w:rsidRPr="008F2F49">
        <w:rPr>
          <w:rFonts w:ascii="Times New Roman" w:eastAsia="Times New Roman" w:hAnsi="Times New Roman" w:cs="Times New Roman"/>
          <w:bCs/>
          <w:sz w:val="24"/>
          <w:szCs w:val="24"/>
        </w:rPr>
        <w:t>95</w:t>
      </w:r>
      <w:r w:rsidR="00E21795"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33-ФЗ «Об особо охраняемых природных территориях» (с изменениями и дополнениями)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14:paraId="41D928ED" w14:textId="77777777"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Согласно пункту 4 статьи 95 Земельного Кодекса Российской Федерации охранные зоны особо охраняемой природной территории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В границах этих зон запрещается деятельность, оказывающая негативное воздействие на природные комплексы особо охраняемых природных территорий.</w:t>
      </w:r>
    </w:p>
    <w:p w14:paraId="4303F4C6" w14:textId="4C775CBE"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Правила, определяющие порядок создания таких охранных зон, установления их границ, определения режима охраны и использования земельных участков и водных объектов в их границах, утверждаются постановлением Правительства Российской Федерации от 1</w:t>
      </w:r>
      <w:r w:rsidR="00E21795" w:rsidRPr="008F2F49">
        <w:rPr>
          <w:rFonts w:ascii="Times New Roman" w:eastAsia="Times New Roman" w:hAnsi="Times New Roman" w:cs="Times New Roman"/>
          <w:bCs/>
          <w:sz w:val="24"/>
          <w:szCs w:val="24"/>
        </w:rPr>
        <w:t xml:space="preserve">9 февраля </w:t>
      </w:r>
      <w:r w:rsidRPr="008F2F49">
        <w:rPr>
          <w:rFonts w:ascii="Times New Roman" w:eastAsia="Times New Roman" w:hAnsi="Times New Roman" w:cs="Times New Roman"/>
          <w:bCs/>
          <w:sz w:val="24"/>
          <w:szCs w:val="24"/>
        </w:rPr>
        <w:t>2015</w:t>
      </w:r>
      <w:r w:rsidR="00E21795"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09D22042" w14:textId="5AE08CC3" w:rsidR="0021454E" w:rsidRPr="008F2F49"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F2F49">
        <w:rPr>
          <w:rFonts w:ascii="Times New Roman" w:eastAsia="Times New Roman" w:hAnsi="Times New Roman" w:cs="Times New Roman"/>
          <w:bCs/>
          <w:sz w:val="24"/>
          <w:szCs w:val="24"/>
        </w:rPr>
        <w:t xml:space="preserve">Особо охраняемые природные территории регионального значения создаются высшим </w:t>
      </w:r>
      <w:r w:rsidRPr="008F2F49">
        <w:rPr>
          <w:rFonts w:ascii="Times New Roman" w:eastAsia="Times New Roman" w:hAnsi="Times New Roman" w:cs="Times New Roman"/>
          <w:bCs/>
          <w:sz w:val="24"/>
          <w:szCs w:val="24"/>
        </w:rPr>
        <w:lastRenderedPageBreak/>
        <w:t>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согласованному с органами местного самоуправления муниципальных образований, если в особо охраняемые природные территории регионального значения включаются земельные участки, находящиеся в собственности соответствующих муниципальных образований согласно Закону Краснодарского края от 3</w:t>
      </w:r>
      <w:r w:rsidR="00E21795" w:rsidRPr="008F2F49">
        <w:rPr>
          <w:rFonts w:ascii="Times New Roman" w:eastAsia="Times New Roman" w:hAnsi="Times New Roman" w:cs="Times New Roman"/>
          <w:bCs/>
          <w:sz w:val="24"/>
          <w:szCs w:val="24"/>
        </w:rPr>
        <w:t xml:space="preserve">1 декабря </w:t>
      </w:r>
      <w:r w:rsidRPr="008F2F49">
        <w:rPr>
          <w:rFonts w:ascii="Times New Roman" w:eastAsia="Times New Roman" w:hAnsi="Times New Roman" w:cs="Times New Roman"/>
          <w:bCs/>
          <w:sz w:val="24"/>
          <w:szCs w:val="24"/>
        </w:rPr>
        <w:t>2003</w:t>
      </w:r>
      <w:r w:rsidR="00E21795" w:rsidRPr="008F2F49">
        <w:rPr>
          <w:rFonts w:ascii="Times New Roman" w:eastAsia="Times New Roman" w:hAnsi="Times New Roman" w:cs="Times New Roman"/>
          <w:bCs/>
          <w:sz w:val="24"/>
          <w:szCs w:val="24"/>
        </w:rPr>
        <w:t xml:space="preserve"> года</w:t>
      </w:r>
      <w:r w:rsidRPr="008F2F49">
        <w:rPr>
          <w:rFonts w:ascii="Times New Roman" w:eastAsia="Times New Roman" w:hAnsi="Times New Roman" w:cs="Times New Roman"/>
          <w:bCs/>
          <w:sz w:val="24"/>
          <w:szCs w:val="24"/>
        </w:rPr>
        <w:t xml:space="preserve"> № 656-КЗ «Об особо охраняемых природных территориях Краснодарского края».</w:t>
      </w:r>
    </w:p>
    <w:p w14:paraId="145B0627" w14:textId="20809FAD" w:rsidR="00D8586A" w:rsidRPr="004108FD" w:rsidRDefault="0021454E" w:rsidP="00371CA9">
      <w:pPr>
        <w:widowControl w:val="0"/>
        <w:tabs>
          <w:tab w:val="left" w:pos="1666"/>
        </w:tabs>
        <w:autoSpaceDE w:val="0"/>
        <w:autoSpaceDN w:val="0"/>
        <w:ind w:right="2" w:firstLine="709"/>
        <w:jc w:val="both"/>
        <w:rPr>
          <w:rFonts w:ascii="Times New Roman" w:hAnsi="Times New Roman" w:cs="Times New Roman"/>
          <w:sz w:val="24"/>
          <w:szCs w:val="24"/>
        </w:rPr>
      </w:pPr>
      <w:r w:rsidRPr="008F2F49">
        <w:rPr>
          <w:rFonts w:ascii="Times New Roman" w:eastAsia="Times New Roman" w:hAnsi="Times New Roman" w:cs="Times New Roman"/>
          <w:bCs/>
          <w:sz w:val="24"/>
          <w:szCs w:val="24"/>
        </w:rPr>
        <w:t xml:space="preserve">На территории </w:t>
      </w:r>
      <w:proofErr w:type="spellStart"/>
      <w:r w:rsidR="003862D0" w:rsidRPr="008F2F49">
        <w:rPr>
          <w:rFonts w:ascii="Times New Roman" w:eastAsia="Times New Roman" w:hAnsi="Times New Roman" w:cs="Times New Roman"/>
          <w:bCs/>
          <w:sz w:val="24"/>
          <w:szCs w:val="24"/>
        </w:rPr>
        <w:t>Свобод</w:t>
      </w:r>
      <w:r w:rsidR="00682C5A">
        <w:rPr>
          <w:rFonts w:ascii="Times New Roman" w:eastAsia="Times New Roman" w:hAnsi="Times New Roman" w:cs="Times New Roman"/>
          <w:bCs/>
          <w:sz w:val="24"/>
          <w:szCs w:val="24"/>
        </w:rPr>
        <w:t>н</w:t>
      </w:r>
      <w:bookmarkStart w:id="246" w:name="_GoBack"/>
      <w:bookmarkEnd w:id="246"/>
      <w:r w:rsidR="003862D0" w:rsidRPr="008F2F49">
        <w:rPr>
          <w:rFonts w:ascii="Times New Roman" w:eastAsia="Times New Roman" w:hAnsi="Times New Roman" w:cs="Times New Roman"/>
          <w:bCs/>
          <w:sz w:val="24"/>
          <w:szCs w:val="24"/>
        </w:rPr>
        <w:t>енского</w:t>
      </w:r>
      <w:proofErr w:type="spellEnd"/>
      <w:r w:rsidRPr="008F2F49">
        <w:rPr>
          <w:rFonts w:ascii="Times New Roman" w:eastAsia="Times New Roman" w:hAnsi="Times New Roman" w:cs="Times New Roman"/>
          <w:bCs/>
          <w:sz w:val="24"/>
          <w:szCs w:val="24"/>
        </w:rPr>
        <w:t xml:space="preserve"> сельского поселения особо охраняемы территории отсутствуют.</w:t>
      </w:r>
    </w:p>
    <w:sectPr w:rsidR="00D8586A" w:rsidRPr="004108FD" w:rsidSect="0021454E">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11BDC" w14:textId="77777777" w:rsidR="0089762E" w:rsidRDefault="0089762E" w:rsidP="00D54495">
      <w:r>
        <w:separator/>
      </w:r>
    </w:p>
  </w:endnote>
  <w:endnote w:type="continuationSeparator" w:id="0">
    <w:p w14:paraId="1F9E9233" w14:textId="77777777" w:rsidR="0089762E" w:rsidRDefault="0089762E" w:rsidP="00D5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14E70" w14:textId="77777777" w:rsidR="0089762E" w:rsidRDefault="0089762E">
    <w:pPr>
      <w:pStyle w:val="af1"/>
      <w:jc w:val="right"/>
    </w:pPr>
  </w:p>
  <w:p w14:paraId="031AFAC7" w14:textId="77777777" w:rsidR="0089762E" w:rsidRDefault="0089762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0B54" w14:textId="77777777" w:rsidR="0089762E" w:rsidRDefault="0089762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860937"/>
      <w:docPartObj>
        <w:docPartGallery w:val="Page Numbers (Bottom of Page)"/>
        <w:docPartUnique/>
      </w:docPartObj>
    </w:sdtPr>
    <w:sdtEndPr/>
    <w:sdtContent>
      <w:p w14:paraId="7906019C" w14:textId="77777777" w:rsidR="0089762E" w:rsidRDefault="0089762E">
        <w:pPr>
          <w:pStyle w:val="af1"/>
          <w:jc w:val="right"/>
        </w:pPr>
        <w:r>
          <w:fldChar w:fldCharType="begin"/>
        </w:r>
        <w:r>
          <w:instrText>PAGE   \* MERGEFORMAT</w:instrText>
        </w:r>
        <w:r>
          <w:fldChar w:fldCharType="separate"/>
        </w:r>
        <w:r>
          <w:rPr>
            <w:noProof/>
          </w:rPr>
          <w:t>3</w:t>
        </w:r>
        <w:r>
          <w:fldChar w:fldCharType="end"/>
        </w:r>
      </w:p>
    </w:sdtContent>
  </w:sdt>
  <w:p w14:paraId="7678B04F" w14:textId="77777777" w:rsidR="0089762E" w:rsidRDefault="0089762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5287F" w14:textId="77777777" w:rsidR="0089762E" w:rsidRDefault="0089762E" w:rsidP="00D54495">
      <w:r>
        <w:separator/>
      </w:r>
    </w:p>
  </w:footnote>
  <w:footnote w:type="continuationSeparator" w:id="0">
    <w:p w14:paraId="22BA6E87" w14:textId="77777777" w:rsidR="0089762E" w:rsidRDefault="0089762E" w:rsidP="00D5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540745"/>
      <w:docPartObj>
        <w:docPartGallery w:val="Page Numbers (Top of Page)"/>
        <w:docPartUnique/>
      </w:docPartObj>
    </w:sdtPr>
    <w:sdtEndPr/>
    <w:sdtContent>
      <w:p w14:paraId="564CA094" w14:textId="733A5517" w:rsidR="0089762E" w:rsidRPr="002E2385" w:rsidRDefault="0089762E" w:rsidP="002E2385">
        <w:pPr>
          <w:pStyle w:val="af"/>
          <w:jc w:val="center"/>
        </w:pPr>
        <w:r>
          <w:fldChar w:fldCharType="begin"/>
        </w:r>
        <w:r>
          <w:instrText>PAGE   \* MERGEFORMAT</w:instrText>
        </w:r>
        <w:r>
          <w:fldChar w:fldCharType="separate"/>
        </w:r>
        <w:r w:rsidR="00CE5A5F">
          <w:rPr>
            <w:noProof/>
          </w:rPr>
          <w:t>228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65348"/>
    <w:multiLevelType w:val="hybridMultilevel"/>
    <w:tmpl w:val="B68814C8"/>
    <w:lvl w:ilvl="0" w:tplc="9E70BA8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409A1"/>
    <w:multiLevelType w:val="hybridMultilevel"/>
    <w:tmpl w:val="4A7CD3BC"/>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552E65"/>
    <w:multiLevelType w:val="hybridMultilevel"/>
    <w:tmpl w:val="00D43D9A"/>
    <w:lvl w:ilvl="0" w:tplc="0A5CD9A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C1EB7"/>
    <w:multiLevelType w:val="hybridMultilevel"/>
    <w:tmpl w:val="0748A060"/>
    <w:lvl w:ilvl="0" w:tplc="418625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40A0875"/>
    <w:multiLevelType w:val="hybridMultilevel"/>
    <w:tmpl w:val="4A6ED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4A5B25"/>
    <w:multiLevelType w:val="hybridMultilevel"/>
    <w:tmpl w:val="8F5E9E34"/>
    <w:lvl w:ilvl="0" w:tplc="3396776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82968"/>
    <w:multiLevelType w:val="hybridMultilevel"/>
    <w:tmpl w:val="87684A3E"/>
    <w:lvl w:ilvl="0" w:tplc="2FF4044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57093"/>
    <w:multiLevelType w:val="hybridMultilevel"/>
    <w:tmpl w:val="C0784E70"/>
    <w:lvl w:ilvl="0" w:tplc="BB426E7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D1CC6"/>
    <w:multiLevelType w:val="hybridMultilevel"/>
    <w:tmpl w:val="2FA8B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912315"/>
    <w:multiLevelType w:val="hybridMultilevel"/>
    <w:tmpl w:val="9A92450E"/>
    <w:lvl w:ilvl="0" w:tplc="802A6CF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D0697"/>
    <w:multiLevelType w:val="hybridMultilevel"/>
    <w:tmpl w:val="4A02C338"/>
    <w:lvl w:ilvl="0" w:tplc="894468C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4E035D"/>
    <w:multiLevelType w:val="hybridMultilevel"/>
    <w:tmpl w:val="00D8DC88"/>
    <w:lvl w:ilvl="0" w:tplc="62C2192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A20154"/>
    <w:multiLevelType w:val="hybridMultilevel"/>
    <w:tmpl w:val="DF820980"/>
    <w:lvl w:ilvl="0" w:tplc="1CBA4A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424F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EF405E"/>
    <w:multiLevelType w:val="hybridMultilevel"/>
    <w:tmpl w:val="8CF4E08E"/>
    <w:lvl w:ilvl="0" w:tplc="6B36638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D41A8F"/>
    <w:multiLevelType w:val="hybridMultilevel"/>
    <w:tmpl w:val="137003B2"/>
    <w:lvl w:ilvl="0" w:tplc="B7B0849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6D15EF"/>
    <w:multiLevelType w:val="hybridMultilevel"/>
    <w:tmpl w:val="5A084F1A"/>
    <w:lvl w:ilvl="0" w:tplc="CA6AB8A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7B6DF3"/>
    <w:multiLevelType w:val="hybridMultilevel"/>
    <w:tmpl w:val="ADE236E0"/>
    <w:lvl w:ilvl="0" w:tplc="9D8EBD92">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248C6A52">
      <w:numFmt w:val="bullet"/>
      <w:lvlText w:val="•"/>
      <w:lvlJc w:val="left"/>
      <w:pPr>
        <w:ind w:left="11440" w:hanging="140"/>
      </w:pPr>
      <w:rPr>
        <w:rFonts w:hint="default"/>
        <w:lang w:val="ru-RU" w:eastAsia="en-US" w:bidi="ar-SA"/>
      </w:rPr>
    </w:lvl>
    <w:lvl w:ilvl="2" w:tplc="5A8ADBF6">
      <w:numFmt w:val="bullet"/>
      <w:lvlText w:val="•"/>
      <w:lvlJc w:val="left"/>
      <w:pPr>
        <w:ind w:left="11908" w:hanging="140"/>
      </w:pPr>
      <w:rPr>
        <w:rFonts w:hint="default"/>
        <w:lang w:val="ru-RU" w:eastAsia="en-US" w:bidi="ar-SA"/>
      </w:rPr>
    </w:lvl>
    <w:lvl w:ilvl="3" w:tplc="2C96E5F0">
      <w:numFmt w:val="bullet"/>
      <w:lvlText w:val="•"/>
      <w:lvlJc w:val="left"/>
      <w:pPr>
        <w:ind w:left="12377" w:hanging="140"/>
      </w:pPr>
      <w:rPr>
        <w:rFonts w:hint="default"/>
        <w:lang w:val="ru-RU" w:eastAsia="en-US" w:bidi="ar-SA"/>
      </w:rPr>
    </w:lvl>
    <w:lvl w:ilvl="4" w:tplc="EA6A7336">
      <w:numFmt w:val="bullet"/>
      <w:lvlText w:val="•"/>
      <w:lvlJc w:val="left"/>
      <w:pPr>
        <w:ind w:left="12846" w:hanging="140"/>
      </w:pPr>
      <w:rPr>
        <w:rFonts w:hint="default"/>
        <w:lang w:val="ru-RU" w:eastAsia="en-US" w:bidi="ar-SA"/>
      </w:rPr>
    </w:lvl>
    <w:lvl w:ilvl="5" w:tplc="77EE5E2E">
      <w:numFmt w:val="bullet"/>
      <w:lvlText w:val="•"/>
      <w:lvlJc w:val="left"/>
      <w:pPr>
        <w:ind w:left="13314" w:hanging="140"/>
      </w:pPr>
      <w:rPr>
        <w:rFonts w:hint="default"/>
        <w:lang w:val="ru-RU" w:eastAsia="en-US" w:bidi="ar-SA"/>
      </w:rPr>
    </w:lvl>
    <w:lvl w:ilvl="6" w:tplc="9CD89560">
      <w:numFmt w:val="bullet"/>
      <w:lvlText w:val="•"/>
      <w:lvlJc w:val="left"/>
      <w:pPr>
        <w:ind w:left="13783" w:hanging="140"/>
      </w:pPr>
      <w:rPr>
        <w:rFonts w:hint="default"/>
        <w:lang w:val="ru-RU" w:eastAsia="en-US" w:bidi="ar-SA"/>
      </w:rPr>
    </w:lvl>
    <w:lvl w:ilvl="7" w:tplc="F1FE4A2C">
      <w:numFmt w:val="bullet"/>
      <w:lvlText w:val="•"/>
      <w:lvlJc w:val="left"/>
      <w:pPr>
        <w:ind w:left="14252" w:hanging="140"/>
      </w:pPr>
      <w:rPr>
        <w:rFonts w:hint="default"/>
        <w:lang w:val="ru-RU" w:eastAsia="en-US" w:bidi="ar-SA"/>
      </w:rPr>
    </w:lvl>
    <w:lvl w:ilvl="8" w:tplc="DA941FC8">
      <w:numFmt w:val="bullet"/>
      <w:lvlText w:val="•"/>
      <w:lvlJc w:val="left"/>
      <w:pPr>
        <w:ind w:left="14720" w:hanging="140"/>
      </w:pPr>
      <w:rPr>
        <w:rFonts w:hint="default"/>
        <w:lang w:val="ru-RU" w:eastAsia="en-US" w:bidi="ar-SA"/>
      </w:rPr>
    </w:lvl>
  </w:abstractNum>
  <w:abstractNum w:abstractNumId="19">
    <w:nsid w:val="3C7E7DD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544545"/>
    <w:multiLevelType w:val="hybridMultilevel"/>
    <w:tmpl w:val="3FBC8762"/>
    <w:lvl w:ilvl="0" w:tplc="E188AB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17279F"/>
    <w:multiLevelType w:val="hybridMultilevel"/>
    <w:tmpl w:val="6AF26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8E00D4"/>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A5845"/>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067AA8"/>
    <w:multiLevelType w:val="hybridMultilevel"/>
    <w:tmpl w:val="64D22236"/>
    <w:lvl w:ilvl="0" w:tplc="AD3E965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E8309B"/>
    <w:multiLevelType w:val="hybridMultilevel"/>
    <w:tmpl w:val="E9DE87C4"/>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C726DA1"/>
    <w:multiLevelType w:val="hybridMultilevel"/>
    <w:tmpl w:val="1D362B96"/>
    <w:lvl w:ilvl="0" w:tplc="0419000F">
      <w:start w:val="1"/>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D37822"/>
    <w:multiLevelType w:val="hybridMultilevel"/>
    <w:tmpl w:val="23C487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D007F0"/>
    <w:multiLevelType w:val="hybridMultilevel"/>
    <w:tmpl w:val="B3C87718"/>
    <w:lvl w:ilvl="0" w:tplc="635A02B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84285"/>
    <w:multiLevelType w:val="hybridMultilevel"/>
    <w:tmpl w:val="68D66F88"/>
    <w:lvl w:ilvl="0" w:tplc="7944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3C239C"/>
    <w:multiLevelType w:val="hybridMultilevel"/>
    <w:tmpl w:val="8306E97A"/>
    <w:lvl w:ilvl="0" w:tplc="12DA93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95A133E"/>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B94FE3"/>
    <w:multiLevelType w:val="hybridMultilevel"/>
    <w:tmpl w:val="211A22EE"/>
    <w:lvl w:ilvl="0" w:tplc="6868E8F0">
      <w:start w:val="1"/>
      <w:numFmt w:val="bullet"/>
      <w:pStyle w:val="1"/>
      <w:lvlText w:val=""/>
      <w:lvlJc w:val="left"/>
      <w:pPr>
        <w:ind w:left="1211" w:hanging="360"/>
      </w:pPr>
      <w:rPr>
        <w:rFonts w:ascii="Symbol" w:hAnsi="Symbol" w:hint="default"/>
      </w:rPr>
    </w:lvl>
    <w:lvl w:ilvl="1" w:tplc="C6868572">
      <w:start w:val="1"/>
      <w:numFmt w:val="bullet"/>
      <w:lvlText w:val="o"/>
      <w:lvlJc w:val="left"/>
      <w:pPr>
        <w:ind w:left="1428" w:hanging="360"/>
      </w:pPr>
      <w:rPr>
        <w:rFonts w:ascii="Courier New" w:hAnsi="Courier New" w:cs="Courier New" w:hint="default"/>
      </w:rPr>
    </w:lvl>
    <w:lvl w:ilvl="2" w:tplc="FB94E20E">
      <w:start w:val="1"/>
      <w:numFmt w:val="bullet"/>
      <w:lvlText w:val=""/>
      <w:lvlJc w:val="left"/>
      <w:pPr>
        <w:ind w:left="2148" w:hanging="360"/>
      </w:pPr>
      <w:rPr>
        <w:rFonts w:ascii="Wingdings" w:hAnsi="Wingdings" w:hint="default"/>
      </w:rPr>
    </w:lvl>
    <w:lvl w:ilvl="3" w:tplc="CC9041A2">
      <w:start w:val="1"/>
      <w:numFmt w:val="bullet"/>
      <w:lvlText w:val=""/>
      <w:lvlJc w:val="left"/>
      <w:pPr>
        <w:ind w:left="2868" w:hanging="360"/>
      </w:pPr>
      <w:rPr>
        <w:rFonts w:ascii="Symbol" w:hAnsi="Symbol" w:hint="default"/>
      </w:rPr>
    </w:lvl>
    <w:lvl w:ilvl="4" w:tplc="5F0CC5AE">
      <w:start w:val="1"/>
      <w:numFmt w:val="bullet"/>
      <w:lvlText w:val="o"/>
      <w:lvlJc w:val="left"/>
      <w:pPr>
        <w:ind w:left="3588" w:hanging="360"/>
      </w:pPr>
      <w:rPr>
        <w:rFonts w:ascii="Courier New" w:hAnsi="Courier New" w:cs="Courier New" w:hint="default"/>
      </w:rPr>
    </w:lvl>
    <w:lvl w:ilvl="5" w:tplc="5456BED0">
      <w:start w:val="1"/>
      <w:numFmt w:val="bullet"/>
      <w:lvlText w:val=""/>
      <w:lvlJc w:val="left"/>
      <w:pPr>
        <w:ind w:left="4308" w:hanging="360"/>
      </w:pPr>
      <w:rPr>
        <w:rFonts w:ascii="Wingdings" w:hAnsi="Wingdings" w:hint="default"/>
      </w:rPr>
    </w:lvl>
    <w:lvl w:ilvl="6" w:tplc="D424EC8E">
      <w:start w:val="1"/>
      <w:numFmt w:val="bullet"/>
      <w:lvlText w:val=""/>
      <w:lvlJc w:val="left"/>
      <w:pPr>
        <w:ind w:left="5028" w:hanging="360"/>
      </w:pPr>
      <w:rPr>
        <w:rFonts w:ascii="Symbol" w:hAnsi="Symbol" w:hint="default"/>
      </w:rPr>
    </w:lvl>
    <w:lvl w:ilvl="7" w:tplc="8A6850CC">
      <w:start w:val="1"/>
      <w:numFmt w:val="bullet"/>
      <w:lvlText w:val="o"/>
      <w:lvlJc w:val="left"/>
      <w:pPr>
        <w:ind w:left="5748" w:hanging="360"/>
      </w:pPr>
      <w:rPr>
        <w:rFonts w:ascii="Courier New" w:hAnsi="Courier New" w:cs="Courier New" w:hint="default"/>
      </w:rPr>
    </w:lvl>
    <w:lvl w:ilvl="8" w:tplc="13FADC28">
      <w:start w:val="1"/>
      <w:numFmt w:val="bullet"/>
      <w:lvlText w:val=""/>
      <w:lvlJc w:val="left"/>
      <w:pPr>
        <w:ind w:left="6468" w:hanging="360"/>
      </w:pPr>
      <w:rPr>
        <w:rFonts w:ascii="Wingdings" w:hAnsi="Wingdings" w:hint="default"/>
      </w:rPr>
    </w:lvl>
  </w:abstractNum>
  <w:abstractNum w:abstractNumId="33">
    <w:nsid w:val="5C463D5C"/>
    <w:multiLevelType w:val="hybridMultilevel"/>
    <w:tmpl w:val="CE4CF016"/>
    <w:lvl w:ilvl="0" w:tplc="9AE831F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683510"/>
    <w:multiLevelType w:val="hybridMultilevel"/>
    <w:tmpl w:val="EA2A0E0E"/>
    <w:lvl w:ilvl="0" w:tplc="31D06DA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DF1BF4"/>
    <w:multiLevelType w:val="hybridMultilevel"/>
    <w:tmpl w:val="17B28B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80D7662"/>
    <w:multiLevelType w:val="hybridMultilevel"/>
    <w:tmpl w:val="7FBEFE52"/>
    <w:lvl w:ilvl="0" w:tplc="6EB46CB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5F7334"/>
    <w:multiLevelType w:val="hybridMultilevel"/>
    <w:tmpl w:val="3D2E8FDE"/>
    <w:lvl w:ilvl="0" w:tplc="B8BA6968">
      <w:numFmt w:val="bullet"/>
      <w:lvlText w:val="–"/>
      <w:lvlJc w:val="left"/>
      <w:pPr>
        <w:ind w:left="1211" w:hanging="360"/>
      </w:pPr>
      <w:rPr>
        <w:rFonts w:ascii="Times New Roman" w:hAnsi="Times New Roman" w:cs="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A4F6883"/>
    <w:multiLevelType w:val="hybridMultilevel"/>
    <w:tmpl w:val="E27C3544"/>
    <w:lvl w:ilvl="0" w:tplc="7A36C660">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10"/>
  </w:num>
  <w:num w:numId="4">
    <w:abstractNumId w:val="24"/>
  </w:num>
  <w:num w:numId="5">
    <w:abstractNumId w:val="11"/>
  </w:num>
  <w:num w:numId="6">
    <w:abstractNumId w:val="17"/>
  </w:num>
  <w:num w:numId="7">
    <w:abstractNumId w:val="23"/>
  </w:num>
  <w:num w:numId="8">
    <w:abstractNumId w:val="31"/>
  </w:num>
  <w:num w:numId="9">
    <w:abstractNumId w:val="34"/>
  </w:num>
  <w:num w:numId="10">
    <w:abstractNumId w:val="13"/>
  </w:num>
  <w:num w:numId="11">
    <w:abstractNumId w:val="16"/>
  </w:num>
  <w:num w:numId="12">
    <w:abstractNumId w:val="15"/>
  </w:num>
  <w:num w:numId="13">
    <w:abstractNumId w:val="36"/>
  </w:num>
  <w:num w:numId="14">
    <w:abstractNumId w:val="3"/>
  </w:num>
  <w:num w:numId="15">
    <w:abstractNumId w:val="7"/>
  </w:num>
  <w:num w:numId="16">
    <w:abstractNumId w:val="20"/>
  </w:num>
  <w:num w:numId="17">
    <w:abstractNumId w:val="38"/>
  </w:num>
  <w:num w:numId="18">
    <w:abstractNumId w:val="6"/>
  </w:num>
  <w:num w:numId="19">
    <w:abstractNumId w:val="33"/>
  </w:num>
  <w:num w:numId="20">
    <w:abstractNumId w:val="26"/>
  </w:num>
  <w:num w:numId="21">
    <w:abstractNumId w:val="4"/>
  </w:num>
  <w:num w:numId="22">
    <w:abstractNumId w:val="2"/>
  </w:num>
  <w:num w:numId="23">
    <w:abstractNumId w:val="25"/>
  </w:num>
  <w:num w:numId="24">
    <w:abstractNumId w:val="32"/>
  </w:num>
  <w:num w:numId="25">
    <w:abstractNumId w:val="9"/>
  </w:num>
  <w:num w:numId="26">
    <w:abstractNumId w:val="21"/>
  </w:num>
  <w:num w:numId="27">
    <w:abstractNumId w:val="19"/>
  </w:num>
  <w:num w:numId="28">
    <w:abstractNumId w:val="14"/>
  </w:num>
  <w:num w:numId="29">
    <w:abstractNumId w:val="5"/>
  </w:num>
  <w:num w:numId="30">
    <w:abstractNumId w:val="22"/>
  </w:num>
  <w:num w:numId="31">
    <w:abstractNumId w:val="12"/>
  </w:num>
  <w:num w:numId="32">
    <w:abstractNumId w:val="8"/>
  </w:num>
  <w:num w:numId="33">
    <w:abstractNumId w:val="28"/>
  </w:num>
  <w:num w:numId="34">
    <w:abstractNumId w:val="1"/>
  </w:num>
  <w:num w:numId="35">
    <w:abstractNumId w:val="37"/>
  </w:num>
  <w:num w:numId="36">
    <w:abstractNumId w:val="29"/>
  </w:num>
  <w:num w:numId="37">
    <w:abstractNumId w:val="30"/>
  </w:num>
  <w:num w:numId="38">
    <w:abstractNumId w:val="27"/>
  </w:num>
  <w:num w:numId="3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657"/>
    <w:rsid w:val="00001A4A"/>
    <w:rsid w:val="00002122"/>
    <w:rsid w:val="00002C4B"/>
    <w:rsid w:val="00003B6A"/>
    <w:rsid w:val="00004839"/>
    <w:rsid w:val="000117E2"/>
    <w:rsid w:val="000210B3"/>
    <w:rsid w:val="00021288"/>
    <w:rsid w:val="000216A4"/>
    <w:rsid w:val="0002749A"/>
    <w:rsid w:val="000279C1"/>
    <w:rsid w:val="0003254C"/>
    <w:rsid w:val="00036D95"/>
    <w:rsid w:val="00037F2C"/>
    <w:rsid w:val="00040289"/>
    <w:rsid w:val="000425A2"/>
    <w:rsid w:val="00055419"/>
    <w:rsid w:val="00057177"/>
    <w:rsid w:val="00057DB5"/>
    <w:rsid w:val="00062A46"/>
    <w:rsid w:val="000700C6"/>
    <w:rsid w:val="000745CC"/>
    <w:rsid w:val="00077231"/>
    <w:rsid w:val="000833FF"/>
    <w:rsid w:val="00084741"/>
    <w:rsid w:val="00084B68"/>
    <w:rsid w:val="00084E84"/>
    <w:rsid w:val="0009057F"/>
    <w:rsid w:val="000916C7"/>
    <w:rsid w:val="00097806"/>
    <w:rsid w:val="000A2ADD"/>
    <w:rsid w:val="000A50DD"/>
    <w:rsid w:val="000A5611"/>
    <w:rsid w:val="000B0CBD"/>
    <w:rsid w:val="000B629C"/>
    <w:rsid w:val="000C0402"/>
    <w:rsid w:val="000C0B1E"/>
    <w:rsid w:val="000C134F"/>
    <w:rsid w:val="000C376A"/>
    <w:rsid w:val="000C42F1"/>
    <w:rsid w:val="000C558A"/>
    <w:rsid w:val="000C74CE"/>
    <w:rsid w:val="000D0AC4"/>
    <w:rsid w:val="000D4570"/>
    <w:rsid w:val="000D5334"/>
    <w:rsid w:val="000D5CD1"/>
    <w:rsid w:val="000D5FAD"/>
    <w:rsid w:val="000D620E"/>
    <w:rsid w:val="000E0DAA"/>
    <w:rsid w:val="000E4F66"/>
    <w:rsid w:val="000E70B7"/>
    <w:rsid w:val="000E7350"/>
    <w:rsid w:val="000E7673"/>
    <w:rsid w:val="000F1A73"/>
    <w:rsid w:val="000F296C"/>
    <w:rsid w:val="000F2DB9"/>
    <w:rsid w:val="000F50DF"/>
    <w:rsid w:val="0010289A"/>
    <w:rsid w:val="00102D8F"/>
    <w:rsid w:val="00102E99"/>
    <w:rsid w:val="00107398"/>
    <w:rsid w:val="001204F2"/>
    <w:rsid w:val="00122643"/>
    <w:rsid w:val="00136239"/>
    <w:rsid w:val="00137797"/>
    <w:rsid w:val="0013780E"/>
    <w:rsid w:val="001379F4"/>
    <w:rsid w:val="001444B8"/>
    <w:rsid w:val="00145685"/>
    <w:rsid w:val="00147EA4"/>
    <w:rsid w:val="001559EF"/>
    <w:rsid w:val="00155A93"/>
    <w:rsid w:val="001579A6"/>
    <w:rsid w:val="00157AA5"/>
    <w:rsid w:val="00157DDE"/>
    <w:rsid w:val="00163EED"/>
    <w:rsid w:val="00165D45"/>
    <w:rsid w:val="00167970"/>
    <w:rsid w:val="00172372"/>
    <w:rsid w:val="00176873"/>
    <w:rsid w:val="00181502"/>
    <w:rsid w:val="00184345"/>
    <w:rsid w:val="00187D57"/>
    <w:rsid w:val="00191185"/>
    <w:rsid w:val="001915A3"/>
    <w:rsid w:val="001936F6"/>
    <w:rsid w:val="00193E63"/>
    <w:rsid w:val="00195B4B"/>
    <w:rsid w:val="001A5317"/>
    <w:rsid w:val="001B2849"/>
    <w:rsid w:val="001B362E"/>
    <w:rsid w:val="001B3B17"/>
    <w:rsid w:val="001C018F"/>
    <w:rsid w:val="001C0A45"/>
    <w:rsid w:val="001C366B"/>
    <w:rsid w:val="001C553B"/>
    <w:rsid w:val="001D0B60"/>
    <w:rsid w:val="001D415A"/>
    <w:rsid w:val="001D7424"/>
    <w:rsid w:val="00201AB8"/>
    <w:rsid w:val="002036AE"/>
    <w:rsid w:val="00213A36"/>
    <w:rsid w:val="0021454E"/>
    <w:rsid w:val="00217F62"/>
    <w:rsid w:val="0022066C"/>
    <w:rsid w:val="00220BC8"/>
    <w:rsid w:val="0022232E"/>
    <w:rsid w:val="002240D6"/>
    <w:rsid w:val="00224DBE"/>
    <w:rsid w:val="00231048"/>
    <w:rsid w:val="00231899"/>
    <w:rsid w:val="00231F47"/>
    <w:rsid w:val="00232312"/>
    <w:rsid w:val="002334B2"/>
    <w:rsid w:val="00234767"/>
    <w:rsid w:val="002431F3"/>
    <w:rsid w:val="002433BC"/>
    <w:rsid w:val="0024554A"/>
    <w:rsid w:val="00246A27"/>
    <w:rsid w:val="0024791B"/>
    <w:rsid w:val="00251F2F"/>
    <w:rsid w:val="002533C6"/>
    <w:rsid w:val="00261E00"/>
    <w:rsid w:val="002660BE"/>
    <w:rsid w:val="00270732"/>
    <w:rsid w:val="00276FFA"/>
    <w:rsid w:val="00282349"/>
    <w:rsid w:val="00286002"/>
    <w:rsid w:val="00286A22"/>
    <w:rsid w:val="002911D9"/>
    <w:rsid w:val="00294123"/>
    <w:rsid w:val="002A0010"/>
    <w:rsid w:val="002A2631"/>
    <w:rsid w:val="002A3694"/>
    <w:rsid w:val="002A6A66"/>
    <w:rsid w:val="002B0C3D"/>
    <w:rsid w:val="002B257A"/>
    <w:rsid w:val="002B2D75"/>
    <w:rsid w:val="002B6B73"/>
    <w:rsid w:val="002B7C4F"/>
    <w:rsid w:val="002C0A68"/>
    <w:rsid w:val="002C3CED"/>
    <w:rsid w:val="002C4363"/>
    <w:rsid w:val="002C697D"/>
    <w:rsid w:val="002C6E02"/>
    <w:rsid w:val="002D0B8F"/>
    <w:rsid w:val="002D63C0"/>
    <w:rsid w:val="002E1E3A"/>
    <w:rsid w:val="002E2385"/>
    <w:rsid w:val="002E5184"/>
    <w:rsid w:val="002E6691"/>
    <w:rsid w:val="002F0BA8"/>
    <w:rsid w:val="002F3908"/>
    <w:rsid w:val="002F6B48"/>
    <w:rsid w:val="002F6CD7"/>
    <w:rsid w:val="002F6EE4"/>
    <w:rsid w:val="00305B29"/>
    <w:rsid w:val="00307E67"/>
    <w:rsid w:val="00312802"/>
    <w:rsid w:val="00316E71"/>
    <w:rsid w:val="003171D5"/>
    <w:rsid w:val="00323A21"/>
    <w:rsid w:val="003240EA"/>
    <w:rsid w:val="003249F7"/>
    <w:rsid w:val="003273DC"/>
    <w:rsid w:val="00327D69"/>
    <w:rsid w:val="00334256"/>
    <w:rsid w:val="00334373"/>
    <w:rsid w:val="00335DC3"/>
    <w:rsid w:val="003414F6"/>
    <w:rsid w:val="00343990"/>
    <w:rsid w:val="003454A5"/>
    <w:rsid w:val="003456E1"/>
    <w:rsid w:val="00346189"/>
    <w:rsid w:val="003468B6"/>
    <w:rsid w:val="003471BD"/>
    <w:rsid w:val="0034781E"/>
    <w:rsid w:val="00350D8C"/>
    <w:rsid w:val="003542BE"/>
    <w:rsid w:val="003549EA"/>
    <w:rsid w:val="00357F05"/>
    <w:rsid w:val="0036208F"/>
    <w:rsid w:val="00362DC5"/>
    <w:rsid w:val="0036488E"/>
    <w:rsid w:val="003653D2"/>
    <w:rsid w:val="00365627"/>
    <w:rsid w:val="00371CA9"/>
    <w:rsid w:val="00372742"/>
    <w:rsid w:val="00380A29"/>
    <w:rsid w:val="00382A2D"/>
    <w:rsid w:val="00384075"/>
    <w:rsid w:val="003845BF"/>
    <w:rsid w:val="0038542A"/>
    <w:rsid w:val="0038556E"/>
    <w:rsid w:val="003862D0"/>
    <w:rsid w:val="003906D8"/>
    <w:rsid w:val="003A250F"/>
    <w:rsid w:val="003A6C1F"/>
    <w:rsid w:val="003B09CF"/>
    <w:rsid w:val="003C67EA"/>
    <w:rsid w:val="003C7E52"/>
    <w:rsid w:val="003D223C"/>
    <w:rsid w:val="003D305F"/>
    <w:rsid w:val="003D5D30"/>
    <w:rsid w:val="003D637C"/>
    <w:rsid w:val="003E3938"/>
    <w:rsid w:val="003E46FA"/>
    <w:rsid w:val="003E7119"/>
    <w:rsid w:val="003F0222"/>
    <w:rsid w:val="00404335"/>
    <w:rsid w:val="004063F4"/>
    <w:rsid w:val="004108FD"/>
    <w:rsid w:val="00411140"/>
    <w:rsid w:val="00420443"/>
    <w:rsid w:val="004221FF"/>
    <w:rsid w:val="00441A99"/>
    <w:rsid w:val="004424ED"/>
    <w:rsid w:val="0044782C"/>
    <w:rsid w:val="004523B6"/>
    <w:rsid w:val="0045785A"/>
    <w:rsid w:val="00460F6E"/>
    <w:rsid w:val="00460FAD"/>
    <w:rsid w:val="00465FA1"/>
    <w:rsid w:val="00467DDD"/>
    <w:rsid w:val="00471543"/>
    <w:rsid w:val="00474929"/>
    <w:rsid w:val="00475099"/>
    <w:rsid w:val="00483F67"/>
    <w:rsid w:val="00495019"/>
    <w:rsid w:val="00495FC8"/>
    <w:rsid w:val="004A25EC"/>
    <w:rsid w:val="004A3347"/>
    <w:rsid w:val="004A356B"/>
    <w:rsid w:val="004A6823"/>
    <w:rsid w:val="004A6A10"/>
    <w:rsid w:val="004B0547"/>
    <w:rsid w:val="004B1D37"/>
    <w:rsid w:val="004B477B"/>
    <w:rsid w:val="004B4B5D"/>
    <w:rsid w:val="004C2458"/>
    <w:rsid w:val="004C441F"/>
    <w:rsid w:val="004C7468"/>
    <w:rsid w:val="004C7DA1"/>
    <w:rsid w:val="004D0AAF"/>
    <w:rsid w:val="004D387E"/>
    <w:rsid w:val="004E1A1F"/>
    <w:rsid w:val="004F1B20"/>
    <w:rsid w:val="004F2147"/>
    <w:rsid w:val="004F282B"/>
    <w:rsid w:val="00501063"/>
    <w:rsid w:val="00502B68"/>
    <w:rsid w:val="0050313E"/>
    <w:rsid w:val="00503FB9"/>
    <w:rsid w:val="005147E2"/>
    <w:rsid w:val="005161DF"/>
    <w:rsid w:val="0051694E"/>
    <w:rsid w:val="00521FB4"/>
    <w:rsid w:val="005241A6"/>
    <w:rsid w:val="00526768"/>
    <w:rsid w:val="00532A55"/>
    <w:rsid w:val="00533EDD"/>
    <w:rsid w:val="005340AF"/>
    <w:rsid w:val="00544605"/>
    <w:rsid w:val="00546C35"/>
    <w:rsid w:val="00546F40"/>
    <w:rsid w:val="00547484"/>
    <w:rsid w:val="00552350"/>
    <w:rsid w:val="0055583B"/>
    <w:rsid w:val="00560540"/>
    <w:rsid w:val="005621A8"/>
    <w:rsid w:val="00565170"/>
    <w:rsid w:val="005705A8"/>
    <w:rsid w:val="00576086"/>
    <w:rsid w:val="00576484"/>
    <w:rsid w:val="0058452F"/>
    <w:rsid w:val="00590519"/>
    <w:rsid w:val="005935D1"/>
    <w:rsid w:val="005940ED"/>
    <w:rsid w:val="005A153E"/>
    <w:rsid w:val="005A1DDD"/>
    <w:rsid w:val="005A2B5A"/>
    <w:rsid w:val="005A2C2A"/>
    <w:rsid w:val="005A5794"/>
    <w:rsid w:val="005A79EF"/>
    <w:rsid w:val="005B200A"/>
    <w:rsid w:val="005B32ED"/>
    <w:rsid w:val="005C0B47"/>
    <w:rsid w:val="005C0B61"/>
    <w:rsid w:val="005C1486"/>
    <w:rsid w:val="005C1E98"/>
    <w:rsid w:val="005C2CB5"/>
    <w:rsid w:val="005C2E2B"/>
    <w:rsid w:val="005C4567"/>
    <w:rsid w:val="005C5CE3"/>
    <w:rsid w:val="005C66A4"/>
    <w:rsid w:val="005D01C0"/>
    <w:rsid w:val="005D0E25"/>
    <w:rsid w:val="005D3436"/>
    <w:rsid w:val="005E0B44"/>
    <w:rsid w:val="005E1562"/>
    <w:rsid w:val="005E2FAA"/>
    <w:rsid w:val="005E542D"/>
    <w:rsid w:val="005E6BF3"/>
    <w:rsid w:val="005F6EFA"/>
    <w:rsid w:val="00601B38"/>
    <w:rsid w:val="00607519"/>
    <w:rsid w:val="006138C1"/>
    <w:rsid w:val="00620AD0"/>
    <w:rsid w:val="0062411A"/>
    <w:rsid w:val="00625491"/>
    <w:rsid w:val="006270E4"/>
    <w:rsid w:val="00632C0E"/>
    <w:rsid w:val="00651096"/>
    <w:rsid w:val="00656342"/>
    <w:rsid w:val="0065702D"/>
    <w:rsid w:val="006618CE"/>
    <w:rsid w:val="00671A1E"/>
    <w:rsid w:val="0068158A"/>
    <w:rsid w:val="00681937"/>
    <w:rsid w:val="00682C5A"/>
    <w:rsid w:val="00686062"/>
    <w:rsid w:val="00686226"/>
    <w:rsid w:val="0068750C"/>
    <w:rsid w:val="00692628"/>
    <w:rsid w:val="006933F4"/>
    <w:rsid w:val="006935F5"/>
    <w:rsid w:val="00694682"/>
    <w:rsid w:val="00694D67"/>
    <w:rsid w:val="006A3124"/>
    <w:rsid w:val="006A3194"/>
    <w:rsid w:val="006A3B18"/>
    <w:rsid w:val="006A3C18"/>
    <w:rsid w:val="006A5D39"/>
    <w:rsid w:val="006B2E9F"/>
    <w:rsid w:val="006B3529"/>
    <w:rsid w:val="006B5EA9"/>
    <w:rsid w:val="006B7CE4"/>
    <w:rsid w:val="006B7F2C"/>
    <w:rsid w:val="006C0D64"/>
    <w:rsid w:val="006C262E"/>
    <w:rsid w:val="006C2962"/>
    <w:rsid w:val="006C371C"/>
    <w:rsid w:val="006C7229"/>
    <w:rsid w:val="006D03A4"/>
    <w:rsid w:val="006D1FDD"/>
    <w:rsid w:val="006E49BF"/>
    <w:rsid w:val="006E5516"/>
    <w:rsid w:val="006E727C"/>
    <w:rsid w:val="006F1B72"/>
    <w:rsid w:val="006F2E65"/>
    <w:rsid w:val="006F3A83"/>
    <w:rsid w:val="006F66D2"/>
    <w:rsid w:val="006F7C21"/>
    <w:rsid w:val="0070013F"/>
    <w:rsid w:val="00700243"/>
    <w:rsid w:val="007059CF"/>
    <w:rsid w:val="00707FE2"/>
    <w:rsid w:val="00710401"/>
    <w:rsid w:val="00710593"/>
    <w:rsid w:val="00715927"/>
    <w:rsid w:val="00725F1D"/>
    <w:rsid w:val="00730D51"/>
    <w:rsid w:val="00731C78"/>
    <w:rsid w:val="007361D0"/>
    <w:rsid w:val="007362B0"/>
    <w:rsid w:val="007405D4"/>
    <w:rsid w:val="007406CB"/>
    <w:rsid w:val="0074272A"/>
    <w:rsid w:val="00744AB1"/>
    <w:rsid w:val="0074674A"/>
    <w:rsid w:val="007502EF"/>
    <w:rsid w:val="00751EF6"/>
    <w:rsid w:val="007560B1"/>
    <w:rsid w:val="00756521"/>
    <w:rsid w:val="00757996"/>
    <w:rsid w:val="0076240D"/>
    <w:rsid w:val="007639C5"/>
    <w:rsid w:val="007657C0"/>
    <w:rsid w:val="007664F0"/>
    <w:rsid w:val="00770EB8"/>
    <w:rsid w:val="007726C7"/>
    <w:rsid w:val="0077334D"/>
    <w:rsid w:val="00773CC6"/>
    <w:rsid w:val="00776A9B"/>
    <w:rsid w:val="00776B84"/>
    <w:rsid w:val="00783BBA"/>
    <w:rsid w:val="0078530E"/>
    <w:rsid w:val="0078634C"/>
    <w:rsid w:val="007869D9"/>
    <w:rsid w:val="00790769"/>
    <w:rsid w:val="00794C52"/>
    <w:rsid w:val="00796200"/>
    <w:rsid w:val="00797A8E"/>
    <w:rsid w:val="007A09F8"/>
    <w:rsid w:val="007A0A17"/>
    <w:rsid w:val="007A4AE4"/>
    <w:rsid w:val="007A5806"/>
    <w:rsid w:val="007A7DE7"/>
    <w:rsid w:val="007B0B78"/>
    <w:rsid w:val="007B1E4C"/>
    <w:rsid w:val="007C4A7B"/>
    <w:rsid w:val="007D25B5"/>
    <w:rsid w:val="007D433F"/>
    <w:rsid w:val="007D5511"/>
    <w:rsid w:val="007D58CA"/>
    <w:rsid w:val="007D6D1A"/>
    <w:rsid w:val="007E2AB1"/>
    <w:rsid w:val="007E3618"/>
    <w:rsid w:val="007E508C"/>
    <w:rsid w:val="007E78C8"/>
    <w:rsid w:val="007F6667"/>
    <w:rsid w:val="00805163"/>
    <w:rsid w:val="00810BD5"/>
    <w:rsid w:val="00811D8F"/>
    <w:rsid w:val="00813F7E"/>
    <w:rsid w:val="00815378"/>
    <w:rsid w:val="00816C7E"/>
    <w:rsid w:val="00821FC0"/>
    <w:rsid w:val="00830353"/>
    <w:rsid w:val="0083075F"/>
    <w:rsid w:val="00831FA2"/>
    <w:rsid w:val="00840BB3"/>
    <w:rsid w:val="00840D13"/>
    <w:rsid w:val="00842017"/>
    <w:rsid w:val="008449D6"/>
    <w:rsid w:val="008478B1"/>
    <w:rsid w:val="00850A07"/>
    <w:rsid w:val="0085459D"/>
    <w:rsid w:val="008546B3"/>
    <w:rsid w:val="00856D9E"/>
    <w:rsid w:val="008575C8"/>
    <w:rsid w:val="008712DD"/>
    <w:rsid w:val="00876A5E"/>
    <w:rsid w:val="008775DA"/>
    <w:rsid w:val="008830F0"/>
    <w:rsid w:val="00890304"/>
    <w:rsid w:val="008915A0"/>
    <w:rsid w:val="0089175B"/>
    <w:rsid w:val="008943AA"/>
    <w:rsid w:val="008957D6"/>
    <w:rsid w:val="00896025"/>
    <w:rsid w:val="008960F9"/>
    <w:rsid w:val="0089762E"/>
    <w:rsid w:val="008A671E"/>
    <w:rsid w:val="008B04E3"/>
    <w:rsid w:val="008B0507"/>
    <w:rsid w:val="008B49BF"/>
    <w:rsid w:val="008B5AC7"/>
    <w:rsid w:val="008B687E"/>
    <w:rsid w:val="008C1872"/>
    <w:rsid w:val="008C45BB"/>
    <w:rsid w:val="008D06D1"/>
    <w:rsid w:val="008D2BFE"/>
    <w:rsid w:val="008D4992"/>
    <w:rsid w:val="008D4A40"/>
    <w:rsid w:val="008E68F0"/>
    <w:rsid w:val="008E6A5D"/>
    <w:rsid w:val="008F0256"/>
    <w:rsid w:val="008F027E"/>
    <w:rsid w:val="008F2F49"/>
    <w:rsid w:val="00902D31"/>
    <w:rsid w:val="00907D83"/>
    <w:rsid w:val="00910108"/>
    <w:rsid w:val="00910570"/>
    <w:rsid w:val="00912A3B"/>
    <w:rsid w:val="00915CF4"/>
    <w:rsid w:val="0091786D"/>
    <w:rsid w:val="00936097"/>
    <w:rsid w:val="009362FA"/>
    <w:rsid w:val="00942892"/>
    <w:rsid w:val="009474D6"/>
    <w:rsid w:val="00947E9E"/>
    <w:rsid w:val="009528CF"/>
    <w:rsid w:val="00955A8A"/>
    <w:rsid w:val="00955CB7"/>
    <w:rsid w:val="0095670F"/>
    <w:rsid w:val="00961270"/>
    <w:rsid w:val="009634B9"/>
    <w:rsid w:val="0097497F"/>
    <w:rsid w:val="0098760A"/>
    <w:rsid w:val="00992659"/>
    <w:rsid w:val="00993BAB"/>
    <w:rsid w:val="009A0659"/>
    <w:rsid w:val="009A0867"/>
    <w:rsid w:val="009A22A5"/>
    <w:rsid w:val="009B50DB"/>
    <w:rsid w:val="009B6266"/>
    <w:rsid w:val="009C074A"/>
    <w:rsid w:val="009C15FB"/>
    <w:rsid w:val="009C2DFB"/>
    <w:rsid w:val="009D0D67"/>
    <w:rsid w:val="009D13BA"/>
    <w:rsid w:val="009D2D70"/>
    <w:rsid w:val="009D54E7"/>
    <w:rsid w:val="009E1F07"/>
    <w:rsid w:val="009E588D"/>
    <w:rsid w:val="009E7B19"/>
    <w:rsid w:val="009F11D2"/>
    <w:rsid w:val="009F1E48"/>
    <w:rsid w:val="00A046F2"/>
    <w:rsid w:val="00A07B00"/>
    <w:rsid w:val="00A12AF2"/>
    <w:rsid w:val="00A12D62"/>
    <w:rsid w:val="00A13436"/>
    <w:rsid w:val="00A211D3"/>
    <w:rsid w:val="00A22FD8"/>
    <w:rsid w:val="00A24B0E"/>
    <w:rsid w:val="00A30075"/>
    <w:rsid w:val="00A3406D"/>
    <w:rsid w:val="00A361FF"/>
    <w:rsid w:val="00A406B6"/>
    <w:rsid w:val="00A43428"/>
    <w:rsid w:val="00A44D56"/>
    <w:rsid w:val="00A4566B"/>
    <w:rsid w:val="00A46D82"/>
    <w:rsid w:val="00A5246C"/>
    <w:rsid w:val="00A574B5"/>
    <w:rsid w:val="00A6742C"/>
    <w:rsid w:val="00A7014E"/>
    <w:rsid w:val="00A72AAF"/>
    <w:rsid w:val="00A84AEF"/>
    <w:rsid w:val="00A8792E"/>
    <w:rsid w:val="00A9045B"/>
    <w:rsid w:val="00A906D8"/>
    <w:rsid w:val="00A948F1"/>
    <w:rsid w:val="00A955FB"/>
    <w:rsid w:val="00AA13D5"/>
    <w:rsid w:val="00AA4ED2"/>
    <w:rsid w:val="00AA51AC"/>
    <w:rsid w:val="00AB3DAB"/>
    <w:rsid w:val="00AB5407"/>
    <w:rsid w:val="00AB5A74"/>
    <w:rsid w:val="00AB6A3F"/>
    <w:rsid w:val="00AC00AC"/>
    <w:rsid w:val="00AC0165"/>
    <w:rsid w:val="00AC020E"/>
    <w:rsid w:val="00AC07CA"/>
    <w:rsid w:val="00AC357F"/>
    <w:rsid w:val="00AC4AA8"/>
    <w:rsid w:val="00AC55D5"/>
    <w:rsid w:val="00AD6956"/>
    <w:rsid w:val="00AE06BE"/>
    <w:rsid w:val="00AE11CC"/>
    <w:rsid w:val="00AE3E8E"/>
    <w:rsid w:val="00AE58D5"/>
    <w:rsid w:val="00AE699E"/>
    <w:rsid w:val="00AE7DFC"/>
    <w:rsid w:val="00AF1DE6"/>
    <w:rsid w:val="00B00167"/>
    <w:rsid w:val="00B01219"/>
    <w:rsid w:val="00B032D8"/>
    <w:rsid w:val="00B0780A"/>
    <w:rsid w:val="00B10B60"/>
    <w:rsid w:val="00B33240"/>
    <w:rsid w:val="00B368C8"/>
    <w:rsid w:val="00B3783C"/>
    <w:rsid w:val="00B42A0A"/>
    <w:rsid w:val="00B44909"/>
    <w:rsid w:val="00B500C6"/>
    <w:rsid w:val="00B527F7"/>
    <w:rsid w:val="00B55E86"/>
    <w:rsid w:val="00B5616F"/>
    <w:rsid w:val="00B601DC"/>
    <w:rsid w:val="00B63F62"/>
    <w:rsid w:val="00B70BF9"/>
    <w:rsid w:val="00B70C11"/>
    <w:rsid w:val="00B73691"/>
    <w:rsid w:val="00B74F05"/>
    <w:rsid w:val="00B779FE"/>
    <w:rsid w:val="00B81FF1"/>
    <w:rsid w:val="00B82699"/>
    <w:rsid w:val="00B859FF"/>
    <w:rsid w:val="00B876C1"/>
    <w:rsid w:val="00B91254"/>
    <w:rsid w:val="00B92397"/>
    <w:rsid w:val="00B93E30"/>
    <w:rsid w:val="00B95FF8"/>
    <w:rsid w:val="00BA27CD"/>
    <w:rsid w:val="00BA525D"/>
    <w:rsid w:val="00BB057B"/>
    <w:rsid w:val="00BB1FCB"/>
    <w:rsid w:val="00BB5DA8"/>
    <w:rsid w:val="00BC04FF"/>
    <w:rsid w:val="00BC4271"/>
    <w:rsid w:val="00BC5F69"/>
    <w:rsid w:val="00BC60B2"/>
    <w:rsid w:val="00BC7C10"/>
    <w:rsid w:val="00BE0AE6"/>
    <w:rsid w:val="00BE286A"/>
    <w:rsid w:val="00BE7773"/>
    <w:rsid w:val="00BF1536"/>
    <w:rsid w:val="00BF2895"/>
    <w:rsid w:val="00BF54EB"/>
    <w:rsid w:val="00C03B83"/>
    <w:rsid w:val="00C0530C"/>
    <w:rsid w:val="00C05A6E"/>
    <w:rsid w:val="00C10469"/>
    <w:rsid w:val="00C12CBA"/>
    <w:rsid w:val="00C17305"/>
    <w:rsid w:val="00C17405"/>
    <w:rsid w:val="00C24C0A"/>
    <w:rsid w:val="00C2644D"/>
    <w:rsid w:val="00C26704"/>
    <w:rsid w:val="00C3169D"/>
    <w:rsid w:val="00C33199"/>
    <w:rsid w:val="00C409BC"/>
    <w:rsid w:val="00C4349C"/>
    <w:rsid w:val="00C46728"/>
    <w:rsid w:val="00C523AC"/>
    <w:rsid w:val="00C564C3"/>
    <w:rsid w:val="00C63A1E"/>
    <w:rsid w:val="00C63B6B"/>
    <w:rsid w:val="00C678F5"/>
    <w:rsid w:val="00C7118B"/>
    <w:rsid w:val="00C7317D"/>
    <w:rsid w:val="00C739BA"/>
    <w:rsid w:val="00C76198"/>
    <w:rsid w:val="00C77D00"/>
    <w:rsid w:val="00C81FD3"/>
    <w:rsid w:val="00C85CE1"/>
    <w:rsid w:val="00C86D89"/>
    <w:rsid w:val="00C86DCC"/>
    <w:rsid w:val="00C90A70"/>
    <w:rsid w:val="00C90C73"/>
    <w:rsid w:val="00C93961"/>
    <w:rsid w:val="00C9716D"/>
    <w:rsid w:val="00CA109B"/>
    <w:rsid w:val="00CA1F1C"/>
    <w:rsid w:val="00CA4AAE"/>
    <w:rsid w:val="00CA6C83"/>
    <w:rsid w:val="00CA7959"/>
    <w:rsid w:val="00CA7ACA"/>
    <w:rsid w:val="00CB4DCA"/>
    <w:rsid w:val="00CB7720"/>
    <w:rsid w:val="00CB789E"/>
    <w:rsid w:val="00CC391E"/>
    <w:rsid w:val="00CC7223"/>
    <w:rsid w:val="00CD4733"/>
    <w:rsid w:val="00CD7FDA"/>
    <w:rsid w:val="00CE119E"/>
    <w:rsid w:val="00CE393F"/>
    <w:rsid w:val="00CE5A5F"/>
    <w:rsid w:val="00CF1E8E"/>
    <w:rsid w:val="00CF4C7F"/>
    <w:rsid w:val="00CF681F"/>
    <w:rsid w:val="00CF6CF6"/>
    <w:rsid w:val="00CF7EC2"/>
    <w:rsid w:val="00D0440F"/>
    <w:rsid w:val="00D078AB"/>
    <w:rsid w:val="00D07CAD"/>
    <w:rsid w:val="00D11E39"/>
    <w:rsid w:val="00D15D14"/>
    <w:rsid w:val="00D168DE"/>
    <w:rsid w:val="00D2161A"/>
    <w:rsid w:val="00D26C08"/>
    <w:rsid w:val="00D27EC7"/>
    <w:rsid w:val="00D3050A"/>
    <w:rsid w:val="00D30B45"/>
    <w:rsid w:val="00D31974"/>
    <w:rsid w:val="00D33BF3"/>
    <w:rsid w:val="00D34533"/>
    <w:rsid w:val="00D352E2"/>
    <w:rsid w:val="00D431B7"/>
    <w:rsid w:val="00D46F6B"/>
    <w:rsid w:val="00D52761"/>
    <w:rsid w:val="00D536C0"/>
    <w:rsid w:val="00D540E0"/>
    <w:rsid w:val="00D54495"/>
    <w:rsid w:val="00D60726"/>
    <w:rsid w:val="00D6073C"/>
    <w:rsid w:val="00D607FF"/>
    <w:rsid w:val="00D64F63"/>
    <w:rsid w:val="00D70A32"/>
    <w:rsid w:val="00D721EC"/>
    <w:rsid w:val="00D722E8"/>
    <w:rsid w:val="00D7275E"/>
    <w:rsid w:val="00D736A6"/>
    <w:rsid w:val="00D74ACB"/>
    <w:rsid w:val="00D74EB1"/>
    <w:rsid w:val="00D754F1"/>
    <w:rsid w:val="00D80468"/>
    <w:rsid w:val="00D8586A"/>
    <w:rsid w:val="00D87283"/>
    <w:rsid w:val="00D9027B"/>
    <w:rsid w:val="00DA1BDC"/>
    <w:rsid w:val="00DA2208"/>
    <w:rsid w:val="00DB65A9"/>
    <w:rsid w:val="00DC0067"/>
    <w:rsid w:val="00DC4C2A"/>
    <w:rsid w:val="00DD0BE3"/>
    <w:rsid w:val="00DD5174"/>
    <w:rsid w:val="00DE2EED"/>
    <w:rsid w:val="00DE3A8F"/>
    <w:rsid w:val="00DE7C3F"/>
    <w:rsid w:val="00DF277B"/>
    <w:rsid w:val="00E00500"/>
    <w:rsid w:val="00E0103C"/>
    <w:rsid w:val="00E10E37"/>
    <w:rsid w:val="00E11508"/>
    <w:rsid w:val="00E126AD"/>
    <w:rsid w:val="00E15D83"/>
    <w:rsid w:val="00E21611"/>
    <w:rsid w:val="00E21723"/>
    <w:rsid w:val="00E21795"/>
    <w:rsid w:val="00E22CCC"/>
    <w:rsid w:val="00E3044B"/>
    <w:rsid w:val="00E3176E"/>
    <w:rsid w:val="00E35018"/>
    <w:rsid w:val="00E40353"/>
    <w:rsid w:val="00E414CB"/>
    <w:rsid w:val="00E42B29"/>
    <w:rsid w:val="00E4310D"/>
    <w:rsid w:val="00E443BF"/>
    <w:rsid w:val="00E44DD9"/>
    <w:rsid w:val="00E46CDE"/>
    <w:rsid w:val="00E4772F"/>
    <w:rsid w:val="00E55FB6"/>
    <w:rsid w:val="00E57EF5"/>
    <w:rsid w:val="00E60264"/>
    <w:rsid w:val="00E60E3C"/>
    <w:rsid w:val="00E6212C"/>
    <w:rsid w:val="00E631B9"/>
    <w:rsid w:val="00E668EF"/>
    <w:rsid w:val="00E66B8D"/>
    <w:rsid w:val="00E701BE"/>
    <w:rsid w:val="00E70F99"/>
    <w:rsid w:val="00E76464"/>
    <w:rsid w:val="00E91125"/>
    <w:rsid w:val="00E9431F"/>
    <w:rsid w:val="00E945D7"/>
    <w:rsid w:val="00E94BC9"/>
    <w:rsid w:val="00E958CF"/>
    <w:rsid w:val="00E978D7"/>
    <w:rsid w:val="00EB01FD"/>
    <w:rsid w:val="00EB0DE0"/>
    <w:rsid w:val="00EB1A93"/>
    <w:rsid w:val="00EB728A"/>
    <w:rsid w:val="00EC30A7"/>
    <w:rsid w:val="00EC561C"/>
    <w:rsid w:val="00ED541C"/>
    <w:rsid w:val="00ED651A"/>
    <w:rsid w:val="00EE0088"/>
    <w:rsid w:val="00EE0C94"/>
    <w:rsid w:val="00EE4B75"/>
    <w:rsid w:val="00EF31C2"/>
    <w:rsid w:val="00F01D2E"/>
    <w:rsid w:val="00F02E54"/>
    <w:rsid w:val="00F0429B"/>
    <w:rsid w:val="00F06A87"/>
    <w:rsid w:val="00F071AE"/>
    <w:rsid w:val="00F13C3E"/>
    <w:rsid w:val="00F25B9F"/>
    <w:rsid w:val="00F34BA8"/>
    <w:rsid w:val="00F34F95"/>
    <w:rsid w:val="00F37046"/>
    <w:rsid w:val="00F42F7D"/>
    <w:rsid w:val="00F43FD6"/>
    <w:rsid w:val="00F44967"/>
    <w:rsid w:val="00F56CFD"/>
    <w:rsid w:val="00F56FB5"/>
    <w:rsid w:val="00F57A14"/>
    <w:rsid w:val="00F60784"/>
    <w:rsid w:val="00F61AD9"/>
    <w:rsid w:val="00F71882"/>
    <w:rsid w:val="00F71A5B"/>
    <w:rsid w:val="00F73A7E"/>
    <w:rsid w:val="00F758DC"/>
    <w:rsid w:val="00F804EF"/>
    <w:rsid w:val="00F826CA"/>
    <w:rsid w:val="00F83C7A"/>
    <w:rsid w:val="00F84D5F"/>
    <w:rsid w:val="00F8787E"/>
    <w:rsid w:val="00F90ABD"/>
    <w:rsid w:val="00FA3CA2"/>
    <w:rsid w:val="00FA4B2A"/>
    <w:rsid w:val="00FA4BE2"/>
    <w:rsid w:val="00FB15CB"/>
    <w:rsid w:val="00FB67E6"/>
    <w:rsid w:val="00FC20E3"/>
    <w:rsid w:val="00FC5790"/>
    <w:rsid w:val="00FD029C"/>
    <w:rsid w:val="00FD2E6E"/>
    <w:rsid w:val="00FD3FF1"/>
    <w:rsid w:val="00FD451F"/>
    <w:rsid w:val="00FD741E"/>
    <w:rsid w:val="00FD7888"/>
    <w:rsid w:val="00FE033F"/>
    <w:rsid w:val="00FE0DEB"/>
    <w:rsid w:val="00FE6BF5"/>
    <w:rsid w:val="00FE793F"/>
    <w:rsid w:val="00FF243D"/>
    <w:rsid w:val="00FF77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733714"/>
  <w15:docId w15:val="{B845F0B4-B90E-4BA2-8B52-1BE10759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823"/>
  </w:style>
  <w:style w:type="paragraph" w:styleId="10">
    <w:name w:val="heading 1"/>
    <w:basedOn w:val="a"/>
    <w:next w:val="a"/>
    <w:uiPriority w:val="1"/>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3DB3"/>
    <w:pPr>
      <w:spacing w:after="200"/>
    </w:pPr>
    <w:rPr>
      <w:i/>
      <w:iCs/>
      <w:color w:val="44546A" w:themeColor="text2"/>
      <w:sz w:val="18"/>
      <w:szCs w:val="18"/>
    </w:rPr>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4">
    <w:name w:val="footnote text"/>
    <w:basedOn w:val="a"/>
    <w:link w:val="a5"/>
    <w:uiPriority w:val="99"/>
    <w:semiHidden/>
    <w:unhideWhenUsed/>
    <w:rsid w:val="00E541C0"/>
    <w:rPr>
      <w:sz w:val="20"/>
      <w:szCs w:val="20"/>
    </w:rPr>
  </w:style>
  <w:style w:type="character" w:customStyle="1" w:styleId="a5">
    <w:name w:val="Текст сноски Знак"/>
    <w:basedOn w:val="a0"/>
    <w:link w:val="a4"/>
    <w:uiPriority w:val="99"/>
    <w:semiHidden/>
    <w:rsid w:val="00E541C0"/>
    <w:rPr>
      <w:sz w:val="20"/>
      <w:szCs w:val="20"/>
    </w:rPr>
  </w:style>
  <w:style w:type="character" w:styleId="a6">
    <w:name w:val="footnote reference"/>
    <w:basedOn w:val="a0"/>
    <w:uiPriority w:val="99"/>
    <w:semiHidden/>
    <w:unhideWhenUsed/>
    <w:rsid w:val="00E541C0"/>
    <w:rPr>
      <w:vertAlign w:val="superscript"/>
    </w:rPr>
  </w:style>
  <w:style w:type="paragraph" w:styleId="a7">
    <w:name w:val="endnote text"/>
    <w:basedOn w:val="a"/>
    <w:link w:val="a8"/>
    <w:semiHidden/>
    <w:unhideWhenUsed/>
    <w:rsid w:val="0054139F"/>
    <w:rPr>
      <w:sz w:val="20"/>
      <w:szCs w:val="20"/>
    </w:rPr>
  </w:style>
  <w:style w:type="character" w:customStyle="1" w:styleId="a8">
    <w:name w:val="Текст концевой сноски Знак"/>
    <w:basedOn w:val="a0"/>
    <w:link w:val="a7"/>
    <w:semiHidden/>
    <w:rsid w:val="0054139F"/>
    <w:rPr>
      <w:sz w:val="20"/>
      <w:szCs w:val="20"/>
    </w:rPr>
  </w:style>
  <w:style w:type="character" w:styleId="a9">
    <w:name w:val="endnote reference"/>
    <w:basedOn w:val="a0"/>
    <w:semiHidden/>
    <w:unhideWhenUsed/>
    <w:rsid w:val="0054139F"/>
    <w:rPr>
      <w:vertAlign w:val="superscript"/>
    </w:rPr>
  </w:style>
  <w:style w:type="table" w:styleId="aa">
    <w:name w:val="Table Grid"/>
    <w:aliases w:val="Table Grid Report"/>
    <w:basedOn w:val="a1"/>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8586A"/>
  </w:style>
  <w:style w:type="table" w:customStyle="1" w:styleId="TableNormal">
    <w:name w:val="Table Normal"/>
    <w:uiPriority w:val="2"/>
    <w:semiHidden/>
    <w:unhideWhenUsed/>
    <w:qFormat/>
    <w:rsid w:val="00D8586A"/>
    <w:pPr>
      <w:widowControl w:val="0"/>
      <w:autoSpaceDE w:val="0"/>
      <w:autoSpaceDN w:val="0"/>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8586A"/>
    <w:pPr>
      <w:widowControl w:val="0"/>
      <w:autoSpaceDE w:val="0"/>
      <w:autoSpaceDN w:val="0"/>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D8586A"/>
    <w:rPr>
      <w:rFonts w:ascii="Times New Roman" w:eastAsia="Times New Roman" w:hAnsi="Times New Roman" w:cs="Times New Roman"/>
      <w:sz w:val="24"/>
      <w:szCs w:val="24"/>
    </w:rPr>
  </w:style>
  <w:style w:type="paragraph" w:styleId="ad">
    <w:name w:val="List Paragraph"/>
    <w:aliases w:val="Абзац списка основной,List Paragraph2,ПАРАГРАФ,Нумерация,список 1,Варианты ответов,СПИСКИ,Абзац списка3,маркированный,List Paragraph,Заголовок_3,Абзац вправо-1,Абзац вправо-11,List Paragraph11,Абзац вправо-12,List Paragraph12,it_List1,А,ТЕК"/>
    <w:basedOn w:val="a"/>
    <w:link w:val="ae"/>
    <w:uiPriority w:val="34"/>
    <w:qFormat/>
    <w:rsid w:val="00D8586A"/>
    <w:pPr>
      <w:widowControl w:val="0"/>
      <w:autoSpaceDE w:val="0"/>
      <w:autoSpaceDN w:val="0"/>
      <w:ind w:left="938" w:hanging="140"/>
    </w:pPr>
    <w:rPr>
      <w:rFonts w:ascii="Times New Roman" w:eastAsia="Times New Roman" w:hAnsi="Times New Roman" w:cs="Times New Roman"/>
    </w:rPr>
  </w:style>
  <w:style w:type="paragraph" w:customStyle="1" w:styleId="TableParagraph">
    <w:name w:val="Table Paragraph"/>
    <w:basedOn w:val="a"/>
    <w:uiPriority w:val="1"/>
    <w:qFormat/>
    <w:rsid w:val="00D8586A"/>
    <w:pPr>
      <w:widowControl w:val="0"/>
      <w:autoSpaceDE w:val="0"/>
      <w:autoSpaceDN w:val="0"/>
    </w:pPr>
    <w:rPr>
      <w:rFonts w:ascii="Times New Roman" w:eastAsia="Times New Roman" w:hAnsi="Times New Roman" w:cs="Times New Roman"/>
    </w:rPr>
  </w:style>
  <w:style w:type="paragraph" w:styleId="af">
    <w:name w:val="header"/>
    <w:basedOn w:val="a"/>
    <w:link w:val="af0"/>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0">
    <w:name w:val="Верхний колонтитул Знак"/>
    <w:basedOn w:val="a0"/>
    <w:link w:val="af"/>
    <w:uiPriority w:val="99"/>
    <w:rsid w:val="00D8586A"/>
    <w:rPr>
      <w:rFonts w:ascii="Times New Roman" w:eastAsia="Times New Roman" w:hAnsi="Times New Roman" w:cs="Times New Roman"/>
    </w:rPr>
  </w:style>
  <w:style w:type="paragraph" w:styleId="af1">
    <w:name w:val="footer"/>
    <w:basedOn w:val="a"/>
    <w:link w:val="af2"/>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2">
    <w:name w:val="Нижний колонтитул Знак"/>
    <w:basedOn w:val="a0"/>
    <w:link w:val="af1"/>
    <w:uiPriority w:val="99"/>
    <w:rsid w:val="00D8586A"/>
    <w:rPr>
      <w:rFonts w:ascii="Times New Roman" w:eastAsia="Times New Roman" w:hAnsi="Times New Roman" w:cs="Times New Roman"/>
    </w:rPr>
  </w:style>
  <w:style w:type="paragraph" w:styleId="af3">
    <w:name w:val="TOC Heading"/>
    <w:basedOn w:val="10"/>
    <w:next w:val="a"/>
    <w:uiPriority w:val="39"/>
    <w:unhideWhenUsed/>
    <w:qFormat/>
    <w:rsid w:val="00D54495"/>
    <w:pPr>
      <w:spacing w:before="240" w:line="259" w:lineRule="auto"/>
      <w:outlineLvl w:val="9"/>
    </w:pPr>
    <w:rPr>
      <w:b w:val="0"/>
      <w:bCs w:val="0"/>
      <w:sz w:val="32"/>
      <w:szCs w:val="32"/>
      <w:lang w:eastAsia="ru-RU"/>
    </w:rPr>
  </w:style>
  <w:style w:type="paragraph" w:styleId="12">
    <w:name w:val="toc 1"/>
    <w:basedOn w:val="a"/>
    <w:next w:val="a"/>
    <w:autoRedefine/>
    <w:uiPriority w:val="39"/>
    <w:unhideWhenUsed/>
    <w:rsid w:val="00B032D8"/>
    <w:pPr>
      <w:tabs>
        <w:tab w:val="right" w:leader="dot" w:pos="9915"/>
      </w:tabs>
      <w:spacing w:before="120"/>
      <w:jc w:val="both"/>
    </w:pPr>
    <w:rPr>
      <w:rFonts w:ascii="Times New Roman" w:eastAsia="Times New Roman" w:hAnsi="Times New Roman" w:cs="Times New Roman"/>
      <w:b/>
      <w:noProof/>
      <w:sz w:val="24"/>
    </w:rPr>
  </w:style>
  <w:style w:type="paragraph" w:styleId="31">
    <w:name w:val="toc 3"/>
    <w:basedOn w:val="a"/>
    <w:next w:val="a"/>
    <w:autoRedefine/>
    <w:uiPriority w:val="39"/>
    <w:unhideWhenUsed/>
    <w:rsid w:val="002E2385"/>
    <w:pPr>
      <w:spacing w:before="120" w:line="276" w:lineRule="auto"/>
      <w:ind w:left="425"/>
      <w:jc w:val="both"/>
    </w:pPr>
    <w:rPr>
      <w:rFonts w:ascii="Times New Roman" w:hAnsi="Times New Roman" w:cs="Times New Roman"/>
      <w:b/>
      <w:noProof/>
      <w:sz w:val="24"/>
      <w:szCs w:val="24"/>
      <w:shd w:val="clear" w:color="auto" w:fill="FFFFFF"/>
      <w:lang w:eastAsia="ru-RU" w:bidi="ru-RU"/>
    </w:rPr>
  </w:style>
  <w:style w:type="character" w:styleId="af4">
    <w:name w:val="Hyperlink"/>
    <w:basedOn w:val="a0"/>
    <w:uiPriority w:val="99"/>
    <w:unhideWhenUsed/>
    <w:rsid w:val="00D54495"/>
    <w:rPr>
      <w:color w:val="0563C1" w:themeColor="hyperlink"/>
      <w:u w:val="single"/>
    </w:rPr>
  </w:style>
  <w:style w:type="numbering" w:customStyle="1" w:styleId="21">
    <w:name w:val="Нет списка2"/>
    <w:next w:val="a2"/>
    <w:uiPriority w:val="99"/>
    <w:semiHidden/>
    <w:unhideWhenUsed/>
    <w:rsid w:val="00495019"/>
  </w:style>
  <w:style w:type="table" w:customStyle="1" w:styleId="13">
    <w:name w:val="Сетка таблицы1"/>
    <w:basedOn w:val="a1"/>
    <w:next w:val="aa"/>
    <w:uiPriority w:val="39"/>
    <w:rsid w:val="0049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AE11CC"/>
    <w:rPr>
      <w:rFonts w:ascii="Tahoma" w:hAnsi="Tahoma" w:cs="Tahoma"/>
      <w:sz w:val="16"/>
      <w:szCs w:val="16"/>
    </w:rPr>
  </w:style>
  <w:style w:type="character" w:customStyle="1" w:styleId="af6">
    <w:name w:val="Текст выноски Знак"/>
    <w:basedOn w:val="a0"/>
    <w:link w:val="af5"/>
    <w:uiPriority w:val="99"/>
    <w:semiHidden/>
    <w:rsid w:val="00AE11CC"/>
    <w:rPr>
      <w:rFonts w:ascii="Tahoma" w:hAnsi="Tahoma" w:cs="Tahoma"/>
      <w:sz w:val="16"/>
      <w:szCs w:val="16"/>
    </w:rPr>
  </w:style>
  <w:style w:type="character" w:styleId="af7">
    <w:name w:val="annotation reference"/>
    <w:basedOn w:val="a0"/>
    <w:uiPriority w:val="99"/>
    <w:semiHidden/>
    <w:unhideWhenUsed/>
    <w:rsid w:val="00F13C3E"/>
    <w:rPr>
      <w:sz w:val="16"/>
      <w:szCs w:val="16"/>
    </w:rPr>
  </w:style>
  <w:style w:type="paragraph" w:styleId="af8">
    <w:name w:val="annotation text"/>
    <w:basedOn w:val="a"/>
    <w:link w:val="af9"/>
    <w:uiPriority w:val="99"/>
    <w:unhideWhenUsed/>
    <w:rsid w:val="00F13C3E"/>
    <w:rPr>
      <w:sz w:val="20"/>
      <w:szCs w:val="20"/>
    </w:rPr>
  </w:style>
  <w:style w:type="character" w:customStyle="1" w:styleId="af9">
    <w:name w:val="Текст примечания Знак"/>
    <w:basedOn w:val="a0"/>
    <w:link w:val="af8"/>
    <w:uiPriority w:val="99"/>
    <w:rsid w:val="00F13C3E"/>
    <w:rPr>
      <w:sz w:val="20"/>
      <w:szCs w:val="20"/>
    </w:rPr>
  </w:style>
  <w:style w:type="paragraph" w:styleId="afa">
    <w:name w:val="annotation subject"/>
    <w:basedOn w:val="af8"/>
    <w:next w:val="af8"/>
    <w:link w:val="afb"/>
    <w:uiPriority w:val="99"/>
    <w:semiHidden/>
    <w:unhideWhenUsed/>
    <w:rsid w:val="00F13C3E"/>
    <w:rPr>
      <w:b/>
      <w:bCs/>
    </w:rPr>
  </w:style>
  <w:style w:type="character" w:customStyle="1" w:styleId="afb">
    <w:name w:val="Тема примечания Знак"/>
    <w:basedOn w:val="af9"/>
    <w:link w:val="afa"/>
    <w:uiPriority w:val="99"/>
    <w:semiHidden/>
    <w:rsid w:val="00F13C3E"/>
    <w:rPr>
      <w:b/>
      <w:bCs/>
      <w:sz w:val="20"/>
      <w:szCs w:val="20"/>
    </w:rPr>
  </w:style>
  <w:style w:type="paragraph" w:styleId="22">
    <w:name w:val="toc 2"/>
    <w:basedOn w:val="a"/>
    <w:next w:val="a"/>
    <w:autoRedefine/>
    <w:uiPriority w:val="39"/>
    <w:semiHidden/>
    <w:unhideWhenUsed/>
    <w:rsid w:val="002E2385"/>
    <w:pPr>
      <w:spacing w:line="276" w:lineRule="auto"/>
      <w:jc w:val="both"/>
    </w:pPr>
    <w:rPr>
      <w:rFonts w:ascii="Times New Roman" w:hAnsi="Times New Roman"/>
      <w:b/>
      <w:sz w:val="24"/>
    </w:rPr>
  </w:style>
  <w:style w:type="paragraph" w:styleId="41">
    <w:name w:val="toc 4"/>
    <w:basedOn w:val="a"/>
    <w:next w:val="a"/>
    <w:autoRedefine/>
    <w:uiPriority w:val="39"/>
    <w:semiHidden/>
    <w:unhideWhenUsed/>
    <w:rsid w:val="002E2385"/>
    <w:pPr>
      <w:spacing w:line="276" w:lineRule="auto"/>
      <w:ind w:left="567"/>
      <w:jc w:val="both"/>
    </w:pPr>
    <w:rPr>
      <w:rFonts w:ascii="Times New Roman" w:hAnsi="Times New Roman"/>
      <w:b/>
      <w:sz w:val="24"/>
    </w:rPr>
  </w:style>
  <w:style w:type="character" w:customStyle="1" w:styleId="ae">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Заголовок_3 Знак,Абзац вправо-1 Знак,it_List1 Знак"/>
    <w:link w:val="ad"/>
    <w:uiPriority w:val="34"/>
    <w:qFormat/>
    <w:locked/>
    <w:rsid w:val="00BC4271"/>
    <w:rPr>
      <w:rFonts w:ascii="Times New Roman" w:eastAsia="Times New Roman" w:hAnsi="Times New Roman" w:cs="Times New Roman"/>
    </w:rPr>
  </w:style>
  <w:style w:type="paragraph" w:customStyle="1" w:styleId="ConsNormal">
    <w:name w:val="ConsNormal"/>
    <w:link w:val="ConsNormal0"/>
    <w:qFormat/>
    <w:rsid w:val="00BC4271"/>
    <w:pPr>
      <w:widowControl w:val="0"/>
      <w:autoSpaceDE w:val="0"/>
      <w:autoSpaceDN w:val="0"/>
      <w:adjustRightInd w:val="0"/>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4271"/>
    <w:rPr>
      <w:rFonts w:ascii="Arial" w:eastAsia="Times New Roman" w:hAnsi="Arial" w:cs="Arial"/>
      <w:sz w:val="20"/>
      <w:szCs w:val="20"/>
      <w:lang w:eastAsia="ru-RU"/>
    </w:rPr>
  </w:style>
  <w:style w:type="paragraph" w:customStyle="1" w:styleId="ConsPlusNormal">
    <w:name w:val="ConsPlusNormal"/>
    <w:link w:val="ConsPlusNormal0"/>
    <w:qFormat/>
    <w:rsid w:val="00FE6BF5"/>
    <w:pPr>
      <w:widowControl w:val="0"/>
      <w:suppressAutoHyphens/>
      <w:autoSpaceDE w:val="0"/>
    </w:pPr>
    <w:rPr>
      <w:rFonts w:ascii="Times New Roman" w:eastAsia="Times New Roman" w:hAnsi="Times New Roman" w:cs="Times New Roman"/>
      <w:sz w:val="28"/>
      <w:szCs w:val="28"/>
      <w:lang w:eastAsia="zh-CN"/>
    </w:rPr>
  </w:style>
  <w:style w:type="character" w:customStyle="1" w:styleId="ConsPlusNormal0">
    <w:name w:val="ConsPlusNormal Знак"/>
    <w:link w:val="ConsPlusNormal"/>
    <w:rsid w:val="00FE6BF5"/>
    <w:rPr>
      <w:rFonts w:ascii="Times New Roman" w:eastAsia="Times New Roman" w:hAnsi="Times New Roman" w:cs="Times New Roman"/>
      <w:sz w:val="28"/>
      <w:szCs w:val="28"/>
      <w:lang w:eastAsia="zh-CN"/>
    </w:rPr>
  </w:style>
  <w:style w:type="paragraph" w:customStyle="1" w:styleId="afc">
    <w:name w:val="Табличный_по_центру"/>
    <w:basedOn w:val="a"/>
    <w:qFormat/>
    <w:rsid w:val="0077334D"/>
    <w:pPr>
      <w:jc w:val="center"/>
    </w:pPr>
    <w:rPr>
      <w:rFonts w:ascii="Times New Roman" w:eastAsia="Times New Roman" w:hAnsi="Times New Roman" w:cs="Times New Roman"/>
      <w:sz w:val="24"/>
      <w:lang w:eastAsia="ru-RU"/>
    </w:rPr>
  </w:style>
  <w:style w:type="paragraph" w:customStyle="1" w:styleId="123">
    <w:name w:val="Табличный_список_1_2_3"/>
    <w:basedOn w:val="a"/>
    <w:link w:val="1230"/>
    <w:qFormat/>
    <w:rsid w:val="0077334D"/>
    <w:pPr>
      <w:tabs>
        <w:tab w:val="left" w:pos="357"/>
      </w:tabs>
      <w:jc w:val="both"/>
    </w:pPr>
    <w:rPr>
      <w:rFonts w:ascii="Times New Roman" w:eastAsia="Times New Roman" w:hAnsi="Times New Roman" w:cs="Times New Roman"/>
      <w:color w:val="2D2D2D"/>
      <w:spacing w:val="2"/>
      <w:sz w:val="24"/>
      <w:lang w:eastAsia="ru-RU"/>
    </w:rPr>
  </w:style>
  <w:style w:type="paragraph" w:customStyle="1" w:styleId="afd">
    <w:name w:val="Табличный_заголовок"/>
    <w:basedOn w:val="afc"/>
    <w:qFormat/>
    <w:rsid w:val="0077334D"/>
    <w:rPr>
      <w:b/>
    </w:rPr>
  </w:style>
  <w:style w:type="paragraph" w:customStyle="1" w:styleId="afe">
    <w:name w:val="Табличный_нумерация"/>
    <w:basedOn w:val="afc"/>
    <w:qFormat/>
    <w:rsid w:val="0077334D"/>
    <w:pPr>
      <w:contextualSpacing/>
      <w:jc w:val="left"/>
    </w:pPr>
  </w:style>
  <w:style w:type="paragraph" w:customStyle="1" w:styleId="1231">
    <w:name w:val="1.2.3. в таблице для работы"/>
    <w:basedOn w:val="a"/>
    <w:qFormat/>
    <w:rsid w:val="0077334D"/>
    <w:pPr>
      <w:widowControl w:val="0"/>
      <w:tabs>
        <w:tab w:val="left" w:pos="0"/>
        <w:tab w:val="left" w:pos="357"/>
        <w:tab w:val="left" w:pos="567"/>
      </w:tabs>
      <w:ind w:left="227" w:hanging="227"/>
      <w:jc w:val="both"/>
    </w:pPr>
    <w:rPr>
      <w:rFonts w:ascii="Times New Roman" w:eastAsia="Times New Roman" w:hAnsi="Times New Roman" w:cs="Times New Roman"/>
      <w:color w:val="2D2D2D"/>
      <w:spacing w:val="2"/>
      <w:sz w:val="24"/>
      <w:lang w:eastAsia="ru-RU"/>
    </w:rPr>
  </w:style>
  <w:style w:type="paragraph" w:customStyle="1" w:styleId="aff">
    <w:name w:val="Прижатый влево"/>
    <w:basedOn w:val="a"/>
    <w:next w:val="a"/>
    <w:uiPriority w:val="99"/>
    <w:rsid w:val="0077334D"/>
    <w:pPr>
      <w:widowControl w:val="0"/>
    </w:pPr>
    <w:rPr>
      <w:rFonts w:ascii="Times New Roman CYR" w:eastAsiaTheme="minorEastAsia" w:hAnsi="Times New Roman CYR" w:cs="Times New Roman CYR"/>
      <w:sz w:val="24"/>
      <w:szCs w:val="24"/>
      <w:lang w:eastAsia="ru-RU"/>
    </w:rPr>
  </w:style>
  <w:style w:type="paragraph" w:customStyle="1" w:styleId="aff0">
    <w:name w:val="Нормальный (таблица)"/>
    <w:basedOn w:val="a"/>
    <w:next w:val="a"/>
    <w:uiPriority w:val="99"/>
    <w:rsid w:val="0077334D"/>
    <w:pPr>
      <w:widowControl w:val="0"/>
      <w:jc w:val="both"/>
    </w:pPr>
    <w:rPr>
      <w:rFonts w:ascii="Times New Roman CYR" w:eastAsiaTheme="minorEastAsia" w:hAnsi="Times New Roman CYR" w:cs="Times New Roman CYR"/>
      <w:sz w:val="24"/>
      <w:szCs w:val="24"/>
      <w:lang w:eastAsia="ru-RU"/>
    </w:rPr>
  </w:style>
  <w:style w:type="paragraph" w:customStyle="1" w:styleId="aff1">
    <w:name w:val="Разрыв таблицы"/>
    <w:basedOn w:val="a"/>
    <w:link w:val="aff2"/>
    <w:qFormat/>
    <w:rsid w:val="0077334D"/>
    <w:pPr>
      <w:spacing w:line="144" w:lineRule="auto"/>
      <w:ind w:firstLine="709"/>
      <w:jc w:val="both"/>
    </w:pPr>
    <w:rPr>
      <w:rFonts w:ascii="Times New Roman" w:eastAsia="Times New Roman" w:hAnsi="Times New Roman" w:cs="Times New Roman"/>
      <w:sz w:val="2"/>
      <w:szCs w:val="2"/>
      <w:lang w:eastAsia="ru-RU"/>
    </w:rPr>
  </w:style>
  <w:style w:type="paragraph" w:customStyle="1" w:styleId="aff3">
    <w:name w:val="Отсутп Таблица"/>
    <w:basedOn w:val="a"/>
    <w:link w:val="aff4"/>
    <w:qFormat/>
    <w:rsid w:val="0077334D"/>
    <w:pPr>
      <w:tabs>
        <w:tab w:val="decimal" w:pos="614"/>
        <w:tab w:val="left" w:pos="1134"/>
      </w:tabs>
      <w:ind w:left="227"/>
      <w:jc w:val="both"/>
    </w:pPr>
    <w:rPr>
      <w:rFonts w:ascii="Times New Roman" w:eastAsia="Times New Roman" w:hAnsi="Times New Roman" w:cs="Times New Roman"/>
      <w:bCs/>
      <w:spacing w:val="2"/>
      <w:sz w:val="20"/>
      <w:szCs w:val="20"/>
      <w:lang w:eastAsia="ru-RU"/>
    </w:rPr>
  </w:style>
  <w:style w:type="character" w:customStyle="1" w:styleId="aff2">
    <w:name w:val="Разрыв таблицы Знак"/>
    <w:basedOn w:val="a0"/>
    <w:link w:val="aff1"/>
    <w:rsid w:val="0077334D"/>
    <w:rPr>
      <w:rFonts w:ascii="Times New Roman" w:eastAsia="Times New Roman" w:hAnsi="Times New Roman" w:cs="Times New Roman"/>
      <w:sz w:val="2"/>
      <w:szCs w:val="2"/>
      <w:lang w:eastAsia="ru-RU"/>
    </w:rPr>
  </w:style>
  <w:style w:type="character" w:customStyle="1" w:styleId="aff4">
    <w:name w:val="Отсутп Таблица Знак"/>
    <w:basedOn w:val="a0"/>
    <w:link w:val="aff3"/>
    <w:rsid w:val="0077334D"/>
    <w:rPr>
      <w:rFonts w:ascii="Times New Roman" w:eastAsia="Times New Roman" w:hAnsi="Times New Roman" w:cs="Times New Roman"/>
      <w:bCs/>
      <w:spacing w:val="2"/>
      <w:sz w:val="20"/>
      <w:szCs w:val="20"/>
      <w:lang w:eastAsia="ru-RU"/>
    </w:rPr>
  </w:style>
  <w:style w:type="character" w:customStyle="1" w:styleId="1230">
    <w:name w:val="Табличный_список_1_2_3 Знак"/>
    <w:basedOn w:val="a0"/>
    <w:link w:val="123"/>
    <w:rsid w:val="0077334D"/>
    <w:rPr>
      <w:rFonts w:ascii="Times New Roman" w:eastAsia="Times New Roman" w:hAnsi="Times New Roman" w:cs="Times New Roman"/>
      <w:color w:val="2D2D2D"/>
      <w:spacing w:val="2"/>
      <w:sz w:val="24"/>
      <w:lang w:eastAsia="ru-RU"/>
    </w:rPr>
  </w:style>
  <w:style w:type="paragraph" w:customStyle="1" w:styleId="aff5">
    <w:name w:val="Подпункт в таблице"/>
    <w:basedOn w:val="123"/>
    <w:link w:val="aff6"/>
    <w:qFormat/>
    <w:rsid w:val="00D721EC"/>
    <w:pPr>
      <w:ind w:left="227"/>
      <w:contextualSpacing/>
    </w:pPr>
    <w:rPr>
      <w:bCs/>
      <w:color w:val="000000" w:themeColor="text1"/>
      <w:sz w:val="20"/>
      <w:szCs w:val="20"/>
    </w:rPr>
  </w:style>
  <w:style w:type="character" w:customStyle="1" w:styleId="aff6">
    <w:name w:val="Подпункт в таблице Знак"/>
    <w:basedOn w:val="1230"/>
    <w:link w:val="aff5"/>
    <w:rsid w:val="00D721EC"/>
    <w:rPr>
      <w:rFonts w:ascii="Times New Roman" w:eastAsia="Times New Roman" w:hAnsi="Times New Roman" w:cs="Times New Roman"/>
      <w:bCs/>
      <w:color w:val="000000" w:themeColor="text1"/>
      <w:spacing w:val="2"/>
      <w:sz w:val="20"/>
      <w:szCs w:val="20"/>
      <w:lang w:eastAsia="ru-RU"/>
    </w:rPr>
  </w:style>
  <w:style w:type="paragraph" w:customStyle="1" w:styleId="aff7">
    <w:name w:val="Табличный_по_ширине"/>
    <w:basedOn w:val="a"/>
    <w:link w:val="aff8"/>
    <w:qFormat/>
    <w:rsid w:val="002533C6"/>
    <w:pPr>
      <w:jc w:val="both"/>
    </w:pPr>
    <w:rPr>
      <w:rFonts w:ascii="Times New Roman" w:eastAsia="Times New Roman" w:hAnsi="Times New Roman" w:cs="Times New Roman"/>
      <w:sz w:val="24"/>
      <w:lang w:eastAsia="ru-RU"/>
    </w:rPr>
  </w:style>
  <w:style w:type="character" w:customStyle="1" w:styleId="aff8">
    <w:name w:val="Табличный_по_ширине Знак"/>
    <w:basedOn w:val="a0"/>
    <w:link w:val="aff7"/>
    <w:rsid w:val="002533C6"/>
    <w:rPr>
      <w:rFonts w:ascii="Times New Roman" w:eastAsia="Times New Roman" w:hAnsi="Times New Roman" w:cs="Times New Roman"/>
      <w:sz w:val="24"/>
      <w:lang w:eastAsia="ru-RU"/>
    </w:rPr>
  </w:style>
  <w:style w:type="paragraph" w:customStyle="1" w:styleId="1">
    <w:name w:val="Список_черточки_1_ур"/>
    <w:basedOn w:val="a"/>
    <w:uiPriority w:val="99"/>
    <w:qFormat/>
    <w:rsid w:val="0021454E"/>
    <w:pPr>
      <w:numPr>
        <w:numId w:val="24"/>
      </w:numPr>
      <w:jc w:val="both"/>
    </w:pPr>
    <w:rPr>
      <w:rFonts w:ascii="Times New Roman" w:eastAsia="Times New Roman" w:hAnsi="Times New Roman" w:cs="Times New Roman"/>
      <w:sz w:val="24"/>
      <w:szCs w:val="24"/>
      <w:lang w:eastAsia="ru-RU"/>
    </w:rPr>
  </w:style>
  <w:style w:type="paragraph" w:customStyle="1" w:styleId="aff9">
    <w:name w:val="Табличный_название"/>
    <w:basedOn w:val="a"/>
    <w:qFormat/>
    <w:rsid w:val="0021454E"/>
    <w:pPr>
      <w:spacing w:before="120" w:after="120"/>
      <w:ind w:firstLine="709"/>
      <w:jc w:val="both"/>
    </w:pPr>
    <w:rPr>
      <w:rFonts w:ascii="Times New Roman" w:eastAsia="Times New Roman" w:hAnsi="Times New Roman" w:cs="Times New Roman"/>
      <w:sz w:val="24"/>
      <w:szCs w:val="24"/>
      <w:lang w:eastAsia="ru-RU"/>
    </w:rPr>
  </w:style>
  <w:style w:type="paragraph" w:customStyle="1" w:styleId="affa">
    <w:name w:val="Табличный_слева"/>
    <w:basedOn w:val="22"/>
    <w:uiPriority w:val="99"/>
    <w:qFormat/>
    <w:rsid w:val="0021454E"/>
    <w:pPr>
      <w:tabs>
        <w:tab w:val="right" w:leader="dot" w:pos="9488"/>
        <w:tab w:val="right" w:leader="dot" w:pos="10195"/>
      </w:tabs>
      <w:spacing w:line="240" w:lineRule="auto"/>
    </w:pPr>
    <w:rPr>
      <w:rFonts w:eastAsia="Times New Roman" w:cstheme="minorHAnsi"/>
      <w:b w:val="0"/>
      <w:i/>
      <w:sz w:val="28"/>
      <w:lang w:eastAsia="ru-RU"/>
    </w:rPr>
  </w:style>
  <w:style w:type="paragraph" w:customStyle="1" w:styleId="14">
    <w:name w:val="Обычный1"/>
    <w:rsid w:val="00805163"/>
    <w:pPr>
      <w:widowControl w:val="0"/>
    </w:pPr>
    <w:rPr>
      <w:rFonts w:ascii="Times New Roman" w:eastAsia="Times New Roman" w:hAnsi="Times New Roman" w:cs="Times New Roman"/>
      <w:snapToGrid w:val="0"/>
      <w:sz w:val="24"/>
      <w:szCs w:val="20"/>
      <w:lang w:eastAsia="ru-RU"/>
    </w:rPr>
  </w:style>
  <w:style w:type="table" w:customStyle="1" w:styleId="TableGridReport1">
    <w:name w:val="Table Grid Report1"/>
    <w:basedOn w:val="a1"/>
    <w:next w:val="aa"/>
    <w:uiPriority w:val="39"/>
    <w:rsid w:val="00805163"/>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6496">
      <w:bodyDiv w:val="1"/>
      <w:marLeft w:val="0"/>
      <w:marRight w:val="0"/>
      <w:marTop w:val="0"/>
      <w:marBottom w:val="0"/>
      <w:divBdr>
        <w:top w:val="none" w:sz="0" w:space="0" w:color="auto"/>
        <w:left w:val="none" w:sz="0" w:space="0" w:color="auto"/>
        <w:bottom w:val="none" w:sz="0" w:space="0" w:color="auto"/>
        <w:right w:val="none" w:sz="0" w:space="0" w:color="auto"/>
      </w:divBdr>
    </w:div>
    <w:div w:id="444079651">
      <w:bodyDiv w:val="1"/>
      <w:marLeft w:val="0"/>
      <w:marRight w:val="0"/>
      <w:marTop w:val="0"/>
      <w:marBottom w:val="0"/>
      <w:divBdr>
        <w:top w:val="none" w:sz="0" w:space="0" w:color="auto"/>
        <w:left w:val="none" w:sz="0" w:space="0" w:color="auto"/>
        <w:bottom w:val="none" w:sz="0" w:space="0" w:color="auto"/>
        <w:right w:val="none" w:sz="0" w:space="0" w:color="auto"/>
      </w:divBdr>
    </w:div>
    <w:div w:id="552427627">
      <w:bodyDiv w:val="1"/>
      <w:marLeft w:val="0"/>
      <w:marRight w:val="0"/>
      <w:marTop w:val="0"/>
      <w:marBottom w:val="0"/>
      <w:divBdr>
        <w:top w:val="none" w:sz="0" w:space="0" w:color="auto"/>
        <w:left w:val="none" w:sz="0" w:space="0" w:color="auto"/>
        <w:bottom w:val="none" w:sz="0" w:space="0" w:color="auto"/>
        <w:right w:val="none" w:sz="0" w:space="0" w:color="auto"/>
      </w:divBdr>
    </w:div>
    <w:div w:id="1043141748">
      <w:bodyDiv w:val="1"/>
      <w:marLeft w:val="0"/>
      <w:marRight w:val="0"/>
      <w:marTop w:val="0"/>
      <w:marBottom w:val="0"/>
      <w:divBdr>
        <w:top w:val="none" w:sz="0" w:space="0" w:color="auto"/>
        <w:left w:val="none" w:sz="0" w:space="0" w:color="auto"/>
        <w:bottom w:val="none" w:sz="0" w:space="0" w:color="auto"/>
        <w:right w:val="none" w:sz="0" w:space="0" w:color="auto"/>
      </w:divBdr>
    </w:div>
    <w:div w:id="1350066563">
      <w:bodyDiv w:val="1"/>
      <w:marLeft w:val="0"/>
      <w:marRight w:val="0"/>
      <w:marTop w:val="0"/>
      <w:marBottom w:val="0"/>
      <w:divBdr>
        <w:top w:val="none" w:sz="0" w:space="0" w:color="auto"/>
        <w:left w:val="none" w:sz="0" w:space="0" w:color="auto"/>
        <w:bottom w:val="none" w:sz="0" w:space="0" w:color="auto"/>
        <w:right w:val="none" w:sz="0" w:space="0" w:color="auto"/>
      </w:divBdr>
    </w:div>
    <w:div w:id="1483884671">
      <w:bodyDiv w:val="1"/>
      <w:marLeft w:val="0"/>
      <w:marRight w:val="0"/>
      <w:marTop w:val="0"/>
      <w:marBottom w:val="0"/>
      <w:divBdr>
        <w:top w:val="none" w:sz="0" w:space="0" w:color="auto"/>
        <w:left w:val="none" w:sz="0" w:space="0" w:color="auto"/>
        <w:bottom w:val="none" w:sz="0" w:space="0" w:color="auto"/>
        <w:right w:val="none" w:sz="0" w:space="0" w:color="auto"/>
      </w:divBdr>
    </w:div>
    <w:div w:id="1577280482">
      <w:bodyDiv w:val="1"/>
      <w:marLeft w:val="0"/>
      <w:marRight w:val="0"/>
      <w:marTop w:val="0"/>
      <w:marBottom w:val="0"/>
      <w:divBdr>
        <w:top w:val="none" w:sz="0" w:space="0" w:color="auto"/>
        <w:left w:val="none" w:sz="0" w:space="0" w:color="auto"/>
        <w:bottom w:val="none" w:sz="0" w:space="0" w:color="auto"/>
        <w:right w:val="none" w:sz="0" w:space="0" w:color="auto"/>
      </w:divBdr>
    </w:div>
    <w:div w:id="205318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15077/5cc1c49fd81cc0437144e5ddf4902fdf0fe0a7ea/" TargetMode="External"/><Relationship Id="rId18" Type="http://schemas.openxmlformats.org/officeDocument/2006/relationships/hyperlink" Target="http://www.consultant.ru/document/cons_doc_LAW_3029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18742/f8f2eca6ba8522da15e1e300e16c09439c9eb45c/" TargetMode="External"/><Relationship Id="rId17" Type="http://schemas.openxmlformats.org/officeDocument/2006/relationships/hyperlink" Target="http://www.consultant.ru/document/cons_doc_LAW_315077/5cc1c49fd81cc0437144e5ddf4902fdf0fe0a7ea/" TargetMode="External"/><Relationship Id="rId2" Type="http://schemas.openxmlformats.org/officeDocument/2006/relationships/numbering" Target="numbering.xml"/><Relationship Id="rId16" Type="http://schemas.openxmlformats.org/officeDocument/2006/relationships/hyperlink" Target="http://www.consultant.ru/document/cons_doc_LAW_302963/" TargetMode="External"/><Relationship Id="rId20" Type="http://schemas.openxmlformats.org/officeDocument/2006/relationships/hyperlink" Target="http://www.mosex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ultant.ru/document/cons_doc_LAW_314910/a8d403a36309256c21781d6fb8209de9e0c128aa/" TargetMode="External"/><Relationship Id="rId10" Type="http://schemas.openxmlformats.org/officeDocument/2006/relationships/footer" Target="footer2.xml"/><Relationship Id="rId19" Type="http://schemas.openxmlformats.org/officeDocument/2006/relationships/hyperlink" Target="https://base.garant.ru/72156078/53f89421bbdaf741eb2d1ecc4ddb4c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30296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2C7E-220E-4F95-AD4E-89B24487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230</Pages>
  <Words>95794</Words>
  <Characters>546031</Characters>
  <Application>Microsoft Office Word</Application>
  <DocSecurity>0</DocSecurity>
  <Lines>4550</Lines>
  <Paragraphs>1281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Петрякова Вероника</cp:lastModifiedBy>
  <cp:revision>81</cp:revision>
  <cp:lastPrinted>2024-08-30T12:37:00Z</cp:lastPrinted>
  <dcterms:created xsi:type="dcterms:W3CDTF">2024-08-26T12:57:00Z</dcterms:created>
  <dcterms:modified xsi:type="dcterms:W3CDTF">2024-08-30T12:38:00Z</dcterms:modified>
</cp:coreProperties>
</file>