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BA" w:rsidRPr="00D22C9C" w:rsidRDefault="009164BA" w:rsidP="0091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164BA" w:rsidRPr="00D22C9C" w:rsidRDefault="009164BA" w:rsidP="009164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9164BA" w:rsidRPr="00D22C9C" w:rsidRDefault="009164BA" w:rsidP="009164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9164BA" w:rsidRPr="00D22C9C" w:rsidRDefault="009164BA" w:rsidP="0091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64BA" w:rsidRPr="00D22C9C" w:rsidRDefault="009164BA" w:rsidP="00916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35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7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06.12.2024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</w:t>
      </w:r>
      <w:r w:rsidR="0067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93-р</w:t>
      </w:r>
    </w:p>
    <w:p w:rsidR="009164BA" w:rsidRPr="00D22C9C" w:rsidRDefault="009164BA" w:rsidP="00916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Чепигинская</w:t>
      </w:r>
    </w:p>
    <w:p w:rsidR="009164BA" w:rsidRPr="00CA1426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ценностям при осуществлении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>
        <w:rPr>
          <w:rFonts w:ascii="Times New Roman" w:hAnsi="Times New Roman" w:cs="Times New Roman"/>
          <w:b/>
          <w:sz w:val="28"/>
          <w:szCs w:val="28"/>
        </w:rPr>
        <w:t>ных</w:t>
      </w:r>
    </w:p>
    <w:p w:rsidR="009164BA" w:rsidRPr="00CA1426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пунктов Чепигинского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164BA" w:rsidRPr="00CA1426" w:rsidRDefault="009164BA" w:rsidP="009164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64BA" w:rsidRPr="00CA1426" w:rsidRDefault="009164BA" w:rsidP="009164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426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</w:t>
      </w:r>
      <w:proofErr w:type="gramEnd"/>
      <w:r w:rsidRPr="00CA1426">
        <w:rPr>
          <w:rFonts w:ascii="Times New Roman" w:hAnsi="Times New Roman" w:cs="Times New Roman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>
        <w:rPr>
          <w:rFonts w:ascii="Times New Roman" w:hAnsi="Times New Roman" w:cs="Times New Roman"/>
          <w:sz w:val="28"/>
          <w:szCs w:val="28"/>
        </w:rPr>
        <w:t>ленных пунктов 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Начальнику Общего отдела администрации 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Брюховецкого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М.П.Билько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142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CA14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A14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 в разделе Чепигинское сельское поселение</w:t>
      </w:r>
      <w:r w:rsidRPr="00CA142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64BA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A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A" w:rsidRPr="00CA1426" w:rsidRDefault="009164BA" w:rsidP="009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64BA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64BA" w:rsidSect="00900CC0">
          <w:headerReference w:type="default" r:id="rId8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Н.Н.Шинкаренко    </w:t>
      </w:r>
    </w:p>
    <w:p w:rsidR="009164BA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9164BA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9164BA" w:rsidRPr="00ED0A23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9164BA" w:rsidRPr="00ED0A23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распоряжением администрации Чепигинского сельского поселения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9164BA" w:rsidRPr="00ED0A23" w:rsidRDefault="009164BA" w:rsidP="00916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67354D">
        <w:rPr>
          <w:rFonts w:ascii="Times New Roman" w:hAnsi="Times New Roman" w:cs="Times New Roman"/>
          <w:sz w:val="28"/>
          <w:szCs w:val="26"/>
        </w:rPr>
        <w:t>06.12.2024 г.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67354D">
        <w:rPr>
          <w:rFonts w:ascii="Times New Roman" w:hAnsi="Times New Roman" w:cs="Times New Roman"/>
          <w:sz w:val="28"/>
          <w:szCs w:val="26"/>
        </w:rPr>
        <w:t>93-р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410B1A">
        <w:rPr>
          <w:sz w:val="28"/>
          <w:szCs w:val="28"/>
        </w:rPr>
        <w:t xml:space="preserve"> </w:t>
      </w:r>
      <w:r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>
        <w:rPr>
          <w:rFonts w:ascii="Times New Roman" w:hAnsi="Times New Roman" w:cs="Times New Roman"/>
          <w:b/>
          <w:sz w:val="28"/>
          <w:szCs w:val="28"/>
        </w:rPr>
        <w:t>енных пунктов Чепигинского</w:t>
      </w:r>
      <w:r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0B1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164B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4BA" w:rsidRPr="00410B1A" w:rsidRDefault="009164BA" w:rsidP="00916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4BA" w:rsidRPr="005C302A" w:rsidRDefault="009164BA" w:rsidP="009164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b/>
          <w:sz w:val="28"/>
          <w:szCs w:val="28"/>
        </w:rPr>
        <w:t>Чепигинского</w:t>
      </w:r>
      <w:r w:rsidRPr="005C302A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района, </w:t>
      </w:r>
      <w:r w:rsidRPr="005C302A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9164BA" w:rsidRDefault="009164BA" w:rsidP="009164B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64BA" w:rsidRPr="00410B1A" w:rsidRDefault="009164BA" w:rsidP="009164B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10B1A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  <w:szCs w:val="28"/>
        </w:rPr>
        <w:t>енных пунктов Чепигинского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поселения  Брюховецкого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410B1A">
        <w:rPr>
          <w:rFonts w:ascii="Times New Roman" w:hAnsi="Times New Roman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 июля 2020 года № 248-ФЗ «</w:t>
      </w:r>
      <w:r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proofErr w:type="gramEnd"/>
      <w:r w:rsidRPr="00410B1A">
        <w:rPr>
          <w:rFonts w:ascii="Times New Roman" w:hAnsi="Times New Roman" w:cs="Times New Roman"/>
          <w:sz w:val="28"/>
          <w:szCs w:val="28"/>
        </w:rPr>
        <w:t xml:space="preserve"> Российской Федерации» (дал</w:t>
      </w:r>
      <w:r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Pr="00410B1A">
        <w:rPr>
          <w:rFonts w:ascii="Times New Roman" w:hAnsi="Times New Roman" w:cs="Times New Roman"/>
          <w:sz w:val="28"/>
          <w:szCs w:val="28"/>
        </w:rPr>
        <w:t>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Pr="00410B1A">
        <w:rPr>
          <w:rFonts w:ascii="Times New Roman" w:hAnsi="Times New Roman" w:cs="Times New Roman"/>
          <w:sz w:val="28"/>
          <w:szCs w:val="28"/>
        </w:rPr>
        <w:t xml:space="preserve">июня 2021 года № 990. </w:t>
      </w:r>
    </w:p>
    <w:p w:rsidR="009164BA" w:rsidRPr="00410B1A" w:rsidRDefault="009164BA" w:rsidP="009164B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>
        <w:rPr>
          <w:rFonts w:ascii="Times New Roman" w:hAnsi="Times New Roman" w:cs="Times New Roman"/>
          <w:sz w:val="28"/>
          <w:szCs w:val="28"/>
        </w:rPr>
        <w:t>ного значения Чепигинского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10B1A">
        <w:rPr>
          <w:rFonts w:ascii="Times New Roman" w:hAnsi="Times New Roman" w:cs="Times New Roman"/>
          <w:sz w:val="28"/>
          <w:szCs w:val="28"/>
        </w:rPr>
        <w:t xml:space="preserve">Согласно плана проверок, утвержденным контрольным органом и размещенным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 в разделе Чепигинское сельское поселение</w:t>
      </w:r>
      <w:r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в сфере муниципального контроля за сохранностью автомобильных дорог местного значения в границах насел</w:t>
      </w:r>
      <w:r>
        <w:rPr>
          <w:rFonts w:ascii="Times New Roman" w:hAnsi="Times New Roman" w:cs="Times New Roman"/>
          <w:sz w:val="28"/>
          <w:szCs w:val="28"/>
        </w:rPr>
        <w:t>енных пунктов Чепигинского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1A">
        <w:rPr>
          <w:rFonts w:ascii="Times New Roman" w:hAnsi="Times New Roman" w:cs="Times New Roman"/>
          <w:sz w:val="28"/>
          <w:szCs w:val="28"/>
        </w:rPr>
        <w:t>поселения Брюховецкого района (далее -  в сфере муниципального контроля за сохранностью автомобильных дорог плановые проверки</w:t>
      </w:r>
      <w:proofErr w:type="gramEnd"/>
      <w:r w:rsidRPr="00410B1A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в сфере муниципального </w:t>
      </w:r>
      <w:proofErr w:type="gramStart"/>
      <w:r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осуществлены следующие мероприятия: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и поддержание в актуальном состоянии на официальном сайте нормативах правовых актов, регулирующих осуществление муниципального </w:t>
      </w:r>
      <w:proofErr w:type="gramStart"/>
      <w:r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</w:t>
      </w:r>
      <w:r>
        <w:rPr>
          <w:rFonts w:ascii="Times New Roman" w:hAnsi="Times New Roman"/>
          <w:sz w:val="28"/>
          <w:szCs w:val="28"/>
        </w:rPr>
        <w:t>енных пунктов Чепигинского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410B1A">
        <w:rPr>
          <w:rFonts w:ascii="Times New Roman" w:hAnsi="Times New Roman"/>
          <w:sz w:val="28"/>
          <w:szCs w:val="28"/>
        </w:rPr>
        <w:t xml:space="preserve"> 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подготовлено и размещено на официальном сайте обобщение практики осуществления муниципального контроля за 202</w:t>
      </w:r>
      <w:r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год; 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разработаны, опубликованы на официальном сайте и поддерживаются в актуальном состоянии Руководства по соблюдению обязательных требований при осуществлении муниципального контроля.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9164BA" w:rsidRPr="00616B33" w:rsidRDefault="009164BA" w:rsidP="009164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16B33">
        <w:rPr>
          <w:rFonts w:ascii="Times New Roman" w:hAnsi="Times New Roman"/>
          <w:sz w:val="28"/>
          <w:szCs w:val="28"/>
        </w:rPr>
        <w:lastRenderedPageBreak/>
        <w:t xml:space="preserve">Данные мероприятия проводились в виде семинаров, круглых столов, совещаний, а также онлайн-конференций, с использованием электронной, телефонной связи и различных </w:t>
      </w:r>
      <w:proofErr w:type="spellStart"/>
      <w:r w:rsidRPr="00616B33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616B33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 </w:t>
      </w:r>
    </w:p>
    <w:p w:rsidR="009164BA" w:rsidRPr="00410B1A" w:rsidRDefault="009164BA" w:rsidP="009164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64BA" w:rsidRPr="005C302A" w:rsidRDefault="009164BA" w:rsidP="0091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9164BA" w:rsidRPr="00410B1A" w:rsidRDefault="009164BA" w:rsidP="009164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9164BA" w:rsidRPr="00410B1A" w:rsidRDefault="009164BA" w:rsidP="009164B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9164BA" w:rsidRPr="00410B1A" w:rsidRDefault="009164BA" w:rsidP="009164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ориентация контролируемых</w:t>
      </w:r>
      <w:r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0B1A">
        <w:rPr>
          <w:rFonts w:ascii="Times New Roman" w:hAnsi="Times New Roman"/>
          <w:sz w:val="28"/>
          <w:szCs w:val="28"/>
        </w:rPr>
        <w:t xml:space="preserve">лиц на неукоснительное соблюдение обязательных требований, мотивация их к снижению нарушений в сфере </w:t>
      </w:r>
      <w:r w:rsidRPr="00410B1A">
        <w:rPr>
          <w:rFonts w:ascii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  <w:szCs w:val="28"/>
          <w:lang w:val="x-none" w:eastAsia="x-none"/>
        </w:rPr>
        <w:t>енных пунктов Чепигинского</w:t>
      </w:r>
      <w:r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Брюховецкого района</w:t>
      </w:r>
      <w:r w:rsidRPr="00410B1A">
        <w:rPr>
          <w:rFonts w:ascii="Times New Roman" w:hAnsi="Times New Roman"/>
          <w:sz w:val="28"/>
          <w:szCs w:val="28"/>
        </w:rPr>
        <w:t>;</w:t>
      </w:r>
    </w:p>
    <w:p w:rsidR="009164BA" w:rsidRPr="00410B1A" w:rsidRDefault="009164BA" w:rsidP="009164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64BA" w:rsidRPr="00410B1A" w:rsidRDefault="009164BA" w:rsidP="009164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контроля; повышение правосознания и правовой культуры контролируемых лиц.</w:t>
      </w:r>
    </w:p>
    <w:p w:rsidR="009164BA" w:rsidRDefault="009164BA" w:rsidP="009164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9164BA" w:rsidRPr="00410B1A" w:rsidRDefault="009164BA" w:rsidP="009164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4BA" w:rsidRPr="005C302A" w:rsidRDefault="009164BA" w:rsidP="009164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</w:t>
      </w:r>
    </w:p>
    <w:p w:rsidR="009164BA" w:rsidRPr="005C302A" w:rsidRDefault="009164BA" w:rsidP="009164B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9164BA" w:rsidRPr="00410B1A" w:rsidRDefault="009164BA" w:rsidP="009164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9164BA" w:rsidRPr="00410B1A" w:rsidRDefault="009164BA" w:rsidP="009164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9164BA" w:rsidRPr="00410B1A" w:rsidRDefault="009164BA" w:rsidP="009164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9164BA" w:rsidRPr="00410B1A" w:rsidRDefault="009164BA" w:rsidP="009164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4BA" w:rsidRPr="005C302A" w:rsidRDefault="009164BA" w:rsidP="0091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информированность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Pr="00410B1A">
        <w:rPr>
          <w:rFonts w:ascii="Times New Roman" w:hAnsi="Times New Roman" w:cs="Times New Roman"/>
          <w:sz w:val="28"/>
          <w:szCs w:val="28"/>
        </w:rPr>
        <w:t xml:space="preserve"> – 90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Pr="00410B1A">
        <w:rPr>
          <w:rFonts w:ascii="Times New Roman" w:hAnsi="Times New Roman" w:cs="Times New Roman"/>
          <w:sz w:val="28"/>
          <w:szCs w:val="28"/>
        </w:rPr>
        <w:t xml:space="preserve"> – 90%; 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удовлетворенность обеспечением доступности информации о принятых и готовящихся нормативных правовых актах в сфере муниципального контроля, размещенной на официальном сайте в информационно-телекоммуникационной сети «Интернет» – 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доля профилактических мероприятий в объеме контрольных мероприятий - 100%;</w:t>
      </w:r>
    </w:p>
    <w:p w:rsidR="009164BA" w:rsidRPr="00410B1A" w:rsidRDefault="009164BA" w:rsidP="009164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выполнение профилактических программных мероприятий согласно плану» – 100%.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9164BA" w:rsidRPr="00410B1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9164BA" w:rsidRPr="00410B1A" w:rsidTr="009C55BF">
        <w:trPr>
          <w:tblHeader/>
        </w:trPr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164BA" w:rsidRPr="00410B1A" w:rsidTr="009C55BF">
        <w:trPr>
          <w:tblHeader/>
        </w:trPr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64BA" w:rsidRPr="00410B1A" w:rsidTr="009C55BF"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9164BA" w:rsidRPr="00410B1A" w:rsidRDefault="009164BA" w:rsidP="009C55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9164BA" w:rsidRPr="00410B1A" w:rsidTr="009C55BF"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9164BA" w:rsidRPr="00410B1A" w:rsidTr="009C55BF">
        <w:tc>
          <w:tcPr>
            <w:tcW w:w="5699" w:type="dxa"/>
          </w:tcPr>
          <w:p w:rsidR="009164BA" w:rsidRPr="00410B1A" w:rsidRDefault="009164BA" w:rsidP="009C55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9164BA" w:rsidRPr="00410B1A" w:rsidTr="009C55BF">
        <w:tc>
          <w:tcPr>
            <w:tcW w:w="5699" w:type="dxa"/>
          </w:tcPr>
          <w:p w:rsidR="009164BA" w:rsidRPr="00410B1A" w:rsidRDefault="009164BA" w:rsidP="009C55B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3679" w:type="dxa"/>
          </w:tcPr>
          <w:p w:rsidR="009164BA" w:rsidRPr="00410B1A" w:rsidRDefault="009164BA" w:rsidP="009C55B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64BA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64BA" w:rsidSect="008A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63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Н.Н.Шинкаренко</w:t>
      </w:r>
    </w:p>
    <w:p w:rsidR="009164BA" w:rsidRPr="00410B1A" w:rsidRDefault="009164BA" w:rsidP="009164B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при осуществлении </w:t>
      </w:r>
    </w:p>
    <w:p w:rsidR="009164BA" w:rsidRPr="00410B1A" w:rsidRDefault="009164BA" w:rsidP="009164B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hAnsi="Times New Roman"/>
          <w:sz w:val="28"/>
          <w:szCs w:val="28"/>
        </w:rPr>
        <w:t>енных пунктов Чепигинского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9164BA" w:rsidRPr="00E46324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64BA" w:rsidRPr="00E46324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9164BA" w:rsidRPr="00E46324" w:rsidRDefault="009164BA" w:rsidP="009164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9164BA" w:rsidRPr="00410B1A" w:rsidTr="009C55BF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B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Должностные лица местной администрации, ответственные за реализацию мероприятия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9164BA" w:rsidRPr="00410B1A" w:rsidTr="009C55B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BA" w:rsidRPr="00410B1A" w:rsidTr="009C55B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«Интернет»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67354D" w:rsidP="009164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общего отдела</w:t>
            </w:r>
            <w:r w:rsidR="009164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Чепигинского</w:t>
            </w:r>
            <w:r w:rsidR="009164B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9164BA" w:rsidRPr="00410B1A" w:rsidTr="009C55BF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67354D" w:rsidP="009164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 w:rsidR="009164BA">
              <w:rPr>
                <w:rFonts w:ascii="Times New Roman" w:hAnsi="Times New Roman" w:cs="Times New Roman"/>
                <w:sz w:val="28"/>
                <w:szCs w:val="28"/>
              </w:rPr>
              <w:t>администрации Чепигинского</w:t>
            </w:r>
            <w:r w:rsidR="009164B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9164BA" w:rsidRPr="00410B1A" w:rsidTr="009C55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BA" w:rsidRPr="00410B1A" w:rsidTr="009C55BF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9164B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4B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района, </w:t>
            </w:r>
            <w:r w:rsidR="0067354D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bookmarkStart w:id="0" w:name="_GoBack"/>
            <w:bookmarkEnd w:id="0"/>
            <w:r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Брюховецкого района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BA" w:rsidRPr="00410B1A" w:rsidTr="009C55B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9164BA" w:rsidRPr="00410B1A" w:rsidRDefault="009164BA" w:rsidP="009C55B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4B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BA" w:rsidRDefault="009164BA" w:rsidP="0091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64BA" w:rsidRPr="00846363" w:rsidRDefault="009164BA" w:rsidP="0091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64BA" w:rsidRPr="009F0FE8" w:rsidRDefault="009164BA" w:rsidP="00916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Н.Н.Шинкаренко</w:t>
      </w:r>
    </w:p>
    <w:p w:rsidR="004D32F1" w:rsidRDefault="004D32F1"/>
    <w:sectPr w:rsidR="004D32F1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D6" w:rsidRDefault="00513FD6">
      <w:pPr>
        <w:spacing w:after="0" w:line="240" w:lineRule="auto"/>
      </w:pPr>
      <w:r>
        <w:separator/>
      </w:r>
    </w:p>
  </w:endnote>
  <w:endnote w:type="continuationSeparator" w:id="0">
    <w:p w:rsidR="00513FD6" w:rsidRDefault="0051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D6" w:rsidRDefault="00513FD6">
      <w:pPr>
        <w:spacing w:after="0" w:line="240" w:lineRule="auto"/>
      </w:pPr>
      <w:r>
        <w:separator/>
      </w:r>
    </w:p>
  </w:footnote>
  <w:footnote w:type="continuationSeparator" w:id="0">
    <w:p w:rsidR="00513FD6" w:rsidRDefault="0051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9164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54D">
          <w:rPr>
            <w:noProof/>
          </w:rPr>
          <w:t>2</w:t>
        </w:r>
        <w:r>
          <w:fldChar w:fldCharType="end"/>
        </w:r>
      </w:p>
    </w:sdtContent>
  </w:sdt>
  <w:p w:rsidR="008A353F" w:rsidRDefault="00513F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B2"/>
    <w:rsid w:val="00272BB2"/>
    <w:rsid w:val="004D32F1"/>
    <w:rsid w:val="00513FD6"/>
    <w:rsid w:val="0067354D"/>
    <w:rsid w:val="0091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4BA"/>
    <w:rPr>
      <w:color w:val="0000FF" w:themeColor="hyperlink"/>
      <w:u w:val="single"/>
    </w:rPr>
  </w:style>
  <w:style w:type="paragraph" w:styleId="a4">
    <w:name w:val="No Spacing"/>
    <w:uiPriority w:val="1"/>
    <w:qFormat/>
    <w:rsid w:val="009164BA"/>
    <w:pPr>
      <w:spacing w:after="0" w:line="240" w:lineRule="auto"/>
    </w:pPr>
  </w:style>
  <w:style w:type="paragraph" w:customStyle="1" w:styleId="ConsPlusNormal">
    <w:name w:val="ConsPlusNormal"/>
    <w:rsid w:val="00916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64BA"/>
    <w:pPr>
      <w:ind w:left="720"/>
      <w:contextualSpacing/>
    </w:pPr>
  </w:style>
  <w:style w:type="table" w:styleId="a6">
    <w:name w:val="Table Grid"/>
    <w:basedOn w:val="a1"/>
    <w:uiPriority w:val="59"/>
    <w:rsid w:val="0091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4BA"/>
    <w:rPr>
      <w:color w:val="0000FF" w:themeColor="hyperlink"/>
      <w:u w:val="single"/>
    </w:rPr>
  </w:style>
  <w:style w:type="paragraph" w:styleId="a4">
    <w:name w:val="No Spacing"/>
    <w:uiPriority w:val="1"/>
    <w:qFormat/>
    <w:rsid w:val="009164BA"/>
    <w:pPr>
      <w:spacing w:after="0" w:line="240" w:lineRule="auto"/>
    </w:pPr>
  </w:style>
  <w:style w:type="paragraph" w:customStyle="1" w:styleId="ConsPlusNormal">
    <w:name w:val="ConsPlusNormal"/>
    <w:rsid w:val="00916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64BA"/>
    <w:pPr>
      <w:ind w:left="720"/>
      <w:contextualSpacing/>
    </w:pPr>
  </w:style>
  <w:style w:type="table" w:styleId="a6">
    <w:name w:val="Table Grid"/>
    <w:basedOn w:val="a1"/>
    <w:uiPriority w:val="59"/>
    <w:rsid w:val="0091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2062</Words>
  <Characters>11757</Characters>
  <Application>Microsoft Office Word</Application>
  <DocSecurity>0</DocSecurity>
  <Lines>97</Lines>
  <Paragraphs>27</Paragraphs>
  <ScaleCrop>false</ScaleCrop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2024-10-24T13:14:00Z</dcterms:created>
  <dcterms:modified xsi:type="dcterms:W3CDTF">2025-01-13T14:03:00Z</dcterms:modified>
</cp:coreProperties>
</file>