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A27CBC1" w:rsidR="00F12C76" w:rsidRDefault="00865C98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D98CF2F" w:rsidR="00BE71A3" w:rsidRPr="00865C98" w:rsidRDefault="00AB500A" w:rsidP="00865C98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865C98">
        <w:t>28 марта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865C98">
        <w:t>24 апреля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865C98">
        <w:rPr>
          <w:rFonts w:eastAsia="Calibri" w:cs="Times New Roman"/>
          <w:color w:val="00000A"/>
          <w:szCs w:val="28"/>
          <w:lang w:eastAsia="ru-RU"/>
        </w:rPr>
        <w:t>21 марта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865C98">
        <w:rPr>
          <w:rFonts w:eastAsia="Calibri" w:cs="Times New Roman"/>
          <w:color w:val="00000A"/>
          <w:szCs w:val="28"/>
          <w:lang w:eastAsia="ru-RU"/>
        </w:rPr>
        <w:t>5</w:t>
      </w:r>
      <w:r w:rsidR="00520291">
        <w:rPr>
          <w:rFonts w:eastAsia="Calibri" w:cs="Times New Roman"/>
          <w:color w:val="00000A"/>
          <w:szCs w:val="28"/>
          <w:lang w:eastAsia="ru-RU"/>
        </w:rPr>
        <w:t>9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520291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</w:t>
      </w:r>
      <w:r w:rsidR="00865C98">
        <w:rPr>
          <w:rFonts w:eastAsia="Calibri" w:cs="Times New Roman"/>
          <w:color w:val="00000A"/>
          <w:szCs w:val="28"/>
          <w:lang w:eastAsia="ru-RU"/>
        </w:rPr>
        <w:t>финансово-хозяйственной деятельности в муниципальном бюджетном дошкольном образовательном учреждении детский сад № 26 «Ивушка»                 ст. Новоджерелиевской муниципального обра</w:t>
      </w:r>
      <w:bookmarkEnd w:id="0"/>
      <w:r w:rsidR="00865C98">
        <w:rPr>
          <w:rFonts w:eastAsia="Calibri" w:cs="Times New Roman"/>
          <w:color w:val="00000A"/>
          <w:szCs w:val="28"/>
          <w:lang w:eastAsia="ru-RU"/>
        </w:rPr>
        <w:t xml:space="preserve">зования Брюховецкий район»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865C98">
        <w:t>24 апреля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</w:t>
      </w:r>
      <w:r w:rsidR="00B02A9F">
        <w:t>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65C98"/>
    <w:rsid w:val="00870751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50</cp:revision>
  <dcterms:created xsi:type="dcterms:W3CDTF">2022-06-14T10:25:00Z</dcterms:created>
  <dcterms:modified xsi:type="dcterms:W3CDTF">2024-04-24T05:20:00Z</dcterms:modified>
</cp:coreProperties>
</file>