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81C28" w:rsidRDefault="00056F84">
      <w:pPr>
        <w:spacing w:after="0"/>
        <w:ind w:left="-809" w:right="11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589258"/>
                <wp:effectExtent l="0" t="0" r="0" b="0"/>
                <wp:wrapTopAndBottom/>
                <wp:docPr id="2385" name="Group 2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589258"/>
                          <a:chOff x="0" y="0"/>
                          <a:chExt cx="7553325" cy="10589258"/>
                        </a:xfrm>
                      </wpg:grpSpPr>
                      <pic:pic xmlns:pic="http://schemas.openxmlformats.org/drawingml/2006/picture">
                        <pic:nvPicPr>
                          <pic:cNvPr id="2579" name="Picture 25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588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Rectangle 327"/>
                        <wps:cNvSpPr/>
                        <wps:spPr>
                          <a:xfrm>
                            <a:off x="1080821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080821" y="3505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080821" y="6736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99872" y="224762"/>
                            <a:ext cx="8813150" cy="3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450D5"/>
                                  <w:sz w:val="42"/>
                                </w:rPr>
                                <w:t xml:space="preserve">Памятка по обеспечению беспрепятственного доступа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7129272" y="167754"/>
                            <a:ext cx="88678" cy="39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450D5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891845" y="531086"/>
                            <a:ext cx="7567759" cy="3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450D5"/>
                                  <w:sz w:val="42"/>
                                </w:rPr>
                                <w:t>граждан с инвалидностью по зрению с собакой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585204" y="474078"/>
                            <a:ext cx="118122" cy="39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450D5"/>
                                  <w:sz w:val="4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893369" y="842236"/>
                            <a:ext cx="7682331" cy="316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450D5"/>
                                  <w:sz w:val="42"/>
                                </w:rPr>
                                <w:t>проводником к объектам предоставления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670548" y="785228"/>
                            <a:ext cx="88678" cy="39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450D5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579118" y="1362242"/>
                            <a:ext cx="70973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НА ВСЕ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112899" y="1362242"/>
                            <a:ext cx="13463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213483" y="13322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247011" y="1362242"/>
                            <a:ext cx="79289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ОБЪЕКТ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842895" y="1362242"/>
                            <a:ext cx="26841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044063" y="1362242"/>
                            <a:ext cx="160164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, ОКАЗЫВАЮЩИ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249801" y="1362242"/>
                            <a:ext cx="13463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350385" y="13322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385437" y="1362242"/>
                            <a:ext cx="166579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УСЛУГИ ГРАЖДА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638546" y="1362242"/>
                            <a:ext cx="14507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748274" y="1362242"/>
                            <a:ext cx="30981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981446" y="13322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016498" y="13322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268347" y="1546647"/>
                            <a:ext cx="2109051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С ИНВАЛИДНОСТЬЮ,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855085" y="1546647"/>
                            <a:ext cx="184872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ОБЕСПЕЧИВАЕТСЯ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245354" y="1516677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292598" y="151667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53212" y="2153094"/>
                            <a:ext cx="127153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Беспрепятственный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55676" y="2287205"/>
                            <a:ext cx="44312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доступ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789737" y="2287205"/>
                            <a:ext cx="108683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в сопровождении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61772" y="2422841"/>
                            <a:ext cx="41854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собаки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777545" y="2422841"/>
                            <a:ext cx="6790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827837" y="2422841"/>
                            <a:ext cx="102803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проводника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96824" y="2556953"/>
                            <a:ext cx="141901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наличии документов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87680" y="2691065"/>
                            <a:ext cx="141276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специальном обучении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550162" y="266924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489327" y="2229294"/>
                            <a:ext cx="84782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Возможность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381123" y="2363405"/>
                            <a:ext cx="113586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самостоятельного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397887" y="2499041"/>
                            <a:ext cx="109294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передвижения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525903" y="2633153"/>
                            <a:ext cx="72003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066923" y="261132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066921" y="2220150"/>
                            <a:ext cx="122481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Специальное 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066921" y="2354262"/>
                            <a:ext cx="120865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отдыха (ожидания)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4066921" y="2488374"/>
                            <a:ext cx="41854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собаки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382389" y="2466548"/>
                            <a:ext cx="45223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415917" y="2488374"/>
                            <a:ext cx="94315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проводника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066921" y="2622486"/>
                            <a:ext cx="100603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время оказания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823206" y="2622486"/>
                            <a:ext cx="41026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5132578" y="260066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911342" y="2247832"/>
                            <a:ext cx="137228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 xml:space="preserve">Доступ на объект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807710" y="2415472"/>
                            <a:ext cx="74696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864098" y="2415472"/>
                            <a:ext cx="352295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обак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129274" y="2415472"/>
                            <a:ext cx="96903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202680" y="23884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234684" y="2415472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6297168" y="23884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329172" y="2415472"/>
                            <a:ext cx="82821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проводник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6952488" y="2415472"/>
                            <a:ext cx="84117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7016496" y="23884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958586" y="2583111"/>
                            <a:ext cx="120624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>без намордника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865620" y="25560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647700" y="3011591"/>
                            <a:ext cx="406948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ВО ВРЕМЯ ОТДЫХА (ОЖИДАНИЯ) СОБАКИ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710305" y="2981622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756025" y="3011591"/>
                            <a:ext cx="379330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ПРОВОДНИКА ПОСТОРОННИМ ЛИЦАМ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798574" y="316602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936041" y="4201836"/>
                            <a:ext cx="533528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ДАЖЕ ЕСЛИ НА ОБЪЕКТЕ СОЗДАНЫ ВСЕ УСЛОВИЯ 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4949698" y="41718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984750" y="4201836"/>
                            <a:ext cx="2183455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САМОСТОЯТЕЛЬНОГО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627876" y="41718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881177" y="4386239"/>
                            <a:ext cx="543020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ПЕРЕДВИЖЕНИЯ ИНВАЛИДОВ ПО ЗРЕНИЮ, 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964938" y="4386239"/>
                            <a:ext cx="130999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ПОСЕЩЕНИИ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950966" y="435627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984494" y="4386239"/>
                            <a:ext cx="79289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ОБЪЕКТ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580632" y="4386239"/>
                            <a:ext cx="13463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681216" y="435627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716269" y="435627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038149" y="4570644"/>
                            <a:ext cx="1187110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С СОБАКОЙ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931162" y="4570644"/>
                            <a:ext cx="9323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001266" y="45406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036318" y="4570644"/>
                            <a:ext cx="596762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ПРОВОДНИКОМ ИЛИ БЕЗ НЕЁ ПРИНИМАЕТ САМ ГРАЖДАНИН.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524244" y="45406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75844" y="5858678"/>
                            <a:ext cx="348655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ПРИ ПОСЕЩЕНИИ ОБЪЕКТА УСЛУГ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897759" y="582870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75844" y="6024794"/>
                            <a:ext cx="3952746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>ГРАЖДАНИН ДОЛЖЕН ИМЕТЬ ПРИ СЕБЕ: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249803" y="59948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972433" y="5957633"/>
                            <a:ext cx="94505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паспорт собаки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684141" y="5935807"/>
                            <a:ext cx="45223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717669" y="5957633"/>
                            <a:ext cx="72994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проводника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5268214" y="593580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982970" y="5957633"/>
                            <a:ext cx="109783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>шлейку (поводок)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6809232" y="593580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313B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769925" y="5154589"/>
                            <a:ext cx="66068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 xml:space="preserve">Собака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266749" y="5154589"/>
                            <a:ext cx="9323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336802" y="512462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371854" y="5154589"/>
                            <a:ext cx="266810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 xml:space="preserve">проводник является средством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908609" y="5338994"/>
                            <a:ext cx="119811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>реабилитации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809242" y="53090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842770" y="5338994"/>
                            <a:ext cx="181572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>инвалидов по зрению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207131" y="53090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972433" y="5098097"/>
                            <a:ext cx="79567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Препятствие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4571365" y="507627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649089" y="5098097"/>
                            <a:ext cx="13681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751197" y="5098097"/>
                            <a:ext cx="33923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ступу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006086" y="507627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085334" y="5098097"/>
                            <a:ext cx="51836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инвалид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5475478" y="5098097"/>
                            <a:ext cx="14022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5580634" y="507627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659882" y="5098097"/>
                            <a:ext cx="69898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по зрению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6184138" y="507627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6263640" y="5098097"/>
                            <a:ext cx="115609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в сопровождении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972433" y="5232209"/>
                            <a:ext cx="41854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собаки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287901" y="5210383"/>
                            <a:ext cx="45223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6186942" y="5232209"/>
                            <a:ext cx="125523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административным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321429" y="5232209"/>
                            <a:ext cx="76308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проводника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989930" y="5232209"/>
                            <a:ext cx="17790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652509" y="5232209"/>
                            <a:ext cx="58680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является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5218448" y="5232209"/>
                            <a:ext cx="45100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объект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972433" y="5366321"/>
                            <a:ext cx="419972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правонарушением и влечёт за собой наказание в соответствии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972433" y="5503481"/>
                            <a:ext cx="210984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действующим законодательством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5560822" y="5503481"/>
                            <a:ext cx="4522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5594313" y="5503481"/>
                            <a:ext cx="106429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ст. 9.13 КоАП 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6395249" y="5503481"/>
                            <a:ext cx="4522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428232" y="548165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051865" y="3541575"/>
                            <a:ext cx="1105985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6"/>
                                </w:rPr>
                                <w:t>ЗВАТЬ, ДРАЗНИТЬ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882394" y="3541575"/>
                            <a:ext cx="29469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568573" y="3532430"/>
                            <a:ext cx="565215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6"/>
                                </w:rPr>
                                <w:t>ГЛАДИТЬ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993769" y="3532430"/>
                            <a:ext cx="29470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905246" y="3521763"/>
                            <a:ext cx="609622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6"/>
                                </w:rPr>
                                <w:t>КОРМИТЬ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362700" y="3521763"/>
                            <a:ext cx="29470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Shape 450"/>
                        <wps:cNvSpPr/>
                        <wps:spPr>
                          <a:xfrm>
                            <a:off x="4086860" y="6345936"/>
                            <a:ext cx="29051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1019175">
                                <a:moveTo>
                                  <a:pt x="0" y="1019175"/>
                                </a:moveTo>
                                <a:lnTo>
                                  <a:pt x="2905125" y="1019175"/>
                                </a:lnTo>
                                <a:lnTo>
                                  <a:pt x="290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191889" y="6432857"/>
                            <a:ext cx="55450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Собака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679569" y="6432857"/>
                            <a:ext cx="8411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743577" y="64078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847590" y="6432857"/>
                            <a:ext cx="81341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проводник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5530342" y="6432857"/>
                            <a:ext cx="8411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594350" y="64078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696458" y="6432857"/>
                            <a:ext cx="162766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это собака, которая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6045124" y="6577637"/>
                            <a:ext cx="116182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cопровождения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4191889" y="6577637"/>
                            <a:ext cx="87263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специально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5018894" y="6577637"/>
                            <a:ext cx="62078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обучена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5656793" y="6577637"/>
                            <a:ext cx="28953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191889" y="6723940"/>
                            <a:ext cx="246211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незрячего человека в городе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6092698" y="6723940"/>
                            <a:ext cx="110143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889" y="6870244"/>
                            <a:ext cx="3626124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местах, она не выполняет функции охранника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889" y="7016930"/>
                            <a:ext cx="362696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не проявляет агрессию по отношению к другим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889" y="7166282"/>
                            <a:ext cx="162548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людям или животным.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417566" y="7141282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C28" w:rsidRDefault="00056F8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5" style="width:594.75pt;height:833.8pt;position:absolute;mso-position-horizontal-relative:page;mso-position-horizontal:absolute;margin-left:0pt;mso-position-vertical-relative:page;margin-top:0pt;" coordsize="75533,105892">
                <v:shape id="Picture 2579" style="position:absolute;width:75438;height:105887;left:0;top:0;" filled="f">
                  <v:imagedata r:id="rId6"/>
                </v:shape>
                <v:rect id="Rectangle 327" style="position:absolute;width:421;height:1899;left:10808;top: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style="position:absolute;width:421;height:1899;left:10808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421;height:1899;left:10808;top:6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style="position:absolute;width:88131;height:3169;left:4998;top:2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450d5"/>
                            <w:sz w:val="42"/>
                          </w:rPr>
                          <w:t xml:space="preserve">Памятка по обеспечению беспрепятственного доступа </w:t>
                        </w:r>
                      </w:p>
                    </w:txbxContent>
                  </v:textbox>
                </v:rect>
                <v:rect id="Rectangle 331" style="position:absolute;width:886;height:3926;left:71292;top:1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450d5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style="position:absolute;width:75677;height:3169;left:8918;top: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450d5"/>
                            <w:sz w:val="42"/>
                          </w:rPr>
                          <w:t xml:space="preserve">граждан с инвалидностью по зрению с собакой</w:t>
                        </w:r>
                      </w:p>
                    </w:txbxContent>
                  </v:textbox>
                </v:rect>
                <v:rect id="Rectangle 333" style="position:absolute;width:1181;height:3926;left:65852;top:4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450d5"/>
                            <w:sz w:val="4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34" style="position:absolute;width:76823;height:3169;left:8933;top:8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450d5"/>
                            <w:sz w:val="42"/>
                          </w:rPr>
                          <w:t xml:space="preserve">проводником к объектам предоставления услуг</w:t>
                        </w:r>
                      </w:p>
                    </w:txbxContent>
                  </v:textbox>
                </v:rect>
                <v:rect id="Rectangle 335" style="position:absolute;width:886;height:3926;left:66705;top:7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450d5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7097;height:1666;left:15791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НА ВСЕ</w:t>
                        </w:r>
                      </w:p>
                    </w:txbxContent>
                  </v:textbox>
                </v:rect>
                <v:rect id="Rectangle 337" style="position:absolute;width:1346;height:1666;left:21128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Х</w:t>
                        </w:r>
                      </w:p>
                    </w:txbxContent>
                  </v:textbox>
                </v:rect>
                <v:rect id="Rectangle 338" style="position:absolute;width:466;height:2064;left:22134;top:1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7928;height:1666;left:22470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ОБЪЕКТ</w:t>
                        </w:r>
                      </w:p>
                    </w:txbxContent>
                  </v:textbox>
                </v:rect>
                <v:rect id="Rectangle 340" style="position:absolute;width:2684;height:1666;left:28428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АХ</w:t>
                        </w:r>
                      </w:p>
                    </w:txbxContent>
                  </v:textbox>
                </v:rect>
                <v:rect id="Rectangle 341" style="position:absolute;width:16016;height:1666;left:30440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, ОКАЗЫВАЮЩИ</w:t>
                        </w:r>
                      </w:p>
                    </w:txbxContent>
                  </v:textbox>
                </v:rect>
                <v:rect id="Rectangle 342" style="position:absolute;width:1346;height:1666;left:42498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Х</w:t>
                        </w:r>
                      </w:p>
                    </w:txbxContent>
                  </v:textbox>
                </v:rect>
                <v:rect id="Rectangle 343" style="position:absolute;width:466;height:2064;left:43503;top:1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16657;height:1666;left:43854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УСЛУГИ ГРАЖДА</w:t>
                        </w:r>
                      </w:p>
                    </w:txbxContent>
                  </v:textbox>
                </v:rect>
                <v:rect id="Rectangle 345" style="position:absolute;width:1450;height:1666;left:56385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346" style="position:absolute;width:3098;height:1666;left:57482;top:13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АМ</w:t>
                        </w:r>
                      </w:p>
                    </w:txbxContent>
                  </v:textbox>
                </v:rect>
                <v:rect id="Rectangle 347" style="position:absolute;width:466;height:2064;left:59814;top:1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466;height:2064;left:60164;top:1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21090;height:1666;left:22683;top:15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С ИНВАЛИДНОСТЬЮ, </w:t>
                        </w:r>
                      </w:p>
                    </w:txbxContent>
                  </v:textbox>
                </v:rect>
                <v:rect id="Rectangle 350" style="position:absolute;width:18487;height:1666;left:38550;top:15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ОБЕСПЕЧИВАЕТСЯ</w:t>
                        </w:r>
                      </w:p>
                    </w:txbxContent>
                  </v:textbox>
                </v:rect>
                <v:rect id="Rectangle 351" style="position:absolute;width:620;height:2064;left:52453;top:15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52" style="position:absolute;width:466;height:2064;left:52925;top:15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12715;height:1213;left:5532;top:21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Беспрепятственный </w:t>
                        </w:r>
                      </w:p>
                    </w:txbxContent>
                  </v:textbox>
                </v:rect>
                <v:rect id="Rectangle 354" style="position:absolute;width:4431;height:1213;left:4556;top:2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доступ </w:t>
                        </w:r>
                      </w:p>
                    </w:txbxContent>
                  </v:textbox>
                </v:rect>
                <v:rect id="Rectangle 355" style="position:absolute;width:10868;height:1213;left:7897;top:2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в сопровождении </w:t>
                        </w:r>
                      </w:p>
                    </w:txbxContent>
                  </v:textbox>
                </v:rect>
                <v:rect id="Rectangle 356" style="position:absolute;width:4185;height:1213;left:4617;top:24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собаки</w:t>
                        </w:r>
                      </w:p>
                    </w:txbxContent>
                  </v:textbox>
                </v:rect>
                <v:rect id="Rectangle 357" style="position:absolute;width:679;height:1213;left:7775;top:24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58" style="position:absolute;width:10280;height:1213;left:8278;top:24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проводника при </w:t>
                        </w:r>
                      </w:p>
                    </w:txbxContent>
                  </v:textbox>
                </v:rect>
                <v:rect id="Rectangle 359" style="position:absolute;width:14190;height:1213;left:4968;top:25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наличии документов о </w:t>
                        </w:r>
                      </w:p>
                    </w:txbxContent>
                  </v:textbox>
                </v:rect>
                <v:rect id="Rectangle 360" style="position:absolute;width:14127;height:1213;left:4876;top:2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специальном обучении</w:t>
                        </w:r>
                      </w:p>
                    </w:txbxContent>
                  </v:textbox>
                </v:rect>
                <v:rect id="Rectangle 361" style="position:absolute;width:339;height:1503;left:15501;top:26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8478;height:1213;left:24893;top:22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Возможность </w:t>
                        </w:r>
                      </w:p>
                    </w:txbxContent>
                  </v:textbox>
                </v:rect>
                <v:rect id="Rectangle 363" style="position:absolute;width:11358;height:1213;left:23811;top:23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самостоятельного </w:t>
                        </w:r>
                      </w:p>
                    </w:txbxContent>
                  </v:textbox>
                </v:rect>
                <v:rect id="Rectangle 364" style="position:absolute;width:10929;height:1213;left:23978;top:24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передвижения по </w:t>
                        </w:r>
                      </w:p>
                    </w:txbxContent>
                  </v:textbox>
                </v:rect>
                <v:rect id="Rectangle 365" style="position:absolute;width:7200;height:1213;left:25259;top:26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территории</w:t>
                        </w:r>
                      </w:p>
                    </w:txbxContent>
                  </v:textbox>
                </v:rect>
                <v:rect id="Rectangle 366" style="position:absolute;width:339;height:1503;left:30669;top:26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12248;height:1213;left:40669;top:22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Специальное место </w:t>
                        </w:r>
                      </w:p>
                    </w:txbxContent>
                  </v:textbox>
                </v:rect>
                <v:rect id="Rectangle 368" style="position:absolute;width:12086;height:1213;left:40669;top:2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отдыха (ожидания) </w:t>
                        </w:r>
                      </w:p>
                    </w:txbxContent>
                  </v:textbox>
                </v:rect>
                <v:rect id="Rectangle 369" style="position:absolute;width:4185;height:1213;left:40669;top:2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собаки</w:t>
                        </w:r>
                      </w:p>
                    </w:txbxContent>
                  </v:textbox>
                </v:rect>
                <v:rect id="Rectangle 370" style="position:absolute;width:452;height:1503;left:43823;top:24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71" style="position:absolute;width:9431;height:1213;left:44159;top:2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проводника на </w:t>
                        </w:r>
                      </w:p>
                    </w:txbxContent>
                  </v:textbox>
                </v:rect>
                <v:rect id="Rectangle 372" style="position:absolute;width:10060;height:1213;left:40669;top:26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время оказания </w:t>
                        </w:r>
                      </w:p>
                    </w:txbxContent>
                  </v:textbox>
                </v:rect>
                <v:rect id="Rectangle 373" style="position:absolute;width:4102;height:1213;left:48232;top:26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услуги</w:t>
                        </w:r>
                      </w:p>
                    </w:txbxContent>
                  </v:textbox>
                </v:rect>
                <v:rect id="Rectangle 374" style="position:absolute;width:339;height:1503;left:51325;top:26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13722;height:1503;left:59113;top:22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Доступ на объект </w:t>
                        </w:r>
                      </w:p>
                    </w:txbxContent>
                  </v:textbox>
                </v:rect>
                <v:rect id="Rectangle 376" style="position:absolute;width:746;height:1503;left:58077;top:24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377" style="position:absolute;width:3522;height:1503;left:58640;top:24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обак</w:t>
                        </w:r>
                      </w:p>
                    </w:txbxContent>
                  </v:textbox>
                </v:rect>
                <v:rect id="Rectangle 378" style="position:absolute;width:969;height:1503;left:61292;top:24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379" style="position:absolute;width:420;height:1862;left:62026;top:2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841;height:1503;left:62346;top:24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81" style="position:absolute;width:420;height:1862;left:62971;top:2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8282;height:1503;left:63291;top:24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проводник</w:t>
                        </w:r>
                      </w:p>
                    </w:txbxContent>
                  </v:textbox>
                </v:rect>
                <v:rect id="Rectangle 383" style="position:absolute;width:841;height:1503;left:69524;top:24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384" style="position:absolute;width:420;height:1862;left:70164;top:2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12062;height:1503;left:59585;top:25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без намордника</w:t>
                        </w:r>
                      </w:p>
                    </w:txbxContent>
                  </v:textbox>
                </v:rect>
                <v:rect id="Rectangle 386" style="position:absolute;width:420;height:1862;left:68656;top:25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40694;height:1666;left:6477;top:30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ВО ВРЕМЯ ОТДЫХА (ОЖИДАНИЯ) СОБАКИ</w:t>
                        </w:r>
                      </w:p>
                    </w:txbxContent>
                  </v:textbox>
                </v:rect>
                <v:rect id="Rectangle 388" style="position:absolute;width:620;height:2064;left:37103;top:2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9" style="position:absolute;width:37933;height:1666;left:37560;top:30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ПРОВОДНИКА ПОСТОРОННИМ ЛИЦАМ </w:t>
                        </w:r>
                      </w:p>
                    </w:txbxContent>
                  </v:textbox>
                </v:rect>
                <v:rect id="Rectangle 390" style="position:absolute;width:466;height:2064;left:17985;top:3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53352;height:1666;left:9360;top:4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ДАЖЕ ЕСЛИ НА ОБЪЕКТЕ СОЗДАНЫ ВСЕ УСЛОВИЯ ДЛЯ</w:t>
                        </w:r>
                      </w:p>
                    </w:txbxContent>
                  </v:textbox>
                </v:rect>
                <v:rect id="Rectangle 392" style="position:absolute;width:466;height:2064;left:49496;top:41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width:21834;height:1666;left:49847;top:4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САМОСТОЯТЕЛЬНОГО</w:t>
                        </w:r>
                      </w:p>
                    </w:txbxContent>
                  </v:textbox>
                </v:rect>
                <v:rect id="Rectangle 394" style="position:absolute;width:466;height:2064;left:66278;top:41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width:54302;height:1666;left:8811;top:4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ПЕРЕДВИЖЕНИЯ ИНВАЛИДОВ ПО ЗРЕНИЮ, РЕШЕНИЕ О </w:t>
                        </w:r>
                      </w:p>
                    </w:txbxContent>
                  </v:textbox>
                </v:rect>
                <v:rect id="Rectangle 396" style="position:absolute;width:13099;height:1666;left:49649;top:4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ПОСЕЩЕНИИ</w:t>
                        </w:r>
                      </w:p>
                    </w:txbxContent>
                  </v:textbox>
                </v:rect>
                <v:rect id="Rectangle 397" style="position:absolute;width:466;height:2064;left:59509;top:4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style="position:absolute;width:7928;height:1666;left:59844;top:4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ОБЪЕКТ</w:t>
                        </w:r>
                      </w:p>
                    </w:txbxContent>
                  </v:textbox>
                </v:rect>
                <v:rect id="Rectangle 399" style="position:absolute;width:1346;height:1666;left:65806;top:4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400" style="position:absolute;width:466;height:2064;left:66812;top:4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466;height:2064;left:67162;top:4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style="position:absolute;width:11871;height:1666;left:10381;top:45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С СОБАКОЙ </w:t>
                        </w:r>
                      </w:p>
                    </w:txbxContent>
                  </v:textbox>
                </v:rect>
                <v:rect id="Rectangle 403" style="position:absolute;width:932;height:1666;left:19311;top:45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04" style="position:absolute;width:466;height:2064;left:20012;top:4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style="position:absolute;width:59676;height:1666;left:20363;top:45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ПРОВОДНИКОМ ИЛИ БЕЗ НЕЁ ПРИНИМАЕТ САМ ГРАЖДАНИН.</w:t>
                        </w:r>
                      </w:p>
                    </w:txbxContent>
                  </v:textbox>
                </v:rect>
                <v:rect id="Rectangle 406" style="position:absolute;width:466;height:2064;left:65242;top:45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width:34865;height:1666;left:2758;top:58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ПРИ ПОСЕЩЕНИИ ОБЪЕКТА УСЛУГ </w:t>
                        </w:r>
                      </w:p>
                    </w:txbxContent>
                  </v:textbox>
                </v:rect>
                <v:rect id="Rectangle 408" style="position:absolute;width:466;height:2064;left:28977;top:58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style="position:absolute;width:39527;height:1666;left:2758;top:60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ГРАЖДАНИН ДОЛЖЕН ИМЕТЬ ПРИ СЕБЕ:</w:t>
                        </w:r>
                      </w:p>
                    </w:txbxContent>
                  </v:textbox>
                </v:rect>
                <v:rect id="Rectangle 410" style="position:absolute;width:466;height:2064;left:32498;top:5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style="position:absolute;width:9450;height:1213;left:39724;top:5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паспорт собаки</w:t>
                        </w:r>
                      </w:p>
                    </w:txbxContent>
                  </v:textbox>
                </v:rect>
                <v:rect id="Rectangle 412" style="position:absolute;width:452;height:1503;left:46841;top:5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13" style="position:absolute;width:7299;height:1213;left:47176;top:5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проводника</w:t>
                        </w:r>
                      </w:p>
                    </w:txbxContent>
                  </v:textbox>
                </v:rect>
                <v:rect id="Rectangle 414" style="position:absolute;width:339;height:1503;left:52682;top:5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style="position:absolute;width:10978;height:1213;left:59829;top:59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шлейку (поводок)</w:t>
                        </w:r>
                      </w:p>
                    </w:txbxContent>
                  </v:textbox>
                </v:rect>
                <v:rect id="Rectangle 416" style="position:absolute;width:339;height:1503;left:68092;top:5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2b313b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style="position:absolute;width:6606;height:1666;left:7699;top:5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Собака </w:t>
                        </w:r>
                      </w:p>
                    </w:txbxContent>
                  </v:textbox>
                </v:rect>
                <v:rect id="Rectangle 418" style="position:absolute;width:932;height:1666;left:12667;top:5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19" style="position:absolute;width:466;height:2064;left:13368;top:51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style="position:absolute;width:26681;height:1666;left:13718;top:5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проводник является средством </w:t>
                        </w:r>
                      </w:p>
                    </w:txbxContent>
                  </v:textbox>
                </v:rect>
                <v:rect id="Rectangle 421" style="position:absolute;width:11981;height:1666;left:9086;top:53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реабилитации</w:t>
                        </w:r>
                      </w:p>
                    </w:txbxContent>
                  </v:textbox>
                </v:rect>
                <v:rect id="Rectangle 422" style="position:absolute;width:466;height:2064;left:18092;top:53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style="position:absolute;width:18157;height:1666;left:18427;top:53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инвалидов по зрению</w:t>
                        </w:r>
                      </w:p>
                    </w:txbxContent>
                  </v:textbox>
                </v:rect>
                <v:rect id="Rectangle 424" style="position:absolute;width:466;height:2064;left:32071;top:53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7956;height:1213;left:39724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Препятствие</w:t>
                        </w:r>
                      </w:p>
                    </w:txbxContent>
                  </v:textbox>
                </v:rect>
                <v:rect id="Rectangle 426" style="position:absolute;width:339;height:1503;left:45713;top:50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1368;height:1213;left:46490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до</w:t>
                        </w:r>
                      </w:p>
                    </w:txbxContent>
                  </v:textbox>
                </v:rect>
                <v:rect id="Rectangle 428" style="position:absolute;width:3392;height:1213;left:47511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ступу</w:t>
                        </w:r>
                      </w:p>
                    </w:txbxContent>
                  </v:textbox>
                </v:rect>
                <v:rect id="Rectangle 429" style="position:absolute;width:339;height:1503;left:50060;top:50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style="position:absolute;width:5183;height:1213;left:50853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инвалид</w:t>
                        </w:r>
                      </w:p>
                    </w:txbxContent>
                  </v:textbox>
                </v:rect>
                <v:rect id="Rectangle 431" style="position:absolute;width:1402;height:1213;left:54754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ов</w:t>
                        </w:r>
                      </w:p>
                    </w:txbxContent>
                  </v:textbox>
                </v:rect>
                <v:rect id="Rectangle 432" style="position:absolute;width:339;height:1503;left:55806;top:50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6989;height:1213;left:56598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по зрению</w:t>
                        </w:r>
                      </w:p>
                    </w:txbxContent>
                  </v:textbox>
                </v:rect>
                <v:rect id="Rectangle 434" style="position:absolute;width:339;height:1503;left:61841;top:50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11560;height:1213;left:62636;top:5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в сопровождении </w:t>
                        </w:r>
                      </w:p>
                    </w:txbxContent>
                  </v:textbox>
                </v:rect>
                <v:rect id="Rectangle 436" style="position:absolute;width:4185;height:1213;left:39724;top:5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собаки</w:t>
                        </w:r>
                      </w:p>
                    </w:txbxContent>
                  </v:textbox>
                </v:rect>
                <v:rect id="Rectangle 437" style="position:absolute;width:452;height:1503;left:42879;top:5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9" style="position:absolute;width:12552;height:1213;left:61869;top:5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административным </w:t>
                        </w:r>
                      </w:p>
                    </w:txbxContent>
                  </v:textbox>
                </v:rect>
                <v:rect id="Rectangle 545" style="position:absolute;width:7630;height:1213;left:43214;top:5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проводника </w:t>
                        </w:r>
                      </w:p>
                    </w:txbxContent>
                  </v:textbox>
                </v:rect>
                <v:rect id="Rectangle 546" style="position:absolute;width:1779;height:1213;left:49899;top:5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548" style="position:absolute;width:5868;height:1213;left:56525;top:5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является </w:t>
                        </w:r>
                      </w:p>
                    </w:txbxContent>
                  </v:textbox>
                </v:rect>
                <v:rect id="Rectangle 547" style="position:absolute;width:4510;height:1213;left:52184;top:52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объект </w:t>
                        </w:r>
                      </w:p>
                    </w:txbxContent>
                  </v:textbox>
                </v:rect>
                <v:rect id="Rectangle 439" style="position:absolute;width:41997;height:1213;left:39724;top:53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правонарушением и влечёт за собой наказание в соответствии с </w:t>
                        </w:r>
                      </w:p>
                    </w:txbxContent>
                  </v:textbox>
                </v:rect>
                <v:rect id="Rectangle 440" style="position:absolute;width:21098;height:1213;left:39724;top:55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действующим законодательством </w:t>
                        </w:r>
                      </w:p>
                    </w:txbxContent>
                  </v:textbox>
                </v:rect>
                <v:rect id="Rectangle 2350" style="position:absolute;width:452;height:1213;left:55608;top:55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52" style="position:absolute;width:10642;height:1213;left:55943;top:55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ст. 9.13 КоАП РФ</w:t>
                        </w:r>
                      </w:p>
                    </w:txbxContent>
                  </v:textbox>
                </v:rect>
                <v:rect id="Rectangle 2351" style="position:absolute;width:452;height:1213;left:63952;top:55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42" style="position:absolute;width:339;height:1503;left:64282;top:5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style="position:absolute;width:11059;height:1348;left:10518;top:35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6"/>
                          </w:rPr>
                          <w:t xml:space="preserve">ЗВАТЬ, ДРАЗНИТЬ</w:t>
                        </w:r>
                      </w:p>
                    </w:txbxContent>
                  </v:textbox>
                </v:rect>
                <v:rect id="Rectangle 444" style="position:absolute;width:294;height:1348;left:18823;top:35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width:5652;height:1348;left:35685;top:35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6"/>
                          </w:rPr>
                          <w:t xml:space="preserve">ГЛАДИТЬ</w:t>
                        </w:r>
                      </w:p>
                    </w:txbxContent>
                  </v:textbox>
                </v:rect>
                <v:rect id="Rectangle 446" style="position:absolute;width:294;height:1348;left:39937;top:35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style="position:absolute;width:6096;height:1348;left:59052;top:3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6"/>
                          </w:rPr>
                          <w:t xml:space="preserve">КОРМИТЬ</w:t>
                        </w:r>
                      </w:p>
                    </w:txbxContent>
                  </v:textbox>
                </v:rect>
                <v:rect id="Rectangle 448" style="position:absolute;width:294;height:1348;left:63627;top:3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0" style="position:absolute;width:29051;height:10191;left:40868;top:63459;" coordsize="2905125,1019175" path="m0,1019175l2905125,1019175l2905125,0l0,0x">
                  <v:stroke weight="2pt" endcap="flat" joinstyle="round" on="true" color="#4f81bd"/>
                  <v:fill on="false" color="#000000" opacity="0"/>
                </v:shape>
                <v:rect id="Rectangle 451" style="position:absolute;width:5545;height:1530;left:41918;top:6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Собака </w:t>
                        </w:r>
                      </w:p>
                    </w:txbxContent>
                  </v:textbox>
                </v:rect>
                <v:rect id="Rectangle 452" style="position:absolute;width:841;height:1530;left:46795;top:6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53" style="position:absolute;width:420;height:1862;left:47435;top:64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style="position:absolute;width:8134;height:1530;left:48475;top:6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проводник </w:t>
                        </w:r>
                      </w:p>
                    </w:txbxContent>
                  </v:textbox>
                </v:rect>
                <v:rect id="Rectangle 455" style="position:absolute;width:841;height:1530;left:55303;top:6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56" style="position:absolute;width:420;height:1862;left:55943;top:64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style="position:absolute;width:16276;height:1530;left:56964;top:64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это собака, которая </w:t>
                        </w:r>
                      </w:p>
                    </w:txbxContent>
                  </v:textbox>
                </v:rect>
                <v:rect id="Rectangle 553" style="position:absolute;width:11618;height:1530;left:60451;top:6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cопровождения </w:t>
                        </w:r>
                      </w:p>
                    </w:txbxContent>
                  </v:textbox>
                </v:rect>
                <v:rect id="Rectangle 550" style="position:absolute;width:8726;height:1530;left:41918;top:6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специально </w:t>
                        </w:r>
                      </w:p>
                    </w:txbxContent>
                  </v:textbox>
                </v:rect>
                <v:rect id="Rectangle 551" style="position:absolute;width:6207;height:1530;left:50188;top:6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обучена </w:t>
                        </w:r>
                      </w:p>
                    </w:txbxContent>
                  </v:textbox>
                </v:rect>
                <v:rect id="Rectangle 552" style="position:absolute;width:2895;height:1530;left:56567;top:6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459" style="position:absolute;width:24621;height:1530;left:41918;top:67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незрячего человека в городе и </w:t>
                        </w:r>
                      </w:p>
                    </w:txbxContent>
                  </v:textbox>
                </v:rect>
                <v:rect id="Rectangle 460" style="position:absolute;width:11014;height:1530;left:60926;top:67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общественных </w:t>
                        </w:r>
                      </w:p>
                    </w:txbxContent>
                  </v:textbox>
                </v:rect>
                <v:rect id="Rectangle 461" style="position:absolute;width:36261;height:1530;left:41918;top:68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местах, она не выполняет функции охранника и </w:t>
                        </w:r>
                      </w:p>
                    </w:txbxContent>
                  </v:textbox>
                </v:rect>
                <v:rect id="Rectangle 462" style="position:absolute;width:36269;height:1530;left:41918;top:70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не проявляет агрессию по отношению к другим </w:t>
                        </w:r>
                      </w:p>
                    </w:txbxContent>
                  </v:textbox>
                </v:rect>
                <v:rect id="Rectangle 463" style="position:absolute;width:16254;height:1530;left:41918;top:71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людям или животным.</w:t>
                        </w:r>
                      </w:p>
                    </w:txbxContent>
                  </v:textbox>
                </v:rect>
                <v:rect id="Rectangle 464" style="position:absolute;width:420;height:1862;left:54175;top:7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81C28">
      <w:pgSz w:w="11906" w:h="16838"/>
      <w:pgMar w:top="897" w:right="806" w:bottom="1489" w:left="8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20A6A"/>
    <w:multiLevelType w:val="hybridMultilevel"/>
    <w:tmpl w:val="876A58C2"/>
    <w:lvl w:ilvl="0" w:tplc="91A04DE2">
      <w:start w:val="1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4C4A0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FA1A2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94F1C6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7694F4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AEF0D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8A368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AC28C8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D6279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8497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28"/>
    <w:rsid w:val="00056F84"/>
    <w:rsid w:val="00D8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5D23E"/>
  <w15:docId w15:val="{B6219B2C-B0D5-4AE6-AE17-5FE635035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6F84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Кудрявцева</dc:creator>
  <cp:keywords/>
  <cp:lastModifiedBy>юрист</cp:lastModifiedBy>
  <cp:revision>2</cp:revision>
  <dcterms:created xsi:type="dcterms:W3CDTF">2023-08-08T12:21:00Z</dcterms:created>
  <dcterms:modified xsi:type="dcterms:W3CDTF">2023-08-08T12:21:00Z</dcterms:modified>
</cp:coreProperties>
</file>