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91" w:rsidRPr="00644691" w:rsidRDefault="00644691" w:rsidP="006446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4469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АДМИНИСТРАЦИЯ ЧЕПИГИНСКОГО СЕЛЬСКОГО ПОСЕЛЕНИЯ</w:t>
      </w: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4469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БРЮХОВЕЦКОГО РАЙОНА</w:t>
      </w: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469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ПОСТАНОВЛЕНИЕ</w:t>
      </w: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="000F2CCB">
        <w:rPr>
          <w:rFonts w:ascii="Times New Roman" w:eastAsia="Calibri" w:hAnsi="Times New Roman" w:cs="Times New Roman"/>
          <w:sz w:val="28"/>
          <w:szCs w:val="28"/>
          <w:lang w:bidi="en-US"/>
        </w:rPr>
        <w:t>28.12.2021</w:t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ab/>
        <w:t>№</w:t>
      </w:r>
      <w:r w:rsidR="000F2CC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148</w:t>
      </w: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4691">
        <w:rPr>
          <w:rFonts w:ascii="Times New Roman" w:eastAsia="Calibri" w:hAnsi="Times New Roman" w:cs="Times New Roman"/>
          <w:sz w:val="28"/>
          <w:szCs w:val="28"/>
          <w:lang w:bidi="en-US"/>
        </w:rPr>
        <w:t>ст-ца Чепигинская</w:t>
      </w: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4691" w:rsidRPr="00644691" w:rsidRDefault="00644691" w:rsidP="0064469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B26FB" w:rsidRPr="00644691" w:rsidRDefault="003B26FB" w:rsidP="00644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 </w:t>
      </w:r>
      <w:r w:rsidR="00644691"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Чепигинского</w:t>
      </w: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644691"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Pr="000F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 от 08 ноября 2007 года № 257-ФЗ "Об автомобильных дорогах и о дорож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31 января 2020 года № 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Федерации", постановляю: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 </w:t>
      </w:r>
      <w:r w:rsid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Чепигинского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(приложение).</w:t>
      </w:r>
    </w:p>
    <w:p w:rsidR="005062A7" w:rsidRPr="005062A7" w:rsidRDefault="003B26FB" w:rsidP="003B26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5062A7" w:rsidRPr="005062A7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Чепигинского сельского поселения Брюховецкого района Билько М.П. </w:t>
      </w:r>
      <w:proofErr w:type="gramStart"/>
      <w:r w:rsidR="005062A7" w:rsidRPr="005062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062A7" w:rsidRPr="005062A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 – телекоммуникационной сети «Интернет»</w:t>
      </w:r>
      <w:r w:rsidR="005062A7">
        <w:rPr>
          <w:rFonts w:ascii="Times New Roman" w:hAnsi="Times New Roman" w:cs="Times New Roman"/>
          <w:sz w:val="28"/>
          <w:szCs w:val="28"/>
        </w:rPr>
        <w:t>.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Постановление вступает в силу со дня официального обнародования.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A7" w:rsidRDefault="005062A7" w:rsidP="005062A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 w:eastAsia="ru-RU"/>
        </w:rPr>
      </w:pPr>
      <w:r w:rsidRPr="00C67D4C">
        <w:rPr>
          <w:rFonts w:ascii="Times New Roman" w:hAnsi="Times New Roman"/>
          <w:sz w:val="28"/>
          <w:lang w:val="ru-RU" w:eastAsia="ru-RU"/>
        </w:rPr>
        <w:t>Глава</w:t>
      </w:r>
      <w:r>
        <w:rPr>
          <w:rFonts w:ascii="Times New Roman" w:hAnsi="Times New Roman"/>
          <w:sz w:val="28"/>
          <w:lang w:val="ru-RU" w:eastAsia="ru-RU"/>
        </w:rPr>
        <w:t xml:space="preserve"> </w:t>
      </w:r>
    </w:p>
    <w:p w:rsidR="005062A7" w:rsidRDefault="005062A7" w:rsidP="005062A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 w:eastAsia="ru-RU"/>
        </w:rPr>
        <w:t>Чепигинского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062A7" w:rsidRDefault="005062A7" w:rsidP="005062A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Брюховецкого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lang w:val="ru-RU" w:eastAsia="ru-RU"/>
        </w:rPr>
        <w:t>Н.Н. Шинкаренко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62A7" w:rsidRDefault="005062A7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2A7" w:rsidRPr="00644691" w:rsidRDefault="005062A7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5062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B26FB" w:rsidRPr="00644691" w:rsidRDefault="003B26FB" w:rsidP="005062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B26FB" w:rsidRPr="00644691" w:rsidRDefault="005062A7" w:rsidP="005062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Чепигинского</w:t>
      </w:r>
      <w:r w:rsidR="003B26FB"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3B26FB" w:rsidRPr="00644691" w:rsidRDefault="005062A7" w:rsidP="005062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r w:rsidR="003B26FB"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B26FB" w:rsidRPr="00644691" w:rsidRDefault="003B26FB" w:rsidP="005062A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50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proofErr w:type="gramStart"/>
      <w:r w:rsidR="0050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50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.№ ______</w:t>
      </w:r>
    </w:p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 </w:t>
      </w:r>
      <w:r w:rsidR="0050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Чепигинского</w:t>
      </w: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50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Брюховецкого</w:t>
      </w: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3B26FB" w:rsidRPr="00644691" w:rsidRDefault="003B26FB" w:rsidP="003B2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N 1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вреда, причиняемого тяжеловесными транспортными средствами при движении по автомобильным дорогам местного значения </w:t>
      </w:r>
      <w:r w:rsidR="004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Чепигинс</w:t>
      </w:r>
      <w:r w:rsidR="0050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50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Брюховецкого 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рассчитанным под осевую нагрузку 10 т, от превышения допустимых осевых нагрузок на каждую ось транспортного средства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641"/>
      </w:tblGrid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допустимыми</w:t>
            </w:r>
            <w:proofErr w:type="gramEnd"/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23 (включительно) до 24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(включительно) до 29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5615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5819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6240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6678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6903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7132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7604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7846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8092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8342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8597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8855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9118</w:t>
            </w:r>
          </w:p>
        </w:tc>
      </w:tr>
      <w:tr w:rsidR="003B26FB" w:rsidRPr="00644691" w:rsidTr="003B26FB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</w:t>
            </w: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возмещения вреда, причиняемого тяжеловесными транспортными средствами, утверждённым постановлением Правительства Российской Федерации от 31.01.2020 N 67</w:t>
            </w:r>
          </w:p>
        </w:tc>
      </w:tr>
    </w:tbl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N 2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вреда, причиняемого тяжеловесными транспортными средствами при движении по автомобильным дорогам местного значения </w:t>
      </w:r>
      <w:r w:rsidR="004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Чепигинского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4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 превышения допустимой для автомобильной дороги массы транспортного средства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627"/>
      </w:tblGrid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Превышение фактической массы транспортного средства </w:t>
            </w:r>
            <w:proofErr w:type="gramStart"/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допустимой (процентов)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 до 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9170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(включительно) до 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(включительно) до 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9467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(включительно) до 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9616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(включительно) до 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9765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(включительно) до 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(включительно) до 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10062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 (включительно) до 10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10211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(включительно) до 11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10359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(включительно) до 12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(включительно) до 13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10656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(включительно) до 14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10805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 (включительно) до 15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10954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(включительно) до 16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11102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(включительно) до 17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11251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(включительно) до 18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11400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(включительно) до 19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11548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 (включительно) до 20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11697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(включительно) до 21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11845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(включительно) до 22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11994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(включительно) до 23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(включительно) до 24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12291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 (включительно) до 25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12440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(включительно) до 26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12589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(включительно) до 27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12737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(включительно) до 28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12886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28 (включительно) до 29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13034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(включительно) до 30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(включительно) до 31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13332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(включительно) до 32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13480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32 (включительно) до 33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13629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33 (включительно) до 34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13778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34 (включительно) до 35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13926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 (включительно) до 36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14075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36 (включительно) до 37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37 (включительно) до 38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14372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38 (включительно) до 39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12521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39 (включительно) до 40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14669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(включительно) до 41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14818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41 (включительно) до 42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14967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42 (включительно) до 43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15115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43 (включительно) до 44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15264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44 (включительно) до 45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(включительно) до 46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15561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46 (включительно) до 47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15710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47 (включительно) до 48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15858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48 (включительно) до 49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16007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49 (включительно) до 50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16156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(включительно) до 51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16304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(включительно) до 52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52 (включительно) до 53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16602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53 (включительно) до 54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16750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54 (включительно) до 55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16899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55 (включительно) до 56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17047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56 (включительно) до 57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17196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57 (включительно) до 58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17345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58 (включительно) до 59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17493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59 (включительно) до 60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17642</w:t>
            </w:r>
          </w:p>
        </w:tc>
      </w:tr>
      <w:tr w:rsidR="003B26FB" w:rsidRPr="00644691" w:rsidTr="003B26FB"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60 (включительно) и выше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 утверждённым постановлением Правительства Российской Федерации от </w:t>
            </w: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31.01.2020 N 67</w:t>
            </w:r>
          </w:p>
        </w:tc>
      </w:tr>
    </w:tbl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N 3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 </w:t>
      </w:r>
      <w:r w:rsidR="004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Чепигинского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45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Брюховецкого</w:t>
      </w: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54" w:type="dxa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01"/>
        <w:gridCol w:w="1766"/>
        <w:gridCol w:w="1764"/>
      </w:tblGrid>
      <w:tr w:rsidR="003B26FB" w:rsidRPr="00644691" w:rsidTr="003B26FB"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исх. ось (руб./100 км)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коэффициенты</w:t>
            </w:r>
          </w:p>
        </w:tc>
      </w:tr>
      <w:tr w:rsidR="003B26FB" w:rsidRPr="00644691" w:rsidTr="003B2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6FB" w:rsidRPr="00644691" w:rsidRDefault="003B26FB" w:rsidP="003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6FB" w:rsidRPr="00644691" w:rsidRDefault="003B26FB" w:rsidP="003B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</w:tr>
      <w:tr w:rsidR="003B26FB" w:rsidRPr="00644691" w:rsidTr="003B26FB"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6FB" w:rsidRPr="00644691" w:rsidRDefault="003B26FB" w:rsidP="003B2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3B26FB" w:rsidRPr="00644691" w:rsidRDefault="003B26FB" w:rsidP="003B2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26FB" w:rsidRPr="00644691" w:rsidRDefault="003B26FB" w:rsidP="003B2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930" w:rsidRPr="00644691" w:rsidRDefault="00C80930">
      <w:pPr>
        <w:rPr>
          <w:rFonts w:ascii="Times New Roman" w:hAnsi="Times New Roman" w:cs="Times New Roman"/>
          <w:sz w:val="28"/>
          <w:szCs w:val="28"/>
        </w:rPr>
      </w:pPr>
    </w:p>
    <w:sectPr w:rsidR="00C80930" w:rsidRPr="006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FB"/>
    <w:rsid w:val="000F2CCB"/>
    <w:rsid w:val="003B26FB"/>
    <w:rsid w:val="00456204"/>
    <w:rsid w:val="005062A7"/>
    <w:rsid w:val="00644691"/>
    <w:rsid w:val="007D7F90"/>
    <w:rsid w:val="00C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62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5062A7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062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5062A7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Оля</cp:lastModifiedBy>
  <cp:revision>3</cp:revision>
  <dcterms:created xsi:type="dcterms:W3CDTF">2021-12-29T06:35:00Z</dcterms:created>
  <dcterms:modified xsi:type="dcterms:W3CDTF">2021-12-29T07:56:00Z</dcterms:modified>
</cp:coreProperties>
</file>