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54" w:rsidRPr="006D4364" w:rsidRDefault="00372E54" w:rsidP="00372E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D43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372E54" w:rsidRPr="006D4364" w:rsidRDefault="00372E54" w:rsidP="00372E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D43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БРЮХОВЕЦКАЯ</w:t>
      </w:r>
    </w:p>
    <w:p w:rsidR="00372E54" w:rsidRPr="006D4364" w:rsidRDefault="00372E54" w:rsidP="00372E5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2E54" w:rsidRPr="006D4364" w:rsidRDefault="00372E54" w:rsidP="00372E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6D4364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372E54" w:rsidRPr="006D4364" w:rsidRDefault="00372E54" w:rsidP="00372E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2E54" w:rsidRPr="006D4364" w:rsidRDefault="00372E54" w:rsidP="00372E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марта</w:t>
      </w:r>
      <w:r w:rsidRPr="006D4364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                                                                       № </w:t>
      </w:r>
      <w:r w:rsidR="00F477F1">
        <w:rPr>
          <w:rFonts w:ascii="Times New Roman" w:eastAsia="Times New Roman" w:hAnsi="Times New Roman"/>
          <w:sz w:val="28"/>
          <w:szCs w:val="28"/>
          <w:lang w:eastAsia="ru-RU"/>
        </w:rPr>
        <w:t>92/560</w:t>
      </w:r>
    </w:p>
    <w:p w:rsidR="00025647" w:rsidRPr="000F19DE" w:rsidRDefault="00025647" w:rsidP="000256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25647" w:rsidRPr="000F19DE" w:rsidRDefault="00025647" w:rsidP="0002564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25647" w:rsidRDefault="00025647" w:rsidP="00BC3F26">
      <w:pPr>
        <w:ind w:right="17"/>
        <w:jc w:val="center"/>
        <w:rPr>
          <w:rFonts w:ascii="Times New Roman" w:hAnsi="Times New Roman"/>
          <w:b/>
          <w:bCs/>
          <w:sz w:val="28"/>
          <w:szCs w:val="28"/>
        </w:rPr>
      </w:pPr>
      <w:r w:rsidRPr="000F19D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</w:t>
      </w:r>
      <w:r w:rsidRPr="000F19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утверждении отчет</w:t>
      </w:r>
      <w:r w:rsidR="0099536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95369">
        <w:rPr>
          <w:rFonts w:ascii="Times New Roman" w:hAnsi="Times New Roman"/>
          <w:b/>
          <w:sz w:val="28"/>
          <w:szCs w:val="28"/>
        </w:rPr>
        <w:t>территориальной</w:t>
      </w:r>
      <w:r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995369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комисси</w:t>
      </w:r>
      <w:r w:rsidR="00995369">
        <w:rPr>
          <w:rFonts w:ascii="Times New Roman" w:hAnsi="Times New Roman"/>
          <w:b/>
          <w:sz w:val="28"/>
          <w:szCs w:val="28"/>
        </w:rPr>
        <w:t xml:space="preserve">и </w:t>
      </w:r>
      <w:r w:rsidR="00372E54">
        <w:rPr>
          <w:rFonts w:ascii="Times New Roman" w:hAnsi="Times New Roman"/>
          <w:b/>
          <w:sz w:val="28"/>
          <w:szCs w:val="28"/>
        </w:rPr>
        <w:t>Брюховецкая</w:t>
      </w:r>
      <w:r>
        <w:rPr>
          <w:rFonts w:ascii="Times New Roman" w:hAnsi="Times New Roman"/>
          <w:b/>
          <w:sz w:val="28"/>
          <w:szCs w:val="28"/>
        </w:rPr>
        <w:t xml:space="preserve"> о поступлении и расходовании средств </w:t>
      </w:r>
      <w:r w:rsidR="00414FA9">
        <w:rPr>
          <w:rFonts w:ascii="Times New Roman" w:hAnsi="Times New Roman"/>
          <w:b/>
          <w:sz w:val="28"/>
          <w:szCs w:val="28"/>
        </w:rPr>
        <w:t>федерального</w:t>
      </w:r>
      <w:r>
        <w:rPr>
          <w:rFonts w:ascii="Times New Roman" w:hAnsi="Times New Roman"/>
          <w:b/>
          <w:sz w:val="28"/>
          <w:szCs w:val="28"/>
        </w:rPr>
        <w:t xml:space="preserve"> бюджета</w:t>
      </w:r>
      <w:r w:rsidR="00414FA9" w:rsidRPr="00414FA9">
        <w:rPr>
          <w:rFonts w:ascii="Times New Roman" w:hAnsi="Times New Roman"/>
          <w:b/>
          <w:sz w:val="28"/>
          <w:szCs w:val="28"/>
        </w:rPr>
        <w:t xml:space="preserve"> на подготовку и проведение </w:t>
      </w:r>
      <w:r w:rsidR="00817CCB" w:rsidRPr="00817CCB">
        <w:rPr>
          <w:rFonts w:ascii="Times New Roman" w:hAnsi="Times New Roman"/>
          <w:b/>
          <w:bCs/>
          <w:sz w:val="28"/>
          <w:szCs w:val="28"/>
        </w:rPr>
        <w:t xml:space="preserve">выборов </w:t>
      </w:r>
      <w:r w:rsidR="00BC3F26" w:rsidRPr="00BC3F26">
        <w:rPr>
          <w:rFonts w:ascii="Times New Roman" w:hAnsi="Times New Roman"/>
          <w:b/>
          <w:bCs/>
          <w:sz w:val="28"/>
          <w:szCs w:val="28"/>
        </w:rPr>
        <w:t>Президента Российской Федерации</w:t>
      </w:r>
    </w:p>
    <w:p w:rsidR="00025647" w:rsidRPr="000F19DE" w:rsidRDefault="00414FA9" w:rsidP="00414F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4FA9">
        <w:rPr>
          <w:rFonts w:ascii="Times New Roman" w:hAnsi="Times New Roman"/>
          <w:bCs/>
          <w:kern w:val="28"/>
          <w:sz w:val="28"/>
          <w:szCs w:val="28"/>
        </w:rPr>
        <w:t>В соответствии с постановлени</w:t>
      </w:r>
      <w:r w:rsidR="000D329E">
        <w:rPr>
          <w:rFonts w:ascii="Times New Roman" w:hAnsi="Times New Roman"/>
          <w:bCs/>
          <w:kern w:val="28"/>
          <w:sz w:val="28"/>
          <w:szCs w:val="28"/>
        </w:rPr>
        <w:t>ем</w:t>
      </w:r>
      <w:r w:rsidRPr="00414FA9">
        <w:rPr>
          <w:rFonts w:ascii="Times New Roman" w:hAnsi="Times New Roman"/>
          <w:bCs/>
          <w:kern w:val="28"/>
          <w:sz w:val="28"/>
          <w:szCs w:val="28"/>
        </w:rPr>
        <w:t xml:space="preserve"> Центральной избирательной комиссии Российской Федерации от 18 мая 2016 г. № 7/59-7 «Об Инструкции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референдума», </w:t>
      </w:r>
      <w:r w:rsidR="00CE2D08">
        <w:rPr>
          <w:rFonts w:ascii="Times New Roman" w:hAnsi="Times New Roman"/>
          <w:sz w:val="28"/>
          <w:szCs w:val="28"/>
        </w:rPr>
        <w:t>территориальная</w:t>
      </w:r>
      <w:r w:rsidR="00025647" w:rsidRPr="000F19DE">
        <w:rPr>
          <w:rFonts w:ascii="Times New Roman" w:hAnsi="Times New Roman"/>
          <w:sz w:val="28"/>
          <w:szCs w:val="28"/>
        </w:rPr>
        <w:t xml:space="preserve"> избирательная комиссия</w:t>
      </w:r>
      <w:r w:rsidR="00995369">
        <w:rPr>
          <w:rFonts w:ascii="Times New Roman" w:hAnsi="Times New Roman"/>
          <w:sz w:val="28"/>
          <w:szCs w:val="28"/>
        </w:rPr>
        <w:t xml:space="preserve"> </w:t>
      </w:r>
      <w:r w:rsidR="00372E54">
        <w:rPr>
          <w:rFonts w:ascii="Times New Roman" w:hAnsi="Times New Roman"/>
          <w:sz w:val="28"/>
          <w:szCs w:val="28"/>
        </w:rPr>
        <w:t>Брюховецкая</w:t>
      </w:r>
      <w:r w:rsidR="00025647" w:rsidRPr="000F19DE">
        <w:rPr>
          <w:rFonts w:ascii="Times New Roman" w:hAnsi="Times New Roman"/>
          <w:sz w:val="28"/>
          <w:szCs w:val="28"/>
        </w:rPr>
        <w:t xml:space="preserve"> РЕШИЛА:</w:t>
      </w:r>
    </w:p>
    <w:p w:rsidR="00025647" w:rsidRDefault="00025647" w:rsidP="00CE2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9DE">
        <w:rPr>
          <w:rFonts w:ascii="Times New Roman" w:hAnsi="Times New Roman"/>
          <w:sz w:val="28"/>
          <w:szCs w:val="28"/>
        </w:rPr>
        <w:t>1.</w:t>
      </w:r>
      <w:r w:rsidR="008D1197">
        <w:rPr>
          <w:rFonts w:ascii="Times New Roman" w:hAnsi="Times New Roman"/>
          <w:sz w:val="28"/>
          <w:szCs w:val="28"/>
        </w:rPr>
        <w:t> </w:t>
      </w:r>
      <w:r w:rsidR="00CE2D08">
        <w:rPr>
          <w:rFonts w:ascii="Times New Roman" w:hAnsi="Times New Roman"/>
          <w:sz w:val="28"/>
          <w:szCs w:val="28"/>
        </w:rPr>
        <w:t xml:space="preserve">Утвердить отчет </w:t>
      </w:r>
      <w:r w:rsidR="00995369">
        <w:rPr>
          <w:rFonts w:ascii="Times New Roman" w:hAnsi="Times New Roman"/>
          <w:sz w:val="28"/>
          <w:szCs w:val="28"/>
        </w:rPr>
        <w:t>территориальной</w:t>
      </w:r>
      <w:r w:rsidR="00CE2D08">
        <w:rPr>
          <w:rFonts w:ascii="Times New Roman" w:hAnsi="Times New Roman"/>
          <w:sz w:val="28"/>
          <w:szCs w:val="28"/>
        </w:rPr>
        <w:t xml:space="preserve"> избирательн</w:t>
      </w:r>
      <w:r w:rsidR="00995369">
        <w:rPr>
          <w:rFonts w:ascii="Times New Roman" w:hAnsi="Times New Roman"/>
          <w:sz w:val="28"/>
          <w:szCs w:val="28"/>
        </w:rPr>
        <w:t>ой</w:t>
      </w:r>
      <w:r w:rsidR="00CE2D08">
        <w:rPr>
          <w:rFonts w:ascii="Times New Roman" w:hAnsi="Times New Roman"/>
          <w:sz w:val="28"/>
          <w:szCs w:val="28"/>
        </w:rPr>
        <w:t xml:space="preserve"> комисси</w:t>
      </w:r>
      <w:r w:rsidR="00995369">
        <w:rPr>
          <w:rFonts w:ascii="Times New Roman" w:hAnsi="Times New Roman"/>
          <w:sz w:val="28"/>
          <w:szCs w:val="28"/>
        </w:rPr>
        <w:t>и</w:t>
      </w:r>
      <w:r w:rsidR="00CE2D08">
        <w:rPr>
          <w:rFonts w:ascii="Times New Roman" w:hAnsi="Times New Roman"/>
          <w:sz w:val="28"/>
          <w:szCs w:val="28"/>
        </w:rPr>
        <w:t xml:space="preserve"> </w:t>
      </w:r>
      <w:r w:rsidR="00372E54">
        <w:rPr>
          <w:rFonts w:ascii="Times New Roman" w:hAnsi="Times New Roman"/>
          <w:sz w:val="28"/>
          <w:szCs w:val="28"/>
        </w:rPr>
        <w:t>Брюховецкая</w:t>
      </w:r>
      <w:r w:rsidR="00CE2D08">
        <w:rPr>
          <w:rFonts w:ascii="Times New Roman" w:hAnsi="Times New Roman"/>
          <w:sz w:val="28"/>
          <w:szCs w:val="28"/>
        </w:rPr>
        <w:t xml:space="preserve"> о поступлении и расходовании средств </w:t>
      </w:r>
      <w:r w:rsidR="00414FA9">
        <w:rPr>
          <w:rFonts w:ascii="Times New Roman" w:hAnsi="Times New Roman"/>
          <w:sz w:val="28"/>
          <w:szCs w:val="28"/>
        </w:rPr>
        <w:t>федерального</w:t>
      </w:r>
      <w:r w:rsidR="00CE2D08">
        <w:rPr>
          <w:rFonts w:ascii="Times New Roman" w:hAnsi="Times New Roman"/>
          <w:sz w:val="28"/>
          <w:szCs w:val="28"/>
        </w:rPr>
        <w:t xml:space="preserve"> бюджета на подготовку и проведение </w:t>
      </w:r>
      <w:r w:rsidR="00817CCB" w:rsidRPr="00817CCB">
        <w:rPr>
          <w:rFonts w:ascii="Times New Roman" w:hAnsi="Times New Roman"/>
          <w:bCs/>
          <w:kern w:val="28"/>
          <w:sz w:val="28"/>
          <w:szCs w:val="28"/>
        </w:rPr>
        <w:t xml:space="preserve">выборов </w:t>
      </w:r>
      <w:r w:rsidR="00BC3F26" w:rsidRPr="00BC3F26">
        <w:rPr>
          <w:rFonts w:ascii="Times New Roman" w:hAnsi="Times New Roman"/>
          <w:bCs/>
          <w:kern w:val="28"/>
          <w:sz w:val="28"/>
          <w:szCs w:val="28"/>
        </w:rPr>
        <w:t>Президента Российской Федерации</w:t>
      </w:r>
      <w:r w:rsidR="00CE2D08">
        <w:rPr>
          <w:rFonts w:ascii="Times New Roman" w:hAnsi="Times New Roman"/>
          <w:sz w:val="28"/>
          <w:szCs w:val="28"/>
        </w:rPr>
        <w:t>.</w:t>
      </w:r>
    </w:p>
    <w:p w:rsidR="002A6D92" w:rsidRDefault="002A6D92" w:rsidP="00CE2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D119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Представить отчет территориальной избирательной комиссии </w:t>
      </w:r>
      <w:r w:rsidR="00372E54">
        <w:rPr>
          <w:rFonts w:ascii="Times New Roman" w:hAnsi="Times New Roman"/>
          <w:sz w:val="28"/>
          <w:szCs w:val="28"/>
        </w:rPr>
        <w:t>Брюховецкая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BA1330">
        <w:rPr>
          <w:rFonts w:ascii="Times New Roman" w:hAnsi="Times New Roman"/>
          <w:sz w:val="28"/>
          <w:szCs w:val="28"/>
        </w:rPr>
        <w:t xml:space="preserve">о поступлении и расходовании средств федерального бюджета на подготовку и проведение </w:t>
      </w:r>
      <w:r w:rsidR="00BC3F26" w:rsidRPr="00BC3F26">
        <w:rPr>
          <w:rFonts w:ascii="Times New Roman" w:hAnsi="Times New Roman"/>
          <w:bCs/>
          <w:kern w:val="28"/>
          <w:sz w:val="28"/>
          <w:szCs w:val="28"/>
        </w:rPr>
        <w:t>выборов Президента Российской Федерации</w:t>
      </w:r>
      <w:r w:rsidR="00BA13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избирательную комиссию Краснодарского края</w:t>
      </w:r>
      <w:r w:rsidR="003A5C40">
        <w:rPr>
          <w:rFonts w:ascii="Times New Roman" w:hAnsi="Times New Roman"/>
          <w:sz w:val="28"/>
          <w:szCs w:val="28"/>
        </w:rPr>
        <w:t>.</w:t>
      </w:r>
    </w:p>
    <w:p w:rsidR="002A6D92" w:rsidRDefault="002A6D92" w:rsidP="00CE2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Возложить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пункта 2 настоящего решения на председателя территориальной избирательной комиссии </w:t>
      </w:r>
      <w:r w:rsidR="00372E54">
        <w:rPr>
          <w:rFonts w:ascii="Times New Roman" w:hAnsi="Times New Roman"/>
          <w:sz w:val="28"/>
          <w:szCs w:val="28"/>
        </w:rPr>
        <w:t>Брюховецкая Ткаченко В.А.</w:t>
      </w:r>
    </w:p>
    <w:p w:rsidR="00372E54" w:rsidRDefault="00372E54" w:rsidP="00CE2D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77F1" w:rsidRPr="00233D03" w:rsidRDefault="00132675" w:rsidP="00F477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77F1" w:rsidRPr="00233D03">
        <w:rPr>
          <w:rFonts w:ascii="Times New Roman" w:hAnsi="Times New Roman"/>
          <w:sz w:val="26"/>
          <w:szCs w:val="26"/>
        </w:rPr>
        <w:t xml:space="preserve">Председатель  </w:t>
      </w:r>
      <w:proofErr w:type="gramStart"/>
      <w:r w:rsidR="00F477F1" w:rsidRPr="00233D03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F477F1" w:rsidRPr="00233D03">
        <w:rPr>
          <w:rFonts w:ascii="Times New Roman" w:hAnsi="Times New Roman"/>
          <w:sz w:val="26"/>
          <w:szCs w:val="26"/>
        </w:rPr>
        <w:t xml:space="preserve"> </w:t>
      </w:r>
    </w:p>
    <w:p w:rsidR="00F477F1" w:rsidRDefault="00F477F1" w:rsidP="00F477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3D03">
        <w:rPr>
          <w:rFonts w:ascii="Times New Roman" w:hAnsi="Times New Roman"/>
          <w:sz w:val="26"/>
          <w:szCs w:val="26"/>
        </w:rPr>
        <w:t>избирательной коми</w:t>
      </w:r>
      <w:r>
        <w:rPr>
          <w:rFonts w:ascii="Times New Roman" w:hAnsi="Times New Roman"/>
          <w:sz w:val="26"/>
          <w:szCs w:val="26"/>
        </w:rPr>
        <w:t>ссии                                                                       В.А. Ткаченко</w:t>
      </w:r>
    </w:p>
    <w:p w:rsidR="00F477F1" w:rsidRPr="00233D03" w:rsidRDefault="00F477F1" w:rsidP="00F477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477F1" w:rsidRPr="00233D03" w:rsidRDefault="00F477F1" w:rsidP="00F477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3D03">
        <w:rPr>
          <w:rFonts w:ascii="Times New Roman" w:hAnsi="Times New Roman"/>
          <w:sz w:val="26"/>
          <w:szCs w:val="26"/>
        </w:rPr>
        <w:t xml:space="preserve">Секретарь </w:t>
      </w:r>
      <w:proofErr w:type="gramStart"/>
      <w:r w:rsidRPr="00233D03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Pr="00233D03">
        <w:rPr>
          <w:rFonts w:ascii="Times New Roman" w:hAnsi="Times New Roman"/>
          <w:sz w:val="26"/>
          <w:szCs w:val="26"/>
        </w:rPr>
        <w:t xml:space="preserve"> </w:t>
      </w:r>
    </w:p>
    <w:p w:rsidR="00F477F1" w:rsidRPr="00DD7F7D" w:rsidRDefault="00F477F1" w:rsidP="00F477F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избирательной комиссии                                                                         А.А. Левенко</w:t>
      </w:r>
    </w:p>
    <w:p w:rsidR="002A6D92" w:rsidRPr="000F19DE" w:rsidRDefault="002A6D92" w:rsidP="00372E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25647" w:rsidRPr="000F19DE" w:rsidRDefault="00025647" w:rsidP="009953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25647" w:rsidRPr="000F19DE" w:rsidSect="00372E5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090" w:rsidRDefault="00B37090" w:rsidP="00025647">
      <w:pPr>
        <w:spacing w:after="0" w:line="240" w:lineRule="auto"/>
      </w:pPr>
      <w:r>
        <w:separator/>
      </w:r>
    </w:p>
  </w:endnote>
  <w:endnote w:type="continuationSeparator" w:id="0">
    <w:p w:rsidR="00B37090" w:rsidRDefault="00B37090" w:rsidP="0002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090" w:rsidRDefault="00B37090" w:rsidP="00025647">
      <w:pPr>
        <w:spacing w:after="0" w:line="240" w:lineRule="auto"/>
      </w:pPr>
      <w:r>
        <w:separator/>
      </w:r>
    </w:p>
  </w:footnote>
  <w:footnote w:type="continuationSeparator" w:id="0">
    <w:p w:rsidR="00B37090" w:rsidRDefault="00B37090" w:rsidP="00025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7"/>
    <w:rsid w:val="00025647"/>
    <w:rsid w:val="000D329E"/>
    <w:rsid w:val="00132675"/>
    <w:rsid w:val="00187541"/>
    <w:rsid w:val="00212940"/>
    <w:rsid w:val="002A6D92"/>
    <w:rsid w:val="00326BB7"/>
    <w:rsid w:val="003368A6"/>
    <w:rsid w:val="00363D95"/>
    <w:rsid w:val="00372E54"/>
    <w:rsid w:val="003A5C40"/>
    <w:rsid w:val="00414FA9"/>
    <w:rsid w:val="00434D14"/>
    <w:rsid w:val="004E716A"/>
    <w:rsid w:val="005C43D7"/>
    <w:rsid w:val="005E3FD6"/>
    <w:rsid w:val="006646B9"/>
    <w:rsid w:val="00817CCB"/>
    <w:rsid w:val="008D1197"/>
    <w:rsid w:val="008F3892"/>
    <w:rsid w:val="0098394C"/>
    <w:rsid w:val="00984A35"/>
    <w:rsid w:val="00995369"/>
    <w:rsid w:val="009A41B9"/>
    <w:rsid w:val="00A81CFF"/>
    <w:rsid w:val="00B0154C"/>
    <w:rsid w:val="00B37090"/>
    <w:rsid w:val="00BA1330"/>
    <w:rsid w:val="00BC3F26"/>
    <w:rsid w:val="00CD68A0"/>
    <w:rsid w:val="00CE2D08"/>
    <w:rsid w:val="00D00EC5"/>
    <w:rsid w:val="00D536E2"/>
    <w:rsid w:val="00D71D6A"/>
    <w:rsid w:val="00DC7E62"/>
    <w:rsid w:val="00E944D2"/>
    <w:rsid w:val="00F477F1"/>
    <w:rsid w:val="00F77702"/>
    <w:rsid w:val="00F970E2"/>
    <w:rsid w:val="00FB6EAC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2A6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2A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Найко</dc:creator>
  <cp:lastModifiedBy>Виктория А. Ткаченко</cp:lastModifiedBy>
  <cp:revision>2</cp:revision>
  <dcterms:created xsi:type="dcterms:W3CDTF">2024-03-29T12:40:00Z</dcterms:created>
  <dcterms:modified xsi:type="dcterms:W3CDTF">2024-03-29T12:40:00Z</dcterms:modified>
</cp:coreProperties>
</file>