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B3" w:rsidRDefault="003169B3" w:rsidP="003169B3">
      <w:pPr>
        <w:spacing w:after="0" w:line="240" w:lineRule="auto"/>
        <w:ind w:left="709" w:right="70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3169B3" w:rsidRDefault="003169B3" w:rsidP="003169B3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69B3" w:rsidRDefault="003169B3" w:rsidP="003169B3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69B3" w:rsidRPr="003169B3" w:rsidRDefault="003169B3" w:rsidP="003169B3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9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169B3" w:rsidRPr="003169B3" w:rsidRDefault="003169B3" w:rsidP="003169B3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9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:rsidR="003169B3" w:rsidRPr="003169B3" w:rsidRDefault="003169B3" w:rsidP="003169B3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169B3">
        <w:rPr>
          <w:rFonts w:ascii="Times New Roman" w:eastAsia="Calibri" w:hAnsi="Times New Roman" w:cs="Times New Roman"/>
          <w:b/>
          <w:bCs/>
          <w:sz w:val="28"/>
          <w:szCs w:val="28"/>
        </w:rPr>
        <w:t>от 11 августа 2023 года № 1070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proofErr w:type="gramEnd"/>
    </w:p>
    <w:p w:rsidR="003169B3" w:rsidRPr="003169B3" w:rsidRDefault="003169B3" w:rsidP="003169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9B3" w:rsidRPr="003169B3" w:rsidRDefault="003169B3" w:rsidP="003169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9B3" w:rsidRPr="003169B3" w:rsidRDefault="003169B3" w:rsidP="003169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9B3" w:rsidRPr="003169B3" w:rsidRDefault="003169B3" w:rsidP="00316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9B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Российской Федерации от 13 июля 2020 года № 189-ФЗ «О государственном (муниципальном) социальном заказе на оказание государственных (муниципальных) услуг в социальной сфере», от 29 декабря 2012 года № 273-ФЗ «Об образовании в Российской Федерации», постановлением администрации муниципального образования Брюховецкий район от 14 апреля 2023 года № 421 «Об организации оказания муниципальных услуг в социальной сфере при формировании муниципального</w:t>
      </w:r>
      <w:proofErr w:type="gramEnd"/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 социального заказа на оказание муниципальных услуг в социальной сфере на территории муниципального образования Брюховецкий район» </w:t>
      </w:r>
      <w:proofErr w:type="gramStart"/>
      <w:r w:rsidRPr="003169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3169B3" w:rsidRPr="003169B3" w:rsidRDefault="003169B3" w:rsidP="003169B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Утвердить изменения, вносимые в </w:t>
      </w:r>
      <w:bookmarkStart w:id="1" w:name="_Hlk151465229"/>
      <w:r w:rsidRPr="003169B3">
        <w:rPr>
          <w:rFonts w:ascii="Times New Roman" w:eastAsia="Calibri" w:hAnsi="Times New Roman" w:cs="Times New Roman"/>
          <w:sz w:val="28"/>
          <w:szCs w:val="28"/>
        </w:rPr>
        <w:t>приложение к постановлению администрации муниципального образования Брюховецкий район от 11 августа 2023 года № 1070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</w:t>
      </w:r>
      <w:proofErr w:type="gramEnd"/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сфере»</w:t>
      </w:r>
      <w:bookmarkEnd w:id="1"/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169B3" w:rsidRPr="003169B3" w:rsidRDefault="003169B3" w:rsidP="003169B3">
      <w:pPr>
        <w:tabs>
          <w:tab w:val="left" w:pos="709"/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9B3">
        <w:rPr>
          <w:rFonts w:ascii="Times New Roman" w:eastAsia="Calibri" w:hAnsi="Times New Roman" w:cs="Times New Roman"/>
          <w:sz w:val="28"/>
          <w:szCs w:val="28"/>
        </w:rPr>
        <w:t>2. 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3169B3" w:rsidRPr="003169B3" w:rsidRDefault="003169B3" w:rsidP="003169B3">
      <w:pPr>
        <w:tabs>
          <w:tab w:val="left" w:pos="709"/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9B3">
        <w:rPr>
          <w:rFonts w:ascii="Times New Roman" w:eastAsia="Calibri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его официального опубликования и распространяется на правоотношения, возникшие с 1 января 2024 года.</w:t>
      </w:r>
    </w:p>
    <w:p w:rsidR="003169B3" w:rsidRPr="003169B3" w:rsidRDefault="003169B3" w:rsidP="003169B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9B3" w:rsidRPr="003169B3" w:rsidRDefault="003169B3" w:rsidP="003169B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9B3" w:rsidRPr="003169B3" w:rsidRDefault="003169B3" w:rsidP="003169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9B3" w:rsidRPr="003169B3" w:rsidRDefault="003169B3" w:rsidP="003169B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9B3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3169B3" w:rsidRPr="003169B3" w:rsidRDefault="003169B3" w:rsidP="003169B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9B3">
        <w:rPr>
          <w:rFonts w:ascii="Times New Roman" w:eastAsia="Calibri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</w:p>
    <w:p w:rsidR="004D73CC" w:rsidRPr="004D73CC" w:rsidRDefault="004D73CC" w:rsidP="004D73CC">
      <w:pPr>
        <w:pageBreakBefore/>
        <w:tabs>
          <w:tab w:val="left" w:pos="1276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D73CC" w:rsidRPr="004D73CC" w:rsidRDefault="004D73CC" w:rsidP="004D73CC">
      <w:pPr>
        <w:tabs>
          <w:tab w:val="left" w:pos="1276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муниципального образования Брюховецкий район</w:t>
      </w:r>
    </w:p>
    <w:p w:rsidR="004D73CC" w:rsidRPr="004D73CC" w:rsidRDefault="004D73CC" w:rsidP="004D73CC">
      <w:pPr>
        <w:tabs>
          <w:tab w:val="left" w:pos="1276"/>
        </w:tabs>
        <w:spacing w:after="0" w:line="240" w:lineRule="auto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:rsidR="004D73CC" w:rsidRPr="004D73CC" w:rsidRDefault="004D73CC" w:rsidP="004D73C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3CC" w:rsidRPr="004D73CC" w:rsidRDefault="004D73CC" w:rsidP="004D73C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3CC" w:rsidRPr="004D73CC" w:rsidRDefault="004D73CC" w:rsidP="004D73CC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D73C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F525D5" w:rsidRDefault="004D73CC" w:rsidP="004D73CC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73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вносимые в </w:t>
      </w:r>
      <w:r w:rsidR="00F52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приложение к </w:t>
      </w:r>
      <w:r w:rsidRPr="004D73C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</w:t>
      </w:r>
      <w:r w:rsidR="00F525D5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4D73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Брюховецкий район </w:t>
      </w:r>
    </w:p>
    <w:p w:rsidR="004D73CC" w:rsidRPr="004D73CC" w:rsidRDefault="004D73CC" w:rsidP="004D73CC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4D73CC">
        <w:rPr>
          <w:rFonts w:ascii="Times New Roman" w:eastAsia="Calibri" w:hAnsi="Times New Roman" w:cs="Times New Roman"/>
          <w:b/>
          <w:bCs/>
          <w:sz w:val="28"/>
          <w:szCs w:val="28"/>
        </w:rPr>
        <w:t>от 11 августа 2023 года № 1070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</w:t>
      </w:r>
      <w:r w:rsidR="00F525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73CC">
        <w:rPr>
          <w:rFonts w:ascii="Times New Roman" w:eastAsia="Calibri" w:hAnsi="Times New Roman" w:cs="Times New Roman"/>
          <w:b/>
          <w:bCs/>
          <w:sz w:val="28"/>
          <w:szCs w:val="28"/>
        </w:rPr>
        <w:t>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proofErr w:type="gramEnd"/>
    </w:p>
    <w:p w:rsidR="004D73CC" w:rsidRPr="004D73CC" w:rsidRDefault="004D73CC" w:rsidP="004D73C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4D73CC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</w:t>
      </w:r>
      <w:r w:rsidRPr="004D73CC">
        <w:rPr>
          <w:rFonts w:ascii="Times New Roman" w:eastAsia="Calibri" w:hAnsi="Times New Roman" w:cs="Times New Roman"/>
          <w:sz w:val="28"/>
          <w:szCs w:val="28"/>
        </w:rPr>
        <w:t>учреждения, учрежденного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5D5">
        <w:rPr>
          <w:rFonts w:ascii="Times New Roman" w:eastAsia="Calibri" w:hAnsi="Times New Roman" w:cs="Times New Roman"/>
          <w:sz w:val="28"/>
          <w:szCs w:val="28"/>
        </w:rPr>
        <w:t>муниципальным образованием Брюховецкий район)</w:t>
      </w:r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4D73CC">
        <w:rPr>
          <w:rFonts w:ascii="Times New Roman" w:eastAsia="Calibri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Pr="004D73C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4D73CC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2. Пункт 2 Правил изложить в следующей редакции: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Краснодарского края» (далее – информационная система) с использованием усиленных квалифицированных электронных подписей. 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</w:t>
      </w:r>
      <w:r w:rsidR="00F525D5">
        <w:rPr>
          <w:rFonts w:ascii="Times New Roman" w:eastAsia="Calibri" w:hAnsi="Times New Roman" w:cs="Times New Roman"/>
          <w:sz w:val="28"/>
          <w:szCs w:val="28"/>
        </w:rPr>
        <w:t>рмационную систему в течение 2-</w:t>
      </w:r>
      <w:r w:rsidRPr="004D73CC">
        <w:rPr>
          <w:rFonts w:ascii="Times New Roman" w:eastAsia="Calibri" w:hAnsi="Times New Roman" w:cs="Times New Roman"/>
          <w:sz w:val="28"/>
          <w:szCs w:val="28"/>
        </w:rPr>
        <w:t>х рабочих дней после его заключения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>3. Пункт 5 изложить в следующей редакции: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года № 183 «Об утверждении Положения о структуре реестра исполнителей государственных (муниципальных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о структуре реестра исполнителей услуг), и заключается с лицом, подавшим заявку.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указываются следующие сведения: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</w:t>
      </w:r>
      <w:r w:rsidRPr="004D73CC">
        <w:rPr>
          <w:rFonts w:ascii="Times New Roman" w:eastAsia="Calibri" w:hAnsi="Times New Roman" w:cs="Times New Roman"/>
          <w:sz w:val="28"/>
          <w:szCs w:val="28"/>
        </w:rPr>
        <w:lastRenderedPageBreak/>
        <w:t>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D73CC" w:rsidRPr="004D73CC" w:rsidRDefault="004D73CC" w:rsidP="004D7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D73CC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proofErr w:type="gramEnd"/>
      <w:r w:rsidRPr="004D73C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образования Брюховецкий район (далее – реестр потребителей).».</w:t>
      </w: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Заместитель главы </w:t>
      </w: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образования </w:t>
      </w:r>
    </w:p>
    <w:p w:rsidR="004D73CC" w:rsidRPr="004D73CC" w:rsidRDefault="004D73CC" w:rsidP="004D73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Брюховецкий район </w:t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4D7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Н.В. Серик</w:t>
      </w:r>
    </w:p>
    <w:p w:rsidR="006732FF" w:rsidRDefault="006732FF"/>
    <w:sectPr w:rsidR="006732FF" w:rsidSect="004F7893">
      <w:headerReference w:type="default" r:id="rId7"/>
      <w:foot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A4" w:rsidRDefault="00EC01A4" w:rsidP="004D73CC">
      <w:pPr>
        <w:spacing w:after="0" w:line="240" w:lineRule="auto"/>
      </w:pPr>
      <w:r>
        <w:separator/>
      </w:r>
    </w:p>
  </w:endnote>
  <w:endnote w:type="continuationSeparator" w:id="0">
    <w:p w:rsidR="00EC01A4" w:rsidRDefault="00EC01A4" w:rsidP="004D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37" w:rsidRPr="00104A38" w:rsidRDefault="00EC01A4" w:rsidP="00EE75E5">
    <w:pPr>
      <w:pStyle w:val="a3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A4" w:rsidRDefault="00EC01A4" w:rsidP="004D73CC">
      <w:pPr>
        <w:spacing w:after="0" w:line="240" w:lineRule="auto"/>
      </w:pPr>
      <w:r>
        <w:separator/>
      </w:r>
    </w:p>
  </w:footnote>
  <w:footnote w:type="continuationSeparator" w:id="0">
    <w:p w:rsidR="00EC01A4" w:rsidRDefault="00EC01A4" w:rsidP="004D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73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73CC" w:rsidRPr="004D73CC" w:rsidRDefault="004D73C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3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73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3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69B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D73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3CC" w:rsidRDefault="004D73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CC"/>
    <w:rsid w:val="000450FB"/>
    <w:rsid w:val="003169B3"/>
    <w:rsid w:val="004D73CC"/>
    <w:rsid w:val="00636C70"/>
    <w:rsid w:val="006732FF"/>
    <w:rsid w:val="009B6352"/>
    <w:rsid w:val="00EC01A4"/>
    <w:rsid w:val="00F525D5"/>
    <w:rsid w:val="00F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73CC"/>
  </w:style>
  <w:style w:type="paragraph" w:styleId="a5">
    <w:name w:val="header"/>
    <w:basedOn w:val="a"/>
    <w:link w:val="a6"/>
    <w:uiPriority w:val="99"/>
    <w:unhideWhenUsed/>
    <w:rsid w:val="004D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CC"/>
  </w:style>
  <w:style w:type="paragraph" w:styleId="a7">
    <w:name w:val="Balloon Text"/>
    <w:basedOn w:val="a"/>
    <w:link w:val="a8"/>
    <w:uiPriority w:val="99"/>
    <w:semiHidden/>
    <w:unhideWhenUsed/>
    <w:rsid w:val="004D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D73CC"/>
  </w:style>
  <w:style w:type="paragraph" w:styleId="a5">
    <w:name w:val="header"/>
    <w:basedOn w:val="a"/>
    <w:link w:val="a6"/>
    <w:uiPriority w:val="99"/>
    <w:unhideWhenUsed/>
    <w:rsid w:val="004D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CC"/>
  </w:style>
  <w:style w:type="paragraph" w:styleId="a7">
    <w:name w:val="Balloon Text"/>
    <w:basedOn w:val="a"/>
    <w:link w:val="a8"/>
    <w:uiPriority w:val="99"/>
    <w:semiHidden/>
    <w:unhideWhenUsed/>
    <w:rsid w:val="004D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2024-05-22T15:06:00Z</cp:lastPrinted>
  <dcterms:created xsi:type="dcterms:W3CDTF">2024-05-22T15:07:00Z</dcterms:created>
  <dcterms:modified xsi:type="dcterms:W3CDTF">2024-05-22T15:07:00Z</dcterms:modified>
</cp:coreProperties>
</file>