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39" w:rsidRDefault="00896939" w:rsidP="008969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НОВОСЕЛЬКОГО СЕЛЬСКОГО ПОСЕЛЕНИЯ</w:t>
      </w: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896939" w:rsidRDefault="00896939" w:rsidP="008969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05.04.2017                                                                                             № 39</w:t>
      </w: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Новое Село</w:t>
      </w: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оформления и содержании заданий, а также</w:t>
      </w:r>
    </w:p>
    <w:p w:rsidR="00896939" w:rsidRDefault="00896939" w:rsidP="0089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мероприятия по контролю без взаимодействия с юридическими лицами, индивидуальными предпринимателями</w:t>
      </w:r>
    </w:p>
    <w:p w:rsidR="00896939" w:rsidRDefault="00896939" w:rsidP="00896939">
      <w:pPr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В соответствии с Федеральным законом от 26 декабря 2008 года № 294-ФЗ «О защите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прав юридических лиц и индивидуальных предпринимателей при осуществлении</w:t>
      </w:r>
      <w:r>
        <w:rPr>
          <w:rFonts w:ascii="Times New Roman" w:hAnsi="Times New Roman"/>
          <w:sz w:val="28"/>
        </w:rPr>
        <w:t xml:space="preserve"> государственного контроля (надзора) и муниципального контроля», </w:t>
      </w:r>
      <w:r>
        <w:rPr>
          <w:rFonts w:ascii="Times New Roman" w:hAnsi="Times New Roman"/>
          <w:spacing w:val="-4"/>
          <w:sz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</w:rPr>
        <w:t>п</w:t>
      </w:r>
      <w:proofErr w:type="gramEnd"/>
      <w:r>
        <w:rPr>
          <w:rFonts w:ascii="Times New Roman" w:hAnsi="Times New Roman"/>
          <w:spacing w:val="-4"/>
          <w:sz w:val="28"/>
        </w:rPr>
        <w:t xml:space="preserve"> о с т а н о в л я ю</w:t>
      </w:r>
      <w:r>
        <w:rPr>
          <w:rFonts w:ascii="Times New Roman" w:hAnsi="Times New Roman"/>
          <w:sz w:val="28"/>
        </w:rPr>
        <w:t>: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Главному специалисту администрации Новосельского сельского поселения Брюховецкого района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Н.Л.Брачковой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обнародовать и разместить (опубликовать) настоящее постановление на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 xml:space="preserve">официальном 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 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постановления оставляю за собой</w:t>
      </w:r>
    </w:p>
    <w:p w:rsidR="00896939" w:rsidRDefault="00896939" w:rsidP="0089693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Постановление вступает в силу со дня его обнародования.</w:t>
      </w:r>
    </w:p>
    <w:p w:rsidR="00896939" w:rsidRDefault="00896939" w:rsidP="0089693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939" w:rsidRDefault="00896939" w:rsidP="0089693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939" w:rsidRDefault="00896939" w:rsidP="0089693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939" w:rsidRDefault="00896939" w:rsidP="0089693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Новосельского </w:t>
      </w:r>
    </w:p>
    <w:p w:rsidR="00896939" w:rsidRDefault="00896939" w:rsidP="0089693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</w:t>
      </w:r>
    </w:p>
    <w:p w:rsidR="00896939" w:rsidRDefault="00896939" w:rsidP="0089693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Брюховецкого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А.В.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Андрюхин</w:t>
      </w:r>
      <w:proofErr w:type="spellEnd"/>
    </w:p>
    <w:p w:rsidR="00896939" w:rsidRDefault="00896939" w:rsidP="0089693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939" w:rsidRDefault="00896939" w:rsidP="0089693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Новосельского сельского поселения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Брюховецкого района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05.04.2017 г. № 39</w:t>
      </w: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896939" w:rsidRDefault="00896939" w:rsidP="008969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</w:t>
      </w:r>
      <w:r>
        <w:rPr>
          <w:rFonts w:ascii="Times New Roman" w:hAnsi="Times New Roman"/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>
        <w:rPr>
          <w:rFonts w:ascii="Times New Roman" w:hAnsi="Times New Roman"/>
          <w:sz w:val="28"/>
          <w:szCs w:val="28"/>
        </w:rPr>
        <w:t xml:space="preserve"> результатов плановых (рейдовых осмотров), обследований, исследований, измерений, наблюдений (далее – задание), предусмотренных статьей 8.3 Федерального закона от 26 декабря 2008 года </w:t>
      </w:r>
      <w:r>
        <w:rPr>
          <w:rFonts w:ascii="Times New Roman" w:hAnsi="Times New Roman"/>
          <w:sz w:val="28"/>
          <w:szCs w:val="28"/>
        </w:rPr>
        <w:br/>
        <w:t>№ 294-ФЗ «О защите прав юридических лиц и индивидуальных предпринимателей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Новосельского сельского поселения.</w:t>
      </w:r>
      <w:proofErr w:type="gramEnd"/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оформления и содержание заданий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Задание утверждается главой Новосельского сельского поселения Брюховецкого района и скрепляется печатью администрации Новосельского сельского поселения Брюховецкого района.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 задании указывается: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администрации Новосельского сельского поселения Брюховецкого района, которому поручено проведение мероприятия.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 Сведения об объекте, в отношении которого будет проводиться мероприятие: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виде, местоположении объекта, в том числе его адресе и кадастровом (реестровом) номере (при наличии), сведения о принадлежности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Задание перед началом выполнения мероприятия вручается главным специалистом администрации Новосельского сельского поселения Брюховецкого района, сотруднику, которому поручено осуществление мероприятия.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Вручение задания осуществляется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главному специалисту администрации Новосельского сельского поселения Брюховецкого района сотрудником, осуществившим мероприятие, о чем делается соответствующая отметка в журнале мероприятий.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Оформление результатов мероприятия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Результаты мероприятия оформляются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сотрудником, осуществившим мероприятие</w:t>
      </w:r>
      <w:r>
        <w:rPr>
          <w:rFonts w:ascii="Times New Roman" w:hAnsi="Times New Roman"/>
          <w:sz w:val="28"/>
          <w:szCs w:val="28"/>
        </w:rPr>
        <w:t xml:space="preserve"> в виде акта о проведении мероприятия по форме согласно приложению 2 к настоящему порядку.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3.2. В акте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лицами, индивидуальными предпринимателями (далее – акт) отражается порядок 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фиксируются результаты проведенного мероприятия. Акт составляется сотрудником, осуществившим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Акт должен содержать: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</w:t>
      </w:r>
      <w:r>
        <w:rPr>
          <w:rFonts w:ascii="Times New Roman" w:hAnsi="Times New Roman"/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>
        <w:rPr>
          <w:rFonts w:ascii="Times New Roman" w:hAnsi="Times New Roman"/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Полномочия участников мероприятия определяются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иными нормативными правовыми актами, регламентирующими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деятельность в сфере осуществления соответствующего вида муниципального контроля. 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hAnsi="Times New Roman"/>
          <w:sz w:val="28"/>
          <w:szCs w:val="28"/>
        </w:rPr>
        <w:t>фототаблицы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96939" w:rsidRDefault="00896939" w:rsidP="0089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сотрудник, осуществивший мероприятие</w:t>
      </w:r>
      <w:r>
        <w:rPr>
          <w:rFonts w:ascii="Times New Roman" w:hAnsi="Times New Roman"/>
          <w:sz w:val="28"/>
          <w:szCs w:val="28"/>
        </w:rPr>
        <w:t xml:space="preserve"> в срок не позднее пяти рабочих дней принимает в пределах своей компетенции меры по пресечению выявленных нарушений.</w:t>
      </w:r>
    </w:p>
    <w:p w:rsidR="00896939" w:rsidRDefault="00896939" w:rsidP="0089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срок не позднее трех рабочих дней со дня проведения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сотрудник, осуществивший мероприятие</w:t>
      </w:r>
      <w:r>
        <w:rPr>
          <w:rFonts w:ascii="Times New Roman" w:hAnsi="Times New Roman"/>
          <w:sz w:val="28"/>
          <w:szCs w:val="28"/>
        </w:rPr>
        <w:t xml:space="preserve"> направляет главе Новосельского сельского поселения Брюховецкого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письменное </w:t>
      </w:r>
      <w:r>
        <w:rPr>
          <w:rFonts w:ascii="Times New Roman" w:hAnsi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</w:t>
      </w:r>
      <w:r>
        <w:rPr>
          <w:rFonts w:ascii="Times New Roman" w:hAnsi="Times New Roman"/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>
        <w:rPr>
          <w:rFonts w:ascii="Times New Roman" w:hAnsi="Times New Roman"/>
          <w:sz w:val="28"/>
          <w:szCs w:val="28"/>
        </w:rPr>
        <w:t xml:space="preserve"> лица, индивидуального предпринимателя по основаниям, указанным в </w:t>
      </w:r>
      <w:hyperlink r:id="rId6" w:anchor="sub_10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 декабря 2008 года № 294-ФЗ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Хранение и использование задания и акта о проведении мероприятия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После исполнения, задание и акты подлежат хранению</w:t>
      </w:r>
      <w:r>
        <w:rPr>
          <w:rFonts w:ascii="Times New Roman" w:hAnsi="Times New Roman"/>
          <w:sz w:val="28"/>
          <w:szCs w:val="28"/>
        </w:rPr>
        <w:t xml:space="preserve"> у должностного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уполномоченного на осуществление соответствующего вида муниципального контроля.</w:t>
      </w:r>
    </w:p>
    <w:p w:rsidR="00896939" w:rsidRDefault="00896939" w:rsidP="00896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главы Новосельского сельского поселения Брюховецкого района.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896939" w:rsidRDefault="00896939" w:rsidP="0089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содержанию заданий, а также результатов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контролю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взаимодействия с юридическими лицами, индивидуальными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предпринимателями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Задание № _____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780"/>
      </w:tblGrid>
      <w:tr w:rsidR="00896939" w:rsidTr="0089693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с. Новое Село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«____»__________ 20_____г.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6939" w:rsidTr="0089693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</w:t>
            </w: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6939" w:rsidTr="0089693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должностного лица)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6939" w:rsidTr="00896939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(указать цель проведения мероприятия)</w:t>
      </w:r>
    </w:p>
    <w:p w:rsidR="00896939" w:rsidRDefault="00896939" w:rsidP="0089693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70"/>
      </w:tblGrid>
      <w:tr w:rsidR="00896939" w:rsidTr="00896939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поручил должностному лицу __________________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осуществить мероприятие </w:t>
      </w:r>
      <w:r>
        <w:rPr>
          <w:rFonts w:ascii="Times New Roman" w:hAnsi="Times New Roman"/>
          <w:sz w:val="28"/>
          <w:szCs w:val="28"/>
        </w:rPr>
        <w:t xml:space="preserve">по контролю без взаимодействия с </w:t>
      </w:r>
      <w:proofErr w:type="gramStart"/>
      <w:r>
        <w:rPr>
          <w:rFonts w:ascii="Times New Roman" w:hAnsi="Times New Roman"/>
          <w:sz w:val="28"/>
          <w:szCs w:val="28"/>
        </w:rPr>
        <w:t>юридическими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896939" w:rsidTr="0089693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96939" w:rsidTr="0089693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896939" w:rsidTr="00896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7368"/>
      </w:tblGrid>
      <w:tr w:rsidR="00896939" w:rsidTr="00896939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896939" w:rsidTr="00896939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6939" w:rsidTr="00896939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(адрес и (или) кадастровый (реестровый) номер (при наличии)</w:t>
            </w:r>
            <w:proofErr w:type="gramEnd"/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6939" w:rsidTr="00896939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939" w:rsidTr="00896939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(объект принадлежит правообладателю (при наличии)</w:t>
            </w:r>
            <w:proofErr w:type="gramEnd"/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96939" w:rsidTr="00896939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</w:t>
      </w:r>
      <w:r>
        <w:rPr>
          <w:rFonts w:ascii="Times New Roman" w:hAnsi="Times New Roman"/>
          <w:sz w:val="28"/>
        </w:rPr>
        <w:t xml:space="preserve">              __________________________        М.П.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содержанию заданий, а также результатов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контролю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взаимодействия с юридическими лицами, индивидуальными</w:t>
      </w:r>
    </w:p>
    <w:p w:rsidR="00896939" w:rsidRDefault="00896939" w:rsidP="0089693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предпринимателями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Акт № _____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910"/>
      </w:tblGrid>
      <w:tr w:rsidR="00896939" w:rsidTr="0089693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с. Новое Село                                                               «____»__________ 20_____г.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Начато:     _____ ч. ____мин. 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Окончено: _____ ч. ____мин.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6939" w:rsidTr="0089693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6939" w:rsidTr="0089693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должностного лица)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6939" w:rsidTr="00896939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96939" w:rsidTr="008969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6939" w:rsidTr="00896939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осуществил мероприятие </w:t>
      </w:r>
      <w:r>
        <w:rPr>
          <w:rFonts w:ascii="Times New Roman" w:hAnsi="Times New Roman"/>
          <w:sz w:val="28"/>
          <w:szCs w:val="28"/>
        </w:rPr>
        <w:t xml:space="preserve">по контролю без взаимодействия с </w:t>
      </w:r>
      <w:proofErr w:type="gramStart"/>
      <w:r>
        <w:rPr>
          <w:rFonts w:ascii="Times New Roman" w:hAnsi="Times New Roman"/>
          <w:sz w:val="28"/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896939" w:rsidTr="0089693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96939" w:rsidTr="00896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96939" w:rsidTr="0089693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96939" w:rsidTr="0089693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939" w:rsidRDefault="0089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участников: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__________________________(__________________)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__________________________(__________________)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__________________________(__________________)</w:t>
      </w: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rFonts w:ascii="Times New Roman" w:hAnsi="Times New Roman"/>
          <w:color w:val="000000"/>
          <w:sz w:val="28"/>
        </w:rPr>
        <w:t xml:space="preserve"> ________________</w:t>
      </w: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  <w:sectPr w:rsidR="00896939">
          <w:pgSz w:w="11906" w:h="16838"/>
          <w:pgMar w:top="1134" w:right="567" w:bottom="1134" w:left="1701" w:header="709" w:footer="709" w:gutter="0"/>
          <w:cols w:space="720"/>
        </w:sectPr>
      </w:pPr>
    </w:p>
    <w:p w:rsidR="00896939" w:rsidRDefault="00896939" w:rsidP="00896939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</w:t>
      </w:r>
      <w:bookmarkStart w:id="0" w:name="_GoBack"/>
      <w:bookmarkEnd w:id="0"/>
      <w:r>
        <w:rPr>
          <w:rFonts w:ascii="Times New Roman" w:hAnsi="Times New Roman"/>
          <w:sz w:val="28"/>
        </w:rPr>
        <w:t>ЖЕНИЕ № 3</w:t>
      </w:r>
    </w:p>
    <w:p w:rsidR="00896939" w:rsidRDefault="00896939" w:rsidP="00896939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содержанию заданий, а также результатов</w:t>
      </w:r>
    </w:p>
    <w:p w:rsidR="00896939" w:rsidRDefault="00896939" w:rsidP="00896939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контролю</w:t>
      </w:r>
    </w:p>
    <w:p w:rsidR="00896939" w:rsidRDefault="00896939" w:rsidP="00896939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взаимодействия с юридическими лицами, индивидуальными</w:t>
      </w:r>
    </w:p>
    <w:p w:rsidR="00896939" w:rsidRDefault="00896939" w:rsidP="00896939">
      <w:pPr>
        <w:spacing w:after="0" w:line="240" w:lineRule="auto"/>
        <w:ind w:left="99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предпринимателями</w:t>
      </w:r>
    </w:p>
    <w:p w:rsidR="00896939" w:rsidRDefault="00896939" w:rsidP="00896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Журнал</w:t>
      </w:r>
    </w:p>
    <w:p w:rsidR="00896939" w:rsidRDefault="00896939" w:rsidP="0089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контролю без взаимодействия с юридическими лицами, индивидуальными предпринимателями  Новосельского сельского поселения Брюховецкого района</w:t>
      </w: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984"/>
        <w:gridCol w:w="1700"/>
        <w:gridCol w:w="2125"/>
        <w:gridCol w:w="2834"/>
        <w:gridCol w:w="2267"/>
        <w:gridCol w:w="1417"/>
      </w:tblGrid>
      <w:tr w:rsidR="00896939" w:rsidTr="00896939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номер задания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мероприятия, отметка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должностном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осуществившем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(период)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расположения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(адрес, сведения </w:t>
            </w:r>
            <w:proofErr w:type="gramEnd"/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регистрации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пользователь)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896939" w:rsidRDefault="008969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правоустанавливающих документах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акта, </w:t>
            </w:r>
          </w:p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9" w:rsidRDefault="008969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896939" w:rsidRDefault="008969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896939" w:rsidTr="0089693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9" w:rsidRDefault="0089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939" w:rsidRDefault="00896939" w:rsidP="0089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8E3" w:rsidRPr="00896939" w:rsidRDefault="005148E3" w:rsidP="00896939">
      <w:pPr>
        <w:spacing w:after="0"/>
        <w:rPr>
          <w:rFonts w:ascii="Times New Roman" w:hAnsi="Times New Roman"/>
          <w:sz w:val="28"/>
          <w:szCs w:val="28"/>
        </w:rPr>
      </w:pPr>
    </w:p>
    <w:sectPr w:rsidR="005148E3" w:rsidRPr="00896939" w:rsidSect="008969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1"/>
    <w:rsid w:val="005148E3"/>
    <w:rsid w:val="00771EA1"/>
    <w:rsid w:val="008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ad502c066c952d5d3a29fb37cee665e8%20(1).docx" TargetMode="External"/><Relationship Id="rId5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2121</Words>
  <Characters>12091</Characters>
  <Application>Microsoft Office Word</Application>
  <DocSecurity>0</DocSecurity>
  <Lines>100</Lines>
  <Paragraphs>28</Paragraphs>
  <ScaleCrop>false</ScaleCrop>
  <Company>Krokoz™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2018-08-10T07:07:00Z</dcterms:created>
  <dcterms:modified xsi:type="dcterms:W3CDTF">2018-08-10T07:08:00Z</dcterms:modified>
</cp:coreProperties>
</file>