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90F" w:rsidRPr="00B7190F" w:rsidRDefault="0062787D" w:rsidP="00B7190F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190F">
        <w:rPr>
          <w:rFonts w:ascii="Times New Roman" w:hAnsi="Times New Roman"/>
          <w:sz w:val="28"/>
          <w:szCs w:val="28"/>
        </w:rPr>
        <w:t>Начальнику отдела потребительской сф</w:t>
      </w:r>
      <w:r w:rsidRPr="00B7190F">
        <w:rPr>
          <w:rFonts w:ascii="Times New Roman" w:hAnsi="Times New Roman"/>
          <w:sz w:val="28"/>
          <w:szCs w:val="28"/>
        </w:rPr>
        <w:t>е</w:t>
      </w:r>
      <w:r w:rsidRPr="00B7190F">
        <w:rPr>
          <w:rFonts w:ascii="Times New Roman" w:hAnsi="Times New Roman"/>
          <w:sz w:val="28"/>
          <w:szCs w:val="28"/>
        </w:rPr>
        <w:t xml:space="preserve">ры </w:t>
      </w:r>
      <w:r w:rsidR="00B7190F" w:rsidRPr="00B7190F">
        <w:rPr>
          <w:rFonts w:ascii="Times New Roman" w:hAnsi="Times New Roman" w:cs="Times New Roman"/>
          <w:sz w:val="28"/>
          <w:szCs w:val="28"/>
        </w:rPr>
        <w:t>управления экономики, прогнозиров</w:t>
      </w:r>
      <w:r w:rsidR="00B7190F" w:rsidRPr="00B7190F">
        <w:rPr>
          <w:rFonts w:ascii="Times New Roman" w:hAnsi="Times New Roman" w:cs="Times New Roman"/>
          <w:sz w:val="28"/>
          <w:szCs w:val="28"/>
        </w:rPr>
        <w:t>а</w:t>
      </w:r>
      <w:r w:rsidR="00B7190F" w:rsidRPr="00B7190F">
        <w:rPr>
          <w:rFonts w:ascii="Times New Roman" w:hAnsi="Times New Roman" w:cs="Times New Roman"/>
          <w:sz w:val="28"/>
          <w:szCs w:val="28"/>
        </w:rPr>
        <w:t>ния и потребительской сферы админ</w:t>
      </w:r>
      <w:r w:rsidR="00B7190F" w:rsidRPr="00B7190F">
        <w:rPr>
          <w:rFonts w:ascii="Times New Roman" w:hAnsi="Times New Roman" w:cs="Times New Roman"/>
          <w:sz w:val="28"/>
          <w:szCs w:val="28"/>
        </w:rPr>
        <w:t>и</w:t>
      </w:r>
      <w:r w:rsidR="00B7190F" w:rsidRPr="00B7190F">
        <w:rPr>
          <w:rFonts w:ascii="Times New Roman" w:hAnsi="Times New Roman" w:cs="Times New Roman"/>
          <w:sz w:val="28"/>
          <w:szCs w:val="28"/>
        </w:rPr>
        <w:t xml:space="preserve">страции муниципального образования </w:t>
      </w:r>
      <w:proofErr w:type="spellStart"/>
      <w:r w:rsidR="00B7190F" w:rsidRPr="00B7190F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B7190F" w:rsidRPr="00B7190F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:rsidR="0062787D" w:rsidRDefault="00B7190F" w:rsidP="00B7190F">
      <w:pPr>
        <w:pStyle w:val="ConsPlusNonformat"/>
        <w:tabs>
          <w:tab w:val="left" w:pos="4536"/>
        </w:tabs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ab/>
        <w:t xml:space="preserve">Фурсовой </w:t>
      </w:r>
      <w:r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>В.А.</w:t>
      </w:r>
    </w:p>
    <w:p w:rsidR="0062787D" w:rsidRDefault="0062787D" w:rsidP="00632F12">
      <w:pPr>
        <w:pStyle w:val="ConsPlusNonformat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62787D" w:rsidRDefault="0062787D" w:rsidP="00632F12">
      <w:pPr>
        <w:pStyle w:val="ConsPlusNonformat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62787D" w:rsidRDefault="0062787D" w:rsidP="00632F12">
      <w:pPr>
        <w:pStyle w:val="ConsPlusNonformat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632F12" w:rsidRDefault="00632F12" w:rsidP="00632F12">
      <w:pPr>
        <w:pStyle w:val="ConsPlusNonformat"/>
        <w:jc w:val="center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732821">
        <w:rPr>
          <w:rFonts w:ascii="Times New Roman" w:eastAsiaTheme="minorHAnsi" w:hAnsi="Times New Roman" w:cstheme="minorBidi"/>
          <w:sz w:val="28"/>
          <w:szCs w:val="28"/>
          <w:lang w:eastAsia="en-US"/>
        </w:rPr>
        <w:t>Заключение</w:t>
      </w:r>
      <w:r w:rsidRPr="00732821">
        <w:t xml:space="preserve"> </w:t>
      </w:r>
      <w:r w:rsidRPr="00732821">
        <w:rPr>
          <w:rFonts w:ascii="Times New Roman" w:eastAsiaTheme="minorHAnsi" w:hAnsi="Times New Roman" w:cstheme="minorBidi"/>
          <w:sz w:val="28"/>
          <w:szCs w:val="28"/>
          <w:lang w:eastAsia="en-US"/>
        </w:rPr>
        <w:t>об оценке фактического воздействия</w:t>
      </w:r>
    </w:p>
    <w:p w:rsidR="00D9570F" w:rsidRDefault="00D9570F" w:rsidP="00D957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Pr="003B486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администрации муниципального образования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Брюховецкий</w:t>
      </w:r>
      <w:proofErr w:type="spellEnd"/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 от 8 октября 2019 г. № 1358 «Об определении границ, прилегающих к некоторым организациям и 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бъектам территорий, на </w:t>
      </w:r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которых не допускается розничная продажа алкогольной продукции на территории муниципального о</w:t>
      </w:r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</w:t>
      </w:r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разования </w:t>
      </w:r>
      <w:proofErr w:type="spellStart"/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Брюховецкий</w:t>
      </w:r>
      <w:proofErr w:type="spellEnd"/>
      <w:r w:rsidRPr="00B2230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район»</w:t>
      </w:r>
      <w:r w:rsidRPr="007154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719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 21</w:t>
      </w:r>
      <w:r w:rsidR="00D32294" w:rsidRPr="00B719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B7190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августа 2026 № 1</w:t>
      </w:r>
    </w:p>
    <w:p w:rsidR="00D9570F" w:rsidRDefault="00D9570F" w:rsidP="004D2E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D2E47" w:rsidRDefault="004D2E47" w:rsidP="0073282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32F12" w:rsidRPr="00AB5529" w:rsidRDefault="00732821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338BF">
        <w:rPr>
          <w:rFonts w:ascii="Times New Roman" w:eastAsia="Calibri" w:hAnsi="Times New Roman" w:cs="Times New Roman"/>
          <w:sz w:val="28"/>
          <w:szCs w:val="28"/>
          <w:lang w:eastAsia="en-US"/>
        </w:rPr>
        <w:t>Отдел</w:t>
      </w:r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экономики управления экономики, прогнозирования и п</w:t>
      </w:r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требительской сферы администрации муниципального образования </w:t>
      </w:r>
      <w:proofErr w:type="spellStart"/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>Брюхове</w:t>
      </w:r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>ц</w:t>
      </w:r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>кий</w:t>
      </w:r>
      <w:proofErr w:type="spellEnd"/>
      <w:r w:rsidR="006338BF" w:rsidRPr="006338B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район Краснодарского края </w:t>
      </w:r>
      <w:r w:rsidRPr="005B2608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DA11F4">
        <w:rPr>
          <w:rFonts w:ascii="Times New Roman" w:hAnsi="Times New Roman" w:cs="Times New Roman"/>
          <w:sz w:val="28"/>
          <w:szCs w:val="28"/>
        </w:rPr>
        <w:t>–</w:t>
      </w:r>
      <w:r w:rsidRPr="005B2608">
        <w:rPr>
          <w:rFonts w:ascii="Times New Roman" w:hAnsi="Times New Roman" w:cs="Times New Roman"/>
          <w:sz w:val="28"/>
          <w:szCs w:val="28"/>
        </w:rPr>
        <w:t xml:space="preserve"> </w:t>
      </w:r>
      <w:r w:rsidR="00DA11F4">
        <w:rPr>
          <w:rFonts w:ascii="Times New Roman" w:hAnsi="Times New Roman" w:cs="Times New Roman"/>
          <w:sz w:val="28"/>
          <w:szCs w:val="28"/>
        </w:rPr>
        <w:t xml:space="preserve">координирующий </w:t>
      </w:r>
      <w:r w:rsidRPr="005B2608">
        <w:rPr>
          <w:rFonts w:ascii="Times New Roman" w:hAnsi="Times New Roman" w:cs="Times New Roman"/>
          <w:sz w:val="28"/>
          <w:szCs w:val="28"/>
        </w:rPr>
        <w:t>о</w:t>
      </w:r>
      <w:r w:rsidRPr="005B2608">
        <w:rPr>
          <w:rFonts w:ascii="Times New Roman" w:hAnsi="Times New Roman" w:cs="Times New Roman"/>
          <w:sz w:val="28"/>
          <w:szCs w:val="28"/>
        </w:rPr>
        <w:t>р</w:t>
      </w:r>
      <w:r w:rsidRPr="005B2608">
        <w:rPr>
          <w:rFonts w:ascii="Times New Roman" w:hAnsi="Times New Roman" w:cs="Times New Roman"/>
          <w:sz w:val="28"/>
          <w:szCs w:val="28"/>
        </w:rPr>
        <w:t xml:space="preserve">ган)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в </w:t>
      </w:r>
      <w:r w:rsidR="00632F12" w:rsidRPr="0001791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соответствии с </w:t>
      </w:r>
      <w:hyperlink w:anchor="Par36" w:tooltip="Ссылка на текущий документ" w:history="1">
        <w:r w:rsidRPr="00017915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017915">
        <w:rPr>
          <w:rFonts w:ascii="Times New Roman" w:hAnsi="Times New Roman" w:cs="Times New Roman"/>
          <w:sz w:val="28"/>
          <w:szCs w:val="28"/>
        </w:rPr>
        <w:t xml:space="preserve">   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установления и оценки </w:t>
      </w:r>
      <w:proofErr w:type="gramStart"/>
      <w:r w:rsidR="00B202FD" w:rsidRPr="00017915">
        <w:rPr>
          <w:rFonts w:ascii="Times New Roman" w:hAnsi="Times New Roman" w:cs="Times New Roman"/>
          <w:sz w:val="28"/>
          <w:szCs w:val="28"/>
        </w:rPr>
        <w:t>применения</w:t>
      </w:r>
      <w:proofErr w:type="gramEnd"/>
      <w:r w:rsidR="00B202FD" w:rsidRPr="00017915">
        <w:rPr>
          <w:rFonts w:ascii="Times New Roman" w:hAnsi="Times New Roman" w:cs="Times New Roman"/>
          <w:sz w:val="28"/>
          <w:szCs w:val="28"/>
        </w:rPr>
        <w:t xml:space="preserve"> устана</w:t>
      </w:r>
      <w:r w:rsidR="00B202FD" w:rsidRPr="00017915">
        <w:rPr>
          <w:rFonts w:ascii="Times New Roman" w:hAnsi="Times New Roman" w:cs="Times New Roman"/>
          <w:sz w:val="28"/>
          <w:szCs w:val="28"/>
        </w:rPr>
        <w:t>в</w:t>
      </w:r>
      <w:r w:rsidR="00B202FD" w:rsidRPr="00017915">
        <w:rPr>
          <w:rFonts w:ascii="Times New Roman" w:hAnsi="Times New Roman" w:cs="Times New Roman"/>
          <w:sz w:val="28"/>
          <w:szCs w:val="28"/>
        </w:rPr>
        <w:t>ливаемых муниципальными нормативными правовыми актами муниципального о</w:t>
      </w:r>
      <w:r w:rsidR="00B202FD" w:rsidRPr="00017915">
        <w:rPr>
          <w:rFonts w:ascii="Times New Roman" w:hAnsi="Times New Roman" w:cs="Times New Roman"/>
          <w:sz w:val="28"/>
          <w:szCs w:val="28"/>
        </w:rPr>
        <w:t>б</w:t>
      </w:r>
      <w:r w:rsidR="006338BF">
        <w:rPr>
          <w:rFonts w:ascii="Times New Roman" w:hAnsi="Times New Roman" w:cs="Times New Roman"/>
          <w:sz w:val="28"/>
          <w:szCs w:val="28"/>
        </w:rPr>
        <w:t xml:space="preserve">разования </w:t>
      </w:r>
      <w:proofErr w:type="spellStart"/>
      <w:r w:rsidR="006338BF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B202FD" w:rsidRPr="00017915">
        <w:rPr>
          <w:rFonts w:ascii="Times New Roman" w:hAnsi="Times New Roman" w:cs="Times New Roman"/>
          <w:sz w:val="28"/>
          <w:szCs w:val="28"/>
        </w:rPr>
        <w:t xml:space="preserve"> район обязательных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</w:t>
      </w:r>
      <w:r w:rsidR="00B202FD" w:rsidRPr="00017915">
        <w:rPr>
          <w:rFonts w:ascii="Times New Roman" w:hAnsi="Times New Roman" w:cs="Times New Roman"/>
          <w:sz w:val="28"/>
          <w:szCs w:val="28"/>
        </w:rPr>
        <w:t>н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троля, </w:t>
      </w:r>
      <w:r w:rsidRPr="00017915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</w:t>
      </w:r>
      <w:r w:rsidR="00AB5529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муниципального </w:t>
      </w:r>
      <w:proofErr w:type="gramStart"/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образ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вания </w:t>
      </w:r>
      <w:proofErr w:type="spellStart"/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Брюховецкий</w:t>
      </w:r>
      <w:proofErr w:type="spellEnd"/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</w:t>
      </w:r>
      <w:r w:rsid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он от 3 октября 2023 г. № 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1398 </w:t>
      </w:r>
      <w:r w:rsidR="004D2E47" w:rsidRPr="00AB5529">
        <w:rPr>
          <w:rFonts w:ascii="Times New Roman" w:hAnsi="Times New Roman" w:cs="Times New Roman"/>
          <w:sz w:val="28"/>
          <w:szCs w:val="28"/>
        </w:rPr>
        <w:t>(в редакции постановл</w:t>
      </w:r>
      <w:r w:rsidR="004D2E47" w:rsidRPr="00AB5529">
        <w:rPr>
          <w:rFonts w:ascii="Times New Roman" w:hAnsi="Times New Roman" w:cs="Times New Roman"/>
          <w:sz w:val="28"/>
          <w:szCs w:val="28"/>
        </w:rPr>
        <w:t>е</w:t>
      </w:r>
      <w:r w:rsidR="00AB5529" w:rsidRPr="00AB5529">
        <w:rPr>
          <w:rFonts w:ascii="Times New Roman" w:hAnsi="Times New Roman" w:cs="Times New Roman"/>
          <w:sz w:val="28"/>
          <w:szCs w:val="28"/>
        </w:rPr>
        <w:t>ния от 28 апреля 2026 г. № 382</w:t>
      </w:r>
      <w:r w:rsidRPr="00AB5529">
        <w:rPr>
          <w:rFonts w:ascii="Times New Roman" w:hAnsi="Times New Roman" w:cs="Times New Roman"/>
          <w:sz w:val="28"/>
          <w:szCs w:val="28"/>
        </w:rPr>
        <w:t>,</w:t>
      </w:r>
      <w:r w:rsidRPr="00017915">
        <w:rPr>
          <w:rFonts w:ascii="Times New Roman" w:hAnsi="Times New Roman" w:cs="Times New Roman"/>
          <w:sz w:val="28"/>
          <w:szCs w:val="28"/>
        </w:rPr>
        <w:t xml:space="preserve"> </w:t>
      </w:r>
      <w:r w:rsidR="00B202FD" w:rsidRPr="00017915">
        <w:rPr>
          <w:rFonts w:ascii="Times New Roman" w:hAnsi="Times New Roman" w:cs="Times New Roman"/>
          <w:sz w:val="28"/>
          <w:szCs w:val="28"/>
        </w:rPr>
        <w:t xml:space="preserve"> </w:t>
      </w:r>
      <w:r w:rsidRPr="00017915">
        <w:rPr>
          <w:rFonts w:ascii="Times New Roman" w:hAnsi="Times New Roman" w:cs="Times New Roman"/>
          <w:sz w:val="28"/>
          <w:szCs w:val="28"/>
        </w:rPr>
        <w:t>(далее -</w:t>
      </w:r>
      <w:r w:rsidRPr="005B2608">
        <w:rPr>
          <w:rFonts w:ascii="Times New Roman" w:hAnsi="Times New Roman" w:cs="Times New Roman"/>
          <w:sz w:val="28"/>
          <w:szCs w:val="28"/>
        </w:rPr>
        <w:t xml:space="preserve"> Порядок)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, рассмотрел 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>п</w:t>
      </w:r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остановлени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>е</w:t>
      </w:r>
      <w:proofErr w:type="gramEnd"/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="004D2E47" w:rsidRPr="003B4862">
        <w:rPr>
          <w:rFonts w:ascii="Times New Roman" w:eastAsia="Times New Roman" w:hAnsi="Times New Roman" w:cs="Times New Roman"/>
          <w:color w:val="1A1A1A"/>
          <w:sz w:val="28"/>
          <w:szCs w:val="28"/>
        </w:rPr>
        <w:t>администрации муниципального образования</w:t>
      </w:r>
      <w:r w:rsidR="004D2E47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spellStart"/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>Брюховецкий</w:t>
      </w:r>
      <w:proofErr w:type="spellEnd"/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 xml:space="preserve"> район от 8 октября 2019 г. № 1358 «Об определении границ, прилегающих к некоторым организ</w:t>
      </w:r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 xml:space="preserve">циям и объектам территорий, на которых не допускается розничная продажа алкогольной продукции на территории муниципального образования </w:t>
      </w:r>
      <w:proofErr w:type="spellStart"/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>Брюх</w:t>
      </w:r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>о</w:t>
      </w:r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>вецкий</w:t>
      </w:r>
      <w:proofErr w:type="spellEnd"/>
      <w:r w:rsidR="00AB5529" w:rsidRPr="00AB5529">
        <w:rPr>
          <w:rFonts w:ascii="Times New Roman" w:eastAsia="Times New Roman" w:hAnsi="Times New Roman" w:cs="Times New Roman"/>
          <w:sz w:val="28"/>
          <w:szCs w:val="28"/>
        </w:rPr>
        <w:t xml:space="preserve"> район»</w:t>
      </w:r>
      <w:r w:rsidR="004D2E47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далее –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муниципальный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нормативный правовой акт) и отчет об оценке фактического воздействия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нормативного правового а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к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та</w:t>
      </w:r>
      <w:r w:rsidR="003D681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632F12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(далее – отчет), направленный </w:t>
      </w:r>
      <w:r w:rsidR="004D2E47"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>31 июля 2026 г.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для подготовки </w:t>
      </w:r>
      <w:r w:rsidR="003D681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настоящего</w:t>
      </w:r>
      <w:proofErr w:type="gramEnd"/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заключения</w:t>
      </w:r>
      <w:r w:rsidR="004D2E47" w:rsidRP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отделом </w:t>
      </w:r>
      <w:r w:rsidR="00D32294" w:rsidRPr="00D32294">
        <w:rPr>
          <w:rFonts w:ascii="Times New Roman" w:eastAsiaTheme="minorHAnsi" w:hAnsi="Times New Roman" w:cstheme="minorBidi"/>
          <w:sz w:val="28"/>
          <w:szCs w:val="28"/>
          <w:lang w:eastAsia="en-US"/>
        </w:rPr>
        <w:t>потребительской сферы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управления экономики, прогноз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и потребительской сферы администрации муниципального образов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ния </w:t>
      </w:r>
      <w:proofErr w:type="spellStart"/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Брюховецкий</w:t>
      </w:r>
      <w:proofErr w:type="spellEnd"/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муниципальный </w:t>
      </w:r>
      <w:r w:rsidR="00AB5529" w:rsidRPr="00AB5529">
        <w:rPr>
          <w:rFonts w:ascii="Times New Roman" w:eastAsia="Calibri" w:hAnsi="Times New Roman" w:cs="Times New Roman"/>
          <w:sz w:val="28"/>
          <w:szCs w:val="28"/>
          <w:lang w:eastAsia="en-US"/>
        </w:rPr>
        <w:t>район</w:t>
      </w:r>
      <w:r w:rsidR="00AB552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Краснодарского края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(далее – разр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="004D2E47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ботчик МНПА), и сообщает следующее.</w:t>
      </w:r>
      <w:r w:rsidR="003D681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        </w:t>
      </w:r>
      <w:r w:rsidR="005B2608" w:rsidRPr="005B2608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</w:p>
    <w:p w:rsidR="00632F12" w:rsidRPr="005B2608" w:rsidRDefault="00632F12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1. По результатам рассмотрения представленных материалов установл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е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но, что при проведении </w:t>
      </w:r>
      <w:proofErr w:type="gramStart"/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оценки фактического воздействия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нормативного правового акта нарушения пунктов</w:t>
      </w:r>
      <w:proofErr w:type="gramEnd"/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.1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– </w:t>
      </w:r>
      <w:r w:rsidR="000E712F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  <w:r w:rsidR="00DA11F4">
        <w:rPr>
          <w:rFonts w:ascii="Times New Roman" w:eastAsiaTheme="minorHAnsi" w:hAnsi="Times New Roman" w:cstheme="minorBidi"/>
          <w:sz w:val="28"/>
          <w:szCs w:val="28"/>
          <w:lang w:eastAsia="en-US"/>
        </w:rPr>
        <w:t>8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Порядка, которые могут оказать негативное влияние на обоснованность полученных разработч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lastRenderedPageBreak/>
        <w:t xml:space="preserve">ком 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результатов, не выявлены.</w:t>
      </w:r>
    </w:p>
    <w:p w:rsidR="00632F12" w:rsidRPr="005B2608" w:rsidRDefault="00632F12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2. Отчет направлен разработчиком</w:t>
      </w:r>
      <w:r w:rsidR="005B2608"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МНПА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для проведения оценки факт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Pr="005B2608">
        <w:rPr>
          <w:rFonts w:ascii="Times New Roman" w:eastAsiaTheme="minorHAnsi" w:hAnsi="Times New Roman" w:cstheme="minorBidi"/>
          <w:sz w:val="28"/>
          <w:szCs w:val="28"/>
          <w:lang w:eastAsia="en-US"/>
        </w:rPr>
        <w:t>ческого воздействия</w:t>
      </w:r>
      <w:r w:rsidR="004D2E47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впервые.</w:t>
      </w:r>
    </w:p>
    <w:p w:rsidR="00632F12" w:rsidRDefault="009F41BB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E5B2B">
        <w:rPr>
          <w:rFonts w:ascii="Times New Roman" w:hAnsi="Times New Roman"/>
          <w:sz w:val="28"/>
          <w:szCs w:val="28"/>
        </w:rPr>
        <w:tab/>
      </w:r>
      <w:r w:rsidR="00632F12" w:rsidRPr="00264D22">
        <w:rPr>
          <w:rFonts w:ascii="Times New Roman" w:hAnsi="Times New Roman"/>
          <w:sz w:val="28"/>
          <w:szCs w:val="28"/>
        </w:rPr>
        <w:t xml:space="preserve">3. Информация об оценке фактического воздействия </w:t>
      </w:r>
      <w:r w:rsidR="005B2608" w:rsidRPr="00264D22">
        <w:rPr>
          <w:rFonts w:ascii="Times New Roman" w:hAnsi="Times New Roman"/>
          <w:sz w:val="28"/>
          <w:szCs w:val="28"/>
        </w:rPr>
        <w:t>муниципал</w:t>
      </w:r>
      <w:r w:rsidR="005B2608" w:rsidRPr="00264D22">
        <w:rPr>
          <w:rFonts w:ascii="Times New Roman" w:hAnsi="Times New Roman"/>
          <w:sz w:val="28"/>
          <w:szCs w:val="28"/>
        </w:rPr>
        <w:t>ь</w:t>
      </w:r>
      <w:r w:rsidR="005B2608" w:rsidRPr="00264D22">
        <w:rPr>
          <w:rFonts w:ascii="Times New Roman" w:hAnsi="Times New Roman"/>
          <w:sz w:val="28"/>
          <w:szCs w:val="28"/>
        </w:rPr>
        <w:t xml:space="preserve">ного </w:t>
      </w:r>
      <w:r w:rsidR="00632F12" w:rsidRPr="00264D22">
        <w:rPr>
          <w:rFonts w:ascii="Times New Roman" w:hAnsi="Times New Roman"/>
          <w:sz w:val="28"/>
          <w:szCs w:val="28"/>
        </w:rPr>
        <w:t xml:space="preserve">нормативного правового акта размещена разработчиком </w:t>
      </w:r>
      <w:r w:rsidR="005B2608" w:rsidRPr="00264D22">
        <w:rPr>
          <w:rFonts w:ascii="Times New Roman" w:hAnsi="Times New Roman"/>
          <w:sz w:val="28"/>
          <w:szCs w:val="28"/>
        </w:rPr>
        <w:t xml:space="preserve">МНПА </w:t>
      </w:r>
      <w:r w:rsidR="00632F12" w:rsidRPr="00264D22">
        <w:rPr>
          <w:rFonts w:ascii="Times New Roman" w:hAnsi="Times New Roman"/>
          <w:sz w:val="28"/>
          <w:szCs w:val="28"/>
        </w:rPr>
        <w:t xml:space="preserve">на </w:t>
      </w:r>
      <w:r w:rsidR="00DA11F4" w:rsidRPr="00264D22">
        <w:rPr>
          <w:rFonts w:ascii="Times New Roman" w:hAnsi="Times New Roman" w:cs="Times New Roman"/>
          <w:sz w:val="28"/>
          <w:szCs w:val="28"/>
        </w:rPr>
        <w:t>офиц</w:t>
      </w:r>
      <w:r w:rsidR="00DA11F4" w:rsidRPr="00264D22">
        <w:rPr>
          <w:rFonts w:ascii="Times New Roman" w:hAnsi="Times New Roman" w:cs="Times New Roman"/>
          <w:sz w:val="28"/>
          <w:szCs w:val="28"/>
        </w:rPr>
        <w:t>и</w:t>
      </w:r>
      <w:r w:rsidR="00DA11F4" w:rsidRPr="00264D22">
        <w:rPr>
          <w:rFonts w:ascii="Times New Roman" w:hAnsi="Times New Roman" w:cs="Times New Roman"/>
          <w:sz w:val="28"/>
          <w:szCs w:val="28"/>
        </w:rPr>
        <w:t xml:space="preserve">альном сайте </w:t>
      </w:r>
      <w:r w:rsidR="00AB5529" w:rsidRPr="00AB5529">
        <w:rPr>
          <w:rFonts w:ascii="Times New Roman" w:eastAsia="Calibri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AB5529" w:rsidRPr="00AB5529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="00AB5529" w:rsidRPr="00AB55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5529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="00AB5529">
        <w:rPr>
          <w:rFonts w:ascii="Times New Roman" w:eastAsia="Calibri" w:hAnsi="Times New Roman" w:cs="Times New Roman"/>
          <w:sz w:val="28"/>
          <w:szCs w:val="28"/>
        </w:rPr>
        <w:t>у</w:t>
      </w:r>
      <w:r w:rsidR="00AB5529">
        <w:rPr>
          <w:rFonts w:ascii="Times New Roman" w:eastAsia="Calibri" w:hAnsi="Times New Roman" w:cs="Times New Roman"/>
          <w:sz w:val="28"/>
          <w:szCs w:val="28"/>
        </w:rPr>
        <w:t xml:space="preserve">ниципальный </w:t>
      </w:r>
      <w:r w:rsidR="00AB5529" w:rsidRPr="00AB5529">
        <w:rPr>
          <w:rFonts w:ascii="Times New Roman" w:eastAsia="Calibri" w:hAnsi="Times New Roman" w:cs="Times New Roman"/>
          <w:sz w:val="28"/>
          <w:szCs w:val="28"/>
        </w:rPr>
        <w:t>район</w:t>
      </w:r>
      <w:r w:rsidR="00AB5529">
        <w:rPr>
          <w:rFonts w:ascii="Times New Roman" w:eastAsia="Calibri" w:hAnsi="Times New Roman" w:cs="Times New Roman"/>
          <w:sz w:val="28"/>
          <w:szCs w:val="28"/>
        </w:rPr>
        <w:t xml:space="preserve"> Краснодарского края</w:t>
      </w:r>
      <w:r w:rsidR="00AB5529">
        <w:rPr>
          <w:rFonts w:ascii="Times New Roman" w:hAnsi="Times New Roman" w:cs="Times New Roman"/>
          <w:sz w:val="28"/>
          <w:szCs w:val="28"/>
        </w:rPr>
        <w:t xml:space="preserve"> </w:t>
      </w:r>
      <w:r w:rsidR="00DA11F4" w:rsidRPr="00264D2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www</w:t>
      </w:r>
      <w:proofErr w:type="spellEnd"/>
      <w:r w:rsid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. bruhoveckaya.ru)</w:t>
      </w:r>
      <w:r w:rsidR="00795611" w:rsidRPr="007956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4D22">
        <w:rPr>
          <w:rFonts w:ascii="Times New Roman" w:hAnsi="Times New Roman" w:cs="Times New Roman"/>
          <w:sz w:val="28"/>
          <w:szCs w:val="28"/>
        </w:rPr>
        <w:t>(далее – И</w:t>
      </w:r>
      <w:r w:rsidR="00264D22">
        <w:rPr>
          <w:rFonts w:ascii="Times New Roman" w:hAnsi="Times New Roman" w:cs="Times New Roman"/>
          <w:sz w:val="28"/>
          <w:szCs w:val="28"/>
        </w:rPr>
        <w:t>н</w:t>
      </w:r>
      <w:r w:rsidR="00264D22">
        <w:rPr>
          <w:rFonts w:ascii="Times New Roman" w:hAnsi="Times New Roman" w:cs="Times New Roman"/>
          <w:sz w:val="28"/>
          <w:szCs w:val="28"/>
        </w:rPr>
        <w:t>тернет-портал)</w:t>
      </w:r>
      <w:r w:rsidR="00DA11F4" w:rsidRPr="00264D22">
        <w:rPr>
          <w:rFonts w:ascii="Times New Roman" w:hAnsi="Times New Roman" w:cs="Times New Roman"/>
          <w:sz w:val="28"/>
          <w:szCs w:val="28"/>
        </w:rPr>
        <w:t xml:space="preserve"> </w:t>
      </w:r>
      <w:r w:rsidR="00632F12" w:rsidRPr="00264D22">
        <w:rPr>
          <w:rFonts w:ascii="Times New Roman" w:hAnsi="Times New Roman"/>
          <w:sz w:val="28"/>
          <w:szCs w:val="28"/>
        </w:rPr>
        <w:t>в целях их общественного обсуждения по адресу:</w:t>
      </w:r>
    </w:p>
    <w:p w:rsidR="00795611" w:rsidRDefault="002F502C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795611" w:rsidRPr="00274B9E">
          <w:rPr>
            <w:rStyle w:val="ae"/>
            <w:rFonts w:ascii="Times New Roman" w:hAnsi="Times New Roman"/>
            <w:sz w:val="28"/>
            <w:szCs w:val="28"/>
          </w:rPr>
          <w:t>https://bruhoveckaya.ru/vlast/administraciya/otdels/upr_ekonom_prognoz/obshchestvennye-obsuzhdeniya/</w:t>
        </w:r>
      </w:hyperlink>
      <w:r w:rsidR="00795611">
        <w:rPr>
          <w:rFonts w:ascii="Times New Roman" w:hAnsi="Times New Roman"/>
          <w:sz w:val="28"/>
          <w:szCs w:val="28"/>
        </w:rPr>
        <w:t xml:space="preserve"> .</w:t>
      </w:r>
    </w:p>
    <w:p w:rsidR="00632F12" w:rsidRPr="00EF5C9A" w:rsidRDefault="00632F12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Разработчиком 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МНПА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проведено публичное обсуждение 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>муниципальн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="00FE5B2B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го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нормативного правового акта и отчета в срок с </w:t>
      </w:r>
      <w:r w:rsidR="00264D22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1 июня 2026 г. </w:t>
      </w:r>
      <w:r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по </w:t>
      </w:r>
      <w:r w:rsidR="00264D22" w:rsidRPr="00264D22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30 июня 2026 </w:t>
      </w:r>
      <w:r w:rsidR="00264D22"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г. </w:t>
      </w:r>
    </w:p>
    <w:p w:rsidR="00795611" w:rsidRDefault="00264D22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Уведомление о проведении публичного обсуждения было размещено на </w:t>
      </w:r>
      <w:proofErr w:type="gramStart"/>
      <w:r w:rsidRPr="00EF5C9A">
        <w:rPr>
          <w:rFonts w:ascii="Times New Roman" w:eastAsiaTheme="minorHAnsi" w:hAnsi="Times New Roman" w:cstheme="minorBidi"/>
          <w:sz w:val="28"/>
          <w:szCs w:val="28"/>
          <w:lang w:eastAsia="en-US"/>
        </w:rPr>
        <w:t>Интернет-портале</w:t>
      </w:r>
      <w:proofErr w:type="gramEnd"/>
      <w:r w:rsidR="00795611">
        <w:rPr>
          <w:rFonts w:ascii="Times New Roman" w:eastAsiaTheme="minorHAnsi" w:hAnsi="Times New Roman" w:cstheme="minorBidi"/>
          <w:sz w:val="28"/>
          <w:szCs w:val="28"/>
          <w:lang w:eastAsia="en-US"/>
        </w:rPr>
        <w:t>.</w:t>
      </w:r>
    </w:p>
    <w:p w:rsidR="0062787D" w:rsidRDefault="00EF5C9A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Координирующим органом </w:t>
      </w:r>
      <w:r w:rsidR="0062787D"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>сделан вывод об отсутствии представленных разработчиком МНПА в рамках публичного обсуждения замечаний и предл</w:t>
      </w:r>
      <w:r w:rsidR="0062787D"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="0062787D" w:rsidRPr="00B7190F">
        <w:rPr>
          <w:rFonts w:ascii="Times New Roman" w:eastAsiaTheme="minorHAnsi" w:hAnsi="Times New Roman" w:cstheme="minorBidi"/>
          <w:sz w:val="28"/>
          <w:szCs w:val="28"/>
          <w:lang w:eastAsia="en-US"/>
        </w:rPr>
        <w:t>жений.</w:t>
      </w:r>
    </w:p>
    <w:p w:rsidR="00632F12" w:rsidRPr="0044422A" w:rsidRDefault="009B4DB7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37665" w:rsidRPr="00BE2763">
        <w:rPr>
          <w:rFonts w:ascii="Times New Roman" w:hAnsi="Times New Roman" w:cs="Times New Roman"/>
          <w:sz w:val="28"/>
          <w:szCs w:val="28"/>
        </w:rPr>
        <w:t xml:space="preserve">   </w:t>
      </w:r>
      <w:r w:rsidR="00795611">
        <w:rPr>
          <w:rFonts w:ascii="Times New Roman" w:hAnsi="Times New Roman" w:cs="Times New Roman"/>
          <w:sz w:val="28"/>
          <w:szCs w:val="28"/>
        </w:rPr>
        <w:tab/>
      </w:r>
      <w:r w:rsidR="00632F12" w:rsidRPr="0044422A">
        <w:rPr>
          <w:rFonts w:ascii="Times New Roman" w:hAnsi="Times New Roman"/>
          <w:sz w:val="28"/>
          <w:szCs w:val="28"/>
        </w:rPr>
        <w:t xml:space="preserve">4. На основе проведенной оценки фактического воздействия </w:t>
      </w:r>
      <w:r w:rsidR="00E410C4" w:rsidRPr="0044422A">
        <w:rPr>
          <w:rFonts w:ascii="Times New Roman" w:hAnsi="Times New Roman"/>
          <w:sz w:val="28"/>
          <w:szCs w:val="28"/>
        </w:rPr>
        <w:t>мун</w:t>
      </w:r>
      <w:r w:rsidR="00E410C4" w:rsidRPr="0044422A">
        <w:rPr>
          <w:rFonts w:ascii="Times New Roman" w:hAnsi="Times New Roman"/>
          <w:sz w:val="28"/>
          <w:szCs w:val="28"/>
        </w:rPr>
        <w:t>и</w:t>
      </w:r>
      <w:r w:rsidR="00E410C4" w:rsidRPr="0044422A">
        <w:rPr>
          <w:rFonts w:ascii="Times New Roman" w:hAnsi="Times New Roman"/>
          <w:sz w:val="28"/>
          <w:szCs w:val="28"/>
        </w:rPr>
        <w:t xml:space="preserve">ципального </w:t>
      </w:r>
      <w:r w:rsidR="00632F12" w:rsidRPr="0044422A">
        <w:rPr>
          <w:rFonts w:ascii="Times New Roman" w:hAnsi="Times New Roman"/>
          <w:sz w:val="28"/>
          <w:szCs w:val="28"/>
        </w:rPr>
        <w:t>нормативного правового акта с учетом информации, представле</w:t>
      </w:r>
      <w:r w:rsidR="00632F12" w:rsidRPr="0044422A">
        <w:rPr>
          <w:rFonts w:ascii="Times New Roman" w:hAnsi="Times New Roman"/>
          <w:sz w:val="28"/>
          <w:szCs w:val="28"/>
        </w:rPr>
        <w:t>н</w:t>
      </w:r>
      <w:r w:rsidR="00632F12" w:rsidRPr="0044422A">
        <w:rPr>
          <w:rFonts w:ascii="Times New Roman" w:hAnsi="Times New Roman"/>
          <w:sz w:val="28"/>
          <w:szCs w:val="28"/>
        </w:rPr>
        <w:t xml:space="preserve">ной разработчиком </w:t>
      </w:r>
      <w:r w:rsidR="00E410C4" w:rsidRPr="0044422A">
        <w:rPr>
          <w:rFonts w:ascii="Times New Roman" w:hAnsi="Times New Roman"/>
          <w:sz w:val="28"/>
          <w:szCs w:val="28"/>
        </w:rPr>
        <w:t xml:space="preserve">МНПА </w:t>
      </w:r>
      <w:r w:rsidR="00632F12" w:rsidRPr="0044422A">
        <w:rPr>
          <w:rFonts w:ascii="Times New Roman" w:hAnsi="Times New Roman"/>
          <w:sz w:val="28"/>
          <w:szCs w:val="28"/>
        </w:rPr>
        <w:t xml:space="preserve">в отчете, </w:t>
      </w:r>
      <w:r w:rsidR="00142B4B" w:rsidRPr="0044422A">
        <w:rPr>
          <w:rFonts w:ascii="Times New Roman" w:hAnsi="Times New Roman"/>
          <w:sz w:val="28"/>
          <w:szCs w:val="28"/>
        </w:rPr>
        <w:t xml:space="preserve">Координирующим </w:t>
      </w:r>
      <w:r w:rsidR="00E410C4" w:rsidRPr="0044422A">
        <w:rPr>
          <w:rFonts w:ascii="Times New Roman" w:hAnsi="Times New Roman"/>
          <w:sz w:val="28"/>
          <w:szCs w:val="28"/>
        </w:rPr>
        <w:t xml:space="preserve">органом </w:t>
      </w:r>
      <w:r w:rsidR="00632F12" w:rsidRPr="0044422A">
        <w:rPr>
          <w:rFonts w:ascii="Times New Roman" w:hAnsi="Times New Roman"/>
          <w:sz w:val="28"/>
          <w:szCs w:val="28"/>
        </w:rPr>
        <w:t>сделаны сл</w:t>
      </w:r>
      <w:r w:rsidR="00632F12" w:rsidRPr="0044422A">
        <w:rPr>
          <w:rFonts w:ascii="Times New Roman" w:hAnsi="Times New Roman"/>
          <w:sz w:val="28"/>
          <w:szCs w:val="28"/>
        </w:rPr>
        <w:t>е</w:t>
      </w:r>
      <w:r w:rsidR="00632F12" w:rsidRPr="0044422A">
        <w:rPr>
          <w:rFonts w:ascii="Times New Roman" w:hAnsi="Times New Roman"/>
          <w:sz w:val="28"/>
          <w:szCs w:val="28"/>
        </w:rPr>
        <w:t>дующие выводы:</w:t>
      </w:r>
    </w:p>
    <w:p w:rsidR="00632F12" w:rsidRPr="00896EE5" w:rsidRDefault="00026BE1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4.1.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 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З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аявленны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е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цел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и</w:t>
      </w:r>
      <w:r w:rsidR="00632F12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регулирования</w:t>
      </w:r>
      <w:r w:rsidR="0044422A" w:rsidRPr="00896EE5">
        <w:rPr>
          <w:rFonts w:ascii="Times New Roman" w:eastAsiaTheme="minorHAnsi" w:hAnsi="Times New Roman" w:cstheme="minorBidi"/>
          <w:sz w:val="28"/>
          <w:szCs w:val="28"/>
          <w:lang w:eastAsia="en-US"/>
        </w:rPr>
        <w:t>, предусмотренного муниципальным нормативным правовым актом, достигнуты.</w:t>
      </w:r>
    </w:p>
    <w:p w:rsidR="00795611" w:rsidRPr="00795611" w:rsidRDefault="0044422A" w:rsidP="00AD13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3776C">
        <w:rPr>
          <w:rFonts w:ascii="Times New Roman" w:hAnsi="Times New Roman"/>
          <w:sz w:val="28"/>
          <w:szCs w:val="28"/>
        </w:rPr>
        <w:t>Так, по данным отчета, целью введения регулирования, предусмотренн</w:t>
      </w:r>
      <w:r w:rsidRPr="0003776C">
        <w:rPr>
          <w:rFonts w:ascii="Times New Roman" w:hAnsi="Times New Roman"/>
          <w:sz w:val="28"/>
          <w:szCs w:val="28"/>
        </w:rPr>
        <w:t>о</w:t>
      </w:r>
      <w:r w:rsidRPr="0003776C">
        <w:rPr>
          <w:rFonts w:ascii="Times New Roman" w:hAnsi="Times New Roman"/>
          <w:sz w:val="28"/>
          <w:szCs w:val="28"/>
        </w:rPr>
        <w:t xml:space="preserve">го муниципальным нормативным правовым актом, </w:t>
      </w:r>
      <w:r w:rsidRPr="0003776C">
        <w:rPr>
          <w:rFonts w:ascii="Times New Roman" w:hAnsi="Times New Roman" w:cs="Times New Roman"/>
          <w:sz w:val="28"/>
          <w:szCs w:val="28"/>
        </w:rPr>
        <w:t>являлось</w:t>
      </w:r>
      <w:r w:rsidR="0003776C" w:rsidRPr="0003776C">
        <w:rPr>
          <w:rFonts w:ascii="Times New Roman" w:hAnsi="Times New Roman" w:cs="Times New Roman"/>
          <w:sz w:val="28"/>
          <w:szCs w:val="28"/>
        </w:rPr>
        <w:t xml:space="preserve"> 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ос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бых требований к розничной продаже алкогольной продукции, розничной пр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алкогольной продукции при оказании услуг общественного питания, а также потреблению (</w:t>
      </w:r>
      <w:r w:rsid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распитию) алкогольной продукции и 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орг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нами местного самоуправления  границ прилегающих к некоторым организац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ям и объектам территорий, на которых не допускается розничная продажа алк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5611" w:rsidRP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гольной продукци</w:t>
      </w:r>
      <w:r w:rsidR="007956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95611" w:rsidRPr="0003776C">
        <w:rPr>
          <w:rFonts w:ascii="Times New Roman" w:hAnsi="Times New Roman" w:cs="Times New Roman"/>
          <w:sz w:val="28"/>
          <w:szCs w:val="28"/>
        </w:rPr>
        <w:t>на территории муницип</w:t>
      </w:r>
      <w:r w:rsidR="00795611">
        <w:rPr>
          <w:rFonts w:ascii="Times New Roman" w:hAnsi="Times New Roman" w:cs="Times New Roman"/>
          <w:sz w:val="28"/>
          <w:szCs w:val="28"/>
        </w:rPr>
        <w:t>ального</w:t>
      </w:r>
      <w:proofErr w:type="gramEnd"/>
      <w:r w:rsidR="00795611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795611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="00795611">
        <w:rPr>
          <w:rFonts w:ascii="Times New Roman" w:hAnsi="Times New Roman" w:cs="Times New Roman"/>
          <w:sz w:val="28"/>
          <w:szCs w:val="28"/>
        </w:rPr>
        <w:t xml:space="preserve">  </w:t>
      </w:r>
      <w:r w:rsidR="00795611" w:rsidRPr="0003776C">
        <w:rPr>
          <w:rFonts w:ascii="Times New Roman" w:hAnsi="Times New Roman" w:cs="Times New Roman"/>
          <w:sz w:val="28"/>
          <w:szCs w:val="28"/>
        </w:rPr>
        <w:t>муниципальный район Краснодарского края.</w:t>
      </w:r>
    </w:p>
    <w:p w:rsidR="00026BE1" w:rsidRDefault="00026BE1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>Указанным регулированием введены обязательные требования, напра</w:t>
      </w:r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>в</w:t>
      </w:r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ленные </w:t>
      </w:r>
      <w:proofErr w:type="gramStart"/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>на</w:t>
      </w:r>
      <w:proofErr w:type="gramEnd"/>
      <w:r w:rsidRPr="0003776C">
        <w:rPr>
          <w:rFonts w:ascii="Times New Roman" w:eastAsiaTheme="minorHAnsi" w:hAnsi="Times New Roman" w:cstheme="minorBidi"/>
          <w:sz w:val="28"/>
          <w:szCs w:val="28"/>
          <w:lang w:eastAsia="en-US"/>
        </w:rPr>
        <w:t>:</w:t>
      </w:r>
    </w:p>
    <w:p w:rsidR="003F78EA" w:rsidRPr="003F78EA" w:rsidRDefault="003F78EA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8EA">
        <w:rPr>
          <w:rFonts w:ascii="Times New Roman" w:eastAsia="Calibri" w:hAnsi="Times New Roman" w:cs="Times New Roman"/>
          <w:sz w:val="28"/>
          <w:szCs w:val="28"/>
        </w:rPr>
        <w:t>осуществление единой государственной политики в сфере продажи алк</w:t>
      </w:r>
      <w:r w:rsidRPr="003F78EA">
        <w:rPr>
          <w:rFonts w:ascii="Times New Roman" w:eastAsia="Calibri" w:hAnsi="Times New Roman" w:cs="Times New Roman"/>
          <w:sz w:val="28"/>
          <w:szCs w:val="28"/>
        </w:rPr>
        <w:t>о</w:t>
      </w:r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гольной продукции на территории </w:t>
      </w:r>
      <w:proofErr w:type="spellStart"/>
      <w:r w:rsidRPr="003F78EA"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 района, направленной, в первую очередь, на защиту интересов жизни и здоровья граждан, соблюдение их личных прав, гарантированных законодательством Российской Федерации; </w:t>
      </w:r>
    </w:p>
    <w:p w:rsidR="003F78EA" w:rsidRPr="003F78EA" w:rsidRDefault="003F78EA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F78EA">
        <w:rPr>
          <w:rFonts w:ascii="Times New Roman" w:eastAsia="Calibri" w:hAnsi="Times New Roman" w:cs="Times New Roman"/>
          <w:sz w:val="28"/>
          <w:szCs w:val="28"/>
        </w:rPr>
        <w:t>снижение рисков причинения вреда (снижение объемов причиненного вреда) жизни и здоровью граждан, а также нравственного и психологического состояния граждан, посредством установления требований к розничной прод</w:t>
      </w:r>
      <w:r w:rsidRPr="003F78EA">
        <w:rPr>
          <w:rFonts w:ascii="Times New Roman" w:eastAsia="Calibri" w:hAnsi="Times New Roman" w:cs="Times New Roman"/>
          <w:sz w:val="28"/>
          <w:szCs w:val="28"/>
        </w:rPr>
        <w:t>а</w:t>
      </w:r>
      <w:r w:rsidRPr="003F78EA">
        <w:rPr>
          <w:rFonts w:ascii="Times New Roman" w:eastAsia="Calibri" w:hAnsi="Times New Roman" w:cs="Times New Roman"/>
          <w:sz w:val="28"/>
          <w:szCs w:val="28"/>
        </w:rPr>
        <w:t>же алкогольной продукции при оказании услуг общественного питания в мун</w:t>
      </w:r>
      <w:r w:rsidRPr="003F78EA">
        <w:rPr>
          <w:rFonts w:ascii="Times New Roman" w:eastAsia="Calibri" w:hAnsi="Times New Roman" w:cs="Times New Roman"/>
          <w:sz w:val="28"/>
          <w:szCs w:val="28"/>
        </w:rPr>
        <w:t>и</w:t>
      </w:r>
      <w:r w:rsidRPr="003F78E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ципальном образовании </w:t>
      </w:r>
      <w:proofErr w:type="spellStart"/>
      <w:r w:rsidRPr="003F78EA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 (далее – </w:t>
      </w:r>
      <w:proofErr w:type="spellStart"/>
      <w:r w:rsidRPr="003F78EA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 район), а также введения запретов и ограничений, связанных с их реализацией и употреблением; </w:t>
      </w:r>
      <w:proofErr w:type="gramEnd"/>
    </w:p>
    <w:p w:rsidR="003F78EA" w:rsidRPr="003F78EA" w:rsidRDefault="003F78EA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защиту санитарно-эпидемиологического благополучия населения </w:t>
      </w:r>
      <w:proofErr w:type="spellStart"/>
      <w:r w:rsidRPr="003F78EA">
        <w:rPr>
          <w:rFonts w:ascii="Times New Roman" w:eastAsia="Calibri" w:hAnsi="Times New Roman" w:cs="Times New Roman"/>
          <w:sz w:val="28"/>
          <w:szCs w:val="28"/>
        </w:rPr>
        <w:t>Брюх</w:t>
      </w:r>
      <w:r w:rsidRPr="003F78EA">
        <w:rPr>
          <w:rFonts w:ascii="Times New Roman" w:eastAsia="Calibri" w:hAnsi="Times New Roman" w:cs="Times New Roman"/>
          <w:sz w:val="28"/>
          <w:szCs w:val="28"/>
        </w:rPr>
        <w:t>о</w:t>
      </w:r>
      <w:r w:rsidRPr="003F78EA">
        <w:rPr>
          <w:rFonts w:ascii="Times New Roman" w:eastAsia="Calibri" w:hAnsi="Times New Roman" w:cs="Times New Roman"/>
          <w:sz w:val="28"/>
          <w:szCs w:val="28"/>
        </w:rPr>
        <w:t>вецкого</w:t>
      </w:r>
      <w:proofErr w:type="spellEnd"/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 района, прав потребителей, благополучия человека на территории </w:t>
      </w:r>
      <w:proofErr w:type="spellStart"/>
      <w:r w:rsidRPr="003F78EA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 района при осуществлении деятельности по розничной продаже алкогольной продукции при оказании услуг общественного питания; </w:t>
      </w:r>
    </w:p>
    <w:p w:rsidR="003F78EA" w:rsidRPr="003F78EA" w:rsidRDefault="003F78EA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8EA">
        <w:rPr>
          <w:rFonts w:ascii="Times New Roman" w:eastAsia="Calibri" w:hAnsi="Times New Roman" w:cs="Times New Roman"/>
          <w:sz w:val="28"/>
          <w:szCs w:val="28"/>
        </w:rPr>
        <w:t>снижение социальной напряженности в сфере охраны общественного п</w:t>
      </w:r>
      <w:r w:rsidRPr="003F78EA">
        <w:rPr>
          <w:rFonts w:ascii="Times New Roman" w:eastAsia="Calibri" w:hAnsi="Times New Roman" w:cs="Times New Roman"/>
          <w:sz w:val="28"/>
          <w:szCs w:val="28"/>
        </w:rPr>
        <w:t>о</w:t>
      </w:r>
      <w:r w:rsidRPr="003F78EA">
        <w:rPr>
          <w:rFonts w:ascii="Times New Roman" w:eastAsia="Calibri" w:hAnsi="Times New Roman" w:cs="Times New Roman"/>
          <w:sz w:val="28"/>
          <w:szCs w:val="28"/>
        </w:rPr>
        <w:t>рядка, в том числе в ночное время суток, возникающей вследствие распития а</w:t>
      </w:r>
      <w:r w:rsidRPr="003F78EA">
        <w:rPr>
          <w:rFonts w:ascii="Times New Roman" w:eastAsia="Calibri" w:hAnsi="Times New Roman" w:cs="Times New Roman"/>
          <w:sz w:val="28"/>
          <w:szCs w:val="28"/>
        </w:rPr>
        <w:t>л</w:t>
      </w:r>
      <w:r w:rsidRPr="003F78EA">
        <w:rPr>
          <w:rFonts w:ascii="Times New Roman" w:eastAsia="Calibri" w:hAnsi="Times New Roman" w:cs="Times New Roman"/>
          <w:sz w:val="28"/>
          <w:szCs w:val="28"/>
        </w:rPr>
        <w:t xml:space="preserve">когольной продукции на придомовых территориях многоквартирных домов. </w:t>
      </w:r>
    </w:p>
    <w:p w:rsidR="00026BE1" w:rsidRDefault="00CC58F2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8D">
        <w:rPr>
          <w:rFonts w:ascii="Times New Roman" w:hAnsi="Times New Roman" w:cs="Times New Roman"/>
          <w:sz w:val="28"/>
          <w:szCs w:val="28"/>
        </w:rPr>
        <w:t xml:space="preserve">До принятия муниципального нормативного правового акта </w:t>
      </w:r>
      <w:r w:rsidR="00026BE1" w:rsidRPr="009D5D8D">
        <w:rPr>
          <w:rFonts w:ascii="Times New Roman" w:hAnsi="Times New Roman" w:cs="Times New Roman"/>
          <w:sz w:val="28"/>
          <w:szCs w:val="28"/>
        </w:rPr>
        <w:t>существ</w:t>
      </w:r>
      <w:r w:rsidRPr="009D5D8D">
        <w:rPr>
          <w:rFonts w:ascii="Times New Roman" w:hAnsi="Times New Roman" w:cs="Times New Roman"/>
          <w:sz w:val="28"/>
          <w:szCs w:val="28"/>
        </w:rPr>
        <w:t>ов</w:t>
      </w:r>
      <w:r w:rsidRPr="009D5D8D">
        <w:rPr>
          <w:rFonts w:ascii="Times New Roman" w:hAnsi="Times New Roman" w:cs="Times New Roman"/>
          <w:sz w:val="28"/>
          <w:szCs w:val="28"/>
        </w:rPr>
        <w:t>а</w:t>
      </w:r>
      <w:r w:rsidRPr="009D5D8D">
        <w:rPr>
          <w:rFonts w:ascii="Times New Roman" w:hAnsi="Times New Roman" w:cs="Times New Roman"/>
          <w:sz w:val="28"/>
          <w:szCs w:val="28"/>
        </w:rPr>
        <w:t>ли</w:t>
      </w:r>
      <w:r w:rsidR="00026BE1" w:rsidRPr="009D5D8D">
        <w:rPr>
          <w:rFonts w:ascii="Times New Roman" w:hAnsi="Times New Roman" w:cs="Times New Roman"/>
          <w:sz w:val="28"/>
          <w:szCs w:val="28"/>
        </w:rPr>
        <w:t xml:space="preserve"> следующие риски причинения вреда (ущерба) охраняемым законом ценн</w:t>
      </w:r>
      <w:r w:rsidR="00026BE1" w:rsidRPr="009D5D8D">
        <w:rPr>
          <w:rFonts w:ascii="Times New Roman" w:hAnsi="Times New Roman" w:cs="Times New Roman"/>
          <w:sz w:val="28"/>
          <w:szCs w:val="28"/>
        </w:rPr>
        <w:t>о</w:t>
      </w:r>
      <w:r w:rsidR="00026BE1" w:rsidRPr="009D5D8D">
        <w:rPr>
          <w:rFonts w:ascii="Times New Roman" w:hAnsi="Times New Roman" w:cs="Times New Roman"/>
          <w:sz w:val="28"/>
          <w:szCs w:val="28"/>
        </w:rPr>
        <w:t>стям:</w:t>
      </w:r>
    </w:p>
    <w:p w:rsidR="009D5D8D" w:rsidRDefault="009D5D8D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угроза </w:t>
      </w:r>
      <w:r w:rsidRPr="00645790">
        <w:rPr>
          <w:rFonts w:ascii="Times New Roman" w:hAnsi="Times New Roman" w:cs="Times New Roman"/>
          <w:sz w:val="28"/>
          <w:szCs w:val="28"/>
        </w:rPr>
        <w:t>причинени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5790">
        <w:rPr>
          <w:rFonts w:ascii="Times New Roman" w:hAnsi="Times New Roman" w:cs="Times New Roman"/>
          <w:sz w:val="28"/>
          <w:szCs w:val="28"/>
        </w:rPr>
        <w:t xml:space="preserve"> вреда жизни и здоровью граждан</w:t>
      </w:r>
      <w:r>
        <w:rPr>
          <w:rFonts w:ascii="Times New Roman" w:hAnsi="Times New Roman" w:cs="Times New Roman"/>
          <w:sz w:val="28"/>
          <w:szCs w:val="28"/>
        </w:rPr>
        <w:t>, связанного с нег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тивным влиянием алкогольной продукции на здоровье человека;</w:t>
      </w:r>
    </w:p>
    <w:p w:rsidR="009D5D8D" w:rsidRPr="00645790" w:rsidRDefault="009D5D8D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нарушение требовани</w:t>
      </w:r>
      <w:r w:rsidR="00AA1DA4">
        <w:rPr>
          <w:rFonts w:ascii="Times New Roman" w:hAnsi="Times New Roman" w:cs="Times New Roman"/>
          <w:sz w:val="28"/>
          <w:szCs w:val="28"/>
        </w:rPr>
        <w:t xml:space="preserve">й санитарно-эпидемиологического </w:t>
      </w:r>
      <w:r>
        <w:rPr>
          <w:rFonts w:ascii="Times New Roman" w:hAnsi="Times New Roman" w:cs="Times New Roman"/>
          <w:sz w:val="28"/>
          <w:szCs w:val="28"/>
        </w:rPr>
        <w:t>бла</w:t>
      </w:r>
      <w:r w:rsidR="00AA1DA4">
        <w:rPr>
          <w:rFonts w:ascii="Times New Roman" w:hAnsi="Times New Roman" w:cs="Times New Roman"/>
          <w:sz w:val="28"/>
          <w:szCs w:val="28"/>
        </w:rPr>
        <w:t xml:space="preserve">гополучия населения </w:t>
      </w:r>
      <w:proofErr w:type="spellStart"/>
      <w:r w:rsidR="00AA1DA4">
        <w:rPr>
          <w:rFonts w:ascii="Times New Roman" w:hAnsi="Times New Roman" w:cs="Times New Roman"/>
          <w:sz w:val="28"/>
          <w:szCs w:val="28"/>
        </w:rPr>
        <w:t>Брюховецкого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AA1DA4" w:rsidRDefault="009D5D8D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4579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нарушение </w:t>
      </w:r>
      <w:r w:rsidR="00AA1DA4" w:rsidRPr="003F78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прав потребителей и благополучия человека, так как устанавливает обязательные требования для субъектов торг</w:t>
      </w:r>
      <w:r w:rsidR="00AA1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деятельности, направленные на предотвращение вреда </w:t>
      </w:r>
      <w:r w:rsidR="00AA1DA4" w:rsidRPr="003F78EA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минимизацию его последствий.</w:t>
      </w:r>
    </w:p>
    <w:p w:rsidR="009D5D8D" w:rsidRDefault="009D5D8D" w:rsidP="00AD13B9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Главными причинами и факторами, которые </w:t>
      </w:r>
      <w:proofErr w:type="gramStart"/>
      <w:r>
        <w:rPr>
          <w:sz w:val="28"/>
          <w:szCs w:val="28"/>
        </w:rPr>
        <w:t>приводили к вышеуказа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ным негативным эффектам являлись</w:t>
      </w:r>
      <w:proofErr w:type="gramEnd"/>
      <w:r>
        <w:rPr>
          <w:sz w:val="28"/>
          <w:szCs w:val="28"/>
        </w:rPr>
        <w:t xml:space="preserve">: </w:t>
      </w:r>
    </w:p>
    <w:p w:rsidR="0043121E" w:rsidRPr="0043121E" w:rsidRDefault="0043121E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21E">
        <w:rPr>
          <w:rFonts w:ascii="Times New Roman" w:eastAsia="Calibri" w:hAnsi="Times New Roman" w:cs="Times New Roman"/>
          <w:sz w:val="28"/>
          <w:szCs w:val="28"/>
        </w:rPr>
        <w:t xml:space="preserve">отсутствие законодательно закрепленных ограничений и запретов в сфере розничной продажи алкогольной продукции в муниципальном образовании </w:t>
      </w:r>
      <w:proofErr w:type="spellStart"/>
      <w:r w:rsidRPr="0043121E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Pr="0043121E">
        <w:rPr>
          <w:rFonts w:ascii="Times New Roman" w:eastAsia="Calibri" w:hAnsi="Times New Roman" w:cs="Times New Roman"/>
          <w:sz w:val="28"/>
          <w:szCs w:val="28"/>
        </w:rPr>
        <w:t xml:space="preserve"> муниципальный район Краснодарского края; </w:t>
      </w:r>
    </w:p>
    <w:p w:rsidR="0043121E" w:rsidRPr="0043121E" w:rsidRDefault="0043121E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121E">
        <w:rPr>
          <w:rFonts w:ascii="Times New Roman" w:eastAsia="Calibri" w:hAnsi="Times New Roman" w:cs="Times New Roman"/>
          <w:sz w:val="28"/>
          <w:szCs w:val="28"/>
        </w:rPr>
        <w:t>невозможность привлечения к административной ответственности за нарушение особых требований и правил розничной продажи алкогольной и спиртосодержащей продукции, предусмотренной частью 3 статьи 14.16 Коде</w:t>
      </w:r>
      <w:r w:rsidRPr="0043121E">
        <w:rPr>
          <w:rFonts w:ascii="Times New Roman" w:eastAsia="Calibri" w:hAnsi="Times New Roman" w:cs="Times New Roman"/>
          <w:sz w:val="28"/>
          <w:szCs w:val="28"/>
        </w:rPr>
        <w:t>к</w:t>
      </w:r>
      <w:r w:rsidRPr="0043121E">
        <w:rPr>
          <w:rFonts w:ascii="Times New Roman" w:eastAsia="Calibri" w:hAnsi="Times New Roman" w:cs="Times New Roman"/>
          <w:sz w:val="28"/>
          <w:szCs w:val="28"/>
        </w:rPr>
        <w:t>са Российской Федерации об административных правонарушениях (далее – КоАП РФ).</w:t>
      </w:r>
    </w:p>
    <w:p w:rsidR="0043121E" w:rsidRPr="0043121E" w:rsidRDefault="0043121E" w:rsidP="00AD13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121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оцениваемых обязательных требований было направлено на снижение рисков причинения вреда (снижение объемов причиненного вреда) жизни и здоровью граждан посредством определение границ, прилегающих к некоторым организациям и объектам территорий, на которых не допускается розничная продажа алкогольной продукции на территории муниципального о</w:t>
      </w:r>
      <w:r w:rsidRPr="0043121E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431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</w:t>
      </w:r>
      <w:proofErr w:type="spellStart"/>
      <w:r w:rsidRPr="0043121E">
        <w:rPr>
          <w:rFonts w:ascii="Times New Roman" w:eastAsia="Times New Roman" w:hAnsi="Times New Roman" w:cs="Times New Roman"/>
          <w:sz w:val="28"/>
          <w:szCs w:val="28"/>
          <w:lang w:eastAsia="ru-RU"/>
        </w:rPr>
        <w:t>Брюховецкий</w:t>
      </w:r>
      <w:proofErr w:type="spellEnd"/>
      <w:r w:rsidRPr="00431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район.</w:t>
      </w:r>
    </w:p>
    <w:p w:rsidR="0043121E" w:rsidRPr="0043121E" w:rsidRDefault="0043121E" w:rsidP="00AD13B9">
      <w:pPr>
        <w:pStyle w:val="ConsPlusNonformat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C0B59">
        <w:rPr>
          <w:rFonts w:ascii="Times New Roman" w:hAnsi="Times New Roman" w:cs="Times New Roman"/>
          <w:sz w:val="28"/>
          <w:szCs w:val="28"/>
        </w:rPr>
        <w:t xml:space="preserve">МНПА создает условия для </w:t>
      </w:r>
      <w:r w:rsidRPr="003C0B59">
        <w:rPr>
          <w:rFonts w:ascii="Times New Roman" w:eastAsia="Times New Roman" w:hAnsi="Times New Roman" w:cs="Times New Roman"/>
          <w:sz w:val="28"/>
          <w:szCs w:val="28"/>
        </w:rPr>
        <w:t>снижения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 xml:space="preserve"> рисков причинения вреда (сниж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ние объемов причиненного вреда) жизни и здоровью граждан посредством определение границ, прилегающих к некоторым организациям и объектам те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риторий, на которых не допускается розничная продажа алкогольной проду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ции на те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43121E">
        <w:rPr>
          <w:rFonts w:ascii="Times New Roman" w:eastAsia="Times New Roman" w:hAnsi="Times New Roman" w:cs="Times New Roman"/>
          <w:sz w:val="28"/>
          <w:szCs w:val="28"/>
        </w:rPr>
        <w:t xml:space="preserve">ритории муниципального образования </w:t>
      </w:r>
      <w:proofErr w:type="spellStart"/>
      <w:r w:rsidRPr="0043121E">
        <w:rPr>
          <w:rFonts w:ascii="Times New Roman" w:eastAsia="Times New Roman" w:hAnsi="Times New Roman" w:cs="Times New Roman"/>
          <w:sz w:val="28"/>
          <w:szCs w:val="28"/>
        </w:rPr>
        <w:t>Брюховецкий</w:t>
      </w:r>
      <w:proofErr w:type="spellEnd"/>
      <w:r w:rsidRPr="0043121E">
        <w:rPr>
          <w:rFonts w:ascii="Times New Roman" w:eastAsia="Times New Roman" w:hAnsi="Times New Roman" w:cs="Times New Roman"/>
          <w:sz w:val="28"/>
          <w:szCs w:val="28"/>
        </w:rPr>
        <w:t xml:space="preserve"> район.</w:t>
      </w:r>
    </w:p>
    <w:p w:rsidR="003031F2" w:rsidRDefault="009D5D8D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5D8D">
        <w:rPr>
          <w:rFonts w:ascii="Times New Roman" w:hAnsi="Times New Roman" w:cs="Times New Roman"/>
          <w:sz w:val="28"/>
          <w:szCs w:val="28"/>
        </w:rPr>
        <w:t>Муниципальным нормативным правовым актом определены границы</w:t>
      </w:r>
      <w:r w:rsidR="003031F2">
        <w:rPr>
          <w:rFonts w:ascii="Times New Roman" w:hAnsi="Times New Roman" w:cs="Times New Roman"/>
          <w:sz w:val="28"/>
          <w:szCs w:val="28"/>
        </w:rPr>
        <w:t>:</w:t>
      </w:r>
    </w:p>
    <w:p w:rsidR="003031F2" w:rsidRDefault="003031F2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3031F2">
        <w:rPr>
          <w:rFonts w:ascii="Times New Roman" w:eastAsia="Calibri" w:hAnsi="Times New Roman" w:cs="Times New Roman"/>
          <w:sz w:val="28"/>
          <w:szCs w:val="28"/>
        </w:rPr>
        <w:t>рилегающих к некоторым организациям и объектам территорий, на к</w:t>
      </w:r>
      <w:r w:rsidRPr="003031F2">
        <w:rPr>
          <w:rFonts w:ascii="Times New Roman" w:eastAsia="Calibri" w:hAnsi="Times New Roman" w:cs="Times New Roman"/>
          <w:sz w:val="28"/>
          <w:szCs w:val="28"/>
        </w:rPr>
        <w:t>о</w:t>
      </w:r>
      <w:r w:rsidRPr="003031F2">
        <w:rPr>
          <w:rFonts w:ascii="Times New Roman" w:eastAsia="Calibri" w:hAnsi="Times New Roman" w:cs="Times New Roman"/>
          <w:sz w:val="28"/>
          <w:szCs w:val="28"/>
        </w:rPr>
        <w:t>торых не допускается розничная продажа алкогольной продукции при ос</w:t>
      </w:r>
      <w:r w:rsidRPr="003031F2">
        <w:rPr>
          <w:rFonts w:ascii="Times New Roman" w:eastAsia="Calibri" w:hAnsi="Times New Roman" w:cs="Times New Roman"/>
          <w:sz w:val="28"/>
          <w:szCs w:val="28"/>
        </w:rPr>
        <w:t>у</w:t>
      </w:r>
      <w:r w:rsidRPr="003031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ществлении розничной продажи алкогольной продукции в объектах розничной торговли на территории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Батуринского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Большебейсугского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Н</w:t>
      </w:r>
      <w:r w:rsidRPr="003031F2">
        <w:rPr>
          <w:rFonts w:ascii="Times New Roman" w:eastAsia="Calibri" w:hAnsi="Times New Roman" w:cs="Times New Roman"/>
          <w:sz w:val="28"/>
          <w:szCs w:val="28"/>
        </w:rPr>
        <w:t>о</w:t>
      </w:r>
      <w:r w:rsidRPr="003031F2">
        <w:rPr>
          <w:rFonts w:ascii="Times New Roman" w:eastAsia="Calibri" w:hAnsi="Times New Roman" w:cs="Times New Roman"/>
          <w:sz w:val="28"/>
          <w:szCs w:val="28"/>
        </w:rPr>
        <w:t>воджерелиевского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Новосельского,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Переясловского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Свободненского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Чепи</w:t>
      </w:r>
      <w:r w:rsidRPr="003031F2">
        <w:rPr>
          <w:rFonts w:ascii="Times New Roman" w:eastAsia="Calibri" w:hAnsi="Times New Roman" w:cs="Times New Roman"/>
          <w:sz w:val="28"/>
          <w:szCs w:val="28"/>
        </w:rPr>
        <w:t>г</w:t>
      </w:r>
      <w:r w:rsidRPr="003031F2">
        <w:rPr>
          <w:rFonts w:ascii="Times New Roman" w:eastAsia="Calibri" w:hAnsi="Times New Roman" w:cs="Times New Roman"/>
          <w:sz w:val="28"/>
          <w:szCs w:val="28"/>
        </w:rPr>
        <w:t>инского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сельских поселений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031F2" w:rsidRDefault="003031F2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</w:t>
      </w:r>
      <w:r w:rsidRPr="003031F2">
        <w:rPr>
          <w:rFonts w:ascii="Times New Roman" w:eastAsia="Calibri" w:hAnsi="Times New Roman" w:cs="Times New Roman"/>
          <w:sz w:val="28"/>
          <w:szCs w:val="28"/>
        </w:rPr>
        <w:t>рилегающих к некоторым организациям и объектам территорий, на к</w:t>
      </w:r>
      <w:r w:rsidRPr="003031F2">
        <w:rPr>
          <w:rFonts w:ascii="Times New Roman" w:eastAsia="Calibri" w:hAnsi="Times New Roman" w:cs="Times New Roman"/>
          <w:sz w:val="28"/>
          <w:szCs w:val="28"/>
        </w:rPr>
        <w:t>о</w:t>
      </w:r>
      <w:r w:rsidRPr="003031F2">
        <w:rPr>
          <w:rFonts w:ascii="Times New Roman" w:eastAsia="Calibri" w:hAnsi="Times New Roman" w:cs="Times New Roman"/>
          <w:sz w:val="28"/>
          <w:szCs w:val="28"/>
        </w:rPr>
        <w:t>торых не допускается розничная продажа алкогольной продукции при ос</w:t>
      </w:r>
      <w:r w:rsidRPr="003031F2">
        <w:rPr>
          <w:rFonts w:ascii="Times New Roman" w:eastAsia="Calibri" w:hAnsi="Times New Roman" w:cs="Times New Roman"/>
          <w:sz w:val="28"/>
          <w:szCs w:val="28"/>
        </w:rPr>
        <w:t>у</w:t>
      </w:r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ществлении розничной продажи алкогольной продукции при оказании услуг общественного питания на территории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Батуринского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Бо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>ше</w:t>
      </w:r>
      <w:r w:rsidRPr="003031F2">
        <w:rPr>
          <w:rFonts w:ascii="Times New Roman" w:eastAsia="Calibri" w:hAnsi="Times New Roman" w:cs="Times New Roman"/>
          <w:sz w:val="28"/>
          <w:szCs w:val="28"/>
        </w:rPr>
        <w:t>бейсугского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Новоджерелиевского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Новосельского,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Переясловского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Свобо</w:t>
      </w:r>
      <w:r w:rsidRPr="003031F2">
        <w:rPr>
          <w:rFonts w:ascii="Times New Roman" w:eastAsia="Calibri" w:hAnsi="Times New Roman" w:cs="Times New Roman"/>
          <w:sz w:val="28"/>
          <w:szCs w:val="28"/>
        </w:rPr>
        <w:t>д</w:t>
      </w:r>
      <w:r w:rsidRPr="003031F2">
        <w:rPr>
          <w:rFonts w:ascii="Times New Roman" w:eastAsia="Calibri" w:hAnsi="Times New Roman" w:cs="Times New Roman"/>
          <w:sz w:val="28"/>
          <w:szCs w:val="28"/>
        </w:rPr>
        <w:t>ненского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Чепигинского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сельски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поселений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района;</w:t>
      </w:r>
    </w:p>
    <w:p w:rsidR="003031F2" w:rsidRPr="003031F2" w:rsidRDefault="003031F2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розничной продажи</w:t>
      </w:r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алкогольной продукции при оказании услуг общ</w:t>
      </w:r>
      <w:r w:rsidRPr="003031F2">
        <w:rPr>
          <w:rFonts w:ascii="Times New Roman" w:eastAsia="Calibri" w:hAnsi="Times New Roman" w:cs="Times New Roman"/>
          <w:sz w:val="28"/>
          <w:szCs w:val="28"/>
        </w:rPr>
        <w:t>е</w:t>
      </w:r>
      <w:r w:rsidRPr="003031F2">
        <w:rPr>
          <w:rFonts w:ascii="Times New Roman" w:eastAsia="Calibri" w:hAnsi="Times New Roman" w:cs="Times New Roman"/>
          <w:sz w:val="28"/>
          <w:szCs w:val="28"/>
        </w:rPr>
        <w:t>ственного питания в объектах общественного питания, расположенных в мн</w:t>
      </w:r>
      <w:r w:rsidRPr="003031F2">
        <w:rPr>
          <w:rFonts w:ascii="Times New Roman" w:eastAsia="Calibri" w:hAnsi="Times New Roman" w:cs="Times New Roman"/>
          <w:sz w:val="28"/>
          <w:szCs w:val="28"/>
        </w:rPr>
        <w:t>о</w:t>
      </w:r>
      <w:r w:rsidRPr="003031F2">
        <w:rPr>
          <w:rFonts w:ascii="Times New Roman" w:eastAsia="Calibri" w:hAnsi="Times New Roman" w:cs="Times New Roman"/>
          <w:sz w:val="28"/>
          <w:szCs w:val="28"/>
        </w:rPr>
        <w:t>гоквартирных домах и (или) на прилегающих к ним территориях, допускается только в указанных объектах общественного питания, имеющих зал обслуж</w:t>
      </w:r>
      <w:r w:rsidRPr="003031F2">
        <w:rPr>
          <w:rFonts w:ascii="Times New Roman" w:eastAsia="Calibri" w:hAnsi="Times New Roman" w:cs="Times New Roman"/>
          <w:sz w:val="28"/>
          <w:szCs w:val="28"/>
        </w:rPr>
        <w:t>и</w:t>
      </w:r>
      <w:r w:rsidRPr="003031F2">
        <w:rPr>
          <w:rFonts w:ascii="Times New Roman" w:eastAsia="Calibri" w:hAnsi="Times New Roman" w:cs="Times New Roman"/>
          <w:sz w:val="28"/>
          <w:szCs w:val="28"/>
        </w:rPr>
        <w:t>вания посетителей общей площадью не менее 20 квадратных метров.</w:t>
      </w:r>
    </w:p>
    <w:p w:rsidR="00CA22FE" w:rsidRDefault="00CA22FE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муниципального нормативного правового акта привело к сл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дующим результатам:</w:t>
      </w:r>
    </w:p>
    <w:p w:rsidR="00CA22FE" w:rsidRPr="00AD13B9" w:rsidRDefault="00AD13B9" w:rsidP="00AD13B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1) </w:t>
      </w:r>
      <w:r w:rsidR="00CE5BFC" w:rsidRPr="00AD13B9">
        <w:rPr>
          <w:rFonts w:ascii="Times New Roman" w:hAnsi="Times New Roman" w:cs="Times New Roman"/>
          <w:sz w:val="28"/>
          <w:szCs w:val="28"/>
        </w:rPr>
        <w:t>В части применения введенного регулирования:</w:t>
      </w:r>
    </w:p>
    <w:p w:rsidR="00CE5BFC" w:rsidRDefault="00CE5BFC" w:rsidP="00AD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26902">
        <w:rPr>
          <w:rFonts w:ascii="Times New Roman" w:hAnsi="Times New Roman" w:cs="Times New Roman"/>
          <w:sz w:val="28"/>
          <w:szCs w:val="28"/>
        </w:rPr>
        <w:t>отенциальн</w:t>
      </w:r>
      <w:r>
        <w:rPr>
          <w:rFonts w:ascii="Times New Roman" w:hAnsi="Times New Roman" w:cs="Times New Roman"/>
          <w:sz w:val="28"/>
          <w:szCs w:val="28"/>
        </w:rPr>
        <w:t xml:space="preserve">ой группой участников общественных отношений, интересы которых затронуты правовым регулированием, являются </w:t>
      </w:r>
      <w:r w:rsidRPr="00126902">
        <w:rPr>
          <w:rFonts w:ascii="Times New Roman" w:hAnsi="Times New Roman" w:cs="Times New Roman"/>
          <w:sz w:val="28"/>
          <w:szCs w:val="28"/>
        </w:rPr>
        <w:t>субъекты предприн</w:t>
      </w:r>
      <w:r w:rsidRPr="00126902">
        <w:rPr>
          <w:rFonts w:ascii="Times New Roman" w:hAnsi="Times New Roman" w:cs="Times New Roman"/>
          <w:sz w:val="28"/>
          <w:szCs w:val="28"/>
        </w:rPr>
        <w:t>и</w:t>
      </w:r>
      <w:r w:rsidRPr="00126902">
        <w:rPr>
          <w:rFonts w:ascii="Times New Roman" w:hAnsi="Times New Roman" w:cs="Times New Roman"/>
          <w:sz w:val="28"/>
          <w:szCs w:val="28"/>
        </w:rPr>
        <w:t xml:space="preserve">мательской деятельности, осуществляющие розничную продажу алкогольной продукции при оказании услуг общественного питания. </w:t>
      </w:r>
    </w:p>
    <w:p w:rsidR="003031F2" w:rsidRDefault="003031F2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031F2">
        <w:rPr>
          <w:rFonts w:ascii="Times New Roman" w:eastAsia="Calibri" w:hAnsi="Times New Roman" w:cs="Times New Roman"/>
          <w:sz w:val="28"/>
          <w:szCs w:val="28"/>
        </w:rPr>
        <w:t>В результате действия оцениваемых обязательных требований получены следующие результаты: по информации, представленной сельскими поселен</w:t>
      </w:r>
      <w:r w:rsidRPr="003031F2">
        <w:rPr>
          <w:rFonts w:ascii="Times New Roman" w:eastAsia="Calibri" w:hAnsi="Times New Roman" w:cs="Times New Roman"/>
          <w:sz w:val="28"/>
          <w:szCs w:val="28"/>
        </w:rPr>
        <w:t>и</w:t>
      </w:r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ями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Брюховецкого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Краснодарского края, по состоянию на 1 мая 2026 г. на территории муниципального образования </w:t>
      </w:r>
      <w:proofErr w:type="spellStart"/>
      <w:r w:rsidRPr="003031F2">
        <w:rPr>
          <w:rFonts w:ascii="Times New Roman" w:eastAsia="Calibri" w:hAnsi="Times New Roman" w:cs="Times New Roman"/>
          <w:sz w:val="28"/>
          <w:szCs w:val="28"/>
        </w:rPr>
        <w:t>Брюховецкий</w:t>
      </w:r>
      <w:proofErr w:type="spellEnd"/>
      <w:r w:rsidRPr="003031F2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3031F2">
        <w:rPr>
          <w:rFonts w:ascii="Times New Roman" w:eastAsia="Calibri" w:hAnsi="Times New Roman" w:cs="Times New Roman"/>
          <w:sz w:val="28"/>
          <w:szCs w:val="28"/>
        </w:rPr>
        <w:t>у</w:t>
      </w:r>
      <w:r w:rsidRPr="003031F2">
        <w:rPr>
          <w:rFonts w:ascii="Times New Roman" w:eastAsia="Calibri" w:hAnsi="Times New Roman" w:cs="Times New Roman"/>
          <w:sz w:val="28"/>
          <w:szCs w:val="28"/>
        </w:rPr>
        <w:t>ниципальный район Краснодарского края отсутствуют субъекты, попадающие под введенные ограничения.</w:t>
      </w:r>
      <w:proofErr w:type="gramEnd"/>
    </w:p>
    <w:p w:rsidR="00E227F4" w:rsidRPr="008B42DE" w:rsidRDefault="00E227F4" w:rsidP="00AD13B9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7 статьи 4(1)  Закона Краснодарского края от </w:t>
      </w:r>
      <w:r w:rsidR="003031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4 июня 2012 г. № 2497-КЗ «Об установлении ограничений в сфере розничной продажи алкогольной продукции и безалкогольных тонизирующих напитков» (далее – Закон № 2497-КЗ) оценка соблюдения ограничений, установленных частями 1-6 статьи 4(1) Закона № 2497-КЗ, осуществляется в рамках регионал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государственного контроля (надзора) в области розничной продажи алк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гольной и спиртосодержащей продукции на</w:t>
      </w:r>
      <w:proofErr w:type="gramEnd"/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Краснодарского края органом исполнительной власти Краснодарского края, уполномоченным Г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бернатором Краснодарского края осуществлять региональный государственный контроль (надзор) в области розничной продажи алкогольной и спиртосоде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жащей продукции на территории Краснодарского края – департаментом потр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бительской сферы и регулирования рынка алкоголя Краснодарского края.</w:t>
      </w:r>
    </w:p>
    <w:p w:rsidR="008B42DE" w:rsidRPr="008B42DE" w:rsidRDefault="008B42DE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>По информации разработчика, представленной в отчете, правовое рег</w:t>
      </w:r>
      <w:r w:rsidRPr="008B42DE">
        <w:rPr>
          <w:rFonts w:ascii="Times New Roman" w:hAnsi="Times New Roman" w:cs="Times New Roman"/>
          <w:sz w:val="28"/>
          <w:szCs w:val="28"/>
        </w:rPr>
        <w:t>у</w:t>
      </w:r>
      <w:r w:rsidRPr="008B42DE">
        <w:rPr>
          <w:rFonts w:ascii="Times New Roman" w:hAnsi="Times New Roman" w:cs="Times New Roman"/>
          <w:sz w:val="28"/>
          <w:szCs w:val="28"/>
        </w:rPr>
        <w:t>лирование не влечет дополнительные расходы (доходы) потенциальных адрес</w:t>
      </w:r>
      <w:r w:rsidRPr="008B42DE">
        <w:rPr>
          <w:rFonts w:ascii="Times New Roman" w:hAnsi="Times New Roman" w:cs="Times New Roman"/>
          <w:sz w:val="28"/>
          <w:szCs w:val="28"/>
        </w:rPr>
        <w:t>а</w:t>
      </w:r>
      <w:r w:rsidRPr="008B42DE">
        <w:rPr>
          <w:rFonts w:ascii="Times New Roman" w:hAnsi="Times New Roman" w:cs="Times New Roman"/>
          <w:sz w:val="28"/>
          <w:szCs w:val="28"/>
        </w:rPr>
        <w:t>тов регулирования.</w:t>
      </w:r>
    </w:p>
    <w:p w:rsidR="003031F2" w:rsidRPr="003031F2" w:rsidRDefault="008B42DE" w:rsidP="00AD1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Pr="008B42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B42DE">
        <w:rPr>
          <w:rFonts w:ascii="Times New Roman" w:hAnsi="Times New Roman" w:cs="Times New Roman"/>
          <w:sz w:val="28"/>
          <w:szCs w:val="28"/>
        </w:rPr>
        <w:t xml:space="preserve"> МНПА содержит положения, устанавливающие ограничени</w:t>
      </w:r>
      <w:r w:rsidR="003031F2">
        <w:rPr>
          <w:rFonts w:ascii="Times New Roman" w:hAnsi="Times New Roman" w:cs="Times New Roman"/>
          <w:sz w:val="28"/>
          <w:szCs w:val="28"/>
        </w:rPr>
        <w:t xml:space="preserve">я </w:t>
      </w:r>
      <w:r w:rsidR="003031F2" w:rsidRPr="003031F2">
        <w:rPr>
          <w:rFonts w:ascii="Times New Roman" w:eastAsia="Arial Unicode MS" w:hAnsi="Times New Roman" w:cs="Times New Roman"/>
          <w:sz w:val="28"/>
          <w:szCs w:val="28"/>
          <w:lang w:bidi="ru-RU"/>
        </w:rPr>
        <w:lastRenderedPageBreak/>
        <w:t xml:space="preserve">границ, прилегающих к некоторым организациям и объектам территорий, на которых не допускается розничная продажа алкогольной продукции </w:t>
      </w:r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>террит</w:t>
      </w:r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 xml:space="preserve">рии муниципального образования </w:t>
      </w:r>
      <w:proofErr w:type="spellStart"/>
      <w:r w:rsidR="003031F2" w:rsidRPr="003031F2">
        <w:rPr>
          <w:rFonts w:ascii="Times New Roman" w:eastAsia="Arial Unicode MS" w:hAnsi="Times New Roman" w:cs="Times New Roman"/>
          <w:sz w:val="28"/>
          <w:szCs w:val="28"/>
          <w:lang w:bidi="ru-RU"/>
        </w:rPr>
        <w:t>Брюховецкий</w:t>
      </w:r>
      <w:proofErr w:type="spellEnd"/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 Красн</w:t>
      </w:r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3031F2" w:rsidRPr="003031F2">
        <w:rPr>
          <w:rFonts w:ascii="Times New Roman" w:eastAsia="Times New Roman" w:hAnsi="Times New Roman" w:cs="Times New Roman"/>
          <w:sz w:val="28"/>
          <w:szCs w:val="28"/>
        </w:rPr>
        <w:t xml:space="preserve">дарского края. </w:t>
      </w:r>
    </w:p>
    <w:p w:rsidR="008B42DE" w:rsidRPr="008B42DE" w:rsidRDefault="008B42DE" w:rsidP="00AD1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 xml:space="preserve"> МНПА может повлечь для субъектов предпринимательской деятельн</w:t>
      </w:r>
      <w:r w:rsidRPr="008B42DE">
        <w:rPr>
          <w:rFonts w:ascii="Times New Roman" w:hAnsi="Times New Roman" w:cs="Times New Roman"/>
          <w:sz w:val="28"/>
          <w:szCs w:val="28"/>
        </w:rPr>
        <w:t>о</w:t>
      </w:r>
      <w:r w:rsidRPr="008B42DE">
        <w:rPr>
          <w:rFonts w:ascii="Times New Roman" w:hAnsi="Times New Roman" w:cs="Times New Roman"/>
          <w:sz w:val="28"/>
          <w:szCs w:val="28"/>
        </w:rPr>
        <w:t>сти возникновение издержек в виде упущенной выгоды (недополученного д</w:t>
      </w:r>
      <w:r w:rsidRPr="008B42DE">
        <w:rPr>
          <w:rFonts w:ascii="Times New Roman" w:hAnsi="Times New Roman" w:cs="Times New Roman"/>
          <w:sz w:val="28"/>
          <w:szCs w:val="28"/>
        </w:rPr>
        <w:t>о</w:t>
      </w:r>
      <w:r w:rsidRPr="008B42DE">
        <w:rPr>
          <w:rFonts w:ascii="Times New Roman" w:hAnsi="Times New Roman" w:cs="Times New Roman"/>
          <w:sz w:val="28"/>
          <w:szCs w:val="28"/>
        </w:rPr>
        <w:t>хода), связанного с невозможностью продажи алкогольной продукции при ок</w:t>
      </w:r>
      <w:r w:rsidRPr="008B42DE">
        <w:rPr>
          <w:rFonts w:ascii="Times New Roman" w:hAnsi="Times New Roman" w:cs="Times New Roman"/>
          <w:sz w:val="28"/>
          <w:szCs w:val="28"/>
        </w:rPr>
        <w:t>а</w:t>
      </w:r>
      <w:r w:rsidRPr="008B42DE">
        <w:rPr>
          <w:rFonts w:ascii="Times New Roman" w:hAnsi="Times New Roman" w:cs="Times New Roman"/>
          <w:sz w:val="28"/>
          <w:szCs w:val="28"/>
        </w:rPr>
        <w:t xml:space="preserve">зании услуг общественного питания. </w:t>
      </w:r>
    </w:p>
    <w:p w:rsidR="008B42DE" w:rsidRPr="008B42DE" w:rsidRDefault="008B42DE" w:rsidP="00AD13B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hAnsi="Times New Roman" w:cs="Times New Roman"/>
          <w:sz w:val="28"/>
          <w:szCs w:val="28"/>
        </w:rPr>
        <w:t>Дать количественную оценку упущенным выгодам и доходам</w:t>
      </w:r>
      <w:r>
        <w:rPr>
          <w:rFonts w:ascii="Times New Roman" w:hAnsi="Times New Roman" w:cs="Times New Roman"/>
          <w:sz w:val="28"/>
          <w:szCs w:val="28"/>
        </w:rPr>
        <w:t>, по мнению разработчика МНПА,</w:t>
      </w:r>
      <w:r w:rsidRPr="008B42DE">
        <w:rPr>
          <w:rFonts w:ascii="Times New Roman" w:hAnsi="Times New Roman" w:cs="Times New Roman"/>
          <w:sz w:val="28"/>
          <w:szCs w:val="28"/>
        </w:rPr>
        <w:t xml:space="preserve"> не представляется возможным в виду того, что доход различный в зависимости от объема и вида реализуемой алкогольной проду</w:t>
      </w:r>
      <w:r w:rsidRPr="008B42DE">
        <w:rPr>
          <w:rFonts w:ascii="Times New Roman" w:hAnsi="Times New Roman" w:cs="Times New Roman"/>
          <w:sz w:val="28"/>
          <w:szCs w:val="28"/>
        </w:rPr>
        <w:t>к</w:t>
      </w:r>
      <w:r w:rsidRPr="008B42DE">
        <w:rPr>
          <w:rFonts w:ascii="Times New Roman" w:hAnsi="Times New Roman" w:cs="Times New Roman"/>
          <w:sz w:val="28"/>
          <w:szCs w:val="28"/>
        </w:rPr>
        <w:t>ции, а также расходов на обеспечение деятельности предприятий общественн</w:t>
      </w:r>
      <w:r w:rsidRPr="008B42DE">
        <w:rPr>
          <w:rFonts w:ascii="Times New Roman" w:hAnsi="Times New Roman" w:cs="Times New Roman"/>
          <w:sz w:val="28"/>
          <w:szCs w:val="28"/>
        </w:rPr>
        <w:t>о</w:t>
      </w:r>
      <w:r w:rsidRPr="008B42DE">
        <w:rPr>
          <w:rFonts w:ascii="Times New Roman" w:hAnsi="Times New Roman" w:cs="Times New Roman"/>
          <w:sz w:val="28"/>
          <w:szCs w:val="28"/>
        </w:rPr>
        <w:t>го питания, которые предполагаются различными.</w:t>
      </w:r>
    </w:p>
    <w:p w:rsidR="008B42DE" w:rsidRDefault="00973D54" w:rsidP="00AD13B9">
      <w:pPr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отметить, что </w:t>
      </w:r>
      <w:r w:rsidR="008B42DE" w:rsidRPr="008B42DE">
        <w:rPr>
          <w:rFonts w:ascii="Times New Roman" w:hAnsi="Times New Roman" w:cs="Times New Roman"/>
          <w:sz w:val="28"/>
          <w:szCs w:val="28"/>
        </w:rPr>
        <w:t xml:space="preserve">в случае выявления в ходе проведения контрольных (надзорных) мероприятий нарушений обязательных требований, в отношении контролируемых лиц 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потребительской сферы и р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гулирования рынка алкоголя Краснодарского края возбуждаются дела об адм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нистративных правонарушениях, предусмотренных частью 3 статьи 14.16 </w:t>
      </w:r>
      <w:r w:rsidR="003C0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 (нарушение особых требований и правил розничной продажи алк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гольной и спиртосодержащей продукции), что влечет наложение администр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тивных штрафов на должностных лиц в размере от двадцати тысяч до сорока тысяч рублей с конфискацией алкогольной и спиртосодержащей продукции или без таковой; на юридических лиц – от ста тысяч до трехсот тысяч рублей с конфис</w:t>
      </w:r>
      <w:r w:rsidR="0028223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кацией</w:t>
      </w:r>
      <w:r w:rsidR="008B42DE"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алкогольной и спиртосодержащей продукции или без таковой.</w:t>
      </w:r>
    </w:p>
    <w:p w:rsidR="00394875" w:rsidRDefault="00394875" w:rsidP="00AD13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42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момент составления отчета лица </w:t>
      </w:r>
      <w:r w:rsidRPr="008B42D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</w:t>
      </w:r>
      <w:r w:rsidRPr="008B42DE">
        <w:rPr>
          <w:rFonts w:ascii="Times New Roman" w:hAnsi="Times New Roman" w:cs="Times New Roman"/>
          <w:sz w:val="28"/>
          <w:szCs w:val="28"/>
        </w:rPr>
        <w:t>ответственности за нарушение установленных муниципальным нормативным правовым актом обязательных требований не привлекались.</w:t>
      </w:r>
    </w:p>
    <w:p w:rsidR="00584083" w:rsidRDefault="00584083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584083">
        <w:rPr>
          <w:rFonts w:ascii="Times New Roman" w:hAnsi="Times New Roman" w:cs="Times New Roman"/>
          <w:sz w:val="28"/>
          <w:szCs w:val="28"/>
        </w:rPr>
        <w:t>В части влияния на условия ведения экономической деятельности для субъектов предпринима</w:t>
      </w:r>
      <w:r>
        <w:rPr>
          <w:rFonts w:ascii="Times New Roman" w:hAnsi="Times New Roman" w:cs="Times New Roman"/>
          <w:sz w:val="28"/>
          <w:szCs w:val="28"/>
        </w:rPr>
        <w:t>тельской и иной экономической деятельности устано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</w:t>
      </w:r>
      <w:r w:rsidR="00AC094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обязанность соблюдени</w:t>
      </w:r>
      <w:r w:rsidR="00AC094D">
        <w:rPr>
          <w:rFonts w:ascii="Times New Roman" w:eastAsiaTheme="minorHAnsi" w:hAnsi="Times New Roman" w:cstheme="minorBidi"/>
          <w:sz w:val="28"/>
          <w:szCs w:val="28"/>
          <w:lang w:eastAsia="en-US"/>
        </w:rPr>
        <w:t>я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субъектами регулирования обязательных треб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ваний, установленных муниципальным нормативным правовым актом, в по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л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ном объеме.</w:t>
      </w:r>
    </w:p>
    <w:p w:rsidR="00AC094D" w:rsidRDefault="00AC094D" w:rsidP="00AD13B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направлены на системное урегулирование вопросов ос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ществления деятельности в сфере розничной продажи алкогольной продукции, с учетом создания благоприятных условий для проживания граждан, а также соответству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принципам и целям государственного регулирования в сфере потребления алкогольной продукции, утвержденным </w:t>
      </w:r>
      <w:r w:rsidRPr="00F13F89">
        <w:rPr>
          <w:rFonts w:ascii="Times New Roman" w:hAnsi="Times New Roman" w:cs="Times New Roman"/>
          <w:sz w:val="28"/>
          <w:szCs w:val="28"/>
        </w:rPr>
        <w:t>Распоряжением Прав</w:t>
      </w:r>
      <w:r w:rsidRPr="00F13F89">
        <w:rPr>
          <w:rFonts w:ascii="Times New Roman" w:hAnsi="Times New Roman" w:cs="Times New Roman"/>
          <w:sz w:val="28"/>
          <w:szCs w:val="28"/>
        </w:rPr>
        <w:t>и</w:t>
      </w:r>
      <w:r w:rsidRPr="00F13F89">
        <w:rPr>
          <w:rFonts w:ascii="Times New Roman" w:hAnsi="Times New Roman" w:cs="Times New Roman"/>
          <w:sz w:val="28"/>
          <w:szCs w:val="28"/>
        </w:rPr>
        <w:t>тельства РФ от 11 декабря 2023 г. № 3547-р «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Концепции с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кращения потребления алкоголя в Российской Федерации на период до 2030 года и</w:t>
      </w:r>
      <w:proofErr w:type="gramEnd"/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13F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дальнейшую перспективу», направленным на приоритет интересов общественного здоровья, защиту граждан от рисков, связанных с потреблением алкоголя.</w:t>
      </w:r>
      <w:proofErr w:type="gramEnd"/>
    </w:p>
    <w:p w:rsidR="00522E21" w:rsidRPr="00F13F89" w:rsidRDefault="00522E21" w:rsidP="00AD13B9">
      <w:pPr>
        <w:widowControl w:val="0"/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разработчика, обязательные требования, содержащиеся в </w:t>
      </w:r>
      <w:r w:rsidR="00E6404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6404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640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ниципальном нормативном правовом акте </w:t>
      </w:r>
      <w:r>
        <w:rPr>
          <w:rFonts w:ascii="Times New Roman" w:hAnsi="Times New Roman" w:cs="Times New Roman"/>
          <w:sz w:val="28"/>
          <w:szCs w:val="28"/>
        </w:rPr>
        <w:t xml:space="preserve">необходимы, поскольку цель их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установления – защита жизни и здоровья граждан, санитарно-эпидемиологического благополучия населения района «несоизмеримо дороже, чем те затраты, которые несут субъекты». </w:t>
      </w:r>
    </w:p>
    <w:p w:rsidR="00D13EE6" w:rsidRPr="00D13EE6" w:rsidRDefault="00E227F4" w:rsidP="00AD13B9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3EE6">
        <w:rPr>
          <w:rFonts w:ascii="Times New Roman" w:hAnsi="Times New Roman" w:cs="Times New Roman"/>
          <w:sz w:val="28"/>
          <w:szCs w:val="28"/>
        </w:rPr>
        <w:t xml:space="preserve">На основании изложенного, координирующий орган поддерживает вывод разработчика МНПА о том, что цели введения </w:t>
      </w:r>
      <w:r w:rsidR="009D5D8D" w:rsidRPr="00D13EE6">
        <w:rPr>
          <w:rFonts w:ascii="Times New Roman" w:hAnsi="Times New Roman" w:cs="Times New Roman"/>
          <w:sz w:val="28"/>
          <w:szCs w:val="28"/>
        </w:rPr>
        <w:t>оцениваемых обязательных тр</w:t>
      </w:r>
      <w:r w:rsidR="009D5D8D" w:rsidRPr="00D13EE6">
        <w:rPr>
          <w:rFonts w:ascii="Times New Roman" w:hAnsi="Times New Roman" w:cs="Times New Roman"/>
          <w:sz w:val="28"/>
          <w:szCs w:val="28"/>
        </w:rPr>
        <w:t>е</w:t>
      </w:r>
      <w:r w:rsidR="009D5D8D" w:rsidRPr="00D13EE6">
        <w:rPr>
          <w:rFonts w:ascii="Times New Roman" w:hAnsi="Times New Roman" w:cs="Times New Roman"/>
          <w:sz w:val="28"/>
          <w:szCs w:val="28"/>
        </w:rPr>
        <w:t>бований в полной мере достигнут</w:t>
      </w:r>
      <w:r w:rsidRPr="00D13EE6">
        <w:rPr>
          <w:rFonts w:ascii="Times New Roman" w:hAnsi="Times New Roman" w:cs="Times New Roman"/>
          <w:sz w:val="28"/>
          <w:szCs w:val="28"/>
        </w:rPr>
        <w:t>ы</w:t>
      </w:r>
      <w:r w:rsidR="009D5D8D" w:rsidRPr="00D13EE6">
        <w:rPr>
          <w:rFonts w:ascii="Times New Roman" w:hAnsi="Times New Roman" w:cs="Times New Roman"/>
          <w:sz w:val="28"/>
          <w:szCs w:val="28"/>
        </w:rPr>
        <w:t xml:space="preserve">, </w:t>
      </w:r>
      <w:r w:rsidRPr="00D13EE6">
        <w:rPr>
          <w:rFonts w:ascii="Times New Roman" w:hAnsi="Times New Roman" w:cs="Times New Roman"/>
          <w:sz w:val="28"/>
          <w:szCs w:val="28"/>
        </w:rPr>
        <w:t xml:space="preserve">и предложение о </w:t>
      </w:r>
      <w:r w:rsidR="00D13EE6" w:rsidRPr="00D13EE6">
        <w:rPr>
          <w:rFonts w:ascii="Times New Roman" w:eastAsia="Calibri" w:hAnsi="Times New Roman" w:cs="Times New Roman"/>
          <w:sz w:val="28"/>
          <w:szCs w:val="28"/>
        </w:rPr>
        <w:t>приведении в соотве</w:t>
      </w:r>
      <w:r w:rsidR="00D13EE6" w:rsidRPr="00D13EE6">
        <w:rPr>
          <w:rFonts w:ascii="Times New Roman" w:eastAsia="Calibri" w:hAnsi="Times New Roman" w:cs="Times New Roman"/>
          <w:sz w:val="28"/>
          <w:szCs w:val="28"/>
        </w:rPr>
        <w:t>т</w:t>
      </w:r>
      <w:r w:rsidR="00D13EE6" w:rsidRPr="00D13EE6">
        <w:rPr>
          <w:rFonts w:ascii="Times New Roman" w:eastAsia="Calibri" w:hAnsi="Times New Roman" w:cs="Times New Roman"/>
          <w:sz w:val="28"/>
          <w:szCs w:val="28"/>
        </w:rPr>
        <w:t>ствие с федеральным законодательством, путем внесения изменений в рассма</w:t>
      </w:r>
      <w:r w:rsidR="00D13EE6" w:rsidRPr="00D13EE6">
        <w:rPr>
          <w:rFonts w:ascii="Times New Roman" w:eastAsia="Calibri" w:hAnsi="Times New Roman" w:cs="Times New Roman"/>
          <w:sz w:val="28"/>
          <w:szCs w:val="28"/>
        </w:rPr>
        <w:t>т</w:t>
      </w:r>
      <w:r w:rsidR="00D13EE6" w:rsidRPr="00D13EE6">
        <w:rPr>
          <w:rFonts w:ascii="Times New Roman" w:eastAsia="Calibri" w:hAnsi="Times New Roman" w:cs="Times New Roman"/>
          <w:sz w:val="28"/>
          <w:szCs w:val="28"/>
        </w:rPr>
        <w:t>риваемое постановление.</w:t>
      </w:r>
    </w:p>
    <w:p w:rsidR="00632F12" w:rsidRPr="00F71A1D" w:rsidRDefault="002654FF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4.2. 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Согласно данным отчета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фактически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м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положительны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м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последстви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ем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принятия </w:t>
      </w:r>
      <w:r w:rsidR="00E410C4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муниципального </w:t>
      </w:r>
      <w:r w:rsidR="00632F12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нормативного правового акта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является отсутствие фактов привлечения к административной ответственности адресатов регулир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о</w:t>
      </w:r>
      <w:r w:rsidR="009A27BF"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вания, что подразумевает:</w:t>
      </w:r>
    </w:p>
    <w:p w:rsidR="00F71A1D" w:rsidRDefault="00F71A1D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 w:rsidRPr="00F71A1D">
        <w:rPr>
          <w:rFonts w:ascii="Times New Roman" w:eastAsiaTheme="minorHAnsi" w:hAnsi="Times New Roman" w:cstheme="minorBidi"/>
          <w:sz w:val="28"/>
          <w:szCs w:val="28"/>
          <w:lang w:eastAsia="en-US"/>
        </w:rPr>
        <w:t>ктуальность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обязательных требований, установленных муниципальным нормативным правовым актом;</w:t>
      </w:r>
    </w:p>
    <w:p w:rsidR="00F71A1D" w:rsidRDefault="00F71A1D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соблюдение субъектами регулирования обязательных требований, уст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новленных муниципальным нормативным правовым актом, в полном объеме;</w:t>
      </w:r>
    </w:p>
    <w:p w:rsidR="00F71A1D" w:rsidRDefault="00F71A1D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отсутствие проблем с пониманием содержания оцениваемых обязател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ь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ных требований субъектами регулирования и правоприменительными орган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ми;</w:t>
      </w:r>
    </w:p>
    <w:p w:rsidR="009A27BF" w:rsidRPr="007D25AE" w:rsidRDefault="00F71A1D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исполнимость обязательных требований (их соблюдение не приводит к невозможности исполнения других обязательных требований).  </w:t>
      </w:r>
    </w:p>
    <w:p w:rsidR="002654FF" w:rsidRPr="00C659BC" w:rsidRDefault="00C659BC" w:rsidP="00AD13B9">
      <w:pPr>
        <w:pStyle w:val="ConsPlusNonformat"/>
        <w:ind w:firstLine="709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C659BC">
        <w:rPr>
          <w:rFonts w:ascii="Times New Roman" w:eastAsiaTheme="minorHAnsi" w:hAnsi="Times New Roman" w:cstheme="minorBidi"/>
          <w:sz w:val="28"/>
          <w:szCs w:val="28"/>
          <w:lang w:eastAsia="en-US"/>
        </w:rPr>
        <w:t>Фактические отрицательные последствия принятия муниципального но</w:t>
      </w:r>
      <w:r w:rsidRPr="00C659BC">
        <w:rPr>
          <w:rFonts w:ascii="Times New Roman" w:eastAsiaTheme="minorHAnsi" w:hAnsi="Times New Roman" w:cstheme="minorBidi"/>
          <w:sz w:val="28"/>
          <w:szCs w:val="28"/>
          <w:lang w:eastAsia="en-US"/>
        </w:rPr>
        <w:t>р</w:t>
      </w:r>
      <w:r w:rsidRPr="00C659BC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мативного правового акта связаны с фактом наличия обязательных требований в </w:t>
      </w:r>
      <w:r>
        <w:rPr>
          <w:rFonts w:ascii="Times New Roman" w:eastAsiaTheme="minorHAnsi" w:hAnsi="Times New Roman" w:cstheme="minorBidi"/>
          <w:sz w:val="28"/>
          <w:szCs w:val="28"/>
          <w:lang w:eastAsia="en-US"/>
        </w:rPr>
        <w:t>анализируемой сфере и в случае их несоблюдения субъектами регулирования - несением затрат на оплату административного штрафа.</w:t>
      </w:r>
    </w:p>
    <w:p w:rsidR="007D25AE" w:rsidRDefault="0052323A" w:rsidP="00AD13B9">
      <w:pPr>
        <w:pStyle w:val="Default"/>
        <w:ind w:firstLine="709"/>
        <w:jc w:val="both"/>
        <w:rPr>
          <w:sz w:val="28"/>
          <w:szCs w:val="28"/>
        </w:rPr>
      </w:pPr>
      <w:r w:rsidRPr="005A1D28">
        <w:rPr>
          <w:rFonts w:cstheme="minorBidi"/>
          <w:sz w:val="28"/>
          <w:szCs w:val="28"/>
        </w:rPr>
        <w:t>4.</w:t>
      </w:r>
      <w:r w:rsidR="00632F12" w:rsidRPr="005A1D28">
        <w:rPr>
          <w:rFonts w:cstheme="minorBidi"/>
          <w:sz w:val="28"/>
          <w:szCs w:val="28"/>
        </w:rPr>
        <w:t>3</w:t>
      </w:r>
      <w:r w:rsidRPr="005A1D28">
        <w:rPr>
          <w:rFonts w:cstheme="minorBidi"/>
          <w:sz w:val="28"/>
          <w:szCs w:val="28"/>
        </w:rPr>
        <w:t>.</w:t>
      </w:r>
      <w:r w:rsidR="00632F12" w:rsidRPr="005A1D28">
        <w:rPr>
          <w:rFonts w:cstheme="minorBidi"/>
          <w:sz w:val="28"/>
          <w:szCs w:val="28"/>
        </w:rPr>
        <w:t> </w:t>
      </w:r>
      <w:r w:rsidR="007D25AE" w:rsidRPr="005A1D28">
        <w:rPr>
          <w:sz w:val="28"/>
          <w:szCs w:val="28"/>
        </w:rPr>
        <w:t>В муниципальном нормативном правовом акте не выявлены полож</w:t>
      </w:r>
      <w:r w:rsidR="007D25AE" w:rsidRPr="005A1D28">
        <w:rPr>
          <w:sz w:val="28"/>
          <w:szCs w:val="28"/>
        </w:rPr>
        <w:t>е</w:t>
      </w:r>
      <w:r w:rsidR="007D25AE" w:rsidRPr="005A1D28">
        <w:rPr>
          <w:sz w:val="28"/>
          <w:szCs w:val="28"/>
        </w:rPr>
        <w:t>ния, содержащие избыточные обязательные требования для субъектов пре</w:t>
      </w:r>
      <w:r w:rsidR="007D25AE" w:rsidRPr="005A1D28">
        <w:rPr>
          <w:sz w:val="28"/>
          <w:szCs w:val="28"/>
        </w:rPr>
        <w:t>д</w:t>
      </w:r>
      <w:r w:rsidR="007D25AE" w:rsidRPr="005A1D28">
        <w:rPr>
          <w:sz w:val="28"/>
          <w:szCs w:val="28"/>
        </w:rPr>
        <w:t>принимательской и иной экономической деятельности, обязанности, запреты и ограничения для субъектов предпринимательской и инвестиционной деятел</w:t>
      </w:r>
      <w:r w:rsidR="007D25AE" w:rsidRPr="005A1D28">
        <w:rPr>
          <w:sz w:val="28"/>
          <w:szCs w:val="28"/>
        </w:rPr>
        <w:t>ь</w:t>
      </w:r>
      <w:r w:rsidR="007D25AE" w:rsidRPr="005A1D28">
        <w:rPr>
          <w:sz w:val="28"/>
          <w:szCs w:val="28"/>
        </w:rPr>
        <w:t xml:space="preserve">ности. </w:t>
      </w:r>
    </w:p>
    <w:p w:rsidR="009E7D92" w:rsidRPr="006B32DD" w:rsidRDefault="0052323A" w:rsidP="00AD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2DD">
        <w:rPr>
          <w:rFonts w:ascii="Times New Roman" w:hAnsi="Times New Roman"/>
          <w:sz w:val="28"/>
          <w:szCs w:val="28"/>
        </w:rPr>
        <w:t xml:space="preserve">4.4. </w:t>
      </w:r>
      <w:proofErr w:type="gramStart"/>
      <w:r w:rsidR="00F11D0D" w:rsidRPr="006B32DD">
        <w:rPr>
          <w:rFonts w:ascii="Times New Roman" w:hAnsi="Times New Roman"/>
          <w:sz w:val="28"/>
          <w:szCs w:val="28"/>
        </w:rPr>
        <w:t xml:space="preserve">Установленные муниципальным нормативным правовым актом </w:t>
      </w:r>
      <w:r w:rsidR="00141B6E" w:rsidRPr="006B32DD">
        <w:rPr>
          <w:rFonts w:ascii="Times New Roman" w:hAnsi="Times New Roman"/>
          <w:sz w:val="28"/>
          <w:szCs w:val="28"/>
        </w:rPr>
        <w:t>об</w:t>
      </w:r>
      <w:r w:rsidR="00141B6E" w:rsidRPr="006B32DD">
        <w:rPr>
          <w:rFonts w:ascii="Times New Roman" w:hAnsi="Times New Roman"/>
          <w:sz w:val="28"/>
          <w:szCs w:val="28"/>
        </w:rPr>
        <w:t>я</w:t>
      </w:r>
      <w:r w:rsidR="00141B6E" w:rsidRPr="006B32DD">
        <w:rPr>
          <w:rFonts w:ascii="Times New Roman" w:hAnsi="Times New Roman"/>
          <w:sz w:val="28"/>
          <w:szCs w:val="28"/>
        </w:rPr>
        <w:t>зательны</w:t>
      </w:r>
      <w:r w:rsidR="00F11D0D" w:rsidRPr="006B32DD">
        <w:rPr>
          <w:rFonts w:ascii="Times New Roman" w:hAnsi="Times New Roman"/>
          <w:sz w:val="28"/>
          <w:szCs w:val="28"/>
        </w:rPr>
        <w:t>е</w:t>
      </w:r>
      <w:r w:rsidR="00141B6E" w:rsidRPr="006B32DD">
        <w:rPr>
          <w:rFonts w:ascii="Times New Roman" w:hAnsi="Times New Roman"/>
          <w:sz w:val="28"/>
          <w:szCs w:val="28"/>
        </w:rPr>
        <w:t xml:space="preserve"> требовани</w:t>
      </w:r>
      <w:r w:rsidR="00F11D0D" w:rsidRPr="006B32DD">
        <w:rPr>
          <w:rFonts w:ascii="Times New Roman" w:hAnsi="Times New Roman"/>
          <w:sz w:val="28"/>
          <w:szCs w:val="28"/>
        </w:rPr>
        <w:t xml:space="preserve">я </w:t>
      </w:r>
      <w:r w:rsidR="009E7D92" w:rsidRPr="00B7190F">
        <w:rPr>
          <w:rFonts w:ascii="Times New Roman" w:hAnsi="Times New Roman"/>
          <w:sz w:val="28"/>
          <w:szCs w:val="28"/>
        </w:rPr>
        <w:t>частично</w:t>
      </w:r>
      <w:r w:rsidR="009E7D92" w:rsidRPr="006B32DD">
        <w:rPr>
          <w:rFonts w:ascii="Times New Roman" w:hAnsi="Times New Roman"/>
          <w:sz w:val="28"/>
          <w:szCs w:val="28"/>
        </w:rPr>
        <w:t xml:space="preserve"> </w:t>
      </w:r>
      <w:r w:rsidR="00F11D0D" w:rsidRPr="006B32DD">
        <w:rPr>
          <w:rFonts w:ascii="Times New Roman" w:hAnsi="Times New Roman"/>
          <w:sz w:val="28"/>
          <w:szCs w:val="28"/>
        </w:rPr>
        <w:t xml:space="preserve">соответствуют </w:t>
      </w:r>
      <w:r w:rsidR="00141B6E" w:rsidRPr="006B32DD">
        <w:rPr>
          <w:rFonts w:ascii="Times New Roman" w:hAnsi="Times New Roman"/>
          <w:sz w:val="28"/>
          <w:szCs w:val="28"/>
        </w:rPr>
        <w:t xml:space="preserve"> </w:t>
      </w:r>
      <w:r w:rsidR="00141B6E" w:rsidRPr="006B32DD">
        <w:rPr>
          <w:rFonts w:ascii="Times New Roman" w:hAnsi="Times New Roman" w:cs="Times New Roman"/>
          <w:sz w:val="28"/>
          <w:szCs w:val="28"/>
        </w:rPr>
        <w:t>принципам, установленным Федеральным законом от 31 июля 2020 г. № 247-ФЗ «Об обязательных треб</w:t>
      </w:r>
      <w:r w:rsidR="00141B6E" w:rsidRPr="006B32DD">
        <w:rPr>
          <w:rFonts w:ascii="Times New Roman" w:hAnsi="Times New Roman" w:cs="Times New Roman"/>
          <w:sz w:val="28"/>
          <w:szCs w:val="28"/>
        </w:rPr>
        <w:t>о</w:t>
      </w:r>
      <w:r w:rsidR="00141B6E" w:rsidRPr="006B32DD">
        <w:rPr>
          <w:rFonts w:ascii="Times New Roman" w:hAnsi="Times New Roman" w:cs="Times New Roman"/>
          <w:sz w:val="28"/>
          <w:szCs w:val="28"/>
        </w:rPr>
        <w:t xml:space="preserve">ваниях в Российской Федерации» </w:t>
      </w:r>
      <w:r w:rsidR="009E7D92" w:rsidRPr="006B32DD">
        <w:rPr>
          <w:rFonts w:ascii="Times New Roman" w:hAnsi="Times New Roman" w:cs="Times New Roman"/>
          <w:sz w:val="28"/>
          <w:szCs w:val="28"/>
        </w:rPr>
        <w:t xml:space="preserve">(далее – Федеральный закон № 247-ФЗ) </w:t>
      </w:r>
      <w:r w:rsidR="00141B6E" w:rsidRPr="006B32DD">
        <w:rPr>
          <w:rFonts w:ascii="Times New Roman" w:hAnsi="Times New Roman" w:cs="Times New Roman"/>
          <w:sz w:val="28"/>
          <w:szCs w:val="28"/>
        </w:rPr>
        <w:t xml:space="preserve">и </w:t>
      </w:r>
      <w:r w:rsidR="009C108E" w:rsidRPr="009C108E">
        <w:rPr>
          <w:rFonts w:ascii="Times New Roman" w:eastAsia="Calibri" w:hAnsi="Times New Roman" w:cs="Times New Roman"/>
          <w:sz w:val="28"/>
          <w:szCs w:val="28"/>
        </w:rPr>
        <w:t>Решение Совета № 61</w:t>
      </w:r>
      <w:r w:rsidR="009E7D92" w:rsidRPr="006B32DD">
        <w:rPr>
          <w:rFonts w:ascii="Times New Roman" w:hAnsi="Times New Roman" w:cs="Times New Roman"/>
          <w:sz w:val="28"/>
          <w:szCs w:val="28"/>
        </w:rPr>
        <w:t>, а именно в муниципальном нормативном правовом акте отсутствуют сведения о сроке действия муниципального нормативного прав</w:t>
      </w:r>
      <w:r w:rsidR="009E7D92" w:rsidRPr="006B32DD">
        <w:rPr>
          <w:rFonts w:ascii="Times New Roman" w:hAnsi="Times New Roman" w:cs="Times New Roman"/>
          <w:sz w:val="28"/>
          <w:szCs w:val="28"/>
        </w:rPr>
        <w:t>о</w:t>
      </w:r>
      <w:r w:rsidR="009E7D92" w:rsidRPr="006B32DD">
        <w:rPr>
          <w:rFonts w:ascii="Times New Roman" w:hAnsi="Times New Roman" w:cs="Times New Roman"/>
          <w:sz w:val="28"/>
          <w:szCs w:val="28"/>
        </w:rPr>
        <w:t>вого акта, что является нарушением принципа открытости и предсказуемости, положения о котором установлены</w:t>
      </w:r>
      <w:proofErr w:type="gramEnd"/>
      <w:r w:rsidR="009E7D92" w:rsidRPr="006B32DD">
        <w:rPr>
          <w:rFonts w:ascii="Times New Roman" w:hAnsi="Times New Roman" w:cs="Times New Roman"/>
          <w:sz w:val="28"/>
          <w:szCs w:val="28"/>
        </w:rPr>
        <w:t xml:space="preserve"> статьей 8 Федерального закона   № 247-ФЗ, а также нарушением положений о действии обязательных требований, устано</w:t>
      </w:r>
      <w:r w:rsidR="009E7D92" w:rsidRPr="006B32DD">
        <w:rPr>
          <w:rFonts w:ascii="Times New Roman" w:hAnsi="Times New Roman" w:cs="Times New Roman"/>
          <w:sz w:val="28"/>
          <w:szCs w:val="28"/>
        </w:rPr>
        <w:t>в</w:t>
      </w:r>
      <w:r w:rsidR="009E7D92" w:rsidRPr="006B32DD">
        <w:rPr>
          <w:rFonts w:ascii="Times New Roman" w:hAnsi="Times New Roman" w:cs="Times New Roman"/>
          <w:sz w:val="28"/>
          <w:szCs w:val="28"/>
        </w:rPr>
        <w:t>ленных пунктом 1.7 Порядка.</w:t>
      </w:r>
    </w:p>
    <w:p w:rsidR="005711B6" w:rsidRPr="005711B6" w:rsidRDefault="0052323A" w:rsidP="00AD13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B6">
        <w:rPr>
          <w:rFonts w:ascii="Times New Roman" w:hAnsi="Times New Roman" w:cs="Times New Roman"/>
          <w:sz w:val="28"/>
          <w:szCs w:val="28"/>
        </w:rPr>
        <w:t xml:space="preserve">4.5. </w:t>
      </w:r>
      <w:r w:rsidR="007E2440" w:rsidRPr="005711B6">
        <w:rPr>
          <w:rFonts w:ascii="Times New Roman" w:hAnsi="Times New Roman" w:cs="Times New Roman"/>
          <w:sz w:val="28"/>
          <w:szCs w:val="28"/>
        </w:rPr>
        <w:t xml:space="preserve">По итогам </w:t>
      </w:r>
      <w:r w:rsidR="00837665" w:rsidRPr="005711B6">
        <w:rPr>
          <w:rFonts w:ascii="Times New Roman" w:hAnsi="Times New Roman" w:cs="Times New Roman"/>
          <w:sz w:val="28"/>
          <w:szCs w:val="28"/>
        </w:rPr>
        <w:t>оценки фактического воздействия муниципального норм</w:t>
      </w:r>
      <w:r w:rsidR="00837665" w:rsidRPr="005711B6">
        <w:rPr>
          <w:rFonts w:ascii="Times New Roman" w:hAnsi="Times New Roman" w:cs="Times New Roman"/>
          <w:sz w:val="28"/>
          <w:szCs w:val="28"/>
        </w:rPr>
        <w:t>а</w:t>
      </w:r>
      <w:r w:rsidR="00837665" w:rsidRPr="005711B6">
        <w:rPr>
          <w:rFonts w:ascii="Times New Roman" w:hAnsi="Times New Roman" w:cs="Times New Roman"/>
          <w:sz w:val="28"/>
          <w:szCs w:val="28"/>
        </w:rPr>
        <w:t>тивного правового акта</w:t>
      </w:r>
      <w:r w:rsidR="00CA7BDD">
        <w:rPr>
          <w:rFonts w:ascii="Times New Roman" w:hAnsi="Times New Roman" w:cs="Times New Roman"/>
          <w:sz w:val="28"/>
          <w:szCs w:val="28"/>
        </w:rPr>
        <w:t>,</w:t>
      </w:r>
      <w:r w:rsidR="00837665" w:rsidRPr="005711B6">
        <w:rPr>
          <w:rFonts w:ascii="Times New Roman" w:hAnsi="Times New Roman" w:cs="Times New Roman"/>
          <w:sz w:val="28"/>
          <w:szCs w:val="28"/>
        </w:rPr>
        <w:t xml:space="preserve"> </w:t>
      </w:r>
      <w:r w:rsidR="003715F9" w:rsidRPr="005711B6">
        <w:rPr>
          <w:rFonts w:ascii="Times New Roman" w:hAnsi="Times New Roman" w:cs="Times New Roman"/>
          <w:sz w:val="28"/>
          <w:szCs w:val="28"/>
        </w:rPr>
        <w:t>координирующий орган</w:t>
      </w:r>
      <w:r w:rsidR="005711B6" w:rsidRPr="005711B6">
        <w:rPr>
          <w:rFonts w:ascii="Times New Roman" w:hAnsi="Times New Roman" w:cs="Times New Roman"/>
          <w:sz w:val="28"/>
          <w:szCs w:val="28"/>
        </w:rPr>
        <w:t>:</w:t>
      </w:r>
    </w:p>
    <w:p w:rsidR="00835BDA" w:rsidRDefault="005711B6" w:rsidP="00AD13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B6">
        <w:rPr>
          <w:rFonts w:ascii="Times New Roman" w:hAnsi="Times New Roman" w:cs="Times New Roman"/>
          <w:sz w:val="28"/>
          <w:szCs w:val="28"/>
        </w:rPr>
        <w:t xml:space="preserve">1) </w:t>
      </w:r>
      <w:r w:rsidR="003715F9" w:rsidRPr="005711B6">
        <w:rPr>
          <w:rFonts w:ascii="Times New Roman" w:hAnsi="Times New Roman" w:cs="Times New Roman"/>
          <w:sz w:val="28"/>
          <w:szCs w:val="28"/>
        </w:rPr>
        <w:t xml:space="preserve">поддерживает предложение разработчика </w:t>
      </w:r>
      <w:r w:rsidR="004B1447" w:rsidRPr="005711B6">
        <w:rPr>
          <w:rFonts w:ascii="Times New Roman" w:hAnsi="Times New Roman" w:cs="Times New Roman"/>
          <w:sz w:val="28"/>
          <w:szCs w:val="28"/>
        </w:rPr>
        <w:t xml:space="preserve">МНПА </w:t>
      </w:r>
      <w:r w:rsidR="003715F9" w:rsidRPr="005711B6">
        <w:rPr>
          <w:rFonts w:ascii="Times New Roman" w:hAnsi="Times New Roman" w:cs="Times New Roman"/>
          <w:sz w:val="28"/>
          <w:szCs w:val="28"/>
        </w:rPr>
        <w:t>о сохранении де</w:t>
      </w:r>
      <w:r w:rsidR="003715F9" w:rsidRPr="005711B6">
        <w:rPr>
          <w:rFonts w:ascii="Times New Roman" w:hAnsi="Times New Roman" w:cs="Times New Roman"/>
          <w:sz w:val="28"/>
          <w:szCs w:val="28"/>
        </w:rPr>
        <w:t>й</w:t>
      </w:r>
      <w:r w:rsidR="003715F9" w:rsidRPr="005711B6">
        <w:rPr>
          <w:rFonts w:ascii="Times New Roman" w:hAnsi="Times New Roman" w:cs="Times New Roman"/>
          <w:sz w:val="28"/>
          <w:szCs w:val="28"/>
        </w:rPr>
        <w:t xml:space="preserve">ствия муниципального нормативного правового </w:t>
      </w:r>
      <w:r w:rsidR="006B32DD" w:rsidRPr="005711B6">
        <w:rPr>
          <w:rFonts w:ascii="Times New Roman" w:hAnsi="Times New Roman" w:cs="Times New Roman"/>
          <w:sz w:val="28"/>
          <w:szCs w:val="28"/>
        </w:rPr>
        <w:t xml:space="preserve">акта с учетом необходимости </w:t>
      </w:r>
      <w:r w:rsidR="006B32DD" w:rsidRPr="005711B6">
        <w:rPr>
          <w:rFonts w:ascii="Times New Roman" w:hAnsi="Times New Roman" w:cs="Times New Roman"/>
          <w:sz w:val="28"/>
          <w:szCs w:val="28"/>
        </w:rPr>
        <w:lastRenderedPageBreak/>
        <w:t>корректировки муниципального нормативного правового акта</w:t>
      </w:r>
      <w:r w:rsidRPr="005711B6">
        <w:rPr>
          <w:rFonts w:ascii="Times New Roman" w:hAnsi="Times New Roman" w:cs="Times New Roman"/>
          <w:sz w:val="28"/>
          <w:szCs w:val="28"/>
        </w:rPr>
        <w:t xml:space="preserve"> с учетом пре</w:t>
      </w:r>
      <w:r w:rsidRPr="005711B6">
        <w:rPr>
          <w:rFonts w:ascii="Times New Roman" w:hAnsi="Times New Roman" w:cs="Times New Roman"/>
          <w:sz w:val="28"/>
          <w:szCs w:val="28"/>
        </w:rPr>
        <w:t>д</w:t>
      </w:r>
      <w:r w:rsidR="009C108E">
        <w:rPr>
          <w:rFonts w:ascii="Times New Roman" w:hAnsi="Times New Roman" w:cs="Times New Roman"/>
          <w:sz w:val="28"/>
          <w:szCs w:val="28"/>
        </w:rPr>
        <w:t>ложения</w:t>
      </w:r>
      <w:r w:rsidR="000B2F17">
        <w:rPr>
          <w:rFonts w:ascii="Times New Roman" w:hAnsi="Times New Roman" w:cs="Times New Roman"/>
          <w:sz w:val="28"/>
          <w:szCs w:val="28"/>
        </w:rPr>
        <w:t>;</w:t>
      </w:r>
    </w:p>
    <w:p w:rsidR="000B2F17" w:rsidRDefault="000B2F17" w:rsidP="00AD13B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FFA">
        <w:rPr>
          <w:rFonts w:ascii="Times New Roman" w:hAnsi="Times New Roman" w:cs="Times New Roman"/>
          <w:sz w:val="28"/>
          <w:szCs w:val="28"/>
        </w:rPr>
        <w:t>2) предлагает разработчику МНПА устранить в муниципальном норм</w:t>
      </w:r>
      <w:r w:rsidRPr="00273FFA">
        <w:rPr>
          <w:rFonts w:ascii="Times New Roman" w:hAnsi="Times New Roman" w:cs="Times New Roman"/>
          <w:sz w:val="28"/>
          <w:szCs w:val="28"/>
        </w:rPr>
        <w:t>а</w:t>
      </w:r>
      <w:r w:rsidRPr="00273FFA">
        <w:rPr>
          <w:rFonts w:ascii="Times New Roman" w:hAnsi="Times New Roman" w:cs="Times New Roman"/>
          <w:sz w:val="28"/>
          <w:szCs w:val="28"/>
        </w:rPr>
        <w:t>тивном правовом акте положения, не соответствующие принципам, устано</w:t>
      </w:r>
      <w:r w:rsidRPr="00273FFA">
        <w:rPr>
          <w:rFonts w:ascii="Times New Roman" w:hAnsi="Times New Roman" w:cs="Times New Roman"/>
          <w:sz w:val="28"/>
          <w:szCs w:val="28"/>
        </w:rPr>
        <w:t>в</w:t>
      </w:r>
      <w:r w:rsidRPr="00273FFA">
        <w:rPr>
          <w:rFonts w:ascii="Times New Roman" w:hAnsi="Times New Roman" w:cs="Times New Roman"/>
          <w:sz w:val="28"/>
          <w:szCs w:val="28"/>
        </w:rPr>
        <w:t xml:space="preserve">ленным Федеральным законом № 247-ФЗ и положениям </w:t>
      </w:r>
      <w:r w:rsidR="00651FB3" w:rsidRPr="009C108E">
        <w:rPr>
          <w:rFonts w:ascii="Times New Roman" w:eastAsia="Calibri" w:hAnsi="Times New Roman" w:cs="Times New Roman"/>
          <w:sz w:val="28"/>
          <w:szCs w:val="28"/>
        </w:rPr>
        <w:t>Решение Совета № 61</w:t>
      </w:r>
      <w:r w:rsidRPr="00273FF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73FFA">
        <w:rPr>
          <w:rFonts w:ascii="Times New Roman" w:hAnsi="Times New Roman" w:cs="Times New Roman"/>
          <w:sz w:val="28"/>
          <w:szCs w:val="28"/>
        </w:rPr>
        <w:t>замечания</w:t>
      </w:r>
      <w:proofErr w:type="gramEnd"/>
      <w:r w:rsidRPr="00273FFA">
        <w:rPr>
          <w:rFonts w:ascii="Times New Roman" w:hAnsi="Times New Roman" w:cs="Times New Roman"/>
          <w:sz w:val="28"/>
          <w:szCs w:val="28"/>
        </w:rPr>
        <w:t xml:space="preserve"> о наличии которых отражены в пункте 4.4 настоящего заключения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73FFA">
        <w:rPr>
          <w:rFonts w:ascii="Times New Roman" w:hAnsi="Times New Roman" w:cs="Times New Roman"/>
          <w:sz w:val="28"/>
          <w:szCs w:val="28"/>
        </w:rPr>
        <w:t xml:space="preserve"> и доработать муниципальный нормативный правовой акт в целях установления срока его действия «6 лет».</w:t>
      </w:r>
    </w:p>
    <w:p w:rsidR="00273FFA" w:rsidRDefault="00273FFA" w:rsidP="00CA22FE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273FFA" w:rsidRDefault="00273FFA" w:rsidP="00CA22FE">
      <w:pPr>
        <w:pStyle w:val="ConsPlusNonformat"/>
        <w:ind w:firstLine="708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</w:p>
    <w:p w:rsidR="00B7190F" w:rsidRPr="00B7190F" w:rsidRDefault="00B7190F" w:rsidP="00B71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Par123"/>
      <w:bookmarkStart w:id="2" w:name="Par138"/>
      <w:bookmarkEnd w:id="1"/>
      <w:bookmarkEnd w:id="2"/>
      <w:r w:rsidRPr="00B7190F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B7190F" w:rsidRPr="00B7190F" w:rsidRDefault="00B7190F" w:rsidP="00B71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90F">
        <w:rPr>
          <w:rFonts w:ascii="Times New Roman" w:hAnsi="Times New Roman" w:cs="Times New Roman"/>
          <w:sz w:val="28"/>
          <w:szCs w:val="28"/>
        </w:rPr>
        <w:t xml:space="preserve">управления экономики, прогнозирования и </w:t>
      </w:r>
    </w:p>
    <w:p w:rsidR="00B7190F" w:rsidRPr="00B7190F" w:rsidRDefault="00B7190F" w:rsidP="00B71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90F">
        <w:rPr>
          <w:rFonts w:ascii="Times New Roman" w:hAnsi="Times New Roman" w:cs="Times New Roman"/>
          <w:sz w:val="28"/>
          <w:szCs w:val="28"/>
        </w:rPr>
        <w:t xml:space="preserve">потребительской сферы </w:t>
      </w:r>
    </w:p>
    <w:p w:rsidR="00B7190F" w:rsidRPr="00B7190F" w:rsidRDefault="00B7190F" w:rsidP="00B71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190F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B7190F" w:rsidRDefault="00B7190F" w:rsidP="00B7190F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4B4A">
        <w:rPr>
          <w:rFonts w:ascii="Times New Roman" w:hAnsi="Times New Roman" w:cs="Times New Roman"/>
          <w:sz w:val="28"/>
          <w:szCs w:val="28"/>
        </w:rPr>
        <w:t>Брюховецкий</w:t>
      </w:r>
      <w:proofErr w:type="spellEnd"/>
      <w:r w:rsidRPr="00FF4B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FF4B4A">
        <w:rPr>
          <w:rFonts w:ascii="Times New Roman" w:hAnsi="Times New Roman" w:cs="Times New Roman"/>
          <w:sz w:val="28"/>
          <w:szCs w:val="28"/>
        </w:rPr>
        <w:t>район</w:t>
      </w:r>
    </w:p>
    <w:p w:rsidR="00B7190F" w:rsidRPr="00B7190F" w:rsidRDefault="00B7190F" w:rsidP="00B7190F">
      <w:pPr>
        <w:tabs>
          <w:tab w:val="left" w:pos="7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B7190F">
        <w:rPr>
          <w:rFonts w:ascii="Times New Roman" w:hAnsi="Times New Roman" w:cs="Times New Roman"/>
          <w:sz w:val="28"/>
          <w:szCs w:val="28"/>
        </w:rPr>
        <w:t xml:space="preserve"> Д.В. </w:t>
      </w:r>
      <w:proofErr w:type="spellStart"/>
      <w:r w:rsidRPr="00B7190F">
        <w:rPr>
          <w:rFonts w:ascii="Times New Roman" w:hAnsi="Times New Roman" w:cs="Times New Roman"/>
          <w:sz w:val="28"/>
          <w:szCs w:val="28"/>
        </w:rPr>
        <w:t>Кала</w:t>
      </w:r>
      <w:r w:rsidRPr="00B7190F">
        <w:rPr>
          <w:rFonts w:ascii="Times New Roman" w:hAnsi="Times New Roman" w:cs="Times New Roman"/>
          <w:sz w:val="28"/>
          <w:szCs w:val="28"/>
        </w:rPr>
        <w:t>й</w:t>
      </w:r>
      <w:r w:rsidRPr="00B7190F">
        <w:rPr>
          <w:rFonts w:ascii="Times New Roman" w:hAnsi="Times New Roman" w:cs="Times New Roman"/>
          <w:sz w:val="28"/>
          <w:szCs w:val="28"/>
        </w:rPr>
        <w:t>да</w:t>
      </w:r>
      <w:proofErr w:type="spellEnd"/>
    </w:p>
    <w:p w:rsidR="003715F9" w:rsidRDefault="003715F9" w:rsidP="00B719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15F9" w:rsidSect="00B7190F">
      <w:headerReference w:type="default" r:id="rId10"/>
      <w:pgSz w:w="11905" w:h="16838"/>
      <w:pgMar w:top="1134" w:right="567" w:bottom="127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2C" w:rsidRDefault="002F502C" w:rsidP="005A5E0E">
      <w:pPr>
        <w:spacing w:after="0" w:line="240" w:lineRule="auto"/>
      </w:pPr>
      <w:r>
        <w:separator/>
      </w:r>
    </w:p>
  </w:endnote>
  <w:endnote w:type="continuationSeparator" w:id="0">
    <w:p w:rsidR="002F502C" w:rsidRDefault="002F502C" w:rsidP="005A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2C" w:rsidRDefault="002F502C" w:rsidP="005A5E0E">
      <w:pPr>
        <w:spacing w:after="0" w:line="240" w:lineRule="auto"/>
      </w:pPr>
      <w:r>
        <w:separator/>
      </w:r>
    </w:p>
  </w:footnote>
  <w:footnote w:type="continuationSeparator" w:id="0">
    <w:p w:rsidR="002F502C" w:rsidRDefault="002F502C" w:rsidP="005A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717232"/>
      <w:docPartObj>
        <w:docPartGallery w:val="Page Numbers (Top of Page)"/>
        <w:docPartUnique/>
      </w:docPartObj>
    </w:sdtPr>
    <w:sdtEndPr/>
    <w:sdtContent>
      <w:p w:rsidR="00363228" w:rsidRDefault="0036322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58E4">
          <w:rPr>
            <w:noProof/>
          </w:rPr>
          <w:t>2</w:t>
        </w:r>
        <w:r>
          <w:fldChar w:fldCharType="end"/>
        </w:r>
      </w:p>
    </w:sdtContent>
  </w:sdt>
  <w:p w:rsidR="005A5E0E" w:rsidRDefault="005A5E0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30E954"/>
    <w:lvl w:ilvl="0">
      <w:start w:val="1"/>
      <w:numFmt w:val="decimal"/>
      <w:lvlText w:val="%1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.%2.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.%2."/>
      <w:lvlJc w:val="left"/>
      <w:pPr>
        <w:ind w:left="993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00000F"/>
    <w:multiLevelType w:val="multilevel"/>
    <w:tmpl w:val="0000000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</w:rPr>
    </w:lvl>
  </w:abstractNum>
  <w:abstractNum w:abstractNumId="2">
    <w:nsid w:val="14F242AA"/>
    <w:multiLevelType w:val="hybridMultilevel"/>
    <w:tmpl w:val="BED80BDA"/>
    <w:lvl w:ilvl="0" w:tplc="95E02A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70429F6"/>
    <w:multiLevelType w:val="hybridMultilevel"/>
    <w:tmpl w:val="0F3A9F5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7EA"/>
    <w:rsid w:val="00001C0A"/>
    <w:rsid w:val="000029AB"/>
    <w:rsid w:val="000074F7"/>
    <w:rsid w:val="00017915"/>
    <w:rsid w:val="00020EAD"/>
    <w:rsid w:val="000211DA"/>
    <w:rsid w:val="0002176B"/>
    <w:rsid w:val="00026BE1"/>
    <w:rsid w:val="00033D86"/>
    <w:rsid w:val="0003776C"/>
    <w:rsid w:val="00044F18"/>
    <w:rsid w:val="00045209"/>
    <w:rsid w:val="00050277"/>
    <w:rsid w:val="000706D4"/>
    <w:rsid w:val="00070A62"/>
    <w:rsid w:val="000754A6"/>
    <w:rsid w:val="00075650"/>
    <w:rsid w:val="00084810"/>
    <w:rsid w:val="00085C33"/>
    <w:rsid w:val="00092398"/>
    <w:rsid w:val="0009326C"/>
    <w:rsid w:val="00094D49"/>
    <w:rsid w:val="00096D41"/>
    <w:rsid w:val="00096E13"/>
    <w:rsid w:val="000A2A94"/>
    <w:rsid w:val="000A5C71"/>
    <w:rsid w:val="000B2F17"/>
    <w:rsid w:val="000B3DB2"/>
    <w:rsid w:val="000C1A15"/>
    <w:rsid w:val="000D02A4"/>
    <w:rsid w:val="000D5E56"/>
    <w:rsid w:val="000E712F"/>
    <w:rsid w:val="000E7BF0"/>
    <w:rsid w:val="000F072D"/>
    <w:rsid w:val="000F41C0"/>
    <w:rsid w:val="000F6EBC"/>
    <w:rsid w:val="001009E8"/>
    <w:rsid w:val="00101B9C"/>
    <w:rsid w:val="0010219A"/>
    <w:rsid w:val="00104F5C"/>
    <w:rsid w:val="001162DB"/>
    <w:rsid w:val="001171BA"/>
    <w:rsid w:val="00120834"/>
    <w:rsid w:val="00121DD3"/>
    <w:rsid w:val="0012377A"/>
    <w:rsid w:val="00132F3C"/>
    <w:rsid w:val="00141B6E"/>
    <w:rsid w:val="00142B4B"/>
    <w:rsid w:val="0015170D"/>
    <w:rsid w:val="00160333"/>
    <w:rsid w:val="00174CD8"/>
    <w:rsid w:val="00195B0B"/>
    <w:rsid w:val="001A13F7"/>
    <w:rsid w:val="001A4663"/>
    <w:rsid w:val="001A549D"/>
    <w:rsid w:val="001A667B"/>
    <w:rsid w:val="001B2811"/>
    <w:rsid w:val="001C1B17"/>
    <w:rsid w:val="001E2545"/>
    <w:rsid w:val="001E581F"/>
    <w:rsid w:val="001F2116"/>
    <w:rsid w:val="00202219"/>
    <w:rsid w:val="00204CB5"/>
    <w:rsid w:val="002055A3"/>
    <w:rsid w:val="00206FDA"/>
    <w:rsid w:val="002142CE"/>
    <w:rsid w:val="0021538C"/>
    <w:rsid w:val="00216DD3"/>
    <w:rsid w:val="0022042D"/>
    <w:rsid w:val="00240607"/>
    <w:rsid w:val="00251D4D"/>
    <w:rsid w:val="002565AE"/>
    <w:rsid w:val="0025661B"/>
    <w:rsid w:val="002611BC"/>
    <w:rsid w:val="0026174F"/>
    <w:rsid w:val="00263C41"/>
    <w:rsid w:val="00264D22"/>
    <w:rsid w:val="002654FF"/>
    <w:rsid w:val="0026767F"/>
    <w:rsid w:val="00273A6E"/>
    <w:rsid w:val="00273FFA"/>
    <w:rsid w:val="00277262"/>
    <w:rsid w:val="0028223C"/>
    <w:rsid w:val="00283205"/>
    <w:rsid w:val="00291AC8"/>
    <w:rsid w:val="00293611"/>
    <w:rsid w:val="002943EA"/>
    <w:rsid w:val="00295380"/>
    <w:rsid w:val="002A3BFC"/>
    <w:rsid w:val="002A4DA0"/>
    <w:rsid w:val="002B394F"/>
    <w:rsid w:val="002B5FAF"/>
    <w:rsid w:val="002B5FC5"/>
    <w:rsid w:val="002D011C"/>
    <w:rsid w:val="002D035D"/>
    <w:rsid w:val="002D2D2C"/>
    <w:rsid w:val="002D6297"/>
    <w:rsid w:val="002D7117"/>
    <w:rsid w:val="002F502C"/>
    <w:rsid w:val="002F54C1"/>
    <w:rsid w:val="003031F2"/>
    <w:rsid w:val="00303C99"/>
    <w:rsid w:val="00305771"/>
    <w:rsid w:val="003234F0"/>
    <w:rsid w:val="003238C7"/>
    <w:rsid w:val="00340F27"/>
    <w:rsid w:val="00343B3A"/>
    <w:rsid w:val="00344A84"/>
    <w:rsid w:val="00356529"/>
    <w:rsid w:val="00363228"/>
    <w:rsid w:val="0036335C"/>
    <w:rsid w:val="00364680"/>
    <w:rsid w:val="003715F9"/>
    <w:rsid w:val="00372988"/>
    <w:rsid w:val="00372DE8"/>
    <w:rsid w:val="00386E4D"/>
    <w:rsid w:val="00394875"/>
    <w:rsid w:val="0039755B"/>
    <w:rsid w:val="003A1664"/>
    <w:rsid w:val="003C0B59"/>
    <w:rsid w:val="003D1EA3"/>
    <w:rsid w:val="003D49AF"/>
    <w:rsid w:val="003D6812"/>
    <w:rsid w:val="003F0143"/>
    <w:rsid w:val="003F78EA"/>
    <w:rsid w:val="003F7EE5"/>
    <w:rsid w:val="00412C62"/>
    <w:rsid w:val="0041541F"/>
    <w:rsid w:val="00425876"/>
    <w:rsid w:val="00425B61"/>
    <w:rsid w:val="00426669"/>
    <w:rsid w:val="0042792C"/>
    <w:rsid w:val="0043121E"/>
    <w:rsid w:val="004330AA"/>
    <w:rsid w:val="00442AAE"/>
    <w:rsid w:val="0044422A"/>
    <w:rsid w:val="004461BC"/>
    <w:rsid w:val="00446E85"/>
    <w:rsid w:val="00454356"/>
    <w:rsid w:val="00455D04"/>
    <w:rsid w:val="00457E39"/>
    <w:rsid w:val="004630E1"/>
    <w:rsid w:val="0047469D"/>
    <w:rsid w:val="004814D8"/>
    <w:rsid w:val="00485C09"/>
    <w:rsid w:val="004912FE"/>
    <w:rsid w:val="004A0C33"/>
    <w:rsid w:val="004A7B01"/>
    <w:rsid w:val="004B1447"/>
    <w:rsid w:val="004B47FF"/>
    <w:rsid w:val="004C2A31"/>
    <w:rsid w:val="004C33A9"/>
    <w:rsid w:val="004D2E47"/>
    <w:rsid w:val="004F0EEC"/>
    <w:rsid w:val="004F35D1"/>
    <w:rsid w:val="004F79A0"/>
    <w:rsid w:val="005012C4"/>
    <w:rsid w:val="00503376"/>
    <w:rsid w:val="00510DFF"/>
    <w:rsid w:val="00514F20"/>
    <w:rsid w:val="005205E3"/>
    <w:rsid w:val="005224BB"/>
    <w:rsid w:val="00522E21"/>
    <w:rsid w:val="0052323A"/>
    <w:rsid w:val="005269B2"/>
    <w:rsid w:val="00531597"/>
    <w:rsid w:val="00532521"/>
    <w:rsid w:val="00537254"/>
    <w:rsid w:val="00543DFF"/>
    <w:rsid w:val="00554425"/>
    <w:rsid w:val="00556179"/>
    <w:rsid w:val="005573C3"/>
    <w:rsid w:val="005577AC"/>
    <w:rsid w:val="005657EA"/>
    <w:rsid w:val="005711B6"/>
    <w:rsid w:val="005741A4"/>
    <w:rsid w:val="00583D0E"/>
    <w:rsid w:val="00584083"/>
    <w:rsid w:val="0058500E"/>
    <w:rsid w:val="0059257D"/>
    <w:rsid w:val="00592764"/>
    <w:rsid w:val="00596FC9"/>
    <w:rsid w:val="005A1D28"/>
    <w:rsid w:val="005A2E6F"/>
    <w:rsid w:val="005A53EA"/>
    <w:rsid w:val="005A5D7E"/>
    <w:rsid w:val="005A5E0E"/>
    <w:rsid w:val="005B2608"/>
    <w:rsid w:val="005B4FC1"/>
    <w:rsid w:val="005B56CA"/>
    <w:rsid w:val="005C2027"/>
    <w:rsid w:val="005D0033"/>
    <w:rsid w:val="005D2080"/>
    <w:rsid w:val="005E1770"/>
    <w:rsid w:val="0060396D"/>
    <w:rsid w:val="006044AF"/>
    <w:rsid w:val="00605DE0"/>
    <w:rsid w:val="00615005"/>
    <w:rsid w:val="00615320"/>
    <w:rsid w:val="00617D1F"/>
    <w:rsid w:val="0062787D"/>
    <w:rsid w:val="00632F12"/>
    <w:rsid w:val="006338BF"/>
    <w:rsid w:val="006470B9"/>
    <w:rsid w:val="00651FB3"/>
    <w:rsid w:val="00654D89"/>
    <w:rsid w:val="0066144C"/>
    <w:rsid w:val="006615C0"/>
    <w:rsid w:val="006628E3"/>
    <w:rsid w:val="00670A9B"/>
    <w:rsid w:val="00671DB7"/>
    <w:rsid w:val="006723C7"/>
    <w:rsid w:val="00673072"/>
    <w:rsid w:val="00687560"/>
    <w:rsid w:val="006B32DD"/>
    <w:rsid w:val="006B3AF8"/>
    <w:rsid w:val="006C0218"/>
    <w:rsid w:val="006C4C16"/>
    <w:rsid w:val="006C6F11"/>
    <w:rsid w:val="006D3539"/>
    <w:rsid w:val="006F1213"/>
    <w:rsid w:val="006F1D4F"/>
    <w:rsid w:val="006F46DF"/>
    <w:rsid w:val="006F6D95"/>
    <w:rsid w:val="00707A38"/>
    <w:rsid w:val="00707F4D"/>
    <w:rsid w:val="00710E65"/>
    <w:rsid w:val="007158E4"/>
    <w:rsid w:val="0073240D"/>
    <w:rsid w:val="00732821"/>
    <w:rsid w:val="0075347A"/>
    <w:rsid w:val="00753D08"/>
    <w:rsid w:val="00756006"/>
    <w:rsid w:val="00757750"/>
    <w:rsid w:val="00757FC5"/>
    <w:rsid w:val="00760CCF"/>
    <w:rsid w:val="0076572E"/>
    <w:rsid w:val="00771B82"/>
    <w:rsid w:val="00795611"/>
    <w:rsid w:val="00796473"/>
    <w:rsid w:val="007B3D31"/>
    <w:rsid w:val="007B6274"/>
    <w:rsid w:val="007B7A14"/>
    <w:rsid w:val="007B7E36"/>
    <w:rsid w:val="007C7D3B"/>
    <w:rsid w:val="007D0E35"/>
    <w:rsid w:val="007D25AE"/>
    <w:rsid w:val="007D3D3F"/>
    <w:rsid w:val="007D53F1"/>
    <w:rsid w:val="007E1C48"/>
    <w:rsid w:val="007E2440"/>
    <w:rsid w:val="007F564A"/>
    <w:rsid w:val="00805968"/>
    <w:rsid w:val="00810F39"/>
    <w:rsid w:val="00810FCA"/>
    <w:rsid w:val="0081468E"/>
    <w:rsid w:val="00814C9B"/>
    <w:rsid w:val="008203AA"/>
    <w:rsid w:val="00835BDA"/>
    <w:rsid w:val="008372D9"/>
    <w:rsid w:val="00837665"/>
    <w:rsid w:val="00846A77"/>
    <w:rsid w:val="00865874"/>
    <w:rsid w:val="0087037A"/>
    <w:rsid w:val="00871959"/>
    <w:rsid w:val="00871F21"/>
    <w:rsid w:val="008763D1"/>
    <w:rsid w:val="00884822"/>
    <w:rsid w:val="00885968"/>
    <w:rsid w:val="00891F3E"/>
    <w:rsid w:val="00895D9D"/>
    <w:rsid w:val="00896EE5"/>
    <w:rsid w:val="008A680D"/>
    <w:rsid w:val="008B42DE"/>
    <w:rsid w:val="008B5106"/>
    <w:rsid w:val="008C1B8B"/>
    <w:rsid w:val="008C2E4F"/>
    <w:rsid w:val="008D33B5"/>
    <w:rsid w:val="008E2544"/>
    <w:rsid w:val="008F203F"/>
    <w:rsid w:val="008F5925"/>
    <w:rsid w:val="008F6F9D"/>
    <w:rsid w:val="009001D7"/>
    <w:rsid w:val="00913269"/>
    <w:rsid w:val="009144AE"/>
    <w:rsid w:val="00923018"/>
    <w:rsid w:val="0092457C"/>
    <w:rsid w:val="00935131"/>
    <w:rsid w:val="00945E42"/>
    <w:rsid w:val="00952FC9"/>
    <w:rsid w:val="00953814"/>
    <w:rsid w:val="0095513D"/>
    <w:rsid w:val="00955A83"/>
    <w:rsid w:val="00962A40"/>
    <w:rsid w:val="00972434"/>
    <w:rsid w:val="00973D54"/>
    <w:rsid w:val="0098062B"/>
    <w:rsid w:val="00982446"/>
    <w:rsid w:val="009906F1"/>
    <w:rsid w:val="00992AED"/>
    <w:rsid w:val="009933BC"/>
    <w:rsid w:val="009A27BF"/>
    <w:rsid w:val="009B2774"/>
    <w:rsid w:val="009B3A20"/>
    <w:rsid w:val="009B4DB7"/>
    <w:rsid w:val="009B5770"/>
    <w:rsid w:val="009C108E"/>
    <w:rsid w:val="009C3C2D"/>
    <w:rsid w:val="009D31EF"/>
    <w:rsid w:val="009D5D8D"/>
    <w:rsid w:val="009D617F"/>
    <w:rsid w:val="009E7C2B"/>
    <w:rsid w:val="009E7D92"/>
    <w:rsid w:val="009F128C"/>
    <w:rsid w:val="009F41BB"/>
    <w:rsid w:val="00A0239D"/>
    <w:rsid w:val="00A11A44"/>
    <w:rsid w:val="00A13E2D"/>
    <w:rsid w:val="00A15F9D"/>
    <w:rsid w:val="00A2055E"/>
    <w:rsid w:val="00A22469"/>
    <w:rsid w:val="00A25386"/>
    <w:rsid w:val="00A31A18"/>
    <w:rsid w:val="00A31F08"/>
    <w:rsid w:val="00A32F2F"/>
    <w:rsid w:val="00A46203"/>
    <w:rsid w:val="00A52214"/>
    <w:rsid w:val="00A52759"/>
    <w:rsid w:val="00A5669E"/>
    <w:rsid w:val="00A62F9A"/>
    <w:rsid w:val="00A670C2"/>
    <w:rsid w:val="00A7797E"/>
    <w:rsid w:val="00A8310D"/>
    <w:rsid w:val="00A856AB"/>
    <w:rsid w:val="00A933DA"/>
    <w:rsid w:val="00AA1DA4"/>
    <w:rsid w:val="00AB2801"/>
    <w:rsid w:val="00AB2F9A"/>
    <w:rsid w:val="00AB43D5"/>
    <w:rsid w:val="00AB4ADE"/>
    <w:rsid w:val="00AB4B2E"/>
    <w:rsid w:val="00AB5529"/>
    <w:rsid w:val="00AC094D"/>
    <w:rsid w:val="00AC7CFF"/>
    <w:rsid w:val="00AD13B9"/>
    <w:rsid w:val="00AD5263"/>
    <w:rsid w:val="00AE1E20"/>
    <w:rsid w:val="00AE38CB"/>
    <w:rsid w:val="00AF3089"/>
    <w:rsid w:val="00AF692D"/>
    <w:rsid w:val="00B002FC"/>
    <w:rsid w:val="00B044AC"/>
    <w:rsid w:val="00B04F7F"/>
    <w:rsid w:val="00B05D21"/>
    <w:rsid w:val="00B06231"/>
    <w:rsid w:val="00B108F2"/>
    <w:rsid w:val="00B14922"/>
    <w:rsid w:val="00B16014"/>
    <w:rsid w:val="00B202FD"/>
    <w:rsid w:val="00B23F96"/>
    <w:rsid w:val="00B25E8E"/>
    <w:rsid w:val="00B51F58"/>
    <w:rsid w:val="00B53B28"/>
    <w:rsid w:val="00B606F2"/>
    <w:rsid w:val="00B61766"/>
    <w:rsid w:val="00B61820"/>
    <w:rsid w:val="00B64B45"/>
    <w:rsid w:val="00B67169"/>
    <w:rsid w:val="00B7190F"/>
    <w:rsid w:val="00B77DE4"/>
    <w:rsid w:val="00B910CD"/>
    <w:rsid w:val="00BA5ECE"/>
    <w:rsid w:val="00BB2176"/>
    <w:rsid w:val="00BB2583"/>
    <w:rsid w:val="00BB72C9"/>
    <w:rsid w:val="00BC2AC4"/>
    <w:rsid w:val="00BC3170"/>
    <w:rsid w:val="00BD2C2E"/>
    <w:rsid w:val="00BE2763"/>
    <w:rsid w:val="00BE51CF"/>
    <w:rsid w:val="00BF03BC"/>
    <w:rsid w:val="00C15D92"/>
    <w:rsid w:val="00C3339C"/>
    <w:rsid w:val="00C33F7C"/>
    <w:rsid w:val="00C347D7"/>
    <w:rsid w:val="00C42B99"/>
    <w:rsid w:val="00C44AE4"/>
    <w:rsid w:val="00C45810"/>
    <w:rsid w:val="00C55619"/>
    <w:rsid w:val="00C612B8"/>
    <w:rsid w:val="00C658B9"/>
    <w:rsid w:val="00C659BC"/>
    <w:rsid w:val="00C67E56"/>
    <w:rsid w:val="00C71498"/>
    <w:rsid w:val="00C86287"/>
    <w:rsid w:val="00C868B5"/>
    <w:rsid w:val="00CA1F5C"/>
    <w:rsid w:val="00CA22FE"/>
    <w:rsid w:val="00CA43DA"/>
    <w:rsid w:val="00CA7BDD"/>
    <w:rsid w:val="00CB434C"/>
    <w:rsid w:val="00CC47EA"/>
    <w:rsid w:val="00CC4F5A"/>
    <w:rsid w:val="00CC58F2"/>
    <w:rsid w:val="00CD0AC1"/>
    <w:rsid w:val="00CD141B"/>
    <w:rsid w:val="00CD25B9"/>
    <w:rsid w:val="00CD34F7"/>
    <w:rsid w:val="00CD4DF3"/>
    <w:rsid w:val="00CE09D5"/>
    <w:rsid w:val="00CE5BFC"/>
    <w:rsid w:val="00D04A17"/>
    <w:rsid w:val="00D04FC5"/>
    <w:rsid w:val="00D13EE6"/>
    <w:rsid w:val="00D14A53"/>
    <w:rsid w:val="00D209B5"/>
    <w:rsid w:val="00D32294"/>
    <w:rsid w:val="00D36689"/>
    <w:rsid w:val="00D44B73"/>
    <w:rsid w:val="00D46B99"/>
    <w:rsid w:val="00D56821"/>
    <w:rsid w:val="00D63441"/>
    <w:rsid w:val="00D709A9"/>
    <w:rsid w:val="00D81546"/>
    <w:rsid w:val="00D846C0"/>
    <w:rsid w:val="00D93FD7"/>
    <w:rsid w:val="00D94C19"/>
    <w:rsid w:val="00D9570F"/>
    <w:rsid w:val="00D96429"/>
    <w:rsid w:val="00DA11F4"/>
    <w:rsid w:val="00DA7717"/>
    <w:rsid w:val="00DB768A"/>
    <w:rsid w:val="00DC086F"/>
    <w:rsid w:val="00DC67F3"/>
    <w:rsid w:val="00DE4A70"/>
    <w:rsid w:val="00E03E69"/>
    <w:rsid w:val="00E04A90"/>
    <w:rsid w:val="00E1030E"/>
    <w:rsid w:val="00E10A5F"/>
    <w:rsid w:val="00E12C50"/>
    <w:rsid w:val="00E16FEF"/>
    <w:rsid w:val="00E21965"/>
    <w:rsid w:val="00E227F4"/>
    <w:rsid w:val="00E22A12"/>
    <w:rsid w:val="00E25A9D"/>
    <w:rsid w:val="00E27428"/>
    <w:rsid w:val="00E34AF2"/>
    <w:rsid w:val="00E410C4"/>
    <w:rsid w:val="00E43B61"/>
    <w:rsid w:val="00E46116"/>
    <w:rsid w:val="00E50DFA"/>
    <w:rsid w:val="00E5721C"/>
    <w:rsid w:val="00E57257"/>
    <w:rsid w:val="00E612DB"/>
    <w:rsid w:val="00E6404B"/>
    <w:rsid w:val="00E659FD"/>
    <w:rsid w:val="00E669E1"/>
    <w:rsid w:val="00E736EA"/>
    <w:rsid w:val="00E77D87"/>
    <w:rsid w:val="00E80251"/>
    <w:rsid w:val="00E81BE7"/>
    <w:rsid w:val="00E82E87"/>
    <w:rsid w:val="00E94713"/>
    <w:rsid w:val="00EC603E"/>
    <w:rsid w:val="00ED4B96"/>
    <w:rsid w:val="00EE6306"/>
    <w:rsid w:val="00EF2427"/>
    <w:rsid w:val="00EF2D65"/>
    <w:rsid w:val="00EF5C9A"/>
    <w:rsid w:val="00F106AC"/>
    <w:rsid w:val="00F10EB9"/>
    <w:rsid w:val="00F11D0D"/>
    <w:rsid w:val="00F13CC0"/>
    <w:rsid w:val="00F241DF"/>
    <w:rsid w:val="00F30B8B"/>
    <w:rsid w:val="00F34C4A"/>
    <w:rsid w:val="00F358C1"/>
    <w:rsid w:val="00F36282"/>
    <w:rsid w:val="00F45465"/>
    <w:rsid w:val="00F46CFC"/>
    <w:rsid w:val="00F54783"/>
    <w:rsid w:val="00F617B3"/>
    <w:rsid w:val="00F61C1F"/>
    <w:rsid w:val="00F71A1D"/>
    <w:rsid w:val="00F76884"/>
    <w:rsid w:val="00F76B16"/>
    <w:rsid w:val="00F77767"/>
    <w:rsid w:val="00F84BD7"/>
    <w:rsid w:val="00F90A43"/>
    <w:rsid w:val="00FA4FB4"/>
    <w:rsid w:val="00FC19C8"/>
    <w:rsid w:val="00FC5671"/>
    <w:rsid w:val="00FE1123"/>
    <w:rsid w:val="00FE2054"/>
    <w:rsid w:val="00FE5B2B"/>
    <w:rsid w:val="00FF0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DA11F4"/>
    <w:rPr>
      <w:color w:val="0000FF" w:themeColor="hyperlink"/>
      <w:u w:val="single"/>
    </w:rPr>
  </w:style>
  <w:style w:type="paragraph" w:customStyle="1" w:styleId="Default">
    <w:name w:val="Default"/>
    <w:rsid w:val="00E1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8146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C47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List Paragraph"/>
    <w:basedOn w:val="a"/>
    <w:uiPriority w:val="34"/>
    <w:qFormat/>
    <w:rsid w:val="00F84BD7"/>
    <w:pPr>
      <w:ind w:left="720"/>
      <w:contextualSpacing/>
    </w:pPr>
  </w:style>
  <w:style w:type="table" w:styleId="a4">
    <w:name w:val="Table Grid"/>
    <w:basedOn w:val="a1"/>
    <w:uiPriority w:val="59"/>
    <w:rsid w:val="000452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uiPriority w:val="99"/>
    <w:locked/>
    <w:rsid w:val="006F1D4F"/>
    <w:rPr>
      <w:rFonts w:ascii="Times New Roman" w:hAnsi="Times New Roman" w:cs="Times New Roman" w:hint="default"/>
      <w:spacing w:val="1"/>
      <w:sz w:val="25"/>
      <w:szCs w:val="25"/>
      <w:shd w:val="clear" w:color="auto" w:fill="FFFFFF"/>
    </w:rPr>
  </w:style>
  <w:style w:type="paragraph" w:styleId="a5">
    <w:name w:val="Body Text"/>
    <w:basedOn w:val="a"/>
    <w:link w:val="a6"/>
    <w:uiPriority w:val="99"/>
    <w:semiHidden/>
    <w:unhideWhenUsed/>
    <w:rsid w:val="001C1B1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C1B17"/>
  </w:style>
  <w:style w:type="paragraph" w:styleId="a7">
    <w:name w:val="header"/>
    <w:basedOn w:val="a"/>
    <w:link w:val="a8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E0E"/>
  </w:style>
  <w:style w:type="paragraph" w:styleId="a9">
    <w:name w:val="footer"/>
    <w:basedOn w:val="a"/>
    <w:link w:val="aa"/>
    <w:uiPriority w:val="99"/>
    <w:unhideWhenUsed/>
    <w:rsid w:val="005A5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E0E"/>
  </w:style>
  <w:style w:type="paragraph" w:styleId="ab">
    <w:name w:val="Balloon Text"/>
    <w:basedOn w:val="a"/>
    <w:link w:val="ac"/>
    <w:uiPriority w:val="99"/>
    <w:semiHidden/>
    <w:unhideWhenUsed/>
    <w:rsid w:val="00543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3DFF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160333"/>
    <w:rPr>
      <w:rFonts w:cs="Times New Roman"/>
      <w:b w:val="0"/>
      <w:color w:val="106BBE"/>
    </w:rPr>
  </w:style>
  <w:style w:type="character" w:styleId="ae">
    <w:name w:val="Hyperlink"/>
    <w:basedOn w:val="a0"/>
    <w:uiPriority w:val="99"/>
    <w:unhideWhenUsed/>
    <w:rsid w:val="00DA11F4"/>
    <w:rPr>
      <w:color w:val="0000FF" w:themeColor="hyperlink"/>
      <w:u w:val="single"/>
    </w:rPr>
  </w:style>
  <w:style w:type="paragraph" w:customStyle="1" w:styleId="Default">
    <w:name w:val="Default"/>
    <w:rsid w:val="00E1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8146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uhoveckaya.ru/vlast/administraciya/otdels/upr_ekonom_prognoz/obshchestvennye-obsuzhd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91032-D80F-4C37-9DEC-E952E27E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2535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В. Калайда</cp:lastModifiedBy>
  <cp:revision>15</cp:revision>
  <cp:lastPrinted>2026-08-27T05:11:00Z</cp:lastPrinted>
  <dcterms:created xsi:type="dcterms:W3CDTF">2026-08-25T12:34:00Z</dcterms:created>
  <dcterms:modified xsi:type="dcterms:W3CDTF">2026-09-01T05:48:00Z</dcterms:modified>
</cp:coreProperties>
</file>